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348" w:type="dxa"/>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8349"/>
      </w:tblGrid>
      <w:tr w:rsidR="00395013" w:rsidRPr="00FA13C8" w14:paraId="0F1D3D16" w14:textId="77777777" w:rsidTr="001D2962">
        <w:trPr>
          <w:trHeight w:val="11474"/>
        </w:trPr>
        <w:tc>
          <w:tcPr>
            <w:tcW w:w="8349" w:type="dxa"/>
            <w:tcBorders>
              <w:top w:val="thinThickSmallGap" w:sz="24" w:space="0" w:color="auto"/>
              <w:left w:val="thinThickSmallGap" w:sz="24" w:space="0" w:color="auto"/>
              <w:right w:val="thickThinSmallGap" w:sz="24" w:space="0" w:color="auto"/>
            </w:tcBorders>
            <w:shd w:val="clear" w:color="auto" w:fill="auto"/>
          </w:tcPr>
          <w:p w14:paraId="3647D236" w14:textId="77777777" w:rsidR="00E54960" w:rsidRPr="00FA13C8" w:rsidRDefault="00395013" w:rsidP="00E54960">
            <w:pPr>
              <w:tabs>
                <w:tab w:val="left" w:leader="dot" w:pos="6120"/>
              </w:tabs>
              <w:spacing w:before="200" w:after="0" w:line="250" w:lineRule="exact"/>
              <w:jc w:val="both"/>
              <w:rPr>
                <w:rFonts w:ascii="Times New Roman" w:eastAsia="Times New Roman" w:hAnsi="Times New Roman"/>
                <w:bCs/>
                <w:sz w:val="28"/>
                <w:szCs w:val="28"/>
                <w:lang w:val="en-US" w:eastAsia="vi-VN"/>
              </w:rPr>
            </w:pPr>
            <w:r w:rsidRPr="00FA13C8">
              <w:rPr>
                <w:rFonts w:ascii="Times New Roman" w:eastAsia="Times New Roman" w:hAnsi="Times New Roman"/>
                <w:b/>
                <w:sz w:val="28"/>
                <w:szCs w:val="28"/>
                <w:lang w:eastAsia="vi-VN"/>
              </w:rPr>
              <w:t xml:space="preserve">  </w:t>
            </w:r>
            <w:r w:rsidR="00DD7061" w:rsidRPr="00FA13C8">
              <w:rPr>
                <w:rFonts w:ascii="Times New Roman" w:eastAsia="Times New Roman" w:hAnsi="Times New Roman"/>
                <w:b/>
                <w:sz w:val="28"/>
                <w:szCs w:val="28"/>
                <w:lang w:val="en-US" w:eastAsia="vi-VN"/>
              </w:rPr>
              <w:t xml:space="preserve">  </w:t>
            </w:r>
            <w:r w:rsidR="00E54960" w:rsidRPr="00FA13C8">
              <w:rPr>
                <w:rFonts w:ascii="Times New Roman" w:eastAsia="Times New Roman" w:hAnsi="Times New Roman"/>
                <w:bCs/>
                <w:sz w:val="28"/>
                <w:szCs w:val="28"/>
                <w:lang w:val="en-US" w:eastAsia="vi-VN"/>
              </w:rPr>
              <w:t>BỘ GIÁO DỤC VÀ ĐÀO TẠO                          BỘ QUỐC PHÒNG</w:t>
            </w:r>
          </w:p>
          <w:p w14:paraId="7C58426C" w14:textId="77777777" w:rsidR="00E54960" w:rsidRPr="00FA13C8" w:rsidRDefault="00E54960" w:rsidP="00E54960">
            <w:pPr>
              <w:tabs>
                <w:tab w:val="left" w:leader="dot" w:pos="6120"/>
              </w:tabs>
              <w:spacing w:before="200" w:after="0" w:line="250" w:lineRule="exact"/>
              <w:jc w:val="center"/>
              <w:rPr>
                <w:rFonts w:ascii="Times New Roman" w:eastAsia="Times New Roman" w:hAnsi="Times New Roman"/>
                <w:b/>
                <w:sz w:val="28"/>
                <w:szCs w:val="28"/>
                <w:lang w:val="en-US" w:eastAsia="vi-VN"/>
              </w:rPr>
            </w:pPr>
            <w:r w:rsidRPr="00FA13C8">
              <w:rPr>
                <w:rFonts w:ascii="Times New Roman" w:eastAsia="Times New Roman" w:hAnsi="Times New Roman"/>
                <w:b/>
                <w:sz w:val="28"/>
                <w:szCs w:val="28"/>
                <w:lang w:val="en-US" w:eastAsia="vi-VN"/>
              </w:rPr>
              <w:t>HỌC VIỆN QUÂN Y</w:t>
            </w:r>
          </w:p>
          <w:p w14:paraId="60F91D26" w14:textId="77777777" w:rsidR="00E54960" w:rsidRPr="00FA13C8" w:rsidRDefault="00E54960" w:rsidP="00E54960">
            <w:pPr>
              <w:tabs>
                <w:tab w:val="left" w:leader="dot" w:pos="6120"/>
              </w:tabs>
              <w:spacing w:before="200" w:after="0" w:line="250" w:lineRule="exact"/>
              <w:rPr>
                <w:rFonts w:ascii="Times New Roman" w:eastAsia="Times New Roman" w:hAnsi="Times New Roman"/>
                <w:sz w:val="28"/>
                <w:szCs w:val="28"/>
                <w:lang w:val="en-US" w:eastAsia="vi-VN"/>
              </w:rPr>
            </w:pPr>
            <w:r w:rsidRPr="00FA13C8">
              <w:rPr>
                <w:rFonts w:ascii="Times New Roman" w:eastAsia="Times New Roman" w:hAnsi="Times New Roman"/>
                <w:noProof/>
                <w:sz w:val="28"/>
                <w:szCs w:val="28"/>
                <w:lang w:val="en-US" w:eastAsia="ko-KR"/>
              </w:rPr>
              <mc:AlternateContent>
                <mc:Choice Requires="wps">
                  <w:drawing>
                    <wp:anchor distT="0" distB="0" distL="114300" distR="114300" simplePos="0" relativeHeight="251678720" behindDoc="0" locked="0" layoutInCell="1" allowOverlap="1" wp14:anchorId="3F341C5C" wp14:editId="4D30C9F1">
                      <wp:simplePos x="0" y="0"/>
                      <wp:positionH relativeFrom="margin">
                        <wp:posOffset>2141220</wp:posOffset>
                      </wp:positionH>
                      <wp:positionV relativeFrom="paragraph">
                        <wp:posOffset>171450</wp:posOffset>
                      </wp:positionV>
                      <wp:extent cx="1009650" cy="0"/>
                      <wp:effectExtent l="12700" t="9525" r="6350" b="9525"/>
                      <wp:wrapNone/>
                      <wp:docPr id="13"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9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E30486" id="_x0000_t32" coordsize="21600,21600" o:spt="32" o:oned="t" path="m,l21600,21600e" filled="f">
                      <v:path arrowok="t" fillok="f" o:connecttype="none"/>
                      <o:lock v:ext="edit" shapetype="t"/>
                    </v:shapetype>
                    <v:shape id="AutoShape 2" o:spid="_x0000_s1026" type="#_x0000_t32" style="position:absolute;margin-left:168.6pt;margin-top:13.5pt;width:79.5pt;height:0;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">
                      <w10:wrap anchorx="margin"/>
                    </v:shape>
                  </w:pict>
                </mc:Fallback>
              </mc:AlternateContent>
            </w:r>
          </w:p>
          <w:p w14:paraId="4FE014A5" w14:textId="77777777" w:rsidR="00E54960" w:rsidRPr="00FA13C8" w:rsidRDefault="00E54960" w:rsidP="00E54960">
            <w:pPr>
              <w:tabs>
                <w:tab w:val="left" w:leader="dot" w:pos="6120"/>
              </w:tabs>
              <w:spacing w:before="60" w:after="0" w:line="250" w:lineRule="exact"/>
              <w:jc w:val="center"/>
              <w:rPr>
                <w:rFonts w:ascii="Times New Roman" w:eastAsia="Times New Roman" w:hAnsi="Times New Roman"/>
                <w:sz w:val="28"/>
                <w:szCs w:val="28"/>
                <w:lang w:val="en-US" w:eastAsia="vi-VN"/>
              </w:rPr>
            </w:pPr>
          </w:p>
          <w:p w14:paraId="6284CF9D" w14:textId="77777777" w:rsidR="00E54960" w:rsidRPr="00FA13C8" w:rsidRDefault="00E54960" w:rsidP="00E54960">
            <w:pPr>
              <w:tabs>
                <w:tab w:val="left" w:leader="dot" w:pos="6120"/>
              </w:tabs>
              <w:spacing w:before="60" w:after="0" w:line="250" w:lineRule="exact"/>
              <w:jc w:val="center"/>
              <w:rPr>
                <w:rFonts w:ascii="Times New Roman" w:eastAsia="Times New Roman" w:hAnsi="Times New Roman"/>
                <w:sz w:val="28"/>
                <w:szCs w:val="28"/>
                <w:lang w:val="en-US" w:eastAsia="vi-VN"/>
              </w:rPr>
            </w:pPr>
          </w:p>
          <w:p w14:paraId="1C1D936D" w14:textId="77777777" w:rsidR="00E54960" w:rsidRPr="00FA13C8" w:rsidRDefault="00E54960" w:rsidP="00E54960">
            <w:pPr>
              <w:tabs>
                <w:tab w:val="left" w:leader="dot" w:pos="6120"/>
              </w:tabs>
              <w:spacing w:before="60" w:after="0" w:line="250" w:lineRule="exact"/>
              <w:jc w:val="center"/>
              <w:rPr>
                <w:rFonts w:ascii="Times New Roman" w:eastAsia="Times New Roman" w:hAnsi="Times New Roman"/>
                <w:sz w:val="28"/>
                <w:szCs w:val="28"/>
                <w:lang w:val="en-US" w:eastAsia="vi-VN"/>
              </w:rPr>
            </w:pPr>
          </w:p>
          <w:p w14:paraId="7B9B3901" w14:textId="77777777" w:rsidR="00856539" w:rsidRPr="00FA13C8" w:rsidRDefault="00856539" w:rsidP="00856539">
            <w:pPr>
              <w:tabs>
                <w:tab w:val="left" w:leader="dot" w:pos="6120"/>
              </w:tabs>
              <w:spacing w:before="60" w:after="0" w:line="240" w:lineRule="auto"/>
              <w:jc w:val="center"/>
              <w:rPr>
                <w:rFonts w:ascii="Times New Roman" w:eastAsia="Times New Roman" w:hAnsi="Times New Roman"/>
                <w:b/>
                <w:sz w:val="28"/>
                <w:szCs w:val="28"/>
                <w:lang w:val="en-US" w:eastAsia="vi-VN"/>
              </w:rPr>
            </w:pPr>
            <w:r w:rsidRPr="00FA13C8">
              <w:rPr>
                <w:rFonts w:ascii="Times New Roman" w:eastAsia="Times New Roman" w:hAnsi="Times New Roman"/>
                <w:b/>
                <w:sz w:val="32"/>
                <w:szCs w:val="32"/>
                <w:lang w:val="en-US" w:eastAsia="vi-VN"/>
              </w:rPr>
              <w:t>TRẦN ĐỨC TÀI</w:t>
            </w:r>
          </w:p>
          <w:p w14:paraId="5DB38C67" w14:textId="77777777" w:rsidR="00E54960" w:rsidRPr="00FA13C8" w:rsidRDefault="00E54960" w:rsidP="00E54960">
            <w:pPr>
              <w:tabs>
                <w:tab w:val="left" w:leader="dot" w:pos="6120"/>
              </w:tabs>
              <w:spacing w:before="60" w:after="0" w:line="250" w:lineRule="exact"/>
              <w:jc w:val="center"/>
              <w:rPr>
                <w:rFonts w:ascii="Times New Roman" w:eastAsia="Times New Roman" w:hAnsi="Times New Roman"/>
                <w:sz w:val="28"/>
                <w:szCs w:val="28"/>
                <w:lang w:val="en-US" w:eastAsia="vi-VN"/>
              </w:rPr>
            </w:pPr>
          </w:p>
          <w:p w14:paraId="223E5B6B" w14:textId="4C1E3DC2" w:rsidR="00395013" w:rsidRPr="00FA13C8" w:rsidRDefault="00395013" w:rsidP="0022162B">
            <w:pPr>
              <w:tabs>
                <w:tab w:val="left" w:leader="dot" w:pos="6120"/>
              </w:tabs>
              <w:spacing w:before="60" w:after="0" w:line="250" w:lineRule="exact"/>
              <w:jc w:val="center"/>
              <w:rPr>
                <w:rFonts w:ascii="Times New Roman" w:eastAsia="Times New Roman" w:hAnsi="Times New Roman"/>
                <w:sz w:val="28"/>
                <w:szCs w:val="28"/>
                <w:lang w:eastAsia="vi-VN"/>
              </w:rPr>
            </w:pPr>
          </w:p>
          <w:p w14:paraId="5DEC31E4" w14:textId="77777777" w:rsidR="0016209C" w:rsidRPr="00FA13C8" w:rsidRDefault="0016209C" w:rsidP="0022162B">
            <w:pPr>
              <w:tabs>
                <w:tab w:val="left" w:leader="dot" w:pos="6120"/>
              </w:tabs>
              <w:spacing w:before="60" w:after="0" w:line="250" w:lineRule="exact"/>
              <w:jc w:val="center"/>
              <w:rPr>
                <w:rFonts w:ascii="Times New Roman" w:eastAsia="Times New Roman" w:hAnsi="Times New Roman"/>
                <w:sz w:val="28"/>
                <w:szCs w:val="28"/>
                <w:lang w:eastAsia="vi-VN"/>
              </w:rPr>
            </w:pPr>
          </w:p>
          <w:p w14:paraId="4D45CC78" w14:textId="77777777" w:rsidR="00395013" w:rsidRPr="00FA13C8" w:rsidRDefault="00395013" w:rsidP="0022162B">
            <w:pPr>
              <w:tabs>
                <w:tab w:val="left" w:leader="dot" w:pos="6120"/>
              </w:tabs>
              <w:spacing w:before="60" w:after="0" w:line="250" w:lineRule="exact"/>
              <w:jc w:val="center"/>
              <w:rPr>
                <w:rFonts w:ascii="Times New Roman" w:eastAsia="Times New Roman" w:hAnsi="Times New Roman"/>
                <w:sz w:val="28"/>
                <w:szCs w:val="28"/>
                <w:lang w:eastAsia="vi-VN"/>
              </w:rPr>
            </w:pPr>
          </w:p>
          <w:p w14:paraId="06215BBB" w14:textId="02DAF951" w:rsidR="00E94643" w:rsidRPr="00FA13C8" w:rsidRDefault="004934DF" w:rsidP="004934DF">
            <w:pPr>
              <w:spacing w:before="120" w:after="0" w:line="360" w:lineRule="auto"/>
              <w:ind w:left="63" w:right="123"/>
              <w:jc w:val="center"/>
              <w:rPr>
                <w:rFonts w:ascii="Times New Roman" w:eastAsia="Times New Roman" w:hAnsi="Times New Roman"/>
                <w:sz w:val="32"/>
                <w:szCs w:val="32"/>
                <w:lang w:val="en-US" w:eastAsia="vi-VN"/>
              </w:rPr>
            </w:pPr>
            <w:r w:rsidRPr="00FA13C8">
              <w:rPr>
                <w:rFonts w:ascii="Times New Roman" w:eastAsia="Times New Roman" w:hAnsi="Times New Roman"/>
                <w:b/>
                <w:sz w:val="32"/>
                <w:szCs w:val="32"/>
                <w:lang w:val="en-US" w:eastAsia="vi-VN"/>
              </w:rPr>
              <w:t>NGHIÊN CỨU GIẢI PHẪU, KẾT QUẢ PHẪU THUẬT ĐIỀU TRỊ TỔN THƯƠNG PHỨC HỢP DÂY CHẰNG CHÉO SAU VÀ GÓC SAU NGOÀI KHỚP GỐI</w:t>
            </w:r>
          </w:p>
          <w:p w14:paraId="35CD5DDE" w14:textId="77777777" w:rsidR="00395013" w:rsidRPr="00FA13C8" w:rsidRDefault="00395013" w:rsidP="0022162B">
            <w:pPr>
              <w:tabs>
                <w:tab w:val="left" w:leader="dot" w:pos="6120"/>
              </w:tabs>
              <w:spacing w:before="60" w:after="0" w:line="250" w:lineRule="exact"/>
              <w:rPr>
                <w:rFonts w:ascii="Times New Roman" w:eastAsia="Times New Roman" w:hAnsi="Times New Roman"/>
                <w:sz w:val="28"/>
                <w:szCs w:val="28"/>
                <w:lang w:eastAsia="vi-VN"/>
              </w:rPr>
            </w:pPr>
          </w:p>
          <w:p w14:paraId="11A2A8E0" w14:textId="77777777" w:rsidR="0016209C" w:rsidRPr="00FA13C8" w:rsidRDefault="0016209C" w:rsidP="0022162B">
            <w:pPr>
              <w:tabs>
                <w:tab w:val="left" w:leader="dot" w:pos="6120"/>
              </w:tabs>
              <w:spacing w:before="60" w:after="0" w:line="250" w:lineRule="exact"/>
              <w:rPr>
                <w:rFonts w:ascii="Times New Roman" w:eastAsia="Times New Roman" w:hAnsi="Times New Roman"/>
                <w:sz w:val="28"/>
                <w:szCs w:val="28"/>
                <w:lang w:eastAsia="vi-VN"/>
              </w:rPr>
            </w:pPr>
          </w:p>
          <w:p w14:paraId="23C5EB59" w14:textId="77777777" w:rsidR="0016209C" w:rsidRPr="00FA13C8" w:rsidRDefault="0016209C" w:rsidP="0022162B">
            <w:pPr>
              <w:tabs>
                <w:tab w:val="left" w:leader="dot" w:pos="6120"/>
              </w:tabs>
              <w:spacing w:before="60" w:after="0" w:line="250" w:lineRule="exact"/>
              <w:rPr>
                <w:rFonts w:ascii="Times New Roman" w:eastAsia="Times New Roman" w:hAnsi="Times New Roman"/>
                <w:sz w:val="28"/>
                <w:szCs w:val="28"/>
                <w:lang w:eastAsia="vi-VN"/>
              </w:rPr>
            </w:pPr>
          </w:p>
          <w:p w14:paraId="49BA5243" w14:textId="77777777" w:rsidR="00A72BD4" w:rsidRPr="00FA13C8" w:rsidRDefault="00A72BD4" w:rsidP="004923B5">
            <w:pPr>
              <w:tabs>
                <w:tab w:val="left" w:leader="dot" w:pos="6120"/>
              </w:tabs>
              <w:spacing w:before="60" w:after="0" w:line="250" w:lineRule="exact"/>
              <w:jc w:val="center"/>
              <w:rPr>
                <w:rFonts w:ascii="Times New Roman" w:eastAsia="Times New Roman" w:hAnsi="Times New Roman"/>
                <w:b/>
                <w:bCs/>
                <w:sz w:val="28"/>
                <w:szCs w:val="28"/>
                <w:lang w:val="en-US" w:eastAsia="vi-VN"/>
              </w:rPr>
            </w:pPr>
          </w:p>
          <w:p w14:paraId="5BDE533B" w14:textId="6E239C7B" w:rsidR="0016209C" w:rsidRPr="00FA13C8" w:rsidRDefault="00A72BD4" w:rsidP="004923B5">
            <w:pPr>
              <w:tabs>
                <w:tab w:val="left" w:leader="dot" w:pos="6120"/>
              </w:tabs>
              <w:spacing w:before="60" w:after="0" w:line="250" w:lineRule="exact"/>
              <w:jc w:val="center"/>
              <w:rPr>
                <w:rFonts w:ascii="Times New Roman" w:eastAsia="Times New Roman" w:hAnsi="Times New Roman"/>
                <w:b/>
                <w:bCs/>
                <w:sz w:val="28"/>
                <w:szCs w:val="28"/>
                <w:lang w:val="en-US" w:eastAsia="vi-VN"/>
              </w:rPr>
            </w:pPr>
            <w:r w:rsidRPr="00FA13C8">
              <w:rPr>
                <w:rFonts w:ascii="Times New Roman" w:eastAsia="Times New Roman" w:hAnsi="Times New Roman"/>
                <w:b/>
                <w:bCs/>
                <w:sz w:val="28"/>
                <w:szCs w:val="28"/>
                <w:lang w:val="en-US" w:eastAsia="vi-VN"/>
              </w:rPr>
              <w:t>LUẬN ÁN TIẾN SĨ Y HỌC</w:t>
            </w:r>
          </w:p>
          <w:p w14:paraId="1E4EA187" w14:textId="77777777" w:rsidR="00700AB7" w:rsidRPr="00FA13C8" w:rsidRDefault="00700AB7" w:rsidP="004923B5">
            <w:pPr>
              <w:tabs>
                <w:tab w:val="left" w:leader="dot" w:pos="6120"/>
              </w:tabs>
              <w:spacing w:before="60" w:after="0" w:line="250" w:lineRule="exact"/>
              <w:jc w:val="center"/>
              <w:rPr>
                <w:rFonts w:ascii="Times New Roman" w:eastAsia="Times New Roman" w:hAnsi="Times New Roman"/>
                <w:b/>
                <w:bCs/>
                <w:sz w:val="28"/>
                <w:szCs w:val="28"/>
                <w:lang w:val="en-US" w:eastAsia="vi-VN"/>
              </w:rPr>
            </w:pPr>
          </w:p>
          <w:p w14:paraId="1121C4C2" w14:textId="01ECA2DB" w:rsidR="00A72BD4" w:rsidRPr="00FA13C8" w:rsidRDefault="00181B8F" w:rsidP="00A72BD4">
            <w:pPr>
              <w:tabs>
                <w:tab w:val="left" w:leader="dot" w:pos="6120"/>
              </w:tabs>
              <w:spacing w:before="120" w:after="120"/>
              <w:ind w:firstLine="1343"/>
              <w:rPr>
                <w:rFonts w:ascii="Times New Roman" w:eastAsia="Times New Roman" w:hAnsi="Times New Roman"/>
                <w:sz w:val="28"/>
                <w:szCs w:val="28"/>
                <w:lang w:eastAsia="vi-VN"/>
              </w:rPr>
            </w:pPr>
            <w:r w:rsidRPr="00FA13C8">
              <w:rPr>
                <w:rFonts w:ascii="Times New Roman" w:eastAsia="Times New Roman" w:hAnsi="Times New Roman"/>
                <w:b/>
                <w:sz w:val="28"/>
                <w:szCs w:val="28"/>
                <w:lang w:val="en-US" w:eastAsia="vi-VN"/>
              </w:rPr>
              <w:t xml:space="preserve">              </w:t>
            </w:r>
          </w:p>
          <w:p w14:paraId="57860DBB" w14:textId="2C243521" w:rsidR="00395013" w:rsidRPr="00FA13C8" w:rsidRDefault="00395013" w:rsidP="00A72BD4">
            <w:pPr>
              <w:tabs>
                <w:tab w:val="left" w:leader="dot" w:pos="6120"/>
              </w:tabs>
              <w:spacing w:before="120" w:after="120"/>
              <w:ind w:firstLine="1343"/>
              <w:rPr>
                <w:rFonts w:ascii="Times New Roman" w:eastAsia="Times New Roman" w:hAnsi="Times New Roman"/>
                <w:sz w:val="28"/>
                <w:szCs w:val="28"/>
                <w:lang w:eastAsia="vi-VN"/>
              </w:rPr>
            </w:pPr>
          </w:p>
          <w:p w14:paraId="4CC9B52C" w14:textId="77777777" w:rsidR="00395013" w:rsidRPr="00FA13C8" w:rsidRDefault="00395013" w:rsidP="0022162B">
            <w:pPr>
              <w:tabs>
                <w:tab w:val="left" w:leader="dot" w:pos="6120"/>
              </w:tabs>
              <w:spacing w:before="60" w:after="0" w:line="250" w:lineRule="exact"/>
              <w:rPr>
                <w:rFonts w:ascii="Times New Roman" w:eastAsia="Times New Roman" w:hAnsi="Times New Roman"/>
                <w:sz w:val="28"/>
                <w:szCs w:val="28"/>
                <w:lang w:eastAsia="vi-VN"/>
              </w:rPr>
            </w:pPr>
          </w:p>
          <w:p w14:paraId="71382496" w14:textId="77777777" w:rsidR="00395013" w:rsidRPr="00FA13C8" w:rsidRDefault="00395013" w:rsidP="0022162B">
            <w:pPr>
              <w:tabs>
                <w:tab w:val="left" w:leader="dot" w:pos="6120"/>
              </w:tabs>
              <w:spacing w:before="60" w:after="0" w:line="250" w:lineRule="exact"/>
              <w:rPr>
                <w:rFonts w:ascii="Times New Roman" w:eastAsia="Times New Roman" w:hAnsi="Times New Roman"/>
                <w:sz w:val="28"/>
                <w:szCs w:val="28"/>
                <w:lang w:eastAsia="vi-VN"/>
              </w:rPr>
            </w:pPr>
          </w:p>
          <w:p w14:paraId="34E647E7" w14:textId="77777777" w:rsidR="00395013" w:rsidRPr="00FA13C8" w:rsidRDefault="00395013" w:rsidP="0022162B">
            <w:pPr>
              <w:tabs>
                <w:tab w:val="left" w:leader="dot" w:pos="6120"/>
              </w:tabs>
              <w:spacing w:before="60" w:after="0" w:line="250" w:lineRule="exact"/>
              <w:jc w:val="center"/>
              <w:rPr>
                <w:rFonts w:ascii="Times New Roman" w:eastAsia="Times New Roman" w:hAnsi="Times New Roman"/>
                <w:sz w:val="28"/>
                <w:szCs w:val="28"/>
                <w:lang w:val="en-US" w:eastAsia="vi-VN"/>
              </w:rPr>
            </w:pPr>
          </w:p>
          <w:p w14:paraId="075FAB49" w14:textId="77777777" w:rsidR="00784A12" w:rsidRPr="00FA13C8" w:rsidRDefault="00784A12" w:rsidP="0022162B">
            <w:pPr>
              <w:tabs>
                <w:tab w:val="left" w:leader="dot" w:pos="6120"/>
              </w:tabs>
              <w:spacing w:before="60" w:after="0" w:line="250" w:lineRule="exact"/>
              <w:jc w:val="center"/>
              <w:rPr>
                <w:rFonts w:ascii="Times New Roman" w:eastAsia="Times New Roman" w:hAnsi="Times New Roman"/>
                <w:sz w:val="28"/>
                <w:szCs w:val="28"/>
                <w:lang w:val="en-US" w:eastAsia="vi-VN"/>
              </w:rPr>
            </w:pPr>
          </w:p>
          <w:p w14:paraId="781CB0BF" w14:textId="77777777" w:rsidR="00784A12" w:rsidRDefault="00784A12" w:rsidP="0022162B">
            <w:pPr>
              <w:tabs>
                <w:tab w:val="left" w:leader="dot" w:pos="6120"/>
              </w:tabs>
              <w:spacing w:before="60" w:after="0" w:line="250" w:lineRule="exact"/>
              <w:jc w:val="center"/>
              <w:rPr>
                <w:rFonts w:ascii="Times New Roman" w:eastAsia="Times New Roman" w:hAnsi="Times New Roman"/>
                <w:sz w:val="28"/>
                <w:szCs w:val="28"/>
                <w:lang w:val="en-US" w:eastAsia="vi-VN"/>
              </w:rPr>
            </w:pPr>
          </w:p>
          <w:p w14:paraId="7152BC9F" w14:textId="77777777" w:rsidR="001273FF" w:rsidRDefault="001273FF" w:rsidP="0022162B">
            <w:pPr>
              <w:tabs>
                <w:tab w:val="left" w:leader="dot" w:pos="6120"/>
              </w:tabs>
              <w:spacing w:before="60" w:after="0" w:line="250" w:lineRule="exact"/>
              <w:jc w:val="center"/>
              <w:rPr>
                <w:rFonts w:ascii="Times New Roman" w:eastAsia="Times New Roman" w:hAnsi="Times New Roman"/>
                <w:sz w:val="28"/>
                <w:szCs w:val="28"/>
                <w:lang w:val="en-US" w:eastAsia="vi-VN"/>
              </w:rPr>
            </w:pPr>
          </w:p>
          <w:p w14:paraId="3D95874B" w14:textId="77777777" w:rsidR="001273FF" w:rsidRDefault="001273FF" w:rsidP="0022162B">
            <w:pPr>
              <w:tabs>
                <w:tab w:val="left" w:leader="dot" w:pos="6120"/>
              </w:tabs>
              <w:spacing w:before="60" w:after="0" w:line="250" w:lineRule="exact"/>
              <w:jc w:val="center"/>
              <w:rPr>
                <w:rFonts w:ascii="Times New Roman" w:eastAsia="Times New Roman" w:hAnsi="Times New Roman"/>
                <w:sz w:val="28"/>
                <w:szCs w:val="28"/>
                <w:lang w:val="en-US" w:eastAsia="vi-VN"/>
              </w:rPr>
            </w:pPr>
          </w:p>
          <w:p w14:paraId="7E9FD3E9" w14:textId="77777777" w:rsidR="001273FF" w:rsidRDefault="001273FF" w:rsidP="0022162B">
            <w:pPr>
              <w:tabs>
                <w:tab w:val="left" w:leader="dot" w:pos="6120"/>
              </w:tabs>
              <w:spacing w:before="60" w:after="0" w:line="250" w:lineRule="exact"/>
              <w:jc w:val="center"/>
              <w:rPr>
                <w:rFonts w:ascii="Times New Roman" w:eastAsia="Times New Roman" w:hAnsi="Times New Roman"/>
                <w:sz w:val="28"/>
                <w:szCs w:val="28"/>
                <w:lang w:val="en-US" w:eastAsia="vi-VN"/>
              </w:rPr>
            </w:pPr>
          </w:p>
          <w:p w14:paraId="7FEBAB72" w14:textId="2C742442" w:rsidR="001273FF" w:rsidRPr="00FA13C8" w:rsidRDefault="001273FF" w:rsidP="0022162B">
            <w:pPr>
              <w:tabs>
                <w:tab w:val="left" w:leader="dot" w:pos="6120"/>
              </w:tabs>
              <w:spacing w:before="60" w:after="0" w:line="250" w:lineRule="exact"/>
              <w:jc w:val="center"/>
              <w:rPr>
                <w:rFonts w:ascii="Times New Roman" w:eastAsia="Times New Roman" w:hAnsi="Times New Roman"/>
                <w:sz w:val="28"/>
                <w:szCs w:val="28"/>
                <w:lang w:val="en-US" w:eastAsia="vi-VN"/>
              </w:rPr>
            </w:pPr>
          </w:p>
        </w:tc>
      </w:tr>
      <w:tr w:rsidR="00395013" w:rsidRPr="00FA13C8" w14:paraId="48924093" w14:textId="77777777" w:rsidTr="001D2962">
        <w:trPr>
          <w:trHeight w:val="1100"/>
        </w:trPr>
        <w:tc>
          <w:tcPr>
            <w:tcW w:w="8349" w:type="dxa"/>
            <w:tcBorders>
              <w:left w:val="thinThickSmallGap" w:sz="24" w:space="0" w:color="auto"/>
              <w:bottom w:val="thickThinSmallGap" w:sz="24" w:space="0" w:color="auto"/>
              <w:right w:val="thickThinSmallGap" w:sz="24" w:space="0" w:color="auto"/>
            </w:tcBorders>
            <w:shd w:val="clear" w:color="auto" w:fill="auto"/>
          </w:tcPr>
          <w:p w14:paraId="33505894" w14:textId="77777777" w:rsidR="001D2962" w:rsidRDefault="001D2962" w:rsidP="0022162B">
            <w:pPr>
              <w:tabs>
                <w:tab w:val="left" w:leader="dot" w:pos="6120"/>
              </w:tabs>
              <w:spacing w:before="60" w:after="0" w:line="360" w:lineRule="auto"/>
              <w:jc w:val="center"/>
              <w:rPr>
                <w:rFonts w:ascii="Times New Roman" w:eastAsia="Times New Roman" w:hAnsi="Times New Roman"/>
                <w:b/>
                <w:sz w:val="28"/>
                <w:szCs w:val="28"/>
                <w:lang w:val="en-US" w:eastAsia="vi-VN"/>
              </w:rPr>
            </w:pPr>
          </w:p>
          <w:p w14:paraId="6EDA2C0F" w14:textId="77777777" w:rsidR="001273FF" w:rsidRDefault="001273FF" w:rsidP="0022162B">
            <w:pPr>
              <w:tabs>
                <w:tab w:val="left" w:leader="dot" w:pos="6120"/>
              </w:tabs>
              <w:spacing w:before="60" w:after="0" w:line="360" w:lineRule="auto"/>
              <w:jc w:val="center"/>
              <w:rPr>
                <w:rFonts w:ascii="Times New Roman" w:eastAsia="Times New Roman" w:hAnsi="Times New Roman"/>
                <w:b/>
                <w:sz w:val="28"/>
                <w:szCs w:val="28"/>
                <w:lang w:val="en-US" w:eastAsia="vi-VN"/>
              </w:rPr>
            </w:pPr>
          </w:p>
          <w:p w14:paraId="6FBD3474" w14:textId="193175FA" w:rsidR="00395013" w:rsidRPr="001573AA" w:rsidRDefault="00AF2E5C" w:rsidP="0022162B">
            <w:pPr>
              <w:tabs>
                <w:tab w:val="left" w:leader="dot" w:pos="6120"/>
              </w:tabs>
              <w:spacing w:before="60" w:after="0" w:line="360" w:lineRule="auto"/>
              <w:jc w:val="center"/>
              <w:rPr>
                <w:rFonts w:ascii="Times New Roman" w:eastAsia="Times New Roman" w:hAnsi="Times New Roman"/>
                <w:b/>
                <w:sz w:val="28"/>
                <w:szCs w:val="28"/>
                <w:lang w:val="en-US" w:eastAsia="vi-VN"/>
              </w:rPr>
            </w:pPr>
            <w:r w:rsidRPr="00FA13C8">
              <w:rPr>
                <w:rFonts w:ascii="Times New Roman" w:eastAsia="Times New Roman" w:hAnsi="Times New Roman"/>
                <w:b/>
                <w:sz w:val="28"/>
                <w:szCs w:val="28"/>
                <w:lang w:val="en-US" w:eastAsia="vi-VN"/>
              </w:rPr>
              <w:t>HÀ NỘI</w:t>
            </w:r>
            <w:r w:rsidR="00A72BD4" w:rsidRPr="00FA13C8">
              <w:rPr>
                <w:rFonts w:ascii="Times New Roman" w:eastAsia="Times New Roman" w:hAnsi="Times New Roman"/>
                <w:b/>
                <w:sz w:val="28"/>
                <w:szCs w:val="28"/>
                <w:lang w:val="en-US" w:eastAsia="vi-VN"/>
              </w:rPr>
              <w:t xml:space="preserve"> –</w:t>
            </w:r>
            <w:r w:rsidR="00DD7061" w:rsidRPr="00FA13C8">
              <w:rPr>
                <w:rFonts w:ascii="Times New Roman" w:eastAsia="Times New Roman" w:hAnsi="Times New Roman"/>
                <w:b/>
                <w:sz w:val="28"/>
                <w:szCs w:val="28"/>
                <w:lang w:val="en-US" w:eastAsia="vi-VN"/>
              </w:rPr>
              <w:t xml:space="preserve"> NĂM</w:t>
            </w:r>
            <w:r w:rsidR="00395013" w:rsidRPr="00FA13C8">
              <w:rPr>
                <w:rFonts w:ascii="Times New Roman" w:eastAsia="Times New Roman" w:hAnsi="Times New Roman"/>
                <w:b/>
                <w:sz w:val="28"/>
                <w:szCs w:val="28"/>
                <w:lang w:eastAsia="vi-VN"/>
              </w:rPr>
              <w:t xml:space="preserve"> 20</w:t>
            </w:r>
            <w:r w:rsidR="004F62A6" w:rsidRPr="00FA13C8">
              <w:rPr>
                <w:rFonts w:ascii="Times New Roman" w:eastAsia="Times New Roman" w:hAnsi="Times New Roman"/>
                <w:b/>
                <w:sz w:val="28"/>
                <w:szCs w:val="28"/>
                <w:lang w:eastAsia="vi-VN"/>
              </w:rPr>
              <w:t>2</w:t>
            </w:r>
            <w:r w:rsidR="001573AA">
              <w:rPr>
                <w:rFonts w:ascii="Times New Roman" w:eastAsia="Times New Roman" w:hAnsi="Times New Roman"/>
                <w:b/>
                <w:sz w:val="28"/>
                <w:szCs w:val="28"/>
                <w:lang w:val="en-US" w:eastAsia="vi-VN"/>
              </w:rPr>
              <w:t>5</w:t>
            </w:r>
          </w:p>
        </w:tc>
      </w:tr>
    </w:tbl>
    <w:p w14:paraId="7A197019" w14:textId="66B01FAC" w:rsidR="009C7839" w:rsidRPr="00FA13C8" w:rsidRDefault="009C7839" w:rsidP="00DD7B2F">
      <w:pPr>
        <w:spacing w:before="120" w:after="120" w:line="360" w:lineRule="auto"/>
        <w:jc w:val="center"/>
        <w:rPr>
          <w:rFonts w:ascii="Times New Roman" w:hAnsi="Times New Roman"/>
          <w:sz w:val="28"/>
          <w:szCs w:val="28"/>
        </w:rPr>
        <w:sectPr w:rsidR="009C7839" w:rsidRPr="00FA13C8" w:rsidSect="001D2962">
          <w:headerReference w:type="default" r:id="rId8"/>
          <w:pgSz w:w="11906" w:h="16838"/>
          <w:pgMar w:top="1701" w:right="1134" w:bottom="1701" w:left="1985" w:header="709" w:footer="709" w:gutter="0"/>
          <w:cols w:space="708"/>
          <w:docGrid w:linePitch="360"/>
        </w:sectPr>
      </w:pPr>
    </w:p>
    <w:tbl>
      <w:tblPr>
        <w:tblW w:w="0" w:type="auto"/>
        <w:tblInd w:w="348" w:type="dxa"/>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8349"/>
      </w:tblGrid>
      <w:tr w:rsidR="00A72BD4" w:rsidRPr="00FA13C8" w14:paraId="35086D84" w14:textId="77777777" w:rsidTr="004E7194">
        <w:trPr>
          <w:trHeight w:val="11638"/>
        </w:trPr>
        <w:tc>
          <w:tcPr>
            <w:tcW w:w="8349" w:type="dxa"/>
            <w:tcBorders>
              <w:top w:val="thinThickSmallGap" w:sz="24" w:space="0" w:color="auto"/>
              <w:left w:val="thinThickSmallGap" w:sz="24" w:space="0" w:color="auto"/>
              <w:right w:val="thickThinSmallGap" w:sz="24" w:space="0" w:color="auto"/>
            </w:tcBorders>
            <w:shd w:val="clear" w:color="auto" w:fill="auto"/>
          </w:tcPr>
          <w:p w14:paraId="39D7F96C" w14:textId="77777777" w:rsidR="00A72BD4" w:rsidRPr="00FA13C8" w:rsidRDefault="00A72BD4" w:rsidP="004E7194">
            <w:pPr>
              <w:tabs>
                <w:tab w:val="left" w:leader="dot" w:pos="6120"/>
              </w:tabs>
              <w:spacing w:before="200" w:after="0" w:line="250" w:lineRule="exact"/>
              <w:jc w:val="both"/>
              <w:rPr>
                <w:rFonts w:ascii="Times New Roman" w:eastAsia="Times New Roman" w:hAnsi="Times New Roman"/>
                <w:bCs/>
                <w:sz w:val="28"/>
                <w:szCs w:val="28"/>
                <w:lang w:val="en-US" w:eastAsia="vi-VN"/>
              </w:rPr>
            </w:pPr>
            <w:r w:rsidRPr="00FA13C8">
              <w:rPr>
                <w:rFonts w:ascii="Times New Roman" w:eastAsia="Times New Roman" w:hAnsi="Times New Roman"/>
                <w:b/>
                <w:sz w:val="28"/>
                <w:szCs w:val="28"/>
                <w:lang w:eastAsia="vi-VN"/>
              </w:rPr>
              <w:lastRenderedPageBreak/>
              <w:t xml:space="preserve">  </w:t>
            </w:r>
            <w:r w:rsidRPr="00FA13C8">
              <w:rPr>
                <w:rFonts w:ascii="Times New Roman" w:eastAsia="Times New Roman" w:hAnsi="Times New Roman"/>
                <w:b/>
                <w:sz w:val="28"/>
                <w:szCs w:val="28"/>
                <w:lang w:val="en-US" w:eastAsia="vi-VN"/>
              </w:rPr>
              <w:t xml:space="preserve">  </w:t>
            </w:r>
            <w:r w:rsidRPr="00FA13C8">
              <w:rPr>
                <w:rFonts w:ascii="Times New Roman" w:eastAsia="Times New Roman" w:hAnsi="Times New Roman"/>
                <w:bCs/>
                <w:sz w:val="28"/>
                <w:szCs w:val="28"/>
                <w:lang w:val="en-US" w:eastAsia="vi-VN"/>
              </w:rPr>
              <w:t>BỘ GIÁO DỤC VÀ ĐÀO TẠO                          BỘ QUỐC PHÒNG</w:t>
            </w:r>
          </w:p>
          <w:p w14:paraId="2D88771B" w14:textId="77777777" w:rsidR="00A72BD4" w:rsidRPr="00FA13C8" w:rsidRDefault="00A72BD4" w:rsidP="004E7194">
            <w:pPr>
              <w:tabs>
                <w:tab w:val="left" w:leader="dot" w:pos="6120"/>
              </w:tabs>
              <w:spacing w:before="200" w:after="0" w:line="250" w:lineRule="exact"/>
              <w:jc w:val="center"/>
              <w:rPr>
                <w:rFonts w:ascii="Times New Roman" w:eastAsia="Times New Roman" w:hAnsi="Times New Roman"/>
                <w:b/>
                <w:sz w:val="28"/>
                <w:szCs w:val="28"/>
                <w:lang w:val="en-US" w:eastAsia="vi-VN"/>
              </w:rPr>
            </w:pPr>
            <w:r w:rsidRPr="00FA13C8">
              <w:rPr>
                <w:rFonts w:ascii="Times New Roman" w:eastAsia="Times New Roman" w:hAnsi="Times New Roman"/>
                <w:b/>
                <w:sz w:val="28"/>
                <w:szCs w:val="28"/>
                <w:lang w:val="en-US" w:eastAsia="vi-VN"/>
              </w:rPr>
              <w:t>HỌC VIỆN QUÂN Y</w:t>
            </w:r>
          </w:p>
          <w:p w14:paraId="674E1C99" w14:textId="77777777" w:rsidR="00A72BD4" w:rsidRPr="00FA13C8" w:rsidRDefault="00A72BD4" w:rsidP="004E7194">
            <w:pPr>
              <w:tabs>
                <w:tab w:val="left" w:leader="dot" w:pos="6120"/>
              </w:tabs>
              <w:spacing w:before="200" w:after="0" w:line="250" w:lineRule="exact"/>
              <w:rPr>
                <w:rFonts w:ascii="Times New Roman" w:eastAsia="Times New Roman" w:hAnsi="Times New Roman"/>
                <w:sz w:val="28"/>
                <w:szCs w:val="28"/>
                <w:lang w:val="en-US" w:eastAsia="vi-VN"/>
              </w:rPr>
            </w:pPr>
            <w:r w:rsidRPr="00FA13C8">
              <w:rPr>
                <w:rFonts w:ascii="Times New Roman" w:eastAsia="Times New Roman" w:hAnsi="Times New Roman"/>
                <w:noProof/>
                <w:sz w:val="28"/>
                <w:szCs w:val="28"/>
                <w:lang w:val="en-US" w:eastAsia="ko-KR"/>
              </w:rPr>
              <mc:AlternateContent>
                <mc:Choice Requires="wps">
                  <w:drawing>
                    <wp:anchor distT="0" distB="0" distL="114300" distR="114300" simplePos="0" relativeHeight="251729920" behindDoc="0" locked="0" layoutInCell="1" allowOverlap="1" wp14:anchorId="3F7D7216" wp14:editId="4A8E91B4">
                      <wp:simplePos x="0" y="0"/>
                      <wp:positionH relativeFrom="margin">
                        <wp:posOffset>2141220</wp:posOffset>
                      </wp:positionH>
                      <wp:positionV relativeFrom="paragraph">
                        <wp:posOffset>171450</wp:posOffset>
                      </wp:positionV>
                      <wp:extent cx="1009650" cy="0"/>
                      <wp:effectExtent l="12700" t="9525" r="6350" b="9525"/>
                      <wp:wrapNone/>
                      <wp:docPr id="1317324385"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9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16857E" id="AutoShape 2" o:spid="_x0000_s1026" type="#_x0000_t32" style="position:absolute;margin-left:168.6pt;margin-top:13.5pt;width:79.5pt;height:0;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">
                      <w10:wrap anchorx="margin"/>
                    </v:shape>
                  </w:pict>
                </mc:Fallback>
              </mc:AlternateContent>
            </w:r>
          </w:p>
          <w:p w14:paraId="3AAC18F6" w14:textId="77777777" w:rsidR="00A72BD4" w:rsidRPr="00FA13C8" w:rsidRDefault="00A72BD4" w:rsidP="004E7194">
            <w:pPr>
              <w:tabs>
                <w:tab w:val="left" w:leader="dot" w:pos="6120"/>
              </w:tabs>
              <w:spacing w:before="60" w:after="0" w:line="250" w:lineRule="exact"/>
              <w:jc w:val="center"/>
              <w:rPr>
                <w:rFonts w:ascii="Times New Roman" w:eastAsia="Times New Roman" w:hAnsi="Times New Roman"/>
                <w:sz w:val="28"/>
                <w:szCs w:val="28"/>
                <w:lang w:val="en-US" w:eastAsia="vi-VN"/>
              </w:rPr>
            </w:pPr>
          </w:p>
          <w:p w14:paraId="7746671C" w14:textId="77777777" w:rsidR="00A72BD4" w:rsidRPr="00FA13C8" w:rsidRDefault="00A72BD4" w:rsidP="004E7194">
            <w:pPr>
              <w:tabs>
                <w:tab w:val="left" w:leader="dot" w:pos="6120"/>
              </w:tabs>
              <w:spacing w:before="60" w:after="0" w:line="250" w:lineRule="exact"/>
              <w:jc w:val="center"/>
              <w:rPr>
                <w:rFonts w:ascii="Times New Roman" w:eastAsia="Times New Roman" w:hAnsi="Times New Roman"/>
                <w:sz w:val="28"/>
                <w:szCs w:val="28"/>
                <w:lang w:val="en-US" w:eastAsia="vi-VN"/>
              </w:rPr>
            </w:pPr>
          </w:p>
          <w:p w14:paraId="62EEA3E4" w14:textId="77777777" w:rsidR="00A72BD4" w:rsidRPr="00FA13C8" w:rsidRDefault="00A72BD4" w:rsidP="004E7194">
            <w:pPr>
              <w:tabs>
                <w:tab w:val="left" w:leader="dot" w:pos="6120"/>
              </w:tabs>
              <w:spacing w:before="60" w:after="0" w:line="250" w:lineRule="exact"/>
              <w:jc w:val="center"/>
              <w:rPr>
                <w:rFonts w:ascii="Times New Roman" w:eastAsia="Times New Roman" w:hAnsi="Times New Roman"/>
                <w:sz w:val="28"/>
                <w:szCs w:val="28"/>
                <w:lang w:val="en-US" w:eastAsia="vi-VN"/>
              </w:rPr>
            </w:pPr>
          </w:p>
          <w:p w14:paraId="1C82D438" w14:textId="77777777" w:rsidR="00856539" w:rsidRPr="00FA13C8" w:rsidRDefault="00856539" w:rsidP="00856539">
            <w:pPr>
              <w:tabs>
                <w:tab w:val="left" w:leader="dot" w:pos="6120"/>
              </w:tabs>
              <w:spacing w:before="60" w:after="0" w:line="240" w:lineRule="auto"/>
              <w:jc w:val="center"/>
              <w:rPr>
                <w:rFonts w:ascii="Times New Roman" w:eastAsia="Times New Roman" w:hAnsi="Times New Roman"/>
                <w:b/>
                <w:sz w:val="28"/>
                <w:szCs w:val="28"/>
                <w:lang w:val="en-US" w:eastAsia="vi-VN"/>
              </w:rPr>
            </w:pPr>
            <w:r w:rsidRPr="00FA13C8">
              <w:rPr>
                <w:rFonts w:ascii="Times New Roman" w:eastAsia="Times New Roman" w:hAnsi="Times New Roman"/>
                <w:b/>
                <w:sz w:val="32"/>
                <w:szCs w:val="32"/>
                <w:lang w:val="en-US" w:eastAsia="vi-VN"/>
              </w:rPr>
              <w:t>TRẦN ĐỨC TÀI</w:t>
            </w:r>
          </w:p>
          <w:p w14:paraId="2FF3554D" w14:textId="77777777" w:rsidR="004934DF" w:rsidRPr="00FA13C8" w:rsidRDefault="004934DF" w:rsidP="004934DF">
            <w:pPr>
              <w:tabs>
                <w:tab w:val="left" w:leader="dot" w:pos="6120"/>
              </w:tabs>
              <w:spacing w:before="60" w:after="0" w:line="250" w:lineRule="exact"/>
              <w:jc w:val="center"/>
              <w:rPr>
                <w:rFonts w:ascii="Times New Roman" w:eastAsia="Times New Roman" w:hAnsi="Times New Roman"/>
                <w:sz w:val="28"/>
                <w:szCs w:val="28"/>
                <w:lang w:val="en-US" w:eastAsia="vi-VN"/>
              </w:rPr>
            </w:pPr>
          </w:p>
          <w:p w14:paraId="251C2DD0" w14:textId="77777777" w:rsidR="004934DF" w:rsidRPr="00FA13C8" w:rsidRDefault="004934DF" w:rsidP="004934DF">
            <w:pPr>
              <w:tabs>
                <w:tab w:val="left" w:leader="dot" w:pos="6120"/>
              </w:tabs>
              <w:spacing w:before="60" w:after="0" w:line="250" w:lineRule="exact"/>
              <w:jc w:val="center"/>
              <w:rPr>
                <w:rFonts w:ascii="Times New Roman" w:eastAsia="Times New Roman" w:hAnsi="Times New Roman"/>
                <w:sz w:val="28"/>
                <w:szCs w:val="28"/>
                <w:lang w:eastAsia="vi-VN"/>
              </w:rPr>
            </w:pPr>
          </w:p>
          <w:p w14:paraId="451638F0" w14:textId="77777777" w:rsidR="004934DF" w:rsidRPr="00FA13C8" w:rsidRDefault="004934DF" w:rsidP="004934DF">
            <w:pPr>
              <w:tabs>
                <w:tab w:val="left" w:leader="dot" w:pos="6120"/>
              </w:tabs>
              <w:spacing w:before="60" w:after="0" w:line="250" w:lineRule="exact"/>
              <w:jc w:val="center"/>
              <w:rPr>
                <w:rFonts w:ascii="Times New Roman" w:eastAsia="Times New Roman" w:hAnsi="Times New Roman"/>
                <w:sz w:val="28"/>
                <w:szCs w:val="28"/>
                <w:lang w:eastAsia="vi-VN"/>
              </w:rPr>
            </w:pPr>
          </w:p>
          <w:p w14:paraId="009327C2" w14:textId="77777777" w:rsidR="004934DF" w:rsidRPr="00FA13C8" w:rsidRDefault="004934DF" w:rsidP="004934DF">
            <w:pPr>
              <w:tabs>
                <w:tab w:val="left" w:leader="dot" w:pos="6120"/>
              </w:tabs>
              <w:spacing w:before="60" w:after="0" w:line="250" w:lineRule="exact"/>
              <w:jc w:val="center"/>
              <w:rPr>
                <w:rFonts w:ascii="Times New Roman" w:eastAsia="Times New Roman" w:hAnsi="Times New Roman"/>
                <w:sz w:val="28"/>
                <w:szCs w:val="28"/>
                <w:lang w:eastAsia="vi-VN"/>
              </w:rPr>
            </w:pPr>
          </w:p>
          <w:p w14:paraId="5197442B" w14:textId="2868E56A" w:rsidR="00A72BD4" w:rsidRPr="00FA13C8" w:rsidRDefault="004934DF" w:rsidP="004934DF">
            <w:pPr>
              <w:tabs>
                <w:tab w:val="left" w:leader="dot" w:pos="6120"/>
              </w:tabs>
              <w:spacing w:before="120" w:after="0" w:line="360" w:lineRule="auto"/>
              <w:ind w:left="63" w:right="123"/>
              <w:jc w:val="center"/>
              <w:rPr>
                <w:rFonts w:ascii="Times New Roman" w:eastAsia="Times New Roman" w:hAnsi="Times New Roman"/>
                <w:sz w:val="32"/>
                <w:szCs w:val="32"/>
                <w:lang w:val="en-US" w:eastAsia="vi-VN"/>
              </w:rPr>
            </w:pPr>
            <w:r w:rsidRPr="00FA13C8">
              <w:rPr>
                <w:rFonts w:ascii="Times New Roman" w:eastAsia="Times New Roman" w:hAnsi="Times New Roman"/>
                <w:b/>
                <w:sz w:val="32"/>
                <w:szCs w:val="32"/>
                <w:lang w:val="en-US" w:eastAsia="vi-VN"/>
              </w:rPr>
              <w:t>NGHIÊN CỨU GIẢI PHẪU, KẾT QUẢ PHẪU THUẬT ĐIỀU TRỊ TỔN THƯƠNG PHỨC HỢP DÂY CHẰNG CHÉO SAU VÀ GÓC SAU NGOÀI KHỚP GỐI</w:t>
            </w:r>
          </w:p>
          <w:p w14:paraId="331EF9D7" w14:textId="77777777" w:rsidR="00A72BD4" w:rsidRPr="00FA13C8" w:rsidRDefault="00A72BD4" w:rsidP="004E7194">
            <w:pPr>
              <w:tabs>
                <w:tab w:val="left" w:leader="dot" w:pos="6120"/>
              </w:tabs>
              <w:spacing w:before="60" w:after="0" w:line="250" w:lineRule="exact"/>
              <w:rPr>
                <w:rFonts w:ascii="Times New Roman" w:eastAsia="Times New Roman" w:hAnsi="Times New Roman"/>
                <w:sz w:val="28"/>
                <w:szCs w:val="28"/>
                <w:lang w:eastAsia="vi-VN"/>
              </w:rPr>
            </w:pPr>
          </w:p>
          <w:p w14:paraId="46638D3D" w14:textId="77777777" w:rsidR="00A72BD4" w:rsidRPr="00FA13C8" w:rsidRDefault="00A72BD4" w:rsidP="004E7194">
            <w:pPr>
              <w:tabs>
                <w:tab w:val="left" w:leader="dot" w:pos="6120"/>
              </w:tabs>
              <w:spacing w:before="60" w:after="0" w:line="250" w:lineRule="exact"/>
              <w:rPr>
                <w:rFonts w:ascii="Times New Roman" w:eastAsia="Times New Roman" w:hAnsi="Times New Roman"/>
                <w:sz w:val="28"/>
                <w:szCs w:val="28"/>
                <w:lang w:eastAsia="vi-VN"/>
              </w:rPr>
            </w:pPr>
          </w:p>
          <w:p w14:paraId="742E38B8" w14:textId="77777777" w:rsidR="00A72BD4" w:rsidRPr="00FA13C8" w:rsidRDefault="00A72BD4" w:rsidP="004E7194">
            <w:pPr>
              <w:tabs>
                <w:tab w:val="left" w:leader="dot" w:pos="6120"/>
              </w:tabs>
              <w:spacing w:before="60" w:after="0" w:line="250" w:lineRule="exact"/>
              <w:rPr>
                <w:rFonts w:ascii="Times New Roman" w:eastAsia="Times New Roman" w:hAnsi="Times New Roman"/>
                <w:sz w:val="28"/>
                <w:szCs w:val="28"/>
                <w:lang w:eastAsia="vi-VN"/>
              </w:rPr>
            </w:pPr>
          </w:p>
          <w:p w14:paraId="2C42E9B3" w14:textId="6187CA20" w:rsidR="00A72BD4" w:rsidRPr="00FA13C8" w:rsidRDefault="00A72BD4" w:rsidP="004E7194">
            <w:pPr>
              <w:tabs>
                <w:tab w:val="left" w:leader="dot" w:pos="6120"/>
              </w:tabs>
              <w:spacing w:before="60" w:after="0" w:line="250" w:lineRule="exact"/>
              <w:jc w:val="center"/>
              <w:rPr>
                <w:rFonts w:ascii="Times New Roman" w:eastAsia="Times New Roman" w:hAnsi="Times New Roman"/>
                <w:b/>
                <w:bCs/>
                <w:sz w:val="28"/>
                <w:szCs w:val="28"/>
                <w:lang w:val="en-US" w:eastAsia="vi-VN"/>
              </w:rPr>
            </w:pPr>
            <w:r w:rsidRPr="00FA13C8">
              <w:rPr>
                <w:rFonts w:ascii="Times New Roman" w:eastAsia="Times New Roman" w:hAnsi="Times New Roman"/>
                <w:b/>
                <w:bCs/>
                <w:sz w:val="28"/>
                <w:szCs w:val="28"/>
                <w:lang w:val="en-US" w:eastAsia="vi-VN"/>
              </w:rPr>
              <w:t>LUẬN ÁN TIẾN SĨ Y HỌC</w:t>
            </w:r>
          </w:p>
          <w:p w14:paraId="1E0C3F70" w14:textId="77777777" w:rsidR="00A72BD4" w:rsidRPr="00FA13C8" w:rsidRDefault="00A72BD4" w:rsidP="004E7194">
            <w:pPr>
              <w:tabs>
                <w:tab w:val="left" w:leader="dot" w:pos="6120"/>
              </w:tabs>
              <w:spacing w:before="60" w:after="0" w:line="250" w:lineRule="exact"/>
              <w:jc w:val="center"/>
              <w:rPr>
                <w:rFonts w:ascii="Times New Roman" w:eastAsia="Times New Roman" w:hAnsi="Times New Roman"/>
                <w:b/>
                <w:bCs/>
                <w:sz w:val="28"/>
                <w:szCs w:val="28"/>
                <w:lang w:val="en-US" w:eastAsia="vi-VN"/>
              </w:rPr>
            </w:pPr>
          </w:p>
          <w:p w14:paraId="56EA6322" w14:textId="69872336" w:rsidR="00A72BD4" w:rsidRPr="00FA13C8" w:rsidRDefault="00A72BD4" w:rsidP="004E7194">
            <w:pPr>
              <w:tabs>
                <w:tab w:val="left" w:leader="dot" w:pos="6120"/>
              </w:tabs>
              <w:spacing w:before="120" w:after="120"/>
              <w:ind w:firstLine="1343"/>
              <w:rPr>
                <w:rFonts w:ascii="Times New Roman" w:eastAsia="Times New Roman" w:hAnsi="Times New Roman"/>
                <w:bCs/>
                <w:sz w:val="28"/>
                <w:szCs w:val="28"/>
                <w:lang w:eastAsia="vi-VN"/>
              </w:rPr>
            </w:pPr>
            <w:r w:rsidRPr="00FA13C8">
              <w:rPr>
                <w:rFonts w:ascii="Times New Roman" w:eastAsia="Times New Roman" w:hAnsi="Times New Roman"/>
                <w:b/>
                <w:sz w:val="28"/>
                <w:szCs w:val="28"/>
                <w:lang w:val="en-US" w:eastAsia="vi-VN"/>
              </w:rPr>
              <w:t xml:space="preserve">               </w:t>
            </w:r>
            <w:r w:rsidRPr="00FA13C8">
              <w:rPr>
                <w:rFonts w:ascii="Times New Roman" w:eastAsia="Times New Roman" w:hAnsi="Times New Roman"/>
                <w:bCs/>
                <w:sz w:val="28"/>
                <w:szCs w:val="28"/>
                <w:lang w:val="en-US" w:eastAsia="vi-VN"/>
              </w:rPr>
              <w:t xml:space="preserve">Ngành </w:t>
            </w:r>
            <w:r w:rsidRPr="00FA13C8">
              <w:rPr>
                <w:rFonts w:ascii="Times New Roman" w:eastAsia="Times New Roman" w:hAnsi="Times New Roman"/>
                <w:bCs/>
                <w:sz w:val="28"/>
                <w:szCs w:val="28"/>
                <w:lang w:eastAsia="vi-VN"/>
              </w:rPr>
              <w:t xml:space="preserve">: Ngoại khoa </w:t>
            </w:r>
          </w:p>
          <w:p w14:paraId="78E9F912" w14:textId="2C42EFC5" w:rsidR="00A72BD4" w:rsidRPr="00FA13C8" w:rsidRDefault="00A72BD4" w:rsidP="004E7194">
            <w:pPr>
              <w:tabs>
                <w:tab w:val="left" w:leader="dot" w:pos="6120"/>
              </w:tabs>
              <w:spacing w:before="120" w:after="120"/>
              <w:ind w:firstLine="1343"/>
              <w:rPr>
                <w:rFonts w:ascii="Times New Roman" w:eastAsia="Times New Roman" w:hAnsi="Times New Roman"/>
                <w:bCs/>
                <w:sz w:val="28"/>
                <w:szCs w:val="28"/>
                <w:lang w:eastAsia="vi-VN"/>
              </w:rPr>
            </w:pPr>
            <w:r w:rsidRPr="00FA13C8">
              <w:rPr>
                <w:rFonts w:ascii="Times New Roman" w:eastAsia="Times New Roman" w:hAnsi="Times New Roman"/>
                <w:bCs/>
                <w:sz w:val="28"/>
                <w:szCs w:val="28"/>
                <w:lang w:val="en-US" w:eastAsia="vi-VN"/>
              </w:rPr>
              <w:t xml:space="preserve">               </w:t>
            </w:r>
            <w:r w:rsidRPr="00FA13C8">
              <w:rPr>
                <w:rFonts w:ascii="Times New Roman" w:eastAsia="Times New Roman" w:hAnsi="Times New Roman"/>
                <w:bCs/>
                <w:sz w:val="28"/>
                <w:szCs w:val="28"/>
                <w:lang w:eastAsia="vi-VN"/>
              </w:rPr>
              <w:t xml:space="preserve">Mã số  : </w:t>
            </w:r>
            <w:r w:rsidRPr="00FA13C8">
              <w:rPr>
                <w:rFonts w:ascii="Times New Roman" w:eastAsia="Times New Roman" w:hAnsi="Times New Roman"/>
                <w:bCs/>
                <w:sz w:val="28"/>
                <w:szCs w:val="28"/>
                <w:lang w:val="en-US" w:eastAsia="vi-VN"/>
              </w:rPr>
              <w:t>9</w:t>
            </w:r>
            <w:r w:rsidRPr="00FA13C8">
              <w:rPr>
                <w:rFonts w:ascii="Times New Roman" w:eastAsia="Times New Roman" w:hAnsi="Times New Roman"/>
                <w:bCs/>
                <w:sz w:val="28"/>
                <w:szCs w:val="28"/>
                <w:lang w:eastAsia="vi-VN"/>
              </w:rPr>
              <w:t>720104</w:t>
            </w:r>
          </w:p>
          <w:p w14:paraId="4305330E" w14:textId="77777777" w:rsidR="00A72BD4" w:rsidRPr="00FA13C8" w:rsidRDefault="00A72BD4" w:rsidP="004E7194">
            <w:pPr>
              <w:tabs>
                <w:tab w:val="left" w:leader="dot" w:pos="6120"/>
              </w:tabs>
              <w:spacing w:before="60" w:after="0" w:line="250" w:lineRule="exact"/>
              <w:rPr>
                <w:rFonts w:ascii="Times New Roman" w:eastAsia="Times New Roman" w:hAnsi="Times New Roman"/>
                <w:sz w:val="28"/>
                <w:szCs w:val="28"/>
                <w:lang w:eastAsia="vi-VN"/>
              </w:rPr>
            </w:pPr>
          </w:p>
          <w:p w14:paraId="48BA9563" w14:textId="77777777" w:rsidR="00A72BD4" w:rsidRPr="00FA13C8" w:rsidRDefault="00A72BD4" w:rsidP="00A72BD4">
            <w:pPr>
              <w:tabs>
                <w:tab w:val="left" w:leader="dot" w:pos="6120"/>
              </w:tabs>
              <w:spacing w:before="120" w:after="120"/>
              <w:ind w:firstLine="1060"/>
              <w:rPr>
                <w:rFonts w:ascii="Times New Roman" w:eastAsia="Times New Roman" w:hAnsi="Times New Roman"/>
                <w:b/>
                <w:sz w:val="28"/>
                <w:szCs w:val="28"/>
                <w:lang w:eastAsia="vi-VN"/>
              </w:rPr>
            </w:pPr>
            <w:r w:rsidRPr="00FA13C8">
              <w:rPr>
                <w:rFonts w:ascii="Times New Roman" w:eastAsia="Times New Roman" w:hAnsi="Times New Roman"/>
                <w:b/>
                <w:sz w:val="28"/>
                <w:szCs w:val="28"/>
                <w:lang w:eastAsia="vi-VN"/>
              </w:rPr>
              <w:t>NGƯỜI HƯỚNG DẪN KHOA HỌC:</w:t>
            </w:r>
          </w:p>
          <w:p w14:paraId="730917A3" w14:textId="77777777" w:rsidR="00856539" w:rsidRPr="00FA13C8" w:rsidRDefault="00856539" w:rsidP="00856539">
            <w:pPr>
              <w:tabs>
                <w:tab w:val="left" w:leader="dot" w:pos="6120"/>
              </w:tabs>
              <w:spacing w:before="120" w:after="120"/>
              <w:ind w:firstLine="3895"/>
              <w:rPr>
                <w:rFonts w:ascii="Times New Roman" w:eastAsia="Times New Roman" w:hAnsi="Times New Roman"/>
                <w:b/>
                <w:bCs/>
                <w:sz w:val="28"/>
                <w:szCs w:val="28"/>
                <w:lang w:eastAsia="vi-VN"/>
              </w:rPr>
            </w:pPr>
            <w:r w:rsidRPr="00FA13C8">
              <w:rPr>
                <w:rFonts w:ascii="Times New Roman" w:eastAsia="Times New Roman" w:hAnsi="Times New Roman"/>
                <w:b/>
                <w:bCs/>
                <w:sz w:val="28"/>
                <w:szCs w:val="28"/>
                <w:lang w:eastAsia="vi-VN"/>
              </w:rPr>
              <w:t>1. PGS.</w:t>
            </w:r>
            <w:r w:rsidRPr="00FA13C8">
              <w:rPr>
                <w:rFonts w:ascii="Times New Roman" w:hAnsi="Times New Roman"/>
                <w:b/>
                <w:bCs/>
                <w:sz w:val="28"/>
                <w:szCs w:val="28"/>
              </w:rPr>
              <w:t>TS. Lê Quang Trí</w:t>
            </w:r>
          </w:p>
          <w:p w14:paraId="3EDCD036" w14:textId="77777777" w:rsidR="00856539" w:rsidRPr="00FA13C8" w:rsidRDefault="00856539" w:rsidP="00856539">
            <w:pPr>
              <w:tabs>
                <w:tab w:val="left" w:leader="dot" w:pos="6120"/>
              </w:tabs>
              <w:spacing w:before="120" w:after="120"/>
              <w:ind w:firstLine="3895"/>
              <w:rPr>
                <w:rFonts w:ascii="Times New Roman" w:eastAsia="Times New Roman" w:hAnsi="Times New Roman"/>
                <w:b/>
                <w:bCs/>
                <w:sz w:val="28"/>
                <w:szCs w:val="28"/>
                <w:lang w:val="en-US" w:eastAsia="vi-VN"/>
              </w:rPr>
            </w:pPr>
            <w:r w:rsidRPr="00FA13C8">
              <w:rPr>
                <w:rFonts w:ascii="Times New Roman" w:eastAsia="Times New Roman" w:hAnsi="Times New Roman"/>
                <w:b/>
                <w:bCs/>
                <w:sz w:val="28"/>
                <w:szCs w:val="28"/>
                <w:lang w:eastAsia="vi-VN"/>
              </w:rPr>
              <w:t>2. PGS.TS. Đặng Hoàng Anh</w:t>
            </w:r>
          </w:p>
          <w:p w14:paraId="39848251" w14:textId="77777777" w:rsidR="00A72BD4" w:rsidRPr="00FA13C8" w:rsidRDefault="00A72BD4" w:rsidP="004E7194">
            <w:pPr>
              <w:tabs>
                <w:tab w:val="left" w:leader="dot" w:pos="6120"/>
              </w:tabs>
              <w:spacing w:before="60" w:after="0" w:line="250" w:lineRule="exact"/>
              <w:rPr>
                <w:rFonts w:ascii="Times New Roman" w:eastAsia="Times New Roman" w:hAnsi="Times New Roman"/>
                <w:sz w:val="28"/>
                <w:szCs w:val="28"/>
                <w:lang w:eastAsia="vi-VN"/>
              </w:rPr>
            </w:pPr>
          </w:p>
          <w:p w14:paraId="2B883C49" w14:textId="77777777" w:rsidR="00A72BD4" w:rsidRPr="00FA13C8" w:rsidRDefault="00A72BD4" w:rsidP="004E7194">
            <w:pPr>
              <w:tabs>
                <w:tab w:val="left" w:leader="dot" w:pos="6120"/>
              </w:tabs>
              <w:spacing w:before="60" w:after="0" w:line="250" w:lineRule="exact"/>
              <w:jc w:val="center"/>
              <w:rPr>
                <w:rFonts w:ascii="Times New Roman" w:eastAsia="Times New Roman" w:hAnsi="Times New Roman"/>
                <w:sz w:val="28"/>
                <w:szCs w:val="28"/>
                <w:lang w:val="en-US" w:eastAsia="vi-VN"/>
              </w:rPr>
            </w:pPr>
          </w:p>
          <w:p w14:paraId="247D94B6" w14:textId="77777777" w:rsidR="00A72BD4" w:rsidRPr="00FA13C8" w:rsidRDefault="00A72BD4" w:rsidP="004E7194">
            <w:pPr>
              <w:tabs>
                <w:tab w:val="left" w:leader="dot" w:pos="6120"/>
              </w:tabs>
              <w:spacing w:before="60" w:after="0" w:line="250" w:lineRule="exact"/>
              <w:jc w:val="center"/>
              <w:rPr>
                <w:rFonts w:ascii="Times New Roman" w:eastAsia="Times New Roman" w:hAnsi="Times New Roman"/>
                <w:sz w:val="28"/>
                <w:szCs w:val="28"/>
                <w:lang w:val="en-US" w:eastAsia="vi-VN"/>
              </w:rPr>
            </w:pPr>
          </w:p>
          <w:p w14:paraId="57D36240" w14:textId="77777777" w:rsidR="00A72BD4" w:rsidRDefault="00A72BD4" w:rsidP="004E7194">
            <w:pPr>
              <w:tabs>
                <w:tab w:val="left" w:leader="dot" w:pos="6120"/>
              </w:tabs>
              <w:spacing w:before="60" w:after="0" w:line="250" w:lineRule="exact"/>
              <w:jc w:val="center"/>
              <w:rPr>
                <w:rFonts w:ascii="Times New Roman" w:eastAsia="Times New Roman" w:hAnsi="Times New Roman"/>
                <w:sz w:val="28"/>
                <w:szCs w:val="28"/>
                <w:lang w:val="en-US" w:eastAsia="vi-VN"/>
              </w:rPr>
            </w:pPr>
          </w:p>
          <w:p w14:paraId="00BEDBF1" w14:textId="3D67F29E" w:rsidR="001273FF" w:rsidRPr="00FA13C8" w:rsidRDefault="001273FF" w:rsidP="004E7194">
            <w:pPr>
              <w:tabs>
                <w:tab w:val="left" w:leader="dot" w:pos="6120"/>
              </w:tabs>
              <w:spacing w:before="60" w:after="0" w:line="250" w:lineRule="exact"/>
              <w:jc w:val="center"/>
              <w:rPr>
                <w:rFonts w:ascii="Times New Roman" w:eastAsia="Times New Roman" w:hAnsi="Times New Roman"/>
                <w:sz w:val="28"/>
                <w:szCs w:val="28"/>
                <w:lang w:val="en-US" w:eastAsia="vi-VN"/>
              </w:rPr>
            </w:pPr>
          </w:p>
        </w:tc>
      </w:tr>
      <w:tr w:rsidR="00A72BD4" w:rsidRPr="00FA13C8" w14:paraId="7A089D30" w14:textId="77777777" w:rsidTr="001D2962">
        <w:trPr>
          <w:trHeight w:val="1100"/>
        </w:trPr>
        <w:tc>
          <w:tcPr>
            <w:tcW w:w="8349" w:type="dxa"/>
            <w:tcBorders>
              <w:left w:val="thinThickSmallGap" w:sz="24" w:space="0" w:color="auto"/>
              <w:bottom w:val="thickThinSmallGap" w:sz="24" w:space="0" w:color="auto"/>
              <w:right w:val="thickThinSmallGap" w:sz="24" w:space="0" w:color="auto"/>
            </w:tcBorders>
            <w:shd w:val="clear" w:color="auto" w:fill="auto"/>
          </w:tcPr>
          <w:p w14:paraId="6BF2C4A2" w14:textId="77777777" w:rsidR="001273FF" w:rsidRDefault="001273FF" w:rsidP="004E7194">
            <w:pPr>
              <w:tabs>
                <w:tab w:val="left" w:leader="dot" w:pos="6120"/>
              </w:tabs>
              <w:spacing w:before="60" w:after="0" w:line="360" w:lineRule="auto"/>
              <w:jc w:val="center"/>
              <w:rPr>
                <w:rFonts w:ascii="Times New Roman" w:eastAsia="Times New Roman" w:hAnsi="Times New Roman"/>
                <w:b/>
                <w:sz w:val="28"/>
                <w:szCs w:val="28"/>
                <w:lang w:val="en-US" w:eastAsia="vi-VN"/>
              </w:rPr>
            </w:pPr>
          </w:p>
          <w:p w14:paraId="1F5E26F1" w14:textId="51AC00B9" w:rsidR="00A72BD4" w:rsidRPr="001573AA" w:rsidRDefault="00A72BD4" w:rsidP="004E7194">
            <w:pPr>
              <w:tabs>
                <w:tab w:val="left" w:leader="dot" w:pos="6120"/>
              </w:tabs>
              <w:spacing w:before="60" w:after="0" w:line="360" w:lineRule="auto"/>
              <w:jc w:val="center"/>
              <w:rPr>
                <w:rFonts w:ascii="Times New Roman" w:eastAsia="Times New Roman" w:hAnsi="Times New Roman"/>
                <w:b/>
                <w:sz w:val="28"/>
                <w:szCs w:val="28"/>
                <w:lang w:val="en-US" w:eastAsia="vi-VN"/>
              </w:rPr>
            </w:pPr>
            <w:r w:rsidRPr="00FA13C8">
              <w:rPr>
                <w:rFonts w:ascii="Times New Roman" w:eastAsia="Times New Roman" w:hAnsi="Times New Roman"/>
                <w:b/>
                <w:sz w:val="28"/>
                <w:szCs w:val="28"/>
                <w:lang w:val="en-US" w:eastAsia="vi-VN"/>
              </w:rPr>
              <w:t>HÀ NỘI – NĂM</w:t>
            </w:r>
            <w:r w:rsidRPr="00FA13C8">
              <w:rPr>
                <w:rFonts w:ascii="Times New Roman" w:eastAsia="Times New Roman" w:hAnsi="Times New Roman"/>
                <w:b/>
                <w:sz w:val="28"/>
                <w:szCs w:val="28"/>
                <w:lang w:eastAsia="vi-VN"/>
              </w:rPr>
              <w:t xml:space="preserve"> 202</w:t>
            </w:r>
            <w:r w:rsidR="001573AA">
              <w:rPr>
                <w:rFonts w:ascii="Times New Roman" w:eastAsia="Times New Roman" w:hAnsi="Times New Roman"/>
                <w:b/>
                <w:sz w:val="28"/>
                <w:szCs w:val="28"/>
                <w:lang w:val="en-US" w:eastAsia="vi-VN"/>
              </w:rPr>
              <w:t>5</w:t>
            </w:r>
          </w:p>
        </w:tc>
      </w:tr>
    </w:tbl>
    <w:p w14:paraId="423532CD" w14:textId="77777777" w:rsidR="00A72BD4" w:rsidRPr="00FA13C8" w:rsidRDefault="00A72BD4" w:rsidP="00700AB7">
      <w:pPr>
        <w:rPr>
          <w:rFonts w:ascii="Times New Roman" w:hAnsi="Times New Roman"/>
        </w:rPr>
        <w:sectPr w:rsidR="00A72BD4" w:rsidRPr="00FA13C8" w:rsidSect="001D2962">
          <w:headerReference w:type="default" r:id="rId9"/>
          <w:pgSz w:w="11906" w:h="16838"/>
          <w:pgMar w:top="1701" w:right="1134" w:bottom="1701" w:left="1985" w:header="709" w:footer="709" w:gutter="0"/>
          <w:pgNumType w:fmt="lowerRoman" w:start="1"/>
          <w:cols w:space="708"/>
          <w:docGrid w:linePitch="360"/>
        </w:sectPr>
      </w:pPr>
    </w:p>
    <w:p w14:paraId="234C1C75" w14:textId="3EB746B7" w:rsidR="00E721EE" w:rsidRPr="00FA13C8" w:rsidRDefault="00E721EE" w:rsidP="009B7C3B">
      <w:pPr>
        <w:pStyle w:val="Heading1"/>
        <w:spacing w:before="0" w:line="360" w:lineRule="auto"/>
        <w:jc w:val="center"/>
        <w:rPr>
          <w:rFonts w:ascii="Times New Roman" w:hAnsi="Times New Roman" w:cs="Times New Roman"/>
          <w:b/>
          <w:color w:val="auto"/>
          <w:sz w:val="28"/>
          <w:szCs w:val="28"/>
          <w:lang w:val="en-US"/>
        </w:rPr>
      </w:pPr>
      <w:bookmarkStart w:id="0" w:name="_Toc180297257"/>
      <w:r w:rsidRPr="00FA13C8">
        <w:rPr>
          <w:rFonts w:ascii="Times New Roman" w:hAnsi="Times New Roman" w:cs="Times New Roman"/>
          <w:b/>
          <w:color w:val="auto"/>
          <w:sz w:val="28"/>
          <w:szCs w:val="28"/>
          <w:lang w:val="en-US"/>
        </w:rPr>
        <w:lastRenderedPageBreak/>
        <w:t>LỜI CAM ĐOAN</w:t>
      </w:r>
      <w:bookmarkEnd w:id="0"/>
    </w:p>
    <w:p w14:paraId="39EC79AA" w14:textId="77777777" w:rsidR="00E721EE" w:rsidRPr="00FA13C8" w:rsidRDefault="00E721EE" w:rsidP="009B7C3B">
      <w:pPr>
        <w:spacing w:after="0" w:line="360" w:lineRule="auto"/>
        <w:ind w:left="1134" w:hanging="1134"/>
        <w:jc w:val="both"/>
        <w:rPr>
          <w:rFonts w:ascii="Times New Roman" w:hAnsi="Times New Roman"/>
          <w:sz w:val="28"/>
          <w:szCs w:val="28"/>
        </w:rPr>
      </w:pPr>
    </w:p>
    <w:p w14:paraId="31483C30" w14:textId="0F7C1F7B" w:rsidR="00E721EE" w:rsidRPr="00FA13C8" w:rsidRDefault="00C40B74" w:rsidP="009B7C3B">
      <w:pPr>
        <w:spacing w:after="0" w:line="360" w:lineRule="auto"/>
        <w:ind w:firstLine="851"/>
        <w:jc w:val="both"/>
        <w:rPr>
          <w:rFonts w:ascii="Times New Roman" w:hAnsi="Times New Roman"/>
          <w:sz w:val="28"/>
          <w:szCs w:val="28"/>
        </w:rPr>
      </w:pPr>
      <w:r w:rsidRPr="00FA13C8">
        <w:rPr>
          <w:rFonts w:ascii="Times New Roman" w:hAnsi="Times New Roman"/>
          <w:sz w:val="28"/>
          <w:szCs w:val="28"/>
          <w:lang w:val="en-US"/>
        </w:rPr>
        <w:t>Tôi xin cam đoan đây là công trình nghiên cứu của tôi với sự hướng dẫn khoa học của tập thể cán bộ hướng dẫn.</w:t>
      </w:r>
    </w:p>
    <w:p w14:paraId="3B39BBEE" w14:textId="6E8C3446" w:rsidR="00E721EE" w:rsidRPr="00FA13C8" w:rsidRDefault="00C40B74" w:rsidP="009B7C3B">
      <w:pPr>
        <w:spacing w:after="0" w:line="360" w:lineRule="auto"/>
        <w:ind w:firstLine="851"/>
        <w:jc w:val="both"/>
        <w:rPr>
          <w:rFonts w:ascii="Times New Roman" w:hAnsi="Times New Roman"/>
          <w:sz w:val="28"/>
          <w:szCs w:val="28"/>
        </w:rPr>
      </w:pPr>
      <w:r w:rsidRPr="00FA13C8">
        <w:rPr>
          <w:rFonts w:ascii="Times New Roman" w:hAnsi="Times New Roman"/>
          <w:sz w:val="28"/>
          <w:szCs w:val="28"/>
          <w:lang w:val="en-US"/>
        </w:rPr>
        <w:t xml:space="preserve">Các kết quả nêu trong luận án là trung thực và được công bố một phần trong các bài báo khoa học. Luận án chưa từng được công bố. Nếu có điều gì sai tôi xin hoàn toàn chịu trách nhiệm. </w:t>
      </w:r>
    </w:p>
    <w:p w14:paraId="30EB5FAC" w14:textId="77777777" w:rsidR="00E721EE" w:rsidRPr="00FA13C8" w:rsidRDefault="00E721EE" w:rsidP="009B7C3B">
      <w:pPr>
        <w:spacing w:after="0" w:line="360" w:lineRule="auto"/>
        <w:jc w:val="both"/>
        <w:rPr>
          <w:rFonts w:ascii="Times New Roman" w:hAnsi="Times New Roman"/>
          <w:sz w:val="28"/>
          <w:szCs w:val="28"/>
        </w:rPr>
      </w:pPr>
    </w:p>
    <w:p w14:paraId="50C20487" w14:textId="1DC277B9" w:rsidR="00E721EE" w:rsidRPr="00FA13C8" w:rsidRDefault="00E721EE" w:rsidP="009B7C3B">
      <w:pPr>
        <w:spacing w:after="0" w:line="360" w:lineRule="auto"/>
        <w:rPr>
          <w:rFonts w:ascii="Times New Roman" w:hAnsi="Times New Roman"/>
          <w:sz w:val="28"/>
          <w:szCs w:val="28"/>
        </w:rPr>
      </w:pP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lang w:val="en-US"/>
        </w:rPr>
        <w:t xml:space="preserve">         </w:t>
      </w:r>
      <w:r w:rsidRPr="00FA13C8">
        <w:rPr>
          <w:rFonts w:ascii="Times New Roman" w:hAnsi="Times New Roman"/>
          <w:sz w:val="28"/>
          <w:szCs w:val="28"/>
        </w:rPr>
        <w:t xml:space="preserve">Tác giả </w:t>
      </w:r>
    </w:p>
    <w:p w14:paraId="3E348DFA" w14:textId="77777777" w:rsidR="00E721EE" w:rsidRPr="00FA13C8" w:rsidRDefault="00E721EE" w:rsidP="009B7C3B">
      <w:pPr>
        <w:spacing w:after="0" w:line="360" w:lineRule="auto"/>
        <w:rPr>
          <w:rFonts w:ascii="Times New Roman" w:hAnsi="Times New Roman"/>
          <w:sz w:val="28"/>
          <w:szCs w:val="28"/>
        </w:rPr>
      </w:pPr>
    </w:p>
    <w:p w14:paraId="01378EFC" w14:textId="4877B372" w:rsidR="00E721EE" w:rsidRPr="00FA13C8" w:rsidRDefault="00E721EE" w:rsidP="009B7C3B">
      <w:pPr>
        <w:spacing w:after="0" w:line="360" w:lineRule="auto"/>
        <w:rPr>
          <w:rFonts w:ascii="Times New Roman" w:hAnsi="Times New Roman"/>
          <w:sz w:val="28"/>
          <w:szCs w:val="28"/>
        </w:rPr>
      </w:pP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lang w:val="en-US"/>
        </w:rPr>
        <w:t xml:space="preserve">         </w:t>
      </w:r>
    </w:p>
    <w:p w14:paraId="4B7500E2" w14:textId="23CB8771" w:rsidR="00E721EE" w:rsidRPr="00FA13C8" w:rsidRDefault="00856539" w:rsidP="00856539">
      <w:pPr>
        <w:spacing w:after="0" w:line="360" w:lineRule="auto"/>
        <w:ind w:left="4320" w:firstLine="720"/>
        <w:jc w:val="center"/>
        <w:rPr>
          <w:rFonts w:ascii="Times New Roman" w:hAnsi="Times New Roman"/>
          <w:sz w:val="28"/>
          <w:szCs w:val="28"/>
        </w:rPr>
      </w:pPr>
      <w:r w:rsidRPr="00FA13C8">
        <w:rPr>
          <w:rFonts w:ascii="Times New Roman" w:hAnsi="Times New Roman"/>
          <w:sz w:val="28"/>
          <w:szCs w:val="28"/>
          <w:lang w:val="en-US"/>
        </w:rPr>
        <w:t>Trần Đức Tài</w:t>
      </w:r>
    </w:p>
    <w:p w14:paraId="1CE43238" w14:textId="14573DD8" w:rsidR="00E721EE" w:rsidRPr="00FA13C8" w:rsidRDefault="00E721EE" w:rsidP="009B7C3B">
      <w:pPr>
        <w:spacing w:after="0" w:line="360" w:lineRule="auto"/>
        <w:rPr>
          <w:rFonts w:ascii="Times New Roman" w:hAnsi="Times New Roman"/>
          <w:sz w:val="28"/>
          <w:szCs w:val="28"/>
          <w:lang w:val="en-US"/>
        </w:rPr>
        <w:sectPr w:rsidR="00E721EE" w:rsidRPr="00FA13C8" w:rsidSect="001D2962">
          <w:headerReference w:type="default" r:id="rId10"/>
          <w:pgSz w:w="11906" w:h="16838"/>
          <w:pgMar w:top="1701" w:right="1134" w:bottom="1701" w:left="1985" w:header="709" w:footer="709" w:gutter="0"/>
          <w:pgNumType w:fmt="lowerRoman" w:start="1"/>
          <w:cols w:space="708"/>
          <w:docGrid w:linePitch="360"/>
        </w:sectPr>
      </w:pP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t xml:space="preserve">    </w:t>
      </w:r>
    </w:p>
    <w:p w14:paraId="3CEE6911" w14:textId="247835CB" w:rsidR="009C7839" w:rsidRPr="00FA13C8" w:rsidRDefault="009C7839" w:rsidP="00244988">
      <w:pPr>
        <w:pStyle w:val="Heading1"/>
        <w:spacing w:before="120" w:after="120" w:line="360" w:lineRule="auto"/>
        <w:jc w:val="center"/>
        <w:rPr>
          <w:rFonts w:ascii="Times New Roman" w:hAnsi="Times New Roman" w:cs="Times New Roman"/>
          <w:b/>
          <w:color w:val="auto"/>
          <w:sz w:val="26"/>
          <w:szCs w:val="26"/>
        </w:rPr>
      </w:pPr>
      <w:bookmarkStart w:id="1" w:name="_Toc180297258"/>
      <w:r w:rsidRPr="00FA13C8">
        <w:rPr>
          <w:rFonts w:ascii="Times New Roman" w:hAnsi="Times New Roman" w:cs="Times New Roman"/>
          <w:b/>
          <w:color w:val="auto"/>
          <w:sz w:val="26"/>
          <w:szCs w:val="26"/>
        </w:rPr>
        <w:lastRenderedPageBreak/>
        <w:t>MỤC LỤC</w:t>
      </w:r>
      <w:bookmarkEnd w:id="1"/>
    </w:p>
    <w:p w14:paraId="69552389" w14:textId="1769E095" w:rsidR="00331271" w:rsidRPr="00FA13C8" w:rsidRDefault="002E541E" w:rsidP="002E541E">
      <w:pPr>
        <w:spacing w:before="120" w:after="120" w:line="360" w:lineRule="auto"/>
        <w:jc w:val="right"/>
        <w:rPr>
          <w:rFonts w:ascii="Times New Roman" w:hAnsi="Times New Roman"/>
          <w:bCs/>
          <w:sz w:val="26"/>
          <w:szCs w:val="26"/>
          <w:lang w:val="en-US"/>
        </w:rPr>
      </w:pPr>
      <w:r w:rsidRPr="00FA13C8">
        <w:rPr>
          <w:rFonts w:ascii="Times New Roman" w:hAnsi="Times New Roman"/>
          <w:bCs/>
          <w:sz w:val="26"/>
          <w:szCs w:val="26"/>
          <w:lang w:val="en-US"/>
        </w:rPr>
        <w:t>Trang</w:t>
      </w:r>
    </w:p>
    <w:p w14:paraId="70DB9F34" w14:textId="6FB11D0A" w:rsidR="00D00351" w:rsidRPr="00410FF1" w:rsidRDefault="00331271" w:rsidP="00B87119">
      <w:pPr>
        <w:pStyle w:val="TOC1"/>
        <w:rPr>
          <w:rFonts w:eastAsiaTheme="minorEastAsia"/>
          <w:kern w:val="2"/>
          <w:lang w:val="en-US"/>
          <w14:ligatures w14:val="standardContextual"/>
        </w:rPr>
      </w:pPr>
      <w:r w:rsidRPr="00D00351">
        <w:fldChar w:fldCharType="begin"/>
      </w:r>
      <w:r w:rsidRPr="00D00351">
        <w:instrText xml:space="preserve"> TOC \o "1-3" \h \z \u </w:instrText>
      </w:r>
      <w:r w:rsidRPr="00D00351">
        <w:fldChar w:fldCharType="separate"/>
      </w:r>
      <w:hyperlink w:anchor="_Toc180297257" w:history="1">
        <w:r w:rsidR="00D00351" w:rsidRPr="00EF7F4B">
          <w:rPr>
            <w:rStyle w:val="Hyperlink"/>
            <w:b w:val="0"/>
            <w:bCs w:val="0"/>
            <w:lang w:val="en-US"/>
          </w:rPr>
          <w:t>LỜI CAM ĐOAN</w:t>
        </w:r>
      </w:hyperlink>
    </w:p>
    <w:p w14:paraId="3477773E" w14:textId="56A72B16" w:rsidR="00D00351" w:rsidRPr="00B87119" w:rsidRDefault="00D00351" w:rsidP="00B87119">
      <w:pPr>
        <w:pStyle w:val="TOC1"/>
        <w:rPr>
          <w:rFonts w:eastAsiaTheme="minorEastAsia"/>
          <w:b w:val="0"/>
          <w:bCs w:val="0"/>
          <w:kern w:val="2"/>
          <w:lang w:val="en-US"/>
          <w14:ligatures w14:val="standardContextual"/>
        </w:rPr>
      </w:pPr>
      <w:hyperlink w:anchor="_Toc180297258" w:history="1">
        <w:r w:rsidRPr="00B87119">
          <w:rPr>
            <w:rStyle w:val="Hyperlink"/>
            <w:b w:val="0"/>
            <w:bCs w:val="0"/>
          </w:rPr>
          <w:t>MỤC LỤC</w:t>
        </w:r>
        <w:r w:rsidRPr="00B87119">
          <w:rPr>
            <w:b w:val="0"/>
            <w:bCs w:val="0"/>
            <w:webHidden/>
          </w:rPr>
          <w:tab/>
        </w:r>
        <w:r w:rsidR="00410FF1" w:rsidRPr="00B87119">
          <w:rPr>
            <w:b w:val="0"/>
            <w:bCs w:val="0"/>
            <w:webHidden/>
            <w:lang w:val="en-US"/>
          </w:rPr>
          <w:tab/>
        </w:r>
        <w:r w:rsidRPr="00B87119">
          <w:rPr>
            <w:b w:val="0"/>
            <w:bCs w:val="0"/>
            <w:webHidden/>
          </w:rPr>
          <w:fldChar w:fldCharType="begin"/>
        </w:r>
        <w:r w:rsidRPr="00B87119">
          <w:rPr>
            <w:b w:val="0"/>
            <w:bCs w:val="0"/>
            <w:webHidden/>
          </w:rPr>
          <w:instrText xml:space="preserve"> PAGEREF _Toc180297258 \h </w:instrText>
        </w:r>
        <w:r w:rsidRPr="00B87119">
          <w:rPr>
            <w:b w:val="0"/>
            <w:bCs w:val="0"/>
            <w:webHidden/>
          </w:rPr>
        </w:r>
        <w:r w:rsidRPr="00B87119">
          <w:rPr>
            <w:b w:val="0"/>
            <w:bCs w:val="0"/>
            <w:webHidden/>
          </w:rPr>
          <w:fldChar w:fldCharType="separate"/>
        </w:r>
        <w:r w:rsidR="00D32262">
          <w:rPr>
            <w:b w:val="0"/>
            <w:bCs w:val="0"/>
            <w:webHidden/>
          </w:rPr>
          <w:t>i</w:t>
        </w:r>
        <w:r w:rsidRPr="00B87119">
          <w:rPr>
            <w:b w:val="0"/>
            <w:bCs w:val="0"/>
            <w:webHidden/>
          </w:rPr>
          <w:fldChar w:fldCharType="end"/>
        </w:r>
      </w:hyperlink>
    </w:p>
    <w:p w14:paraId="662647FC" w14:textId="1F56705C" w:rsidR="00D00351" w:rsidRPr="00B87119" w:rsidRDefault="00D00351" w:rsidP="00B87119">
      <w:pPr>
        <w:pStyle w:val="TOC1"/>
        <w:rPr>
          <w:rFonts w:eastAsiaTheme="minorEastAsia"/>
          <w:b w:val="0"/>
          <w:bCs w:val="0"/>
          <w:kern w:val="2"/>
          <w:lang w:val="en-US"/>
          <w14:ligatures w14:val="standardContextual"/>
        </w:rPr>
      </w:pPr>
      <w:hyperlink w:anchor="_Toc180297259" w:history="1">
        <w:r w:rsidRPr="00B87119">
          <w:rPr>
            <w:rStyle w:val="Hyperlink"/>
            <w:b w:val="0"/>
            <w:bCs w:val="0"/>
          </w:rPr>
          <w:t>DANH MỤC CÁC CHỮ VIẾT TẮT</w:t>
        </w:r>
        <w:r w:rsidRPr="00B87119">
          <w:rPr>
            <w:b w:val="0"/>
            <w:bCs w:val="0"/>
            <w:webHidden/>
          </w:rPr>
          <w:tab/>
        </w:r>
        <w:r w:rsidRPr="00B87119">
          <w:rPr>
            <w:b w:val="0"/>
            <w:bCs w:val="0"/>
            <w:webHidden/>
          </w:rPr>
          <w:fldChar w:fldCharType="begin"/>
        </w:r>
        <w:r w:rsidRPr="00B87119">
          <w:rPr>
            <w:b w:val="0"/>
            <w:bCs w:val="0"/>
            <w:webHidden/>
          </w:rPr>
          <w:instrText xml:space="preserve"> PAGEREF _Toc180297259 \h </w:instrText>
        </w:r>
        <w:r w:rsidRPr="00B87119">
          <w:rPr>
            <w:b w:val="0"/>
            <w:bCs w:val="0"/>
            <w:webHidden/>
          </w:rPr>
        </w:r>
        <w:r w:rsidRPr="00B87119">
          <w:rPr>
            <w:b w:val="0"/>
            <w:bCs w:val="0"/>
            <w:webHidden/>
          </w:rPr>
          <w:fldChar w:fldCharType="separate"/>
        </w:r>
        <w:r w:rsidR="00D32262">
          <w:rPr>
            <w:b w:val="0"/>
            <w:bCs w:val="0"/>
            <w:webHidden/>
          </w:rPr>
          <w:t>iii</w:t>
        </w:r>
        <w:r w:rsidRPr="00B87119">
          <w:rPr>
            <w:b w:val="0"/>
            <w:bCs w:val="0"/>
            <w:webHidden/>
          </w:rPr>
          <w:fldChar w:fldCharType="end"/>
        </w:r>
      </w:hyperlink>
    </w:p>
    <w:p w14:paraId="65A46CCE" w14:textId="5EDDF88D" w:rsidR="00D00351" w:rsidRPr="00B87119" w:rsidRDefault="00D00351" w:rsidP="00B87119">
      <w:pPr>
        <w:pStyle w:val="TOC1"/>
        <w:rPr>
          <w:rFonts w:eastAsiaTheme="minorEastAsia"/>
          <w:b w:val="0"/>
          <w:bCs w:val="0"/>
          <w:kern w:val="2"/>
          <w:lang w:val="en-US"/>
          <w14:ligatures w14:val="standardContextual"/>
        </w:rPr>
      </w:pPr>
      <w:hyperlink w:anchor="_Toc180297260" w:history="1">
        <w:r w:rsidRPr="00B87119">
          <w:rPr>
            <w:rStyle w:val="Hyperlink"/>
            <w:b w:val="0"/>
            <w:bCs w:val="0"/>
          </w:rPr>
          <w:t xml:space="preserve">DANH MỤC CÁC </w:t>
        </w:r>
        <w:r w:rsidRPr="00B87119">
          <w:rPr>
            <w:rStyle w:val="Hyperlink"/>
            <w:b w:val="0"/>
            <w:bCs w:val="0"/>
            <w:lang w:val="en-US"/>
          </w:rPr>
          <w:t>BẢNG</w:t>
        </w:r>
        <w:r w:rsidRPr="00B87119">
          <w:rPr>
            <w:b w:val="0"/>
            <w:bCs w:val="0"/>
            <w:webHidden/>
          </w:rPr>
          <w:tab/>
        </w:r>
        <w:r w:rsidRPr="00B87119">
          <w:rPr>
            <w:b w:val="0"/>
            <w:bCs w:val="0"/>
            <w:webHidden/>
          </w:rPr>
          <w:fldChar w:fldCharType="begin"/>
        </w:r>
        <w:r w:rsidRPr="00B87119">
          <w:rPr>
            <w:b w:val="0"/>
            <w:bCs w:val="0"/>
            <w:webHidden/>
          </w:rPr>
          <w:instrText xml:space="preserve"> PAGEREF _Toc180297260 \h </w:instrText>
        </w:r>
        <w:r w:rsidRPr="00B87119">
          <w:rPr>
            <w:b w:val="0"/>
            <w:bCs w:val="0"/>
            <w:webHidden/>
          </w:rPr>
        </w:r>
        <w:r w:rsidRPr="00B87119">
          <w:rPr>
            <w:b w:val="0"/>
            <w:bCs w:val="0"/>
            <w:webHidden/>
          </w:rPr>
          <w:fldChar w:fldCharType="separate"/>
        </w:r>
        <w:r w:rsidR="00D32262">
          <w:rPr>
            <w:b w:val="0"/>
            <w:bCs w:val="0"/>
            <w:webHidden/>
          </w:rPr>
          <w:t>v</w:t>
        </w:r>
        <w:r w:rsidRPr="00B87119">
          <w:rPr>
            <w:b w:val="0"/>
            <w:bCs w:val="0"/>
            <w:webHidden/>
          </w:rPr>
          <w:fldChar w:fldCharType="end"/>
        </w:r>
      </w:hyperlink>
    </w:p>
    <w:p w14:paraId="6FEF0801" w14:textId="68AF7FF6" w:rsidR="00D00351" w:rsidRPr="00B87119" w:rsidRDefault="00D00351" w:rsidP="00B87119">
      <w:pPr>
        <w:pStyle w:val="TOC1"/>
        <w:rPr>
          <w:rFonts w:eastAsiaTheme="minorEastAsia"/>
          <w:b w:val="0"/>
          <w:bCs w:val="0"/>
          <w:kern w:val="2"/>
          <w:lang w:val="en-US"/>
          <w14:ligatures w14:val="standardContextual"/>
        </w:rPr>
      </w:pPr>
      <w:hyperlink w:anchor="_Toc180297261" w:history="1">
        <w:r w:rsidRPr="00B87119">
          <w:rPr>
            <w:rStyle w:val="Hyperlink"/>
            <w:b w:val="0"/>
            <w:bCs w:val="0"/>
          </w:rPr>
          <w:t xml:space="preserve">DANH MỤC CÁC </w:t>
        </w:r>
        <w:r w:rsidRPr="00B87119">
          <w:rPr>
            <w:rStyle w:val="Hyperlink"/>
            <w:b w:val="0"/>
            <w:bCs w:val="0"/>
            <w:lang w:val="en-US"/>
          </w:rPr>
          <w:t>BIỂU ĐỒ</w:t>
        </w:r>
        <w:r w:rsidRPr="00B87119">
          <w:rPr>
            <w:b w:val="0"/>
            <w:bCs w:val="0"/>
            <w:webHidden/>
          </w:rPr>
          <w:tab/>
        </w:r>
        <w:r w:rsidRPr="00B87119">
          <w:rPr>
            <w:b w:val="0"/>
            <w:bCs w:val="0"/>
            <w:webHidden/>
          </w:rPr>
          <w:fldChar w:fldCharType="begin"/>
        </w:r>
        <w:r w:rsidRPr="00B87119">
          <w:rPr>
            <w:b w:val="0"/>
            <w:bCs w:val="0"/>
            <w:webHidden/>
          </w:rPr>
          <w:instrText xml:space="preserve"> PAGEREF _Toc180297261 \h </w:instrText>
        </w:r>
        <w:r w:rsidRPr="00B87119">
          <w:rPr>
            <w:b w:val="0"/>
            <w:bCs w:val="0"/>
            <w:webHidden/>
          </w:rPr>
        </w:r>
        <w:r w:rsidRPr="00B87119">
          <w:rPr>
            <w:b w:val="0"/>
            <w:bCs w:val="0"/>
            <w:webHidden/>
          </w:rPr>
          <w:fldChar w:fldCharType="separate"/>
        </w:r>
        <w:r w:rsidR="00D32262">
          <w:rPr>
            <w:b w:val="0"/>
            <w:bCs w:val="0"/>
            <w:webHidden/>
          </w:rPr>
          <w:t>viii</w:t>
        </w:r>
        <w:r w:rsidRPr="00B87119">
          <w:rPr>
            <w:b w:val="0"/>
            <w:bCs w:val="0"/>
            <w:webHidden/>
          </w:rPr>
          <w:fldChar w:fldCharType="end"/>
        </w:r>
      </w:hyperlink>
    </w:p>
    <w:p w14:paraId="40130127" w14:textId="64850AC3" w:rsidR="00D00351" w:rsidRPr="00B87119" w:rsidRDefault="00D00351" w:rsidP="00B87119">
      <w:pPr>
        <w:pStyle w:val="TOC1"/>
        <w:rPr>
          <w:rFonts w:eastAsiaTheme="minorEastAsia"/>
          <w:b w:val="0"/>
          <w:bCs w:val="0"/>
          <w:kern w:val="2"/>
          <w:lang w:val="en-US"/>
          <w14:ligatures w14:val="standardContextual"/>
        </w:rPr>
      </w:pPr>
      <w:hyperlink w:anchor="_Toc180297262" w:history="1">
        <w:r w:rsidRPr="00B87119">
          <w:rPr>
            <w:rStyle w:val="Hyperlink"/>
            <w:b w:val="0"/>
            <w:bCs w:val="0"/>
          </w:rPr>
          <w:t>DANH MỤC CÁC HÌNH</w:t>
        </w:r>
        <w:r w:rsidRPr="00B87119">
          <w:rPr>
            <w:b w:val="0"/>
            <w:bCs w:val="0"/>
            <w:webHidden/>
          </w:rPr>
          <w:tab/>
        </w:r>
        <w:r w:rsidRPr="00B87119">
          <w:rPr>
            <w:b w:val="0"/>
            <w:bCs w:val="0"/>
            <w:webHidden/>
          </w:rPr>
          <w:fldChar w:fldCharType="begin"/>
        </w:r>
        <w:r w:rsidRPr="00B87119">
          <w:rPr>
            <w:b w:val="0"/>
            <w:bCs w:val="0"/>
            <w:webHidden/>
          </w:rPr>
          <w:instrText xml:space="preserve"> PAGEREF _Toc180297262 \h </w:instrText>
        </w:r>
        <w:r w:rsidRPr="00B87119">
          <w:rPr>
            <w:b w:val="0"/>
            <w:bCs w:val="0"/>
            <w:webHidden/>
          </w:rPr>
        </w:r>
        <w:r w:rsidRPr="00B87119">
          <w:rPr>
            <w:b w:val="0"/>
            <w:bCs w:val="0"/>
            <w:webHidden/>
          </w:rPr>
          <w:fldChar w:fldCharType="separate"/>
        </w:r>
        <w:r w:rsidR="00D32262">
          <w:rPr>
            <w:b w:val="0"/>
            <w:bCs w:val="0"/>
            <w:webHidden/>
          </w:rPr>
          <w:t>ix</w:t>
        </w:r>
        <w:r w:rsidRPr="00B87119">
          <w:rPr>
            <w:b w:val="0"/>
            <w:bCs w:val="0"/>
            <w:webHidden/>
          </w:rPr>
          <w:fldChar w:fldCharType="end"/>
        </w:r>
      </w:hyperlink>
    </w:p>
    <w:p w14:paraId="3420197F" w14:textId="588408BC" w:rsidR="00D00351" w:rsidRPr="00B87119" w:rsidRDefault="00D00351" w:rsidP="00B87119">
      <w:pPr>
        <w:pStyle w:val="TOC1"/>
        <w:rPr>
          <w:rFonts w:eastAsiaTheme="minorEastAsia"/>
          <w:kern w:val="2"/>
          <w:lang w:val="en-US"/>
          <w14:ligatures w14:val="standardContextual"/>
        </w:rPr>
      </w:pPr>
      <w:hyperlink w:anchor="_Toc180297263" w:history="1">
        <w:r w:rsidRPr="00B87119">
          <w:rPr>
            <w:rStyle w:val="Hyperlink"/>
          </w:rPr>
          <w:t>ĐẶT VẤN ĐỀ</w:t>
        </w:r>
        <w:r w:rsidRPr="00B87119">
          <w:rPr>
            <w:webHidden/>
          </w:rPr>
          <w:tab/>
        </w:r>
        <w:r w:rsidRPr="00B87119">
          <w:rPr>
            <w:webHidden/>
          </w:rPr>
          <w:fldChar w:fldCharType="begin"/>
        </w:r>
        <w:r w:rsidRPr="00B87119">
          <w:rPr>
            <w:webHidden/>
          </w:rPr>
          <w:instrText xml:space="preserve"> PAGEREF _Toc180297263 \h </w:instrText>
        </w:r>
        <w:r w:rsidRPr="00B87119">
          <w:rPr>
            <w:webHidden/>
          </w:rPr>
        </w:r>
        <w:r w:rsidRPr="00B87119">
          <w:rPr>
            <w:webHidden/>
          </w:rPr>
          <w:fldChar w:fldCharType="separate"/>
        </w:r>
        <w:r w:rsidR="00D32262">
          <w:rPr>
            <w:webHidden/>
          </w:rPr>
          <w:t>1</w:t>
        </w:r>
        <w:r w:rsidRPr="00B87119">
          <w:rPr>
            <w:webHidden/>
          </w:rPr>
          <w:fldChar w:fldCharType="end"/>
        </w:r>
      </w:hyperlink>
    </w:p>
    <w:p w14:paraId="4E7EFF4B" w14:textId="05801793" w:rsidR="00D00351" w:rsidRPr="00D00351" w:rsidRDefault="00D00351" w:rsidP="00B87119">
      <w:pPr>
        <w:pStyle w:val="TOC1"/>
        <w:rPr>
          <w:rFonts w:eastAsiaTheme="minorEastAsia"/>
          <w:kern w:val="2"/>
          <w:lang w:val="en-US"/>
          <w14:ligatures w14:val="standardContextual"/>
        </w:rPr>
      </w:pPr>
      <w:hyperlink w:anchor="_Toc180297264" w:history="1">
        <w:r w:rsidRPr="00D00351">
          <w:rPr>
            <w:rStyle w:val="Hyperlink"/>
            <w:lang w:val="en-US"/>
          </w:rPr>
          <w:t>Chương 1</w:t>
        </w:r>
        <w:r w:rsidRPr="00D00351">
          <w:rPr>
            <w:rFonts w:eastAsiaTheme="minorEastAsia"/>
            <w:kern w:val="2"/>
            <w:lang w:val="en-US"/>
            <w14:ligatures w14:val="standardContextual"/>
          </w:rPr>
          <w:tab/>
        </w:r>
        <w:r w:rsidRPr="00D00351">
          <w:rPr>
            <w:rStyle w:val="Hyperlink"/>
          </w:rPr>
          <w:t>TỔNG QUAN TÀI LIỆU</w:t>
        </w:r>
        <w:r w:rsidRPr="00D00351">
          <w:rPr>
            <w:webHidden/>
          </w:rPr>
          <w:tab/>
        </w:r>
        <w:r w:rsidRPr="00D00351">
          <w:rPr>
            <w:webHidden/>
          </w:rPr>
          <w:fldChar w:fldCharType="begin"/>
        </w:r>
        <w:r w:rsidRPr="00D00351">
          <w:rPr>
            <w:webHidden/>
          </w:rPr>
          <w:instrText xml:space="preserve"> PAGEREF _Toc180297264 \h </w:instrText>
        </w:r>
        <w:r w:rsidRPr="00D00351">
          <w:rPr>
            <w:webHidden/>
          </w:rPr>
        </w:r>
        <w:r w:rsidRPr="00D00351">
          <w:rPr>
            <w:webHidden/>
          </w:rPr>
          <w:fldChar w:fldCharType="separate"/>
        </w:r>
        <w:r w:rsidR="00D32262">
          <w:rPr>
            <w:webHidden/>
          </w:rPr>
          <w:t>3</w:t>
        </w:r>
        <w:r w:rsidRPr="00D00351">
          <w:rPr>
            <w:webHidden/>
          </w:rPr>
          <w:fldChar w:fldCharType="end"/>
        </w:r>
      </w:hyperlink>
    </w:p>
    <w:p w14:paraId="7914B822" w14:textId="2A8AA3B0" w:rsidR="00D00351" w:rsidRPr="00D00351" w:rsidRDefault="00D00351" w:rsidP="00D00351">
      <w:pPr>
        <w:pStyle w:val="TOC2"/>
        <w:spacing w:before="0" w:after="0"/>
        <w:ind w:left="992" w:hanging="771"/>
        <w:rPr>
          <w:rFonts w:eastAsiaTheme="minorEastAsia"/>
          <w:kern w:val="2"/>
          <w:sz w:val="28"/>
          <w:szCs w:val="28"/>
          <w:lang w:val="en-US"/>
          <w14:ligatures w14:val="standardContextual"/>
        </w:rPr>
      </w:pPr>
      <w:hyperlink w:anchor="_Toc180297265" w:history="1">
        <w:r w:rsidRPr="00D00351">
          <w:rPr>
            <w:rStyle w:val="Hyperlink"/>
            <w:sz w:val="28"/>
            <w:szCs w:val="28"/>
            <w:lang w:val="en-US"/>
          </w:rPr>
          <w:t>1.1.</w:t>
        </w:r>
        <w:r w:rsidRPr="00D00351">
          <w:rPr>
            <w:rFonts w:eastAsiaTheme="minorEastAsia"/>
            <w:kern w:val="2"/>
            <w:sz w:val="28"/>
            <w:szCs w:val="28"/>
            <w:lang w:val="en-US"/>
            <w14:ligatures w14:val="standardContextual"/>
          </w:rPr>
          <w:tab/>
        </w:r>
        <w:r w:rsidRPr="00D00351">
          <w:rPr>
            <w:rStyle w:val="Hyperlink"/>
            <w:sz w:val="28"/>
            <w:szCs w:val="28"/>
            <w:lang w:val="en-US"/>
          </w:rPr>
          <w:t>Giải phẫu và cơ sinh học phức hợp GSN và DCCS</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_Toc180297265 \h </w:instrText>
        </w:r>
        <w:r w:rsidRPr="00D00351">
          <w:rPr>
            <w:webHidden/>
            <w:sz w:val="28"/>
            <w:szCs w:val="28"/>
          </w:rPr>
        </w:r>
        <w:r w:rsidRPr="00D00351">
          <w:rPr>
            <w:webHidden/>
            <w:sz w:val="28"/>
            <w:szCs w:val="28"/>
          </w:rPr>
          <w:fldChar w:fldCharType="separate"/>
        </w:r>
        <w:r w:rsidR="00D32262">
          <w:rPr>
            <w:webHidden/>
            <w:sz w:val="28"/>
            <w:szCs w:val="28"/>
          </w:rPr>
          <w:t>3</w:t>
        </w:r>
        <w:r w:rsidRPr="00D00351">
          <w:rPr>
            <w:webHidden/>
            <w:sz w:val="28"/>
            <w:szCs w:val="28"/>
          </w:rPr>
          <w:fldChar w:fldCharType="end"/>
        </w:r>
      </w:hyperlink>
    </w:p>
    <w:p w14:paraId="0B607041" w14:textId="25A1BB8A" w:rsidR="00D00351" w:rsidRPr="00D00351" w:rsidRDefault="00D00351" w:rsidP="00D00351">
      <w:pPr>
        <w:pStyle w:val="TOC2"/>
        <w:spacing w:before="0" w:after="0"/>
        <w:ind w:left="992" w:hanging="771"/>
        <w:rPr>
          <w:rFonts w:eastAsiaTheme="minorEastAsia"/>
          <w:kern w:val="2"/>
          <w:sz w:val="28"/>
          <w:szCs w:val="28"/>
          <w:lang w:val="en-US"/>
          <w14:ligatures w14:val="standardContextual"/>
        </w:rPr>
      </w:pPr>
      <w:hyperlink w:anchor="_Toc180297271" w:history="1">
        <w:r w:rsidRPr="00D00351">
          <w:rPr>
            <w:rStyle w:val="Hyperlink"/>
            <w:sz w:val="28"/>
            <w:szCs w:val="28"/>
          </w:rPr>
          <w:t>1.2.</w:t>
        </w:r>
        <w:r w:rsidRPr="00D00351">
          <w:rPr>
            <w:rFonts w:eastAsiaTheme="minorEastAsia"/>
            <w:kern w:val="2"/>
            <w:sz w:val="28"/>
            <w:szCs w:val="28"/>
            <w:lang w:val="en-US"/>
            <w14:ligatures w14:val="standardContextual"/>
          </w:rPr>
          <w:tab/>
        </w:r>
        <w:r w:rsidRPr="00D00351">
          <w:rPr>
            <w:rStyle w:val="Hyperlink"/>
            <w:sz w:val="28"/>
            <w:szCs w:val="28"/>
            <w:lang w:val="en-US"/>
          </w:rPr>
          <w:t>Cơ chế tổn thương, hậu quả</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_Toc180297271 \h </w:instrText>
        </w:r>
        <w:r w:rsidRPr="00D00351">
          <w:rPr>
            <w:webHidden/>
            <w:sz w:val="28"/>
            <w:szCs w:val="28"/>
          </w:rPr>
        </w:r>
        <w:r w:rsidRPr="00D00351">
          <w:rPr>
            <w:webHidden/>
            <w:sz w:val="28"/>
            <w:szCs w:val="28"/>
          </w:rPr>
          <w:fldChar w:fldCharType="separate"/>
        </w:r>
        <w:r w:rsidR="00D32262">
          <w:rPr>
            <w:webHidden/>
            <w:sz w:val="28"/>
            <w:szCs w:val="28"/>
          </w:rPr>
          <w:t>9</w:t>
        </w:r>
        <w:r w:rsidRPr="00D00351">
          <w:rPr>
            <w:webHidden/>
            <w:sz w:val="28"/>
            <w:szCs w:val="28"/>
          </w:rPr>
          <w:fldChar w:fldCharType="end"/>
        </w:r>
      </w:hyperlink>
    </w:p>
    <w:p w14:paraId="0DBF2C1B" w14:textId="67A60970" w:rsidR="00D00351" w:rsidRPr="00D00351" w:rsidRDefault="00D00351" w:rsidP="00D00351">
      <w:pPr>
        <w:pStyle w:val="TOC2"/>
        <w:spacing w:before="0" w:after="0"/>
        <w:rPr>
          <w:rFonts w:eastAsiaTheme="minorEastAsia"/>
          <w:kern w:val="2"/>
          <w:sz w:val="28"/>
          <w:szCs w:val="28"/>
          <w:lang w:val="en-US"/>
          <w14:ligatures w14:val="standardContextual"/>
        </w:rPr>
      </w:pPr>
      <w:hyperlink w:anchor="_Toc180297272" w:history="1">
        <w:r w:rsidRPr="00D00351">
          <w:rPr>
            <w:rStyle w:val="Hyperlink"/>
            <w:sz w:val="28"/>
            <w:szCs w:val="28"/>
          </w:rPr>
          <w:t>1.3.</w:t>
        </w:r>
        <w:r w:rsidRPr="00D00351">
          <w:rPr>
            <w:rFonts w:eastAsiaTheme="minorEastAsia"/>
            <w:kern w:val="2"/>
            <w:sz w:val="28"/>
            <w:szCs w:val="28"/>
            <w:lang w:val="en-US"/>
            <w14:ligatures w14:val="standardContextual"/>
          </w:rPr>
          <w:tab/>
        </w:r>
        <w:r w:rsidRPr="00D00351">
          <w:rPr>
            <w:rStyle w:val="Hyperlink"/>
            <w:sz w:val="28"/>
            <w:szCs w:val="28"/>
            <w:lang w:val="en-US"/>
          </w:rPr>
          <w:t>Phân loại tổn thương phức hợp DCCS và GSN</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_Toc180297272 \h </w:instrText>
        </w:r>
        <w:r w:rsidRPr="00D00351">
          <w:rPr>
            <w:webHidden/>
            <w:sz w:val="28"/>
            <w:szCs w:val="28"/>
          </w:rPr>
        </w:r>
        <w:r w:rsidRPr="00D00351">
          <w:rPr>
            <w:webHidden/>
            <w:sz w:val="28"/>
            <w:szCs w:val="28"/>
          </w:rPr>
          <w:fldChar w:fldCharType="separate"/>
        </w:r>
        <w:r w:rsidR="00D32262">
          <w:rPr>
            <w:webHidden/>
            <w:sz w:val="28"/>
            <w:szCs w:val="28"/>
          </w:rPr>
          <w:t>10</w:t>
        </w:r>
        <w:r w:rsidRPr="00D00351">
          <w:rPr>
            <w:webHidden/>
            <w:sz w:val="28"/>
            <w:szCs w:val="28"/>
          </w:rPr>
          <w:fldChar w:fldCharType="end"/>
        </w:r>
      </w:hyperlink>
    </w:p>
    <w:p w14:paraId="2B89E6DC" w14:textId="0C1A87DE" w:rsidR="00D00351" w:rsidRPr="00D00351" w:rsidRDefault="00D00351" w:rsidP="00D00351">
      <w:pPr>
        <w:pStyle w:val="TOC2"/>
        <w:spacing w:before="0" w:after="0"/>
        <w:rPr>
          <w:rFonts w:eastAsiaTheme="minorEastAsia"/>
          <w:kern w:val="2"/>
          <w:sz w:val="28"/>
          <w:szCs w:val="28"/>
          <w:lang w:val="en-US"/>
          <w14:ligatures w14:val="standardContextual"/>
        </w:rPr>
      </w:pPr>
      <w:hyperlink w:anchor="_Toc180297275" w:history="1">
        <w:r w:rsidRPr="00D00351">
          <w:rPr>
            <w:rStyle w:val="Hyperlink"/>
            <w:sz w:val="28"/>
            <w:szCs w:val="28"/>
          </w:rPr>
          <w:t>1.4.</w:t>
        </w:r>
        <w:r w:rsidRPr="00D00351">
          <w:rPr>
            <w:rFonts w:eastAsiaTheme="minorEastAsia"/>
            <w:kern w:val="2"/>
            <w:sz w:val="28"/>
            <w:szCs w:val="28"/>
            <w:lang w:val="en-US"/>
            <w14:ligatures w14:val="standardContextual"/>
          </w:rPr>
          <w:tab/>
        </w:r>
        <w:r w:rsidRPr="00D00351">
          <w:rPr>
            <w:rStyle w:val="Hyperlink"/>
            <w:sz w:val="28"/>
            <w:szCs w:val="28"/>
            <w:lang w:val="en-US"/>
          </w:rPr>
          <w:t>Chẩn đoán tổn thương phức hợp GSN và DCCS</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_Toc180297275 \h </w:instrText>
        </w:r>
        <w:r w:rsidRPr="00D00351">
          <w:rPr>
            <w:webHidden/>
            <w:sz w:val="28"/>
            <w:szCs w:val="28"/>
          </w:rPr>
        </w:r>
        <w:r w:rsidRPr="00D00351">
          <w:rPr>
            <w:webHidden/>
            <w:sz w:val="28"/>
            <w:szCs w:val="28"/>
          </w:rPr>
          <w:fldChar w:fldCharType="separate"/>
        </w:r>
        <w:r w:rsidR="00D32262">
          <w:rPr>
            <w:webHidden/>
            <w:sz w:val="28"/>
            <w:szCs w:val="28"/>
          </w:rPr>
          <w:t>11</w:t>
        </w:r>
        <w:r w:rsidRPr="00D00351">
          <w:rPr>
            <w:webHidden/>
            <w:sz w:val="28"/>
            <w:szCs w:val="28"/>
          </w:rPr>
          <w:fldChar w:fldCharType="end"/>
        </w:r>
      </w:hyperlink>
    </w:p>
    <w:p w14:paraId="4A5448FD" w14:textId="1E782443" w:rsidR="00D00351" w:rsidRPr="00D00351" w:rsidRDefault="00D00351" w:rsidP="00D00351">
      <w:pPr>
        <w:pStyle w:val="TOC2"/>
        <w:spacing w:before="0" w:after="0"/>
        <w:rPr>
          <w:rFonts w:eastAsiaTheme="minorEastAsia"/>
          <w:kern w:val="2"/>
          <w:sz w:val="28"/>
          <w:szCs w:val="28"/>
          <w:lang w:val="en-US"/>
          <w14:ligatures w14:val="standardContextual"/>
        </w:rPr>
      </w:pPr>
      <w:hyperlink w:anchor="_Toc180297279" w:history="1">
        <w:r w:rsidRPr="00D00351">
          <w:rPr>
            <w:rStyle w:val="Hyperlink"/>
            <w:sz w:val="28"/>
            <w:szCs w:val="28"/>
          </w:rPr>
          <w:t>1.5.</w:t>
        </w:r>
        <w:r w:rsidRPr="00D00351">
          <w:rPr>
            <w:rFonts w:eastAsiaTheme="minorEastAsia"/>
            <w:kern w:val="2"/>
            <w:sz w:val="28"/>
            <w:szCs w:val="28"/>
            <w:lang w:val="en-US"/>
            <w14:ligatures w14:val="standardContextual"/>
          </w:rPr>
          <w:tab/>
        </w:r>
        <w:r w:rsidRPr="00D00351">
          <w:rPr>
            <w:rStyle w:val="Hyperlink"/>
            <w:sz w:val="28"/>
            <w:szCs w:val="28"/>
            <w:lang w:val="en-US"/>
          </w:rPr>
          <w:t>Điều trị tổn thương phức hợp DCCS và GSN</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_Toc180297279 \h </w:instrText>
        </w:r>
        <w:r w:rsidRPr="00D00351">
          <w:rPr>
            <w:webHidden/>
            <w:sz w:val="28"/>
            <w:szCs w:val="28"/>
          </w:rPr>
        </w:r>
        <w:r w:rsidRPr="00D00351">
          <w:rPr>
            <w:webHidden/>
            <w:sz w:val="28"/>
            <w:szCs w:val="28"/>
          </w:rPr>
          <w:fldChar w:fldCharType="separate"/>
        </w:r>
        <w:r w:rsidR="00D32262">
          <w:rPr>
            <w:webHidden/>
            <w:sz w:val="28"/>
            <w:szCs w:val="28"/>
          </w:rPr>
          <w:t>20</w:t>
        </w:r>
        <w:r w:rsidRPr="00D00351">
          <w:rPr>
            <w:webHidden/>
            <w:sz w:val="28"/>
            <w:szCs w:val="28"/>
          </w:rPr>
          <w:fldChar w:fldCharType="end"/>
        </w:r>
      </w:hyperlink>
    </w:p>
    <w:p w14:paraId="07BCB559" w14:textId="5141E41C" w:rsidR="00D00351" w:rsidRPr="00D00351" w:rsidRDefault="00D00351" w:rsidP="00D00351">
      <w:pPr>
        <w:pStyle w:val="TOC2"/>
        <w:spacing w:before="0" w:after="0"/>
        <w:rPr>
          <w:rFonts w:eastAsiaTheme="minorEastAsia"/>
          <w:kern w:val="2"/>
          <w:sz w:val="28"/>
          <w:szCs w:val="28"/>
          <w:lang w:val="en-US"/>
          <w14:ligatures w14:val="standardContextual"/>
        </w:rPr>
      </w:pPr>
      <w:hyperlink w:anchor="_Toc180297282" w:history="1">
        <w:r w:rsidRPr="00D00351">
          <w:rPr>
            <w:rStyle w:val="Hyperlink"/>
            <w:sz w:val="28"/>
            <w:szCs w:val="28"/>
          </w:rPr>
          <w:t>1.6.</w:t>
        </w:r>
        <w:r w:rsidRPr="00D00351">
          <w:rPr>
            <w:rFonts w:eastAsiaTheme="minorEastAsia"/>
            <w:kern w:val="2"/>
            <w:sz w:val="28"/>
            <w:szCs w:val="28"/>
            <w:lang w:val="en-US"/>
            <w14:ligatures w14:val="standardContextual"/>
          </w:rPr>
          <w:tab/>
        </w:r>
        <w:r w:rsidRPr="00D00351">
          <w:rPr>
            <w:rStyle w:val="Hyperlink"/>
            <w:sz w:val="28"/>
            <w:szCs w:val="28"/>
            <w:lang w:val="en-US"/>
          </w:rPr>
          <w:t xml:space="preserve">Các nghiên cứu phẫu thuật </w:t>
        </w:r>
        <w:r w:rsidR="007855B4">
          <w:rPr>
            <w:rStyle w:val="Hyperlink"/>
            <w:sz w:val="28"/>
            <w:szCs w:val="28"/>
            <w:lang w:val="en-US"/>
          </w:rPr>
          <w:t>tái tạo</w:t>
        </w:r>
        <w:r w:rsidRPr="00D00351">
          <w:rPr>
            <w:rStyle w:val="Hyperlink"/>
            <w:sz w:val="28"/>
            <w:szCs w:val="28"/>
            <w:lang w:val="en-US"/>
          </w:rPr>
          <w:t xml:space="preserve"> phức hợp DCCS và GSN</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_Toc180297282 \h </w:instrText>
        </w:r>
        <w:r w:rsidRPr="00D00351">
          <w:rPr>
            <w:webHidden/>
            <w:sz w:val="28"/>
            <w:szCs w:val="28"/>
          </w:rPr>
        </w:r>
        <w:r w:rsidRPr="00D00351">
          <w:rPr>
            <w:webHidden/>
            <w:sz w:val="28"/>
            <w:szCs w:val="28"/>
          </w:rPr>
          <w:fldChar w:fldCharType="separate"/>
        </w:r>
        <w:r w:rsidR="00D32262">
          <w:rPr>
            <w:webHidden/>
            <w:sz w:val="28"/>
            <w:szCs w:val="28"/>
          </w:rPr>
          <w:t>29</w:t>
        </w:r>
        <w:r w:rsidRPr="00D00351">
          <w:rPr>
            <w:webHidden/>
            <w:sz w:val="28"/>
            <w:szCs w:val="28"/>
          </w:rPr>
          <w:fldChar w:fldCharType="end"/>
        </w:r>
      </w:hyperlink>
    </w:p>
    <w:p w14:paraId="6C8A283B" w14:textId="064A7971" w:rsidR="00D00351" w:rsidRPr="00D00351" w:rsidRDefault="00D00351" w:rsidP="00B87119">
      <w:pPr>
        <w:pStyle w:val="TOC1"/>
        <w:rPr>
          <w:rFonts w:eastAsiaTheme="minorEastAsia"/>
          <w:kern w:val="2"/>
          <w:lang w:val="en-US"/>
          <w14:ligatures w14:val="standardContextual"/>
        </w:rPr>
      </w:pPr>
      <w:hyperlink w:anchor="_Toc180297285" w:history="1">
        <w:r w:rsidRPr="00D00351">
          <w:rPr>
            <w:rStyle w:val="Hyperlink"/>
          </w:rPr>
          <w:t>Chương 2</w:t>
        </w:r>
        <w:r w:rsidRPr="00D00351">
          <w:rPr>
            <w:rFonts w:eastAsiaTheme="minorEastAsia"/>
            <w:kern w:val="2"/>
            <w:lang w:val="en-US"/>
            <w14:ligatures w14:val="standardContextual"/>
          </w:rPr>
          <w:tab/>
        </w:r>
        <w:r w:rsidRPr="00D00351">
          <w:rPr>
            <w:rStyle w:val="Hyperlink"/>
          </w:rPr>
          <w:t>ĐỐI TƯỢNG VÀ PHƯƠNG PHÁP NGHIÊN CỨU</w:t>
        </w:r>
        <w:r w:rsidRPr="00D00351">
          <w:rPr>
            <w:webHidden/>
          </w:rPr>
          <w:tab/>
        </w:r>
        <w:r w:rsidRPr="00D00351">
          <w:rPr>
            <w:webHidden/>
          </w:rPr>
          <w:fldChar w:fldCharType="begin"/>
        </w:r>
        <w:r w:rsidRPr="00D00351">
          <w:rPr>
            <w:webHidden/>
          </w:rPr>
          <w:instrText xml:space="preserve"> PAGEREF _Toc180297285 \h </w:instrText>
        </w:r>
        <w:r w:rsidRPr="00D00351">
          <w:rPr>
            <w:webHidden/>
          </w:rPr>
        </w:r>
        <w:r w:rsidRPr="00D00351">
          <w:rPr>
            <w:webHidden/>
          </w:rPr>
          <w:fldChar w:fldCharType="separate"/>
        </w:r>
        <w:r w:rsidR="00D32262">
          <w:rPr>
            <w:webHidden/>
          </w:rPr>
          <w:t>35</w:t>
        </w:r>
        <w:r w:rsidRPr="00D00351">
          <w:rPr>
            <w:webHidden/>
          </w:rPr>
          <w:fldChar w:fldCharType="end"/>
        </w:r>
      </w:hyperlink>
    </w:p>
    <w:p w14:paraId="0B3644E4" w14:textId="0CB393BF" w:rsidR="00D00351" w:rsidRPr="00D00351" w:rsidRDefault="00D00351" w:rsidP="00D00351">
      <w:pPr>
        <w:pStyle w:val="TOC2"/>
        <w:spacing w:before="0" w:after="0"/>
        <w:rPr>
          <w:rFonts w:eastAsiaTheme="minorEastAsia"/>
          <w:kern w:val="2"/>
          <w:sz w:val="28"/>
          <w:szCs w:val="28"/>
          <w:lang w:val="en-US"/>
          <w14:ligatures w14:val="standardContextual"/>
        </w:rPr>
      </w:pPr>
      <w:hyperlink w:anchor="_Toc180297286" w:history="1">
        <w:r w:rsidRPr="00D00351">
          <w:rPr>
            <w:rStyle w:val="Hyperlink"/>
            <w:sz w:val="28"/>
            <w:szCs w:val="28"/>
          </w:rPr>
          <w:t>2.1.</w:t>
        </w:r>
        <w:r w:rsidRPr="00D00351">
          <w:rPr>
            <w:rFonts w:eastAsiaTheme="minorEastAsia"/>
            <w:kern w:val="2"/>
            <w:sz w:val="28"/>
            <w:szCs w:val="28"/>
            <w:lang w:val="en-US"/>
            <w14:ligatures w14:val="standardContextual"/>
          </w:rPr>
          <w:tab/>
        </w:r>
        <w:r w:rsidRPr="00D00351">
          <w:rPr>
            <w:rStyle w:val="Hyperlink"/>
            <w:sz w:val="28"/>
            <w:szCs w:val="28"/>
            <w:lang w:val="en-US"/>
          </w:rPr>
          <w:t>Nghiên cứu giải phẫu phức hợp DCCS và GSN</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_Toc180297286 \h </w:instrText>
        </w:r>
        <w:r w:rsidRPr="00D00351">
          <w:rPr>
            <w:webHidden/>
            <w:sz w:val="28"/>
            <w:szCs w:val="28"/>
          </w:rPr>
        </w:r>
        <w:r w:rsidRPr="00D00351">
          <w:rPr>
            <w:webHidden/>
            <w:sz w:val="28"/>
            <w:szCs w:val="28"/>
          </w:rPr>
          <w:fldChar w:fldCharType="separate"/>
        </w:r>
        <w:r w:rsidR="00D32262">
          <w:rPr>
            <w:webHidden/>
            <w:sz w:val="28"/>
            <w:szCs w:val="28"/>
          </w:rPr>
          <w:t>35</w:t>
        </w:r>
        <w:r w:rsidRPr="00D00351">
          <w:rPr>
            <w:webHidden/>
            <w:sz w:val="28"/>
            <w:szCs w:val="28"/>
          </w:rPr>
          <w:fldChar w:fldCharType="end"/>
        </w:r>
      </w:hyperlink>
    </w:p>
    <w:p w14:paraId="436E6D2D" w14:textId="54C56640" w:rsidR="00D00351" w:rsidRPr="00D00351" w:rsidRDefault="00D00351" w:rsidP="00D00351">
      <w:pPr>
        <w:pStyle w:val="TOC2"/>
        <w:spacing w:before="0" w:after="0"/>
        <w:rPr>
          <w:rFonts w:eastAsiaTheme="minorEastAsia"/>
          <w:kern w:val="2"/>
          <w:sz w:val="28"/>
          <w:szCs w:val="28"/>
          <w:lang w:val="en-US"/>
          <w14:ligatures w14:val="standardContextual"/>
        </w:rPr>
      </w:pPr>
      <w:hyperlink w:anchor="_Toc180297289" w:history="1">
        <w:r w:rsidRPr="00D00351">
          <w:rPr>
            <w:rStyle w:val="Hyperlink"/>
            <w:sz w:val="28"/>
            <w:szCs w:val="28"/>
          </w:rPr>
          <w:t>2.2.</w:t>
        </w:r>
        <w:r w:rsidRPr="00D00351">
          <w:rPr>
            <w:rFonts w:eastAsiaTheme="minorEastAsia"/>
            <w:kern w:val="2"/>
            <w:sz w:val="28"/>
            <w:szCs w:val="28"/>
            <w:lang w:val="en-US"/>
            <w14:ligatures w14:val="standardContextual"/>
          </w:rPr>
          <w:tab/>
        </w:r>
        <w:r w:rsidRPr="00D00351">
          <w:rPr>
            <w:rStyle w:val="Hyperlink"/>
            <w:sz w:val="28"/>
            <w:szCs w:val="28"/>
            <w:lang w:val="en-US"/>
          </w:rPr>
          <w:t>Nghiên cứu lâm sàng</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_Toc180297289 \h </w:instrText>
        </w:r>
        <w:r w:rsidRPr="00D00351">
          <w:rPr>
            <w:webHidden/>
            <w:sz w:val="28"/>
            <w:szCs w:val="28"/>
          </w:rPr>
        </w:r>
        <w:r w:rsidRPr="00D00351">
          <w:rPr>
            <w:webHidden/>
            <w:sz w:val="28"/>
            <w:szCs w:val="28"/>
          </w:rPr>
          <w:fldChar w:fldCharType="separate"/>
        </w:r>
        <w:r w:rsidR="00D32262">
          <w:rPr>
            <w:webHidden/>
            <w:sz w:val="28"/>
            <w:szCs w:val="28"/>
          </w:rPr>
          <w:t>48</w:t>
        </w:r>
        <w:r w:rsidRPr="00D00351">
          <w:rPr>
            <w:webHidden/>
            <w:sz w:val="28"/>
            <w:szCs w:val="28"/>
          </w:rPr>
          <w:fldChar w:fldCharType="end"/>
        </w:r>
      </w:hyperlink>
    </w:p>
    <w:p w14:paraId="42B98D69" w14:textId="2CA462E4" w:rsidR="00D00351" w:rsidRPr="00D00351" w:rsidRDefault="00D00351" w:rsidP="00D00351">
      <w:pPr>
        <w:pStyle w:val="TOC2"/>
        <w:spacing w:before="0" w:after="0"/>
        <w:rPr>
          <w:rFonts w:eastAsiaTheme="minorEastAsia"/>
          <w:kern w:val="2"/>
          <w:sz w:val="28"/>
          <w:szCs w:val="28"/>
          <w:lang w:val="en-US"/>
          <w14:ligatures w14:val="standardContextual"/>
        </w:rPr>
      </w:pPr>
      <w:hyperlink w:anchor="_Toc180297293" w:history="1">
        <w:r w:rsidRPr="00D00351">
          <w:rPr>
            <w:rStyle w:val="Hyperlink"/>
            <w:sz w:val="28"/>
            <w:szCs w:val="28"/>
          </w:rPr>
          <w:t>2.3.</w:t>
        </w:r>
        <w:r w:rsidRPr="00D00351">
          <w:rPr>
            <w:rFonts w:eastAsiaTheme="minorEastAsia"/>
            <w:kern w:val="2"/>
            <w:sz w:val="28"/>
            <w:szCs w:val="28"/>
            <w:lang w:val="en-US"/>
            <w14:ligatures w14:val="standardContextual"/>
          </w:rPr>
          <w:tab/>
        </w:r>
        <w:r w:rsidRPr="00D00351">
          <w:rPr>
            <w:rStyle w:val="Hyperlink"/>
            <w:sz w:val="28"/>
            <w:szCs w:val="28"/>
            <w:lang w:val="en-US"/>
          </w:rPr>
          <w:t>Xử lý kết quả nghiên cứu</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_Toc180297293 \h </w:instrText>
        </w:r>
        <w:r w:rsidRPr="00D00351">
          <w:rPr>
            <w:webHidden/>
            <w:sz w:val="28"/>
            <w:szCs w:val="28"/>
          </w:rPr>
        </w:r>
        <w:r w:rsidRPr="00D00351">
          <w:rPr>
            <w:webHidden/>
            <w:sz w:val="28"/>
            <w:szCs w:val="28"/>
          </w:rPr>
          <w:fldChar w:fldCharType="separate"/>
        </w:r>
        <w:r w:rsidR="00D32262">
          <w:rPr>
            <w:webHidden/>
            <w:sz w:val="28"/>
            <w:szCs w:val="28"/>
          </w:rPr>
          <w:t>64</w:t>
        </w:r>
        <w:r w:rsidRPr="00D00351">
          <w:rPr>
            <w:webHidden/>
            <w:sz w:val="28"/>
            <w:szCs w:val="28"/>
          </w:rPr>
          <w:fldChar w:fldCharType="end"/>
        </w:r>
      </w:hyperlink>
    </w:p>
    <w:p w14:paraId="6372BFFF" w14:textId="7AA8B589" w:rsidR="00D00351" w:rsidRPr="00D00351" w:rsidRDefault="00D00351" w:rsidP="00D00351">
      <w:pPr>
        <w:pStyle w:val="TOC2"/>
        <w:spacing w:before="0" w:after="0"/>
        <w:rPr>
          <w:rFonts w:eastAsiaTheme="minorEastAsia"/>
          <w:kern w:val="2"/>
          <w:sz w:val="28"/>
          <w:szCs w:val="28"/>
          <w:lang w:val="en-US"/>
          <w14:ligatures w14:val="standardContextual"/>
        </w:rPr>
      </w:pPr>
      <w:hyperlink w:anchor="_Toc180297294" w:history="1">
        <w:r w:rsidRPr="00D00351">
          <w:rPr>
            <w:rStyle w:val="Hyperlink"/>
            <w:sz w:val="28"/>
            <w:szCs w:val="28"/>
          </w:rPr>
          <w:t>2.4.</w:t>
        </w:r>
        <w:r w:rsidRPr="00D00351">
          <w:rPr>
            <w:rFonts w:eastAsiaTheme="minorEastAsia"/>
            <w:kern w:val="2"/>
            <w:sz w:val="28"/>
            <w:szCs w:val="28"/>
            <w:lang w:val="en-US"/>
            <w14:ligatures w14:val="standardContextual"/>
          </w:rPr>
          <w:tab/>
        </w:r>
        <w:r w:rsidRPr="00D00351">
          <w:rPr>
            <w:rStyle w:val="Hyperlink"/>
            <w:sz w:val="28"/>
            <w:szCs w:val="28"/>
            <w:lang w:val="en-US"/>
          </w:rPr>
          <w:t>Khía cạnh đạo đức trong nghiên cứu</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_Toc180297294 \h </w:instrText>
        </w:r>
        <w:r w:rsidRPr="00D00351">
          <w:rPr>
            <w:webHidden/>
            <w:sz w:val="28"/>
            <w:szCs w:val="28"/>
          </w:rPr>
        </w:r>
        <w:r w:rsidRPr="00D00351">
          <w:rPr>
            <w:webHidden/>
            <w:sz w:val="28"/>
            <w:szCs w:val="28"/>
          </w:rPr>
          <w:fldChar w:fldCharType="separate"/>
        </w:r>
        <w:r w:rsidR="00D32262">
          <w:rPr>
            <w:webHidden/>
            <w:sz w:val="28"/>
            <w:szCs w:val="28"/>
          </w:rPr>
          <w:t>65</w:t>
        </w:r>
        <w:r w:rsidRPr="00D00351">
          <w:rPr>
            <w:webHidden/>
            <w:sz w:val="28"/>
            <w:szCs w:val="28"/>
          </w:rPr>
          <w:fldChar w:fldCharType="end"/>
        </w:r>
      </w:hyperlink>
    </w:p>
    <w:p w14:paraId="443C8515" w14:textId="55C0DE61" w:rsidR="00D00351" w:rsidRPr="00D00351" w:rsidRDefault="00D00351" w:rsidP="00B87119">
      <w:pPr>
        <w:pStyle w:val="TOC1"/>
        <w:rPr>
          <w:rFonts w:eastAsiaTheme="minorEastAsia"/>
          <w:kern w:val="2"/>
          <w:lang w:val="en-US"/>
          <w14:ligatures w14:val="standardContextual"/>
        </w:rPr>
      </w:pPr>
      <w:hyperlink w:anchor="_Toc180297295" w:history="1">
        <w:r w:rsidRPr="00D00351">
          <w:rPr>
            <w:rStyle w:val="Hyperlink"/>
          </w:rPr>
          <w:t>Chương 3</w:t>
        </w:r>
        <w:r w:rsidRPr="00D00351">
          <w:rPr>
            <w:rFonts w:eastAsiaTheme="minorEastAsia"/>
            <w:kern w:val="2"/>
            <w:lang w:val="en-US"/>
            <w14:ligatures w14:val="standardContextual"/>
          </w:rPr>
          <w:tab/>
        </w:r>
        <w:r w:rsidRPr="00D00351">
          <w:rPr>
            <w:rStyle w:val="Hyperlink"/>
            <w:lang w:val="en-US"/>
          </w:rPr>
          <w:t>KẾT QUẢ NGHIÊN CỨU</w:t>
        </w:r>
        <w:r w:rsidRPr="00D00351">
          <w:rPr>
            <w:webHidden/>
          </w:rPr>
          <w:tab/>
        </w:r>
        <w:r w:rsidRPr="00D00351">
          <w:rPr>
            <w:webHidden/>
          </w:rPr>
          <w:fldChar w:fldCharType="begin"/>
        </w:r>
        <w:r w:rsidRPr="00D00351">
          <w:rPr>
            <w:webHidden/>
          </w:rPr>
          <w:instrText xml:space="preserve"> PAGEREF _Toc180297295 \h </w:instrText>
        </w:r>
        <w:r w:rsidRPr="00D00351">
          <w:rPr>
            <w:webHidden/>
          </w:rPr>
        </w:r>
        <w:r w:rsidRPr="00D00351">
          <w:rPr>
            <w:webHidden/>
          </w:rPr>
          <w:fldChar w:fldCharType="separate"/>
        </w:r>
        <w:r w:rsidR="00D32262">
          <w:rPr>
            <w:webHidden/>
          </w:rPr>
          <w:t>66</w:t>
        </w:r>
        <w:r w:rsidRPr="00D00351">
          <w:rPr>
            <w:webHidden/>
          </w:rPr>
          <w:fldChar w:fldCharType="end"/>
        </w:r>
      </w:hyperlink>
    </w:p>
    <w:p w14:paraId="60CA6299" w14:textId="5E9EBAB9" w:rsidR="00D00351" w:rsidRPr="00D00351" w:rsidRDefault="00D00351" w:rsidP="00D00351">
      <w:pPr>
        <w:pStyle w:val="TOC2"/>
        <w:spacing w:before="0" w:after="0"/>
        <w:rPr>
          <w:rFonts w:eastAsiaTheme="minorEastAsia"/>
          <w:kern w:val="2"/>
          <w:sz w:val="28"/>
          <w:szCs w:val="28"/>
          <w:lang w:val="en-US"/>
          <w14:ligatures w14:val="standardContextual"/>
        </w:rPr>
      </w:pPr>
      <w:hyperlink w:anchor="_Toc180297296" w:history="1">
        <w:r w:rsidRPr="00D00351">
          <w:rPr>
            <w:rStyle w:val="Hyperlink"/>
            <w:sz w:val="28"/>
            <w:szCs w:val="28"/>
            <w:lang w:val="en-US"/>
          </w:rPr>
          <w:t>3.1.</w:t>
        </w:r>
        <w:r w:rsidRPr="00D00351">
          <w:rPr>
            <w:rFonts w:eastAsiaTheme="minorEastAsia"/>
            <w:kern w:val="2"/>
            <w:sz w:val="28"/>
            <w:szCs w:val="28"/>
            <w:lang w:val="en-US"/>
            <w14:ligatures w14:val="standardContextual"/>
          </w:rPr>
          <w:tab/>
        </w:r>
        <w:r w:rsidRPr="00D00351">
          <w:rPr>
            <w:rStyle w:val="Hyperlink"/>
            <w:sz w:val="28"/>
            <w:szCs w:val="28"/>
            <w:lang w:val="en-US"/>
          </w:rPr>
          <w:t>Đặc điểm giải phẫu của phức hợp DCCS và GSN trên xác người Việt trưởng thành</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_Toc180297296 \h </w:instrText>
        </w:r>
        <w:r w:rsidRPr="00D00351">
          <w:rPr>
            <w:webHidden/>
            <w:sz w:val="28"/>
            <w:szCs w:val="28"/>
          </w:rPr>
        </w:r>
        <w:r w:rsidRPr="00D00351">
          <w:rPr>
            <w:webHidden/>
            <w:sz w:val="28"/>
            <w:szCs w:val="28"/>
          </w:rPr>
          <w:fldChar w:fldCharType="separate"/>
        </w:r>
        <w:r w:rsidR="00D32262">
          <w:rPr>
            <w:webHidden/>
            <w:sz w:val="28"/>
            <w:szCs w:val="28"/>
          </w:rPr>
          <w:t>66</w:t>
        </w:r>
        <w:r w:rsidRPr="00D00351">
          <w:rPr>
            <w:webHidden/>
            <w:sz w:val="28"/>
            <w:szCs w:val="28"/>
          </w:rPr>
          <w:fldChar w:fldCharType="end"/>
        </w:r>
      </w:hyperlink>
    </w:p>
    <w:p w14:paraId="48EC0958" w14:textId="3E59717D" w:rsidR="00D00351" w:rsidRDefault="00D00351" w:rsidP="00D00351">
      <w:pPr>
        <w:pStyle w:val="TOC2"/>
        <w:spacing w:before="0" w:after="0"/>
        <w:rPr>
          <w:sz w:val="28"/>
          <w:szCs w:val="28"/>
          <w:lang w:val="en-US"/>
        </w:rPr>
      </w:pPr>
      <w:hyperlink w:anchor="_Toc180297302" w:history="1">
        <w:r w:rsidRPr="00D00351">
          <w:rPr>
            <w:rStyle w:val="Hyperlink"/>
            <w:sz w:val="28"/>
            <w:szCs w:val="28"/>
            <w:lang w:val="en-US"/>
          </w:rPr>
          <w:t>3.2.</w:t>
        </w:r>
        <w:r w:rsidRPr="00D00351">
          <w:rPr>
            <w:rFonts w:eastAsiaTheme="minorEastAsia"/>
            <w:kern w:val="2"/>
            <w:sz w:val="28"/>
            <w:szCs w:val="28"/>
            <w:lang w:val="en-US"/>
            <w14:ligatures w14:val="standardContextual"/>
          </w:rPr>
          <w:tab/>
        </w:r>
        <w:r w:rsidRPr="00D00351">
          <w:rPr>
            <w:rStyle w:val="Hyperlink"/>
            <w:sz w:val="28"/>
            <w:szCs w:val="28"/>
            <w:lang w:val="en-US"/>
          </w:rPr>
          <w:t>Kết quả điều trị tổn thương phức hợp dây chằng chéo sau và góc sau ngoài khớp gối</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_Toc180297302 \h </w:instrText>
        </w:r>
        <w:r w:rsidRPr="00D00351">
          <w:rPr>
            <w:webHidden/>
            <w:sz w:val="28"/>
            <w:szCs w:val="28"/>
          </w:rPr>
        </w:r>
        <w:r w:rsidRPr="00D00351">
          <w:rPr>
            <w:webHidden/>
            <w:sz w:val="28"/>
            <w:szCs w:val="28"/>
          </w:rPr>
          <w:fldChar w:fldCharType="separate"/>
        </w:r>
        <w:r w:rsidR="00D32262">
          <w:rPr>
            <w:webHidden/>
            <w:sz w:val="28"/>
            <w:szCs w:val="28"/>
          </w:rPr>
          <w:t>80</w:t>
        </w:r>
        <w:r w:rsidRPr="00D00351">
          <w:rPr>
            <w:webHidden/>
            <w:sz w:val="28"/>
            <w:szCs w:val="28"/>
          </w:rPr>
          <w:fldChar w:fldCharType="end"/>
        </w:r>
      </w:hyperlink>
    </w:p>
    <w:p w14:paraId="139EA31F" w14:textId="77777777" w:rsidR="00410FF1" w:rsidRPr="00410FF1" w:rsidRDefault="00410FF1" w:rsidP="00410FF1">
      <w:pPr>
        <w:rPr>
          <w:noProof/>
          <w:lang w:val="en-US"/>
        </w:rPr>
      </w:pPr>
    </w:p>
    <w:p w14:paraId="688D3B8C" w14:textId="717F60FB" w:rsidR="00D00351" w:rsidRPr="00D00351" w:rsidRDefault="00D00351" w:rsidP="00B87119">
      <w:pPr>
        <w:pStyle w:val="TOC1"/>
        <w:rPr>
          <w:rFonts w:eastAsiaTheme="minorEastAsia"/>
          <w:kern w:val="2"/>
          <w:lang w:val="en-US"/>
          <w14:ligatures w14:val="standardContextual"/>
        </w:rPr>
      </w:pPr>
      <w:hyperlink w:anchor="_Toc180297307" w:history="1">
        <w:r w:rsidRPr="00D00351">
          <w:rPr>
            <w:rStyle w:val="Hyperlink"/>
            <w:lang w:val="en-US"/>
          </w:rPr>
          <w:t>Chương 4</w:t>
        </w:r>
        <w:r w:rsidRPr="00D00351">
          <w:rPr>
            <w:rFonts w:eastAsiaTheme="minorEastAsia"/>
            <w:kern w:val="2"/>
            <w:lang w:val="en-US"/>
            <w14:ligatures w14:val="standardContextual"/>
          </w:rPr>
          <w:tab/>
        </w:r>
        <w:r w:rsidRPr="00D00351">
          <w:rPr>
            <w:rStyle w:val="Hyperlink"/>
            <w:lang w:val="en-US"/>
          </w:rPr>
          <w:t>BÀN LUẬN</w:t>
        </w:r>
        <w:r w:rsidRPr="00D00351">
          <w:rPr>
            <w:webHidden/>
          </w:rPr>
          <w:tab/>
        </w:r>
        <w:r w:rsidRPr="00D00351">
          <w:rPr>
            <w:webHidden/>
          </w:rPr>
          <w:fldChar w:fldCharType="begin"/>
        </w:r>
        <w:r w:rsidRPr="00D00351">
          <w:rPr>
            <w:webHidden/>
          </w:rPr>
          <w:instrText xml:space="preserve"> PAGEREF _Toc180297307 \h </w:instrText>
        </w:r>
        <w:r w:rsidRPr="00D00351">
          <w:rPr>
            <w:webHidden/>
          </w:rPr>
        </w:r>
        <w:r w:rsidRPr="00D00351">
          <w:rPr>
            <w:webHidden/>
          </w:rPr>
          <w:fldChar w:fldCharType="separate"/>
        </w:r>
        <w:r w:rsidR="00D32262">
          <w:rPr>
            <w:webHidden/>
          </w:rPr>
          <w:t>100</w:t>
        </w:r>
        <w:r w:rsidRPr="00D00351">
          <w:rPr>
            <w:webHidden/>
          </w:rPr>
          <w:fldChar w:fldCharType="end"/>
        </w:r>
      </w:hyperlink>
    </w:p>
    <w:p w14:paraId="0D3251B7" w14:textId="431A19E4" w:rsidR="00D00351" w:rsidRPr="00D00351" w:rsidRDefault="00D00351" w:rsidP="00D00351">
      <w:pPr>
        <w:pStyle w:val="TOC2"/>
        <w:spacing w:before="0" w:after="0"/>
        <w:rPr>
          <w:rFonts w:eastAsiaTheme="minorEastAsia"/>
          <w:kern w:val="2"/>
          <w:sz w:val="28"/>
          <w:szCs w:val="28"/>
          <w:lang w:val="en-US"/>
          <w14:ligatures w14:val="standardContextual"/>
        </w:rPr>
      </w:pPr>
      <w:hyperlink w:anchor="_Toc180297308" w:history="1">
        <w:r w:rsidRPr="00D00351">
          <w:rPr>
            <w:rStyle w:val="Hyperlink"/>
            <w:sz w:val="28"/>
            <w:szCs w:val="28"/>
          </w:rPr>
          <w:t>4.1.</w:t>
        </w:r>
        <w:r w:rsidRPr="00D00351">
          <w:rPr>
            <w:rFonts w:eastAsiaTheme="minorEastAsia"/>
            <w:kern w:val="2"/>
            <w:sz w:val="28"/>
            <w:szCs w:val="28"/>
            <w:lang w:val="en-US"/>
            <w14:ligatures w14:val="standardContextual"/>
          </w:rPr>
          <w:tab/>
        </w:r>
        <w:r w:rsidRPr="00D00351">
          <w:rPr>
            <w:rStyle w:val="Hyperlink"/>
            <w:sz w:val="28"/>
            <w:szCs w:val="28"/>
            <w:lang w:val="en-US"/>
          </w:rPr>
          <w:t>Kết quả khảo sát một số đặc điểm giải phẫu dây chằng bên ngoài, gân cơ khoeo</w:t>
        </w:r>
        <w:r w:rsidR="0026787A">
          <w:rPr>
            <w:rStyle w:val="Hyperlink"/>
            <w:sz w:val="28"/>
            <w:szCs w:val="28"/>
            <w:lang w:val="en-US"/>
          </w:rPr>
          <w:t xml:space="preserve">, </w:t>
        </w:r>
        <w:r w:rsidRPr="00D00351">
          <w:rPr>
            <w:rStyle w:val="Hyperlink"/>
            <w:sz w:val="28"/>
            <w:szCs w:val="28"/>
            <w:lang w:val="en-US"/>
          </w:rPr>
          <w:t>dây chằng mác khoeo</w:t>
        </w:r>
        <w:r w:rsidR="0026787A">
          <w:rPr>
            <w:rStyle w:val="Hyperlink"/>
            <w:sz w:val="28"/>
            <w:szCs w:val="28"/>
            <w:lang w:val="en-US"/>
          </w:rPr>
          <w:t xml:space="preserve"> và </w:t>
        </w:r>
        <w:r w:rsidR="0026787A" w:rsidRPr="0026787A">
          <w:rPr>
            <w:rStyle w:val="Hyperlink"/>
            <w:sz w:val="28"/>
            <w:szCs w:val="28"/>
            <w:lang w:val="en-US"/>
          </w:rPr>
          <w:t xml:space="preserve">dây chằng chéo sau, </w:t>
        </w:r>
        <w:r w:rsidRPr="00D00351">
          <w:rPr>
            <w:rStyle w:val="Hyperlink"/>
            <w:sz w:val="28"/>
            <w:szCs w:val="28"/>
            <w:lang w:val="en-US"/>
          </w:rPr>
          <w:t xml:space="preserve"> trên xác người Việt trưởng thành</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_Toc180297308 \h </w:instrText>
        </w:r>
        <w:r w:rsidRPr="00D00351">
          <w:rPr>
            <w:webHidden/>
            <w:sz w:val="28"/>
            <w:szCs w:val="28"/>
          </w:rPr>
        </w:r>
        <w:r w:rsidRPr="00D00351">
          <w:rPr>
            <w:webHidden/>
            <w:sz w:val="28"/>
            <w:szCs w:val="28"/>
          </w:rPr>
          <w:fldChar w:fldCharType="separate"/>
        </w:r>
        <w:r w:rsidR="00D32262">
          <w:rPr>
            <w:webHidden/>
            <w:sz w:val="28"/>
            <w:szCs w:val="28"/>
          </w:rPr>
          <w:t>100</w:t>
        </w:r>
        <w:r w:rsidRPr="00D00351">
          <w:rPr>
            <w:webHidden/>
            <w:sz w:val="28"/>
            <w:szCs w:val="28"/>
          </w:rPr>
          <w:fldChar w:fldCharType="end"/>
        </w:r>
      </w:hyperlink>
    </w:p>
    <w:p w14:paraId="04EA315B" w14:textId="123E15DB" w:rsidR="00D00351" w:rsidRPr="00D00351" w:rsidRDefault="00D00351" w:rsidP="00D00351">
      <w:pPr>
        <w:pStyle w:val="TOC2"/>
        <w:spacing w:before="0" w:after="0"/>
        <w:rPr>
          <w:rFonts w:eastAsiaTheme="minorEastAsia"/>
          <w:kern w:val="2"/>
          <w:sz w:val="28"/>
          <w:szCs w:val="28"/>
          <w:lang w:val="en-US"/>
          <w14:ligatures w14:val="standardContextual"/>
        </w:rPr>
      </w:pPr>
      <w:hyperlink w:anchor="_Toc180297314" w:history="1">
        <w:r w:rsidRPr="00D00351">
          <w:rPr>
            <w:rStyle w:val="Hyperlink"/>
            <w:sz w:val="28"/>
            <w:szCs w:val="28"/>
          </w:rPr>
          <w:t>4.2.</w:t>
        </w:r>
        <w:r w:rsidRPr="00D00351">
          <w:rPr>
            <w:rFonts w:eastAsiaTheme="minorEastAsia"/>
            <w:kern w:val="2"/>
            <w:sz w:val="28"/>
            <w:szCs w:val="28"/>
            <w:lang w:val="en-US"/>
            <w14:ligatures w14:val="standardContextual"/>
          </w:rPr>
          <w:tab/>
        </w:r>
        <w:r w:rsidRPr="00D00351">
          <w:rPr>
            <w:rStyle w:val="Hyperlink"/>
            <w:sz w:val="28"/>
            <w:szCs w:val="28"/>
            <w:lang w:val="en-US"/>
          </w:rPr>
          <w:t>Kết quả điều trị tổn thương phức hợp DCCS và GSN khớp gối</w:t>
        </w:r>
        <w:r w:rsidRPr="00D00351">
          <w:rPr>
            <w:webHidden/>
            <w:sz w:val="28"/>
            <w:szCs w:val="28"/>
          </w:rPr>
          <w:tab/>
        </w:r>
        <w:r w:rsidRPr="00D00351">
          <w:rPr>
            <w:webHidden/>
            <w:sz w:val="28"/>
            <w:szCs w:val="28"/>
          </w:rPr>
          <w:fldChar w:fldCharType="begin"/>
        </w:r>
        <w:r w:rsidRPr="00D00351">
          <w:rPr>
            <w:webHidden/>
            <w:sz w:val="28"/>
            <w:szCs w:val="28"/>
          </w:rPr>
          <w:instrText xml:space="preserve"> PAGEREF _Toc180297314 \h </w:instrText>
        </w:r>
        <w:r w:rsidRPr="00D00351">
          <w:rPr>
            <w:webHidden/>
            <w:sz w:val="28"/>
            <w:szCs w:val="28"/>
          </w:rPr>
        </w:r>
        <w:r w:rsidRPr="00D00351">
          <w:rPr>
            <w:webHidden/>
            <w:sz w:val="28"/>
            <w:szCs w:val="28"/>
          </w:rPr>
          <w:fldChar w:fldCharType="separate"/>
        </w:r>
        <w:r w:rsidR="00D32262">
          <w:rPr>
            <w:webHidden/>
            <w:sz w:val="28"/>
            <w:szCs w:val="28"/>
          </w:rPr>
          <w:t>114</w:t>
        </w:r>
        <w:r w:rsidRPr="00D00351">
          <w:rPr>
            <w:webHidden/>
            <w:sz w:val="28"/>
            <w:szCs w:val="28"/>
          </w:rPr>
          <w:fldChar w:fldCharType="end"/>
        </w:r>
      </w:hyperlink>
    </w:p>
    <w:p w14:paraId="2F025BDC" w14:textId="0F195E81" w:rsidR="00D00351" w:rsidRPr="00D00351" w:rsidRDefault="00D00351" w:rsidP="00B87119">
      <w:pPr>
        <w:pStyle w:val="TOC1"/>
        <w:rPr>
          <w:rFonts w:eastAsiaTheme="minorEastAsia"/>
          <w:kern w:val="2"/>
          <w:lang w:val="en-US"/>
          <w14:ligatures w14:val="standardContextual"/>
        </w:rPr>
      </w:pPr>
      <w:hyperlink w:anchor="_Toc180297319" w:history="1">
        <w:r w:rsidRPr="00D00351">
          <w:rPr>
            <w:rStyle w:val="Hyperlink"/>
            <w:lang w:val="en-US"/>
          </w:rPr>
          <w:t>KẾT LUẬN</w:t>
        </w:r>
        <w:r w:rsidRPr="00D00351">
          <w:rPr>
            <w:webHidden/>
          </w:rPr>
          <w:tab/>
        </w:r>
        <w:r w:rsidRPr="00D00351">
          <w:rPr>
            <w:webHidden/>
          </w:rPr>
          <w:fldChar w:fldCharType="begin"/>
        </w:r>
        <w:r w:rsidRPr="00D00351">
          <w:rPr>
            <w:webHidden/>
          </w:rPr>
          <w:instrText xml:space="preserve"> PAGEREF _Toc180297319 \h </w:instrText>
        </w:r>
        <w:r w:rsidRPr="00D00351">
          <w:rPr>
            <w:webHidden/>
          </w:rPr>
        </w:r>
        <w:r w:rsidRPr="00D00351">
          <w:rPr>
            <w:webHidden/>
          </w:rPr>
          <w:fldChar w:fldCharType="separate"/>
        </w:r>
        <w:r w:rsidR="00D32262">
          <w:rPr>
            <w:webHidden/>
          </w:rPr>
          <w:t>132</w:t>
        </w:r>
        <w:r w:rsidRPr="00D00351">
          <w:rPr>
            <w:webHidden/>
          </w:rPr>
          <w:fldChar w:fldCharType="end"/>
        </w:r>
      </w:hyperlink>
    </w:p>
    <w:p w14:paraId="088AE5A3" w14:textId="71BE68ED" w:rsidR="00D00351" w:rsidRPr="00D00351" w:rsidRDefault="00D00351" w:rsidP="00B87119">
      <w:pPr>
        <w:pStyle w:val="TOC1"/>
        <w:rPr>
          <w:rFonts w:eastAsiaTheme="minorEastAsia"/>
          <w:kern w:val="2"/>
          <w:lang w:val="en-US"/>
          <w14:ligatures w14:val="standardContextual"/>
        </w:rPr>
      </w:pPr>
      <w:hyperlink w:anchor="_Toc180297320" w:history="1">
        <w:r w:rsidRPr="00D00351">
          <w:rPr>
            <w:rStyle w:val="Hyperlink"/>
            <w:lang w:val="en-US"/>
          </w:rPr>
          <w:t>KIẾN NGHỊ</w:t>
        </w:r>
        <w:r w:rsidRPr="00D00351">
          <w:rPr>
            <w:webHidden/>
          </w:rPr>
          <w:tab/>
        </w:r>
        <w:r w:rsidRPr="00D00351">
          <w:rPr>
            <w:webHidden/>
          </w:rPr>
          <w:fldChar w:fldCharType="begin"/>
        </w:r>
        <w:r w:rsidRPr="00D00351">
          <w:rPr>
            <w:webHidden/>
          </w:rPr>
          <w:instrText xml:space="preserve"> PAGEREF _Toc180297320 \h </w:instrText>
        </w:r>
        <w:r w:rsidRPr="00D00351">
          <w:rPr>
            <w:webHidden/>
          </w:rPr>
        </w:r>
        <w:r w:rsidRPr="00D00351">
          <w:rPr>
            <w:webHidden/>
          </w:rPr>
          <w:fldChar w:fldCharType="separate"/>
        </w:r>
        <w:r w:rsidR="00D32262">
          <w:rPr>
            <w:webHidden/>
          </w:rPr>
          <w:t>134</w:t>
        </w:r>
        <w:r w:rsidRPr="00D00351">
          <w:rPr>
            <w:webHidden/>
          </w:rPr>
          <w:fldChar w:fldCharType="end"/>
        </w:r>
      </w:hyperlink>
    </w:p>
    <w:p w14:paraId="5398421B" w14:textId="4483A7C8" w:rsidR="00D00351" w:rsidRPr="00B87119" w:rsidRDefault="00D00351" w:rsidP="00B87119">
      <w:pPr>
        <w:pStyle w:val="TOC1"/>
        <w:rPr>
          <w:rFonts w:eastAsiaTheme="minorEastAsia"/>
          <w:kern w:val="2"/>
          <w:lang w:val="en-US"/>
          <w14:ligatures w14:val="standardContextual"/>
        </w:rPr>
      </w:pPr>
      <w:hyperlink w:anchor="_Toc180297321" w:history="1">
        <w:r w:rsidRPr="00B87119">
          <w:rPr>
            <w:rStyle w:val="Hyperlink"/>
          </w:rPr>
          <w:t xml:space="preserve">DANH MỤC CÁC </w:t>
        </w:r>
        <w:r w:rsidRPr="00B87119">
          <w:rPr>
            <w:rStyle w:val="Hyperlink"/>
            <w:lang w:val="en-US"/>
          </w:rPr>
          <w:t>CÔNG TRÌNH NGHIÊN CỨU CỦA TÁC GIẢ ĐÃ CÔNG BỐ CÓ LIÊN QUAN ĐẾN LUẬN ÁN</w:t>
        </w:r>
      </w:hyperlink>
    </w:p>
    <w:p w14:paraId="6DA4E726" w14:textId="390E986F" w:rsidR="009C7839" w:rsidRPr="00B87119" w:rsidRDefault="00331271" w:rsidP="00D00351">
      <w:pPr>
        <w:spacing w:after="0" w:line="360" w:lineRule="auto"/>
        <w:ind w:left="567" w:hanging="567"/>
        <w:jc w:val="both"/>
        <w:rPr>
          <w:rFonts w:ascii="Times New Roman" w:hAnsi="Times New Roman"/>
          <w:b/>
          <w:sz w:val="28"/>
          <w:szCs w:val="28"/>
        </w:rPr>
      </w:pPr>
      <w:r w:rsidRPr="00D00351">
        <w:rPr>
          <w:rFonts w:ascii="Times New Roman" w:hAnsi="Times New Roman"/>
          <w:b/>
          <w:sz w:val="28"/>
          <w:szCs w:val="28"/>
        </w:rPr>
        <w:fldChar w:fldCharType="end"/>
      </w:r>
      <w:r w:rsidR="009C7839" w:rsidRPr="00B87119">
        <w:rPr>
          <w:rFonts w:ascii="Times New Roman" w:hAnsi="Times New Roman"/>
          <w:b/>
          <w:sz w:val="28"/>
          <w:szCs w:val="28"/>
        </w:rPr>
        <w:t>TÀI LIỆU THAM KHẢO</w:t>
      </w:r>
    </w:p>
    <w:p w14:paraId="3432EF07" w14:textId="25FF6053" w:rsidR="00E76E47" w:rsidRPr="00D00351" w:rsidRDefault="009D7DF2" w:rsidP="00D00351">
      <w:pPr>
        <w:spacing w:after="0" w:line="360" w:lineRule="auto"/>
        <w:ind w:left="1560" w:hanging="1560"/>
        <w:jc w:val="both"/>
        <w:rPr>
          <w:rFonts w:ascii="Times New Roman" w:hAnsi="Times New Roman"/>
          <w:bCs/>
          <w:sz w:val="28"/>
          <w:szCs w:val="28"/>
          <w:lang w:val="en-US"/>
        </w:rPr>
      </w:pPr>
      <w:r w:rsidRPr="00B87119">
        <w:rPr>
          <w:rFonts w:ascii="Times New Roman" w:hAnsi="Times New Roman"/>
          <w:b/>
          <w:sz w:val="28"/>
          <w:szCs w:val="28"/>
          <w:lang w:val="en-US"/>
        </w:rPr>
        <w:t>PHỤ LỤC</w:t>
      </w:r>
      <w:r w:rsidR="00E76E47" w:rsidRPr="00B87119">
        <w:rPr>
          <w:rFonts w:ascii="Times New Roman" w:hAnsi="Times New Roman"/>
          <w:b/>
          <w:sz w:val="28"/>
          <w:szCs w:val="28"/>
          <w:lang w:val="en-US"/>
        </w:rPr>
        <w:t xml:space="preserve"> 1:</w:t>
      </w:r>
      <w:r w:rsidR="00E76E47" w:rsidRPr="00D00351">
        <w:rPr>
          <w:rFonts w:ascii="Times New Roman" w:hAnsi="Times New Roman"/>
          <w:bCs/>
          <w:sz w:val="28"/>
          <w:szCs w:val="28"/>
          <w:lang w:val="en-US"/>
        </w:rPr>
        <w:t xml:space="preserve"> </w:t>
      </w:r>
      <w:r w:rsidR="007E03DB" w:rsidRPr="00D00351">
        <w:rPr>
          <w:rFonts w:ascii="Times New Roman" w:hAnsi="Times New Roman"/>
          <w:bCs/>
          <w:sz w:val="28"/>
          <w:szCs w:val="28"/>
          <w:lang w:val="en-US"/>
        </w:rPr>
        <w:t>MẪU BỆNH ÁN NGHIÊN CỨU TRƯỚC MỔ</w:t>
      </w:r>
    </w:p>
    <w:p w14:paraId="52CC48D7" w14:textId="381559A0" w:rsidR="00244988" w:rsidRPr="00D00351" w:rsidRDefault="009D7DF2" w:rsidP="00D00351">
      <w:pPr>
        <w:spacing w:after="0" w:line="360" w:lineRule="auto"/>
        <w:ind w:left="1560" w:hanging="1560"/>
        <w:jc w:val="both"/>
        <w:rPr>
          <w:rFonts w:ascii="Times New Roman" w:hAnsi="Times New Roman"/>
          <w:bCs/>
          <w:sz w:val="28"/>
          <w:szCs w:val="28"/>
          <w:lang w:val="en-US"/>
        </w:rPr>
      </w:pPr>
      <w:r w:rsidRPr="00B87119">
        <w:rPr>
          <w:rFonts w:ascii="Times New Roman" w:hAnsi="Times New Roman"/>
          <w:b/>
          <w:sz w:val="28"/>
          <w:szCs w:val="28"/>
          <w:lang w:val="en-US"/>
        </w:rPr>
        <w:t xml:space="preserve">PHỤ LỤC </w:t>
      </w:r>
      <w:r w:rsidR="00D34DE3" w:rsidRPr="00B87119">
        <w:rPr>
          <w:rFonts w:ascii="Times New Roman" w:hAnsi="Times New Roman"/>
          <w:b/>
          <w:sz w:val="28"/>
          <w:szCs w:val="28"/>
          <w:lang w:val="en-US"/>
        </w:rPr>
        <w:t>2</w:t>
      </w:r>
      <w:r w:rsidRPr="00B87119">
        <w:rPr>
          <w:rFonts w:ascii="Times New Roman" w:hAnsi="Times New Roman"/>
          <w:b/>
          <w:sz w:val="28"/>
          <w:szCs w:val="28"/>
          <w:lang w:val="en-US"/>
        </w:rPr>
        <w:t>:</w:t>
      </w:r>
      <w:r w:rsidRPr="00D00351">
        <w:rPr>
          <w:rFonts w:ascii="Times New Roman" w:hAnsi="Times New Roman"/>
          <w:bCs/>
          <w:sz w:val="28"/>
          <w:szCs w:val="28"/>
          <w:lang w:val="en-US"/>
        </w:rPr>
        <w:t xml:space="preserve"> </w:t>
      </w:r>
      <w:r w:rsidR="007E03DB" w:rsidRPr="00D00351">
        <w:rPr>
          <w:rFonts w:ascii="Times New Roman" w:hAnsi="Times New Roman"/>
          <w:bCs/>
          <w:sz w:val="28"/>
          <w:szCs w:val="28"/>
          <w:lang w:val="en-US"/>
        </w:rPr>
        <w:t>MẪU BỆNH ÁN NGHIÊN CỨU SAU MỔ</w:t>
      </w:r>
    </w:p>
    <w:p w14:paraId="1AAC0310" w14:textId="5E18A592" w:rsidR="009D7DF2" w:rsidRPr="00D00351" w:rsidRDefault="009D7DF2" w:rsidP="00D00351">
      <w:pPr>
        <w:spacing w:after="0" w:line="360" w:lineRule="auto"/>
        <w:ind w:left="567" w:hanging="567"/>
        <w:jc w:val="both"/>
        <w:rPr>
          <w:rFonts w:ascii="Times New Roman" w:hAnsi="Times New Roman"/>
          <w:bCs/>
          <w:sz w:val="28"/>
          <w:szCs w:val="28"/>
          <w:lang w:val="en-US"/>
        </w:rPr>
      </w:pPr>
      <w:r w:rsidRPr="00B87119">
        <w:rPr>
          <w:rFonts w:ascii="Times New Roman" w:hAnsi="Times New Roman"/>
          <w:b/>
          <w:sz w:val="28"/>
          <w:szCs w:val="28"/>
          <w:lang w:val="en-US"/>
        </w:rPr>
        <w:t xml:space="preserve">PHỤ LỤC </w:t>
      </w:r>
      <w:r w:rsidR="00D34DE3" w:rsidRPr="00B87119">
        <w:rPr>
          <w:rFonts w:ascii="Times New Roman" w:hAnsi="Times New Roman"/>
          <w:b/>
          <w:sz w:val="28"/>
          <w:szCs w:val="28"/>
          <w:lang w:val="en-US"/>
        </w:rPr>
        <w:t>3</w:t>
      </w:r>
      <w:r w:rsidRPr="00B87119">
        <w:rPr>
          <w:rFonts w:ascii="Times New Roman" w:hAnsi="Times New Roman"/>
          <w:b/>
          <w:sz w:val="28"/>
          <w:szCs w:val="28"/>
          <w:lang w:val="en-US"/>
        </w:rPr>
        <w:t>:</w:t>
      </w:r>
      <w:r w:rsidRPr="00D00351">
        <w:rPr>
          <w:rFonts w:ascii="Times New Roman" w:hAnsi="Times New Roman"/>
          <w:bCs/>
          <w:sz w:val="28"/>
          <w:szCs w:val="28"/>
          <w:lang w:val="en-US"/>
        </w:rPr>
        <w:t xml:space="preserve"> </w:t>
      </w:r>
      <w:r w:rsidR="007E03DB" w:rsidRPr="00D00351">
        <w:rPr>
          <w:rFonts w:ascii="Times New Roman" w:hAnsi="Times New Roman"/>
          <w:bCs/>
          <w:sz w:val="28"/>
          <w:szCs w:val="28"/>
          <w:lang w:val="en-US"/>
        </w:rPr>
        <w:t>BỆNH ÁN MINH HOẠ 1</w:t>
      </w:r>
    </w:p>
    <w:p w14:paraId="65E349BC" w14:textId="7963CC26" w:rsidR="007E03DB" w:rsidRPr="00D00351" w:rsidRDefault="007E03DB" w:rsidP="00D00351">
      <w:pPr>
        <w:spacing w:after="0" w:line="360" w:lineRule="auto"/>
        <w:ind w:left="567" w:hanging="567"/>
        <w:jc w:val="both"/>
        <w:rPr>
          <w:rFonts w:ascii="Times New Roman" w:hAnsi="Times New Roman"/>
          <w:bCs/>
          <w:sz w:val="28"/>
          <w:szCs w:val="28"/>
          <w:lang w:val="en-US"/>
        </w:rPr>
      </w:pPr>
      <w:r w:rsidRPr="00B87119">
        <w:rPr>
          <w:rFonts w:ascii="Times New Roman" w:hAnsi="Times New Roman"/>
          <w:b/>
          <w:sz w:val="28"/>
          <w:szCs w:val="28"/>
          <w:lang w:val="en-US"/>
        </w:rPr>
        <w:t>PHỤ LỤC 4:</w:t>
      </w:r>
      <w:r w:rsidRPr="00D00351">
        <w:rPr>
          <w:rFonts w:ascii="Times New Roman" w:hAnsi="Times New Roman"/>
          <w:bCs/>
          <w:sz w:val="28"/>
          <w:szCs w:val="28"/>
          <w:lang w:val="en-US"/>
        </w:rPr>
        <w:t xml:space="preserve"> BỆNH ÁN MINH HOẠ 2</w:t>
      </w:r>
    </w:p>
    <w:p w14:paraId="19B4F3E4" w14:textId="6DA9F6EF" w:rsidR="007E03DB" w:rsidRPr="00D00351" w:rsidRDefault="007E03DB" w:rsidP="00D00351">
      <w:pPr>
        <w:spacing w:after="0" w:line="360" w:lineRule="auto"/>
        <w:ind w:left="567" w:hanging="567"/>
        <w:jc w:val="both"/>
        <w:rPr>
          <w:rFonts w:ascii="Times New Roman" w:hAnsi="Times New Roman"/>
          <w:bCs/>
          <w:sz w:val="28"/>
          <w:szCs w:val="28"/>
          <w:lang w:val="en-US"/>
        </w:rPr>
      </w:pPr>
      <w:r w:rsidRPr="00B87119">
        <w:rPr>
          <w:rFonts w:ascii="Times New Roman" w:hAnsi="Times New Roman"/>
          <w:b/>
          <w:sz w:val="28"/>
          <w:szCs w:val="28"/>
          <w:lang w:val="en-US"/>
        </w:rPr>
        <w:t>PHỤ LỤC 5:</w:t>
      </w:r>
      <w:r w:rsidRPr="00D00351">
        <w:rPr>
          <w:rFonts w:ascii="Times New Roman" w:hAnsi="Times New Roman"/>
          <w:bCs/>
          <w:sz w:val="28"/>
          <w:szCs w:val="28"/>
          <w:lang w:val="en-US"/>
        </w:rPr>
        <w:t xml:space="preserve"> PHIẾU ĐO CÁC CHỈ SỐ GIẢI PHẪU</w:t>
      </w:r>
    </w:p>
    <w:p w14:paraId="4DFD2EBF" w14:textId="1EDC5FD5" w:rsidR="007E03DB" w:rsidRPr="00D00351" w:rsidRDefault="007E03DB" w:rsidP="00230F29">
      <w:pPr>
        <w:spacing w:after="0" w:line="360" w:lineRule="auto"/>
        <w:ind w:left="1560" w:hanging="1560"/>
        <w:jc w:val="both"/>
        <w:rPr>
          <w:rFonts w:ascii="Times New Roman" w:hAnsi="Times New Roman"/>
          <w:bCs/>
          <w:sz w:val="28"/>
          <w:szCs w:val="28"/>
          <w:lang w:val="en-US"/>
        </w:rPr>
      </w:pPr>
      <w:r w:rsidRPr="00B87119">
        <w:rPr>
          <w:rFonts w:ascii="Times New Roman" w:hAnsi="Times New Roman"/>
          <w:b/>
          <w:sz w:val="28"/>
          <w:szCs w:val="28"/>
          <w:lang w:val="en-US"/>
        </w:rPr>
        <w:t>PHỤ LỤC 6:</w:t>
      </w:r>
      <w:r w:rsidRPr="00D00351">
        <w:rPr>
          <w:rFonts w:ascii="Times New Roman" w:hAnsi="Times New Roman"/>
          <w:bCs/>
          <w:sz w:val="28"/>
          <w:szCs w:val="28"/>
          <w:lang w:val="en-US"/>
        </w:rPr>
        <w:t xml:space="preserve"> </w:t>
      </w:r>
      <w:r w:rsidR="00230F29" w:rsidRPr="00230F29">
        <w:rPr>
          <w:rFonts w:ascii="Times New Roman" w:hAnsi="Times New Roman"/>
          <w:sz w:val="26"/>
          <w:szCs w:val="26"/>
          <w:lang w:val="en-US"/>
        </w:rPr>
        <w:t>PHIẾU CUNG CẤP THÔNG TIN CHO ĐỐI TƯỢNG THAM GIA NGHIÊN CỨU</w:t>
      </w:r>
      <w:r w:rsidR="00230F29">
        <w:rPr>
          <w:rFonts w:ascii="Times New Roman" w:hAnsi="Times New Roman"/>
          <w:b/>
          <w:bCs/>
          <w:sz w:val="26"/>
          <w:szCs w:val="26"/>
          <w:lang w:val="en-US"/>
        </w:rPr>
        <w:t xml:space="preserve"> </w:t>
      </w:r>
      <w:r w:rsidRPr="00D00351">
        <w:rPr>
          <w:rFonts w:ascii="Times New Roman" w:hAnsi="Times New Roman"/>
          <w:bCs/>
          <w:sz w:val="28"/>
          <w:szCs w:val="28"/>
          <w:lang w:val="en-US"/>
        </w:rPr>
        <w:t>(ICF)</w:t>
      </w:r>
    </w:p>
    <w:p w14:paraId="656974DB" w14:textId="77777777" w:rsidR="007E03DB" w:rsidRPr="00D00351" w:rsidRDefault="007E03DB" w:rsidP="007E03DB">
      <w:pPr>
        <w:spacing w:after="0" w:line="360" w:lineRule="auto"/>
        <w:ind w:left="567" w:hanging="567"/>
        <w:jc w:val="both"/>
        <w:rPr>
          <w:rFonts w:ascii="Times New Roman" w:hAnsi="Times New Roman"/>
          <w:bCs/>
          <w:sz w:val="28"/>
          <w:szCs w:val="28"/>
          <w:lang w:val="en-US"/>
        </w:rPr>
      </w:pPr>
    </w:p>
    <w:p w14:paraId="686E2DE3" w14:textId="77777777" w:rsidR="007E03DB" w:rsidRPr="00FA13C8" w:rsidRDefault="007E03DB" w:rsidP="007E03DB">
      <w:pPr>
        <w:spacing w:after="0" w:line="360" w:lineRule="auto"/>
        <w:ind w:left="567" w:hanging="567"/>
        <w:jc w:val="both"/>
        <w:rPr>
          <w:rFonts w:ascii="Times New Roman" w:hAnsi="Times New Roman"/>
          <w:bCs/>
          <w:sz w:val="28"/>
          <w:szCs w:val="28"/>
          <w:lang w:val="en-US"/>
        </w:rPr>
      </w:pPr>
    </w:p>
    <w:p w14:paraId="01B5980B" w14:textId="0F0917C6" w:rsidR="00C7269B" w:rsidRPr="00FA13C8" w:rsidRDefault="00C7269B" w:rsidP="007D4C01">
      <w:pPr>
        <w:spacing w:before="120" w:after="120" w:line="360" w:lineRule="auto"/>
        <w:rPr>
          <w:rFonts w:ascii="Times New Roman" w:hAnsi="Times New Roman"/>
          <w:sz w:val="28"/>
          <w:szCs w:val="28"/>
        </w:rPr>
      </w:pPr>
      <w:r w:rsidRPr="00FA13C8">
        <w:rPr>
          <w:rFonts w:ascii="Times New Roman" w:hAnsi="Times New Roman"/>
          <w:sz w:val="28"/>
          <w:szCs w:val="28"/>
        </w:rPr>
        <w:br w:type="page"/>
      </w:r>
    </w:p>
    <w:p w14:paraId="531FD7D0" w14:textId="64EF60F4" w:rsidR="00C7269B" w:rsidRPr="00FA13C8" w:rsidRDefault="00C7269B" w:rsidP="003F2CD3">
      <w:pPr>
        <w:pStyle w:val="Heading1"/>
        <w:spacing w:before="0" w:line="360" w:lineRule="auto"/>
        <w:jc w:val="center"/>
        <w:rPr>
          <w:rFonts w:ascii="Times New Roman" w:hAnsi="Times New Roman" w:cs="Times New Roman"/>
          <w:b/>
          <w:color w:val="auto"/>
          <w:sz w:val="28"/>
          <w:szCs w:val="28"/>
        </w:rPr>
      </w:pPr>
      <w:bookmarkStart w:id="2" w:name="_Toc78893298"/>
      <w:bookmarkStart w:id="3" w:name="_Toc180297259"/>
      <w:r w:rsidRPr="00FA13C8">
        <w:rPr>
          <w:rFonts w:ascii="Times New Roman" w:hAnsi="Times New Roman" w:cs="Times New Roman"/>
          <w:b/>
          <w:color w:val="auto"/>
          <w:sz w:val="28"/>
          <w:szCs w:val="28"/>
        </w:rPr>
        <w:lastRenderedPageBreak/>
        <w:t>DANH MỤC CÁC CHỮ VIẾT TẮT</w:t>
      </w:r>
      <w:bookmarkEnd w:id="2"/>
      <w:bookmarkEnd w:id="3"/>
    </w:p>
    <w:tbl>
      <w:tblPr>
        <w:tblStyle w:val="TableGrid"/>
        <w:tblW w:w="5000" w:type="pct"/>
        <w:tblLook w:val="04A0" w:firstRow="1" w:lastRow="0" w:firstColumn="1" w:lastColumn="0" w:noHBand="0" w:noVBand="1"/>
      </w:tblPr>
      <w:tblGrid>
        <w:gridCol w:w="591"/>
        <w:gridCol w:w="1831"/>
        <w:gridCol w:w="6365"/>
      </w:tblGrid>
      <w:tr w:rsidR="0005735B" w:rsidRPr="00FA13C8" w14:paraId="55C548B5" w14:textId="77777777" w:rsidTr="00BF6253">
        <w:tc>
          <w:tcPr>
            <w:tcW w:w="336" w:type="pct"/>
            <w:tcBorders>
              <w:top w:val="single" w:sz="4" w:space="0" w:color="000000" w:themeColor="text1"/>
              <w:left w:val="nil"/>
              <w:bottom w:val="single" w:sz="4" w:space="0" w:color="000000" w:themeColor="text1"/>
              <w:right w:val="nil"/>
            </w:tcBorders>
          </w:tcPr>
          <w:p w14:paraId="666932FD" w14:textId="70414A68" w:rsidR="00035A1A" w:rsidRPr="00FA13C8" w:rsidRDefault="00035A1A" w:rsidP="003F2CD3">
            <w:pPr>
              <w:spacing w:after="0" w:line="360" w:lineRule="auto"/>
              <w:rPr>
                <w:rFonts w:ascii="Times New Roman" w:hAnsi="Times New Roman"/>
                <w:b/>
                <w:sz w:val="28"/>
                <w:szCs w:val="28"/>
              </w:rPr>
            </w:pPr>
            <w:r w:rsidRPr="00FA13C8">
              <w:rPr>
                <w:rFonts w:ascii="Times New Roman" w:hAnsi="Times New Roman"/>
                <w:b/>
                <w:sz w:val="28"/>
                <w:szCs w:val="28"/>
              </w:rPr>
              <w:t>TT</w:t>
            </w:r>
          </w:p>
        </w:tc>
        <w:tc>
          <w:tcPr>
            <w:tcW w:w="1042" w:type="pct"/>
            <w:tcBorders>
              <w:top w:val="single" w:sz="4" w:space="0" w:color="000000" w:themeColor="text1"/>
              <w:left w:val="nil"/>
              <w:bottom w:val="single" w:sz="4" w:space="0" w:color="000000" w:themeColor="text1"/>
              <w:right w:val="nil"/>
            </w:tcBorders>
          </w:tcPr>
          <w:p w14:paraId="34674080" w14:textId="79C6FFA7" w:rsidR="00035A1A" w:rsidRPr="00FA13C8" w:rsidRDefault="00035A1A" w:rsidP="003F2CD3">
            <w:pPr>
              <w:spacing w:after="0" w:line="360" w:lineRule="auto"/>
              <w:rPr>
                <w:rFonts w:ascii="Times New Roman" w:hAnsi="Times New Roman"/>
                <w:b/>
                <w:sz w:val="28"/>
                <w:szCs w:val="28"/>
                <w:lang w:val="vi-VN"/>
              </w:rPr>
            </w:pPr>
            <w:r w:rsidRPr="00FA13C8">
              <w:rPr>
                <w:rFonts w:ascii="Times New Roman" w:hAnsi="Times New Roman"/>
                <w:b/>
                <w:sz w:val="28"/>
                <w:szCs w:val="28"/>
                <w:lang w:val="en-US"/>
              </w:rPr>
              <w:t>Phần v</w:t>
            </w:r>
            <w:r w:rsidRPr="00FA13C8">
              <w:rPr>
                <w:rFonts w:ascii="Times New Roman" w:hAnsi="Times New Roman"/>
                <w:b/>
                <w:sz w:val="28"/>
                <w:szCs w:val="28"/>
                <w:lang w:val="vi-VN"/>
              </w:rPr>
              <w:t>iết tắt</w:t>
            </w:r>
          </w:p>
        </w:tc>
        <w:tc>
          <w:tcPr>
            <w:tcW w:w="3622" w:type="pct"/>
            <w:tcBorders>
              <w:top w:val="single" w:sz="4" w:space="0" w:color="000000" w:themeColor="text1"/>
              <w:left w:val="nil"/>
              <w:bottom w:val="single" w:sz="4" w:space="0" w:color="000000" w:themeColor="text1"/>
              <w:right w:val="nil"/>
            </w:tcBorders>
          </w:tcPr>
          <w:p w14:paraId="78224530" w14:textId="1433D0B6" w:rsidR="00035A1A" w:rsidRPr="00FA13C8" w:rsidRDefault="00035A1A" w:rsidP="003F2CD3">
            <w:pPr>
              <w:spacing w:after="0" w:line="360" w:lineRule="auto"/>
              <w:rPr>
                <w:rFonts w:ascii="Times New Roman" w:hAnsi="Times New Roman"/>
                <w:b/>
                <w:sz w:val="28"/>
                <w:szCs w:val="28"/>
                <w:lang w:val="vi-VN"/>
              </w:rPr>
            </w:pPr>
            <w:r w:rsidRPr="00FA13C8">
              <w:rPr>
                <w:rFonts w:ascii="Times New Roman" w:hAnsi="Times New Roman"/>
                <w:b/>
                <w:sz w:val="28"/>
                <w:szCs w:val="28"/>
                <w:lang w:val="en-US"/>
              </w:rPr>
              <w:t>Phần v</w:t>
            </w:r>
            <w:r w:rsidRPr="00FA13C8">
              <w:rPr>
                <w:rFonts w:ascii="Times New Roman" w:hAnsi="Times New Roman"/>
                <w:b/>
                <w:sz w:val="28"/>
                <w:szCs w:val="28"/>
                <w:lang w:val="vi-VN"/>
              </w:rPr>
              <w:t>iết đầy đủ</w:t>
            </w:r>
          </w:p>
        </w:tc>
      </w:tr>
      <w:tr w:rsidR="001B1487" w:rsidRPr="00FA13C8" w14:paraId="337BD32E" w14:textId="77777777" w:rsidTr="00BF6253">
        <w:tc>
          <w:tcPr>
            <w:tcW w:w="336" w:type="pct"/>
            <w:tcBorders>
              <w:top w:val="nil"/>
              <w:left w:val="nil"/>
              <w:bottom w:val="nil"/>
              <w:right w:val="nil"/>
            </w:tcBorders>
          </w:tcPr>
          <w:p w14:paraId="39A216A9" w14:textId="01F26AAE"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rPr>
              <w:t>1</w:t>
            </w:r>
          </w:p>
        </w:tc>
        <w:tc>
          <w:tcPr>
            <w:tcW w:w="1042" w:type="pct"/>
            <w:tcBorders>
              <w:top w:val="nil"/>
              <w:left w:val="nil"/>
              <w:bottom w:val="nil"/>
              <w:right w:val="nil"/>
            </w:tcBorders>
          </w:tcPr>
          <w:p w14:paraId="1A4C1C07" w14:textId="4BF33654"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BN</w:t>
            </w:r>
          </w:p>
        </w:tc>
        <w:tc>
          <w:tcPr>
            <w:tcW w:w="3622" w:type="pct"/>
            <w:tcBorders>
              <w:top w:val="nil"/>
              <w:left w:val="nil"/>
              <w:bottom w:val="nil"/>
              <w:right w:val="nil"/>
            </w:tcBorders>
          </w:tcPr>
          <w:p w14:paraId="74DBE8B8" w14:textId="4C78194C"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Bệnh nhân</w:t>
            </w:r>
          </w:p>
        </w:tc>
      </w:tr>
      <w:tr w:rsidR="001B1487" w:rsidRPr="00FA13C8" w14:paraId="7F595CFE" w14:textId="77777777" w:rsidTr="00BF6253">
        <w:tc>
          <w:tcPr>
            <w:tcW w:w="336" w:type="pct"/>
            <w:tcBorders>
              <w:top w:val="nil"/>
              <w:left w:val="nil"/>
              <w:bottom w:val="nil"/>
              <w:right w:val="nil"/>
            </w:tcBorders>
          </w:tcPr>
          <w:p w14:paraId="57A1E18B" w14:textId="366F4EDA"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rPr>
              <w:t>2</w:t>
            </w:r>
          </w:p>
        </w:tc>
        <w:tc>
          <w:tcPr>
            <w:tcW w:w="1042" w:type="pct"/>
            <w:tcBorders>
              <w:top w:val="nil"/>
              <w:left w:val="nil"/>
              <w:bottom w:val="nil"/>
              <w:right w:val="nil"/>
            </w:tcBorders>
          </w:tcPr>
          <w:p w14:paraId="78567692" w14:textId="6730DDA8"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CHT</w:t>
            </w:r>
          </w:p>
        </w:tc>
        <w:tc>
          <w:tcPr>
            <w:tcW w:w="3622" w:type="pct"/>
            <w:tcBorders>
              <w:top w:val="nil"/>
              <w:left w:val="nil"/>
              <w:bottom w:val="nil"/>
              <w:right w:val="nil"/>
            </w:tcBorders>
          </w:tcPr>
          <w:p w14:paraId="280FC084" w14:textId="58B4556A"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Cộng hưởng từ</w:t>
            </w:r>
          </w:p>
        </w:tc>
      </w:tr>
      <w:tr w:rsidR="001B1487" w:rsidRPr="00FA13C8" w14:paraId="2E011EF8" w14:textId="77777777" w:rsidTr="00BF6253">
        <w:tc>
          <w:tcPr>
            <w:tcW w:w="336" w:type="pct"/>
            <w:tcBorders>
              <w:top w:val="nil"/>
              <w:left w:val="nil"/>
              <w:bottom w:val="nil"/>
              <w:right w:val="nil"/>
            </w:tcBorders>
          </w:tcPr>
          <w:p w14:paraId="027F837B" w14:textId="193DA61E"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3</w:t>
            </w:r>
          </w:p>
        </w:tc>
        <w:tc>
          <w:tcPr>
            <w:tcW w:w="1042" w:type="pct"/>
            <w:tcBorders>
              <w:top w:val="nil"/>
              <w:left w:val="nil"/>
              <w:bottom w:val="nil"/>
              <w:right w:val="nil"/>
            </w:tcBorders>
          </w:tcPr>
          <w:p w14:paraId="70E3C79E" w14:textId="6D1A81DF"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cs</w:t>
            </w:r>
          </w:p>
        </w:tc>
        <w:tc>
          <w:tcPr>
            <w:tcW w:w="3622" w:type="pct"/>
            <w:tcBorders>
              <w:top w:val="nil"/>
              <w:left w:val="nil"/>
              <w:bottom w:val="nil"/>
              <w:right w:val="nil"/>
            </w:tcBorders>
          </w:tcPr>
          <w:p w14:paraId="6D6DF29B" w14:textId="2CF531F6" w:rsidR="001B1487" w:rsidRPr="00FA13C8" w:rsidRDefault="001B1487" w:rsidP="003F2CD3">
            <w:pPr>
              <w:spacing w:after="0" w:line="360" w:lineRule="auto"/>
              <w:ind w:left="34"/>
              <w:jc w:val="both"/>
              <w:rPr>
                <w:rFonts w:ascii="Times New Roman" w:hAnsi="Times New Roman"/>
                <w:sz w:val="28"/>
                <w:szCs w:val="28"/>
                <w:lang w:val="en-US"/>
              </w:rPr>
            </w:pPr>
            <w:r>
              <w:rPr>
                <w:rFonts w:ascii="Times New Roman" w:hAnsi="Times New Roman"/>
                <w:sz w:val="28"/>
                <w:szCs w:val="28"/>
              </w:rPr>
              <w:t>Cộng sự</w:t>
            </w:r>
          </w:p>
        </w:tc>
      </w:tr>
      <w:tr w:rsidR="001B1487" w:rsidRPr="00FA13C8" w14:paraId="49604C21" w14:textId="77777777" w:rsidTr="00BF6253">
        <w:tc>
          <w:tcPr>
            <w:tcW w:w="336" w:type="pct"/>
            <w:tcBorders>
              <w:top w:val="nil"/>
              <w:left w:val="nil"/>
              <w:bottom w:val="nil"/>
              <w:right w:val="nil"/>
            </w:tcBorders>
          </w:tcPr>
          <w:p w14:paraId="140C19F3" w14:textId="23B5AE38"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4</w:t>
            </w:r>
          </w:p>
        </w:tc>
        <w:tc>
          <w:tcPr>
            <w:tcW w:w="1042" w:type="pct"/>
            <w:tcBorders>
              <w:top w:val="nil"/>
              <w:left w:val="nil"/>
              <w:bottom w:val="nil"/>
              <w:right w:val="nil"/>
            </w:tcBorders>
          </w:tcPr>
          <w:p w14:paraId="2F4C3501" w14:textId="0BE96041" w:rsidR="001B1487" w:rsidRPr="00FA13C8" w:rsidRDefault="001B1487" w:rsidP="003F2CD3">
            <w:pPr>
              <w:spacing w:after="0" w:line="360" w:lineRule="auto"/>
              <w:ind w:left="34"/>
              <w:jc w:val="both"/>
              <w:rPr>
                <w:rFonts w:ascii="Times New Roman" w:hAnsi="Times New Roman"/>
                <w:sz w:val="28"/>
                <w:szCs w:val="28"/>
              </w:rPr>
            </w:pPr>
            <w:r w:rsidRPr="00FA13C8">
              <w:rPr>
                <w:rFonts w:ascii="Times New Roman" w:hAnsi="Times New Roman"/>
                <w:sz w:val="28"/>
                <w:szCs w:val="28"/>
              </w:rPr>
              <w:t>DCCT</w:t>
            </w:r>
          </w:p>
        </w:tc>
        <w:tc>
          <w:tcPr>
            <w:tcW w:w="3622" w:type="pct"/>
            <w:tcBorders>
              <w:top w:val="nil"/>
              <w:left w:val="nil"/>
              <w:bottom w:val="nil"/>
              <w:right w:val="nil"/>
            </w:tcBorders>
          </w:tcPr>
          <w:p w14:paraId="199A23E8" w14:textId="131E6326" w:rsidR="001B1487" w:rsidRPr="00FA13C8" w:rsidRDefault="001B1487" w:rsidP="003F2CD3">
            <w:pPr>
              <w:spacing w:after="0" w:line="360" w:lineRule="auto"/>
              <w:ind w:left="34"/>
              <w:jc w:val="both"/>
              <w:rPr>
                <w:rFonts w:ascii="Times New Roman" w:hAnsi="Times New Roman"/>
                <w:sz w:val="28"/>
                <w:szCs w:val="28"/>
              </w:rPr>
            </w:pPr>
            <w:r w:rsidRPr="00FA13C8">
              <w:rPr>
                <w:rFonts w:ascii="Times New Roman" w:hAnsi="Times New Roman"/>
                <w:sz w:val="28"/>
                <w:szCs w:val="28"/>
              </w:rPr>
              <w:t>Dây chằng chéo trước</w:t>
            </w:r>
          </w:p>
        </w:tc>
      </w:tr>
      <w:tr w:rsidR="001B1487" w:rsidRPr="00FA13C8" w14:paraId="424E788E" w14:textId="77777777" w:rsidTr="00BF6253">
        <w:tc>
          <w:tcPr>
            <w:tcW w:w="336" w:type="pct"/>
            <w:tcBorders>
              <w:top w:val="nil"/>
              <w:left w:val="nil"/>
              <w:bottom w:val="nil"/>
              <w:right w:val="nil"/>
            </w:tcBorders>
          </w:tcPr>
          <w:p w14:paraId="49A6424E" w14:textId="3DD47F75"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5</w:t>
            </w:r>
          </w:p>
        </w:tc>
        <w:tc>
          <w:tcPr>
            <w:tcW w:w="1042" w:type="pct"/>
            <w:tcBorders>
              <w:top w:val="nil"/>
              <w:left w:val="nil"/>
              <w:bottom w:val="nil"/>
              <w:right w:val="nil"/>
            </w:tcBorders>
          </w:tcPr>
          <w:p w14:paraId="72660F02" w14:textId="762ABEF9"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DCCS</w:t>
            </w:r>
          </w:p>
        </w:tc>
        <w:tc>
          <w:tcPr>
            <w:tcW w:w="3622" w:type="pct"/>
            <w:tcBorders>
              <w:top w:val="nil"/>
              <w:left w:val="nil"/>
              <w:bottom w:val="nil"/>
              <w:right w:val="nil"/>
            </w:tcBorders>
          </w:tcPr>
          <w:p w14:paraId="505AB13E" w14:textId="0BB80801"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Dây chằng chéo sau</w:t>
            </w:r>
          </w:p>
        </w:tc>
      </w:tr>
      <w:tr w:rsidR="001B1487" w:rsidRPr="00FA13C8" w14:paraId="31D9C3AD" w14:textId="77777777" w:rsidTr="00BF6253">
        <w:tc>
          <w:tcPr>
            <w:tcW w:w="336" w:type="pct"/>
            <w:tcBorders>
              <w:top w:val="nil"/>
              <w:left w:val="nil"/>
              <w:bottom w:val="nil"/>
              <w:right w:val="nil"/>
            </w:tcBorders>
          </w:tcPr>
          <w:p w14:paraId="3A82EAD9" w14:textId="1C2A892B"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6</w:t>
            </w:r>
          </w:p>
        </w:tc>
        <w:tc>
          <w:tcPr>
            <w:tcW w:w="1042" w:type="pct"/>
            <w:tcBorders>
              <w:top w:val="nil"/>
              <w:left w:val="nil"/>
              <w:bottom w:val="nil"/>
              <w:right w:val="nil"/>
            </w:tcBorders>
          </w:tcPr>
          <w:p w14:paraId="4B786910" w14:textId="6254312E"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DCBN</w:t>
            </w:r>
          </w:p>
        </w:tc>
        <w:tc>
          <w:tcPr>
            <w:tcW w:w="3622" w:type="pct"/>
            <w:tcBorders>
              <w:top w:val="nil"/>
              <w:left w:val="nil"/>
              <w:bottom w:val="nil"/>
              <w:right w:val="nil"/>
            </w:tcBorders>
          </w:tcPr>
          <w:p w14:paraId="656369AB" w14:textId="4B114EA9"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Dây chằng bên ngoài</w:t>
            </w:r>
          </w:p>
        </w:tc>
      </w:tr>
      <w:tr w:rsidR="001B1487" w:rsidRPr="00FA13C8" w14:paraId="2A985F7B" w14:textId="77777777" w:rsidTr="00BF6253">
        <w:tc>
          <w:tcPr>
            <w:tcW w:w="336" w:type="pct"/>
            <w:tcBorders>
              <w:top w:val="nil"/>
              <w:left w:val="nil"/>
              <w:bottom w:val="nil"/>
              <w:right w:val="nil"/>
            </w:tcBorders>
          </w:tcPr>
          <w:p w14:paraId="58CD4951" w14:textId="26DCEC0C"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7</w:t>
            </w:r>
          </w:p>
        </w:tc>
        <w:tc>
          <w:tcPr>
            <w:tcW w:w="1042" w:type="pct"/>
            <w:tcBorders>
              <w:top w:val="nil"/>
              <w:left w:val="nil"/>
              <w:bottom w:val="nil"/>
              <w:right w:val="nil"/>
            </w:tcBorders>
          </w:tcPr>
          <w:p w14:paraId="5682949F" w14:textId="0D8BF26D"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DCBT</w:t>
            </w:r>
          </w:p>
        </w:tc>
        <w:tc>
          <w:tcPr>
            <w:tcW w:w="3622" w:type="pct"/>
            <w:tcBorders>
              <w:top w:val="nil"/>
              <w:left w:val="nil"/>
              <w:bottom w:val="nil"/>
              <w:right w:val="nil"/>
            </w:tcBorders>
          </w:tcPr>
          <w:p w14:paraId="6A8C7CB0" w14:textId="48711B12"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Dây chằng bên trong</w:t>
            </w:r>
          </w:p>
        </w:tc>
      </w:tr>
      <w:tr w:rsidR="001B1487" w:rsidRPr="00FA13C8" w14:paraId="2A77005B" w14:textId="77777777" w:rsidTr="00BF6253">
        <w:tc>
          <w:tcPr>
            <w:tcW w:w="336" w:type="pct"/>
            <w:tcBorders>
              <w:top w:val="nil"/>
              <w:left w:val="nil"/>
              <w:bottom w:val="nil"/>
              <w:right w:val="nil"/>
            </w:tcBorders>
          </w:tcPr>
          <w:p w14:paraId="5098E6BA" w14:textId="04584F65"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8</w:t>
            </w:r>
          </w:p>
        </w:tc>
        <w:tc>
          <w:tcPr>
            <w:tcW w:w="1042" w:type="pct"/>
            <w:tcBorders>
              <w:top w:val="nil"/>
              <w:left w:val="nil"/>
              <w:bottom w:val="nil"/>
              <w:right w:val="nil"/>
            </w:tcBorders>
          </w:tcPr>
          <w:p w14:paraId="14D85726" w14:textId="46FB5641"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DH</w:t>
            </w:r>
          </w:p>
        </w:tc>
        <w:tc>
          <w:tcPr>
            <w:tcW w:w="3622" w:type="pct"/>
            <w:tcBorders>
              <w:top w:val="nil"/>
              <w:left w:val="nil"/>
              <w:bottom w:val="nil"/>
              <w:right w:val="nil"/>
            </w:tcBorders>
          </w:tcPr>
          <w:p w14:paraId="4A93FDA8" w14:textId="3E9D6B51"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rPr>
              <w:t>Dấu hiệu</w:t>
            </w:r>
          </w:p>
        </w:tc>
      </w:tr>
      <w:tr w:rsidR="001B1487" w:rsidRPr="00FA13C8" w14:paraId="4504E9B3" w14:textId="77777777" w:rsidTr="00BF6253">
        <w:tc>
          <w:tcPr>
            <w:tcW w:w="336" w:type="pct"/>
            <w:tcBorders>
              <w:top w:val="nil"/>
              <w:left w:val="nil"/>
              <w:bottom w:val="nil"/>
              <w:right w:val="nil"/>
            </w:tcBorders>
          </w:tcPr>
          <w:p w14:paraId="4468819B" w14:textId="4AEA90A9"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9</w:t>
            </w:r>
          </w:p>
        </w:tc>
        <w:tc>
          <w:tcPr>
            <w:tcW w:w="1042" w:type="pct"/>
            <w:tcBorders>
              <w:top w:val="nil"/>
              <w:left w:val="nil"/>
              <w:bottom w:val="nil"/>
              <w:right w:val="nil"/>
            </w:tcBorders>
          </w:tcPr>
          <w:p w14:paraId="7840DF63" w14:textId="5D798395"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NP</w:t>
            </w:r>
          </w:p>
        </w:tc>
        <w:tc>
          <w:tcPr>
            <w:tcW w:w="3622" w:type="pct"/>
            <w:tcBorders>
              <w:top w:val="nil"/>
              <w:left w:val="nil"/>
              <w:bottom w:val="nil"/>
              <w:right w:val="nil"/>
            </w:tcBorders>
          </w:tcPr>
          <w:p w14:paraId="6BC6CF20" w14:textId="0A4147AE"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Nghiệm pháp</w:t>
            </w:r>
          </w:p>
        </w:tc>
      </w:tr>
      <w:tr w:rsidR="001B1487" w:rsidRPr="00FA13C8" w14:paraId="426DAA4D" w14:textId="77777777" w:rsidTr="00BF6253">
        <w:tc>
          <w:tcPr>
            <w:tcW w:w="336" w:type="pct"/>
            <w:tcBorders>
              <w:top w:val="nil"/>
              <w:left w:val="nil"/>
              <w:bottom w:val="nil"/>
              <w:right w:val="nil"/>
            </w:tcBorders>
          </w:tcPr>
          <w:p w14:paraId="03B397EE" w14:textId="23BC7B5D"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10</w:t>
            </w:r>
          </w:p>
        </w:tc>
        <w:tc>
          <w:tcPr>
            <w:tcW w:w="1042" w:type="pct"/>
            <w:tcBorders>
              <w:top w:val="nil"/>
              <w:left w:val="nil"/>
              <w:bottom w:val="nil"/>
              <w:right w:val="nil"/>
            </w:tcBorders>
          </w:tcPr>
          <w:p w14:paraId="1BD841DB" w14:textId="6F80F34D" w:rsidR="001B1487" w:rsidRPr="00FA13C8" w:rsidRDefault="001B1487" w:rsidP="003F2CD3">
            <w:pPr>
              <w:spacing w:after="0" w:line="360" w:lineRule="auto"/>
              <w:ind w:left="34"/>
              <w:jc w:val="both"/>
              <w:rPr>
                <w:rFonts w:ascii="Times New Roman" w:hAnsi="Times New Roman"/>
                <w:sz w:val="28"/>
                <w:szCs w:val="28"/>
              </w:rPr>
            </w:pPr>
            <w:r w:rsidRPr="00FA13C8">
              <w:rPr>
                <w:rFonts w:ascii="Times New Roman" w:hAnsi="Times New Roman"/>
                <w:sz w:val="28"/>
                <w:szCs w:val="28"/>
              </w:rPr>
              <w:t>ĐK</w:t>
            </w:r>
          </w:p>
        </w:tc>
        <w:tc>
          <w:tcPr>
            <w:tcW w:w="3622" w:type="pct"/>
            <w:tcBorders>
              <w:top w:val="nil"/>
              <w:left w:val="nil"/>
              <w:bottom w:val="nil"/>
              <w:right w:val="nil"/>
            </w:tcBorders>
          </w:tcPr>
          <w:p w14:paraId="52633178" w14:textId="1F6273AC" w:rsidR="001B1487" w:rsidRPr="00FA13C8" w:rsidRDefault="001B1487" w:rsidP="003F2CD3">
            <w:pPr>
              <w:spacing w:after="0" w:line="360" w:lineRule="auto"/>
              <w:ind w:left="34"/>
              <w:jc w:val="both"/>
              <w:rPr>
                <w:rFonts w:ascii="Times New Roman" w:hAnsi="Times New Roman"/>
                <w:sz w:val="28"/>
                <w:szCs w:val="28"/>
              </w:rPr>
            </w:pPr>
            <w:r w:rsidRPr="00FA13C8">
              <w:rPr>
                <w:rFonts w:ascii="Times New Roman" w:hAnsi="Times New Roman"/>
                <w:sz w:val="28"/>
                <w:szCs w:val="28"/>
              </w:rPr>
              <w:t>Đường kính</w:t>
            </w:r>
          </w:p>
        </w:tc>
      </w:tr>
      <w:tr w:rsidR="001B1487" w:rsidRPr="00FA13C8" w14:paraId="78BC67C0" w14:textId="77777777" w:rsidTr="00BF6253">
        <w:tc>
          <w:tcPr>
            <w:tcW w:w="336" w:type="pct"/>
            <w:tcBorders>
              <w:top w:val="nil"/>
              <w:left w:val="nil"/>
              <w:bottom w:val="nil"/>
              <w:right w:val="nil"/>
            </w:tcBorders>
          </w:tcPr>
          <w:p w14:paraId="68B798C4" w14:textId="10D55BB4"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11</w:t>
            </w:r>
          </w:p>
        </w:tc>
        <w:tc>
          <w:tcPr>
            <w:tcW w:w="1042" w:type="pct"/>
            <w:tcBorders>
              <w:top w:val="nil"/>
              <w:left w:val="nil"/>
              <w:bottom w:val="nil"/>
              <w:right w:val="nil"/>
            </w:tcBorders>
          </w:tcPr>
          <w:p w14:paraId="3FC67600" w14:textId="5137ADCD"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DCMK</w:t>
            </w:r>
          </w:p>
        </w:tc>
        <w:tc>
          <w:tcPr>
            <w:tcW w:w="3622" w:type="pct"/>
            <w:tcBorders>
              <w:top w:val="nil"/>
              <w:left w:val="nil"/>
              <w:bottom w:val="nil"/>
              <w:right w:val="nil"/>
            </w:tcBorders>
          </w:tcPr>
          <w:p w14:paraId="3BA9B61E" w14:textId="66393484"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Dây chằng mác khoeo</w:t>
            </w:r>
          </w:p>
        </w:tc>
      </w:tr>
      <w:tr w:rsidR="001B1487" w:rsidRPr="00FA13C8" w14:paraId="652978B5" w14:textId="77777777" w:rsidTr="00BF6253">
        <w:tc>
          <w:tcPr>
            <w:tcW w:w="336" w:type="pct"/>
            <w:tcBorders>
              <w:top w:val="nil"/>
              <w:left w:val="nil"/>
              <w:bottom w:val="nil"/>
              <w:right w:val="nil"/>
            </w:tcBorders>
          </w:tcPr>
          <w:p w14:paraId="4F1AD899" w14:textId="642BD5B7"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12</w:t>
            </w:r>
          </w:p>
        </w:tc>
        <w:tc>
          <w:tcPr>
            <w:tcW w:w="1042" w:type="pct"/>
            <w:tcBorders>
              <w:top w:val="nil"/>
              <w:left w:val="nil"/>
              <w:bottom w:val="nil"/>
              <w:right w:val="nil"/>
            </w:tcBorders>
          </w:tcPr>
          <w:p w14:paraId="53F44A5C" w14:textId="1875EBB4"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GSN</w:t>
            </w:r>
          </w:p>
        </w:tc>
        <w:tc>
          <w:tcPr>
            <w:tcW w:w="3622" w:type="pct"/>
            <w:tcBorders>
              <w:top w:val="nil"/>
              <w:left w:val="nil"/>
              <w:bottom w:val="nil"/>
              <w:right w:val="nil"/>
            </w:tcBorders>
          </w:tcPr>
          <w:p w14:paraId="5DD59106" w14:textId="786A04D2"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Góc sau ngoài</w:t>
            </w:r>
          </w:p>
        </w:tc>
      </w:tr>
      <w:tr w:rsidR="001B1487" w:rsidRPr="00FA13C8" w14:paraId="760DA0EA" w14:textId="77777777" w:rsidTr="00BF6253">
        <w:tc>
          <w:tcPr>
            <w:tcW w:w="336" w:type="pct"/>
            <w:tcBorders>
              <w:top w:val="nil"/>
              <w:left w:val="nil"/>
              <w:bottom w:val="nil"/>
              <w:right w:val="nil"/>
            </w:tcBorders>
          </w:tcPr>
          <w:p w14:paraId="6CEB3A1E" w14:textId="00B2B8B5"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13</w:t>
            </w:r>
          </w:p>
        </w:tc>
        <w:tc>
          <w:tcPr>
            <w:tcW w:w="1042" w:type="pct"/>
            <w:tcBorders>
              <w:top w:val="nil"/>
              <w:left w:val="nil"/>
              <w:bottom w:val="nil"/>
              <w:right w:val="nil"/>
            </w:tcBorders>
          </w:tcPr>
          <w:p w14:paraId="5F11F21E" w14:textId="5E9942EB"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GCK</w:t>
            </w:r>
          </w:p>
        </w:tc>
        <w:tc>
          <w:tcPr>
            <w:tcW w:w="3622" w:type="pct"/>
            <w:tcBorders>
              <w:top w:val="nil"/>
              <w:left w:val="nil"/>
              <w:bottom w:val="nil"/>
              <w:right w:val="nil"/>
            </w:tcBorders>
          </w:tcPr>
          <w:p w14:paraId="4E82413D" w14:textId="49C0B589"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Gân cơ khoeo</w:t>
            </w:r>
          </w:p>
        </w:tc>
      </w:tr>
      <w:tr w:rsidR="001B1487" w:rsidRPr="00FA13C8" w14:paraId="63658965" w14:textId="77777777" w:rsidTr="00BF6253">
        <w:tc>
          <w:tcPr>
            <w:tcW w:w="336" w:type="pct"/>
            <w:tcBorders>
              <w:top w:val="nil"/>
              <w:left w:val="nil"/>
              <w:bottom w:val="nil"/>
              <w:right w:val="nil"/>
            </w:tcBorders>
          </w:tcPr>
          <w:p w14:paraId="509B8D00" w14:textId="6364A875"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14</w:t>
            </w:r>
          </w:p>
        </w:tc>
        <w:tc>
          <w:tcPr>
            <w:tcW w:w="1042" w:type="pct"/>
            <w:tcBorders>
              <w:top w:val="nil"/>
              <w:left w:val="nil"/>
              <w:bottom w:val="nil"/>
              <w:right w:val="nil"/>
            </w:tcBorders>
          </w:tcPr>
          <w:p w14:paraId="7A7D0B7E" w14:textId="25F8110F"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MBD</w:t>
            </w:r>
          </w:p>
        </w:tc>
        <w:tc>
          <w:tcPr>
            <w:tcW w:w="3622" w:type="pct"/>
            <w:tcBorders>
              <w:top w:val="nil"/>
              <w:left w:val="nil"/>
              <w:bottom w:val="nil"/>
              <w:right w:val="nil"/>
            </w:tcBorders>
          </w:tcPr>
          <w:p w14:paraId="2A2EE074" w14:textId="4CB6EEEF"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Mác bên dài</w:t>
            </w:r>
          </w:p>
        </w:tc>
      </w:tr>
      <w:tr w:rsidR="001B1487" w:rsidRPr="00FA13C8" w14:paraId="2F97D897" w14:textId="77777777" w:rsidTr="00BF6253">
        <w:tc>
          <w:tcPr>
            <w:tcW w:w="336" w:type="pct"/>
            <w:tcBorders>
              <w:top w:val="nil"/>
              <w:left w:val="nil"/>
              <w:bottom w:val="nil"/>
              <w:right w:val="nil"/>
            </w:tcBorders>
          </w:tcPr>
          <w:p w14:paraId="2713FF2D" w14:textId="279F6CE5"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15</w:t>
            </w:r>
          </w:p>
        </w:tc>
        <w:tc>
          <w:tcPr>
            <w:tcW w:w="1042" w:type="pct"/>
            <w:tcBorders>
              <w:top w:val="nil"/>
              <w:left w:val="nil"/>
              <w:bottom w:val="nil"/>
              <w:right w:val="nil"/>
            </w:tcBorders>
          </w:tcPr>
          <w:p w14:paraId="453116D9" w14:textId="0E5EA2D7"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KC</w:t>
            </w:r>
          </w:p>
        </w:tc>
        <w:tc>
          <w:tcPr>
            <w:tcW w:w="3622" w:type="pct"/>
            <w:tcBorders>
              <w:top w:val="nil"/>
              <w:left w:val="nil"/>
              <w:bottom w:val="nil"/>
              <w:right w:val="nil"/>
            </w:tcBorders>
          </w:tcPr>
          <w:p w14:paraId="074650D6" w14:textId="2BB8FA39"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Khoảng cách</w:t>
            </w:r>
          </w:p>
        </w:tc>
      </w:tr>
      <w:tr w:rsidR="001B1487" w:rsidRPr="00FA13C8" w14:paraId="7EF1CDD3" w14:textId="77777777" w:rsidTr="00BF6253">
        <w:tc>
          <w:tcPr>
            <w:tcW w:w="336" w:type="pct"/>
            <w:tcBorders>
              <w:top w:val="nil"/>
              <w:left w:val="nil"/>
              <w:bottom w:val="nil"/>
              <w:right w:val="nil"/>
            </w:tcBorders>
          </w:tcPr>
          <w:p w14:paraId="6CDE26F9" w14:textId="2A214AB6"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16</w:t>
            </w:r>
          </w:p>
        </w:tc>
        <w:tc>
          <w:tcPr>
            <w:tcW w:w="1042" w:type="pct"/>
            <w:tcBorders>
              <w:top w:val="nil"/>
              <w:left w:val="nil"/>
              <w:bottom w:val="nil"/>
              <w:right w:val="nil"/>
            </w:tcBorders>
          </w:tcPr>
          <w:p w14:paraId="218A0509" w14:textId="053ABC53"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LCT</w:t>
            </w:r>
          </w:p>
        </w:tc>
        <w:tc>
          <w:tcPr>
            <w:tcW w:w="3622" w:type="pct"/>
            <w:tcBorders>
              <w:top w:val="nil"/>
              <w:left w:val="nil"/>
              <w:bottom w:val="nil"/>
              <w:right w:val="nil"/>
            </w:tcBorders>
          </w:tcPr>
          <w:p w14:paraId="46EFF75F" w14:textId="6C61EE23"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Lồi cầu trong</w:t>
            </w:r>
          </w:p>
        </w:tc>
      </w:tr>
      <w:tr w:rsidR="001B1487" w:rsidRPr="00FA13C8" w14:paraId="64396BE3" w14:textId="77777777" w:rsidTr="00BF6253">
        <w:tc>
          <w:tcPr>
            <w:tcW w:w="336" w:type="pct"/>
            <w:tcBorders>
              <w:top w:val="nil"/>
              <w:left w:val="nil"/>
              <w:bottom w:val="nil"/>
              <w:right w:val="nil"/>
            </w:tcBorders>
          </w:tcPr>
          <w:p w14:paraId="5EC66692" w14:textId="5A3BE076"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17</w:t>
            </w:r>
          </w:p>
        </w:tc>
        <w:tc>
          <w:tcPr>
            <w:tcW w:w="1042" w:type="pct"/>
            <w:tcBorders>
              <w:top w:val="nil"/>
              <w:left w:val="nil"/>
              <w:bottom w:val="nil"/>
              <w:right w:val="nil"/>
            </w:tcBorders>
          </w:tcPr>
          <w:p w14:paraId="7C59E8F2" w14:textId="1CDAF5EA"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SC</w:t>
            </w:r>
          </w:p>
        </w:tc>
        <w:tc>
          <w:tcPr>
            <w:tcW w:w="3622" w:type="pct"/>
            <w:tcBorders>
              <w:top w:val="nil"/>
              <w:left w:val="nil"/>
              <w:bottom w:val="nil"/>
              <w:right w:val="nil"/>
            </w:tcBorders>
          </w:tcPr>
          <w:p w14:paraId="204A7A10" w14:textId="2F17784B"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Sụn chêm</w:t>
            </w:r>
          </w:p>
        </w:tc>
      </w:tr>
      <w:tr w:rsidR="001B1487" w:rsidRPr="00FA13C8" w14:paraId="219A4DF3" w14:textId="77777777" w:rsidTr="00BF6253">
        <w:tc>
          <w:tcPr>
            <w:tcW w:w="336" w:type="pct"/>
            <w:tcBorders>
              <w:top w:val="nil"/>
              <w:left w:val="nil"/>
              <w:bottom w:val="nil"/>
              <w:right w:val="nil"/>
            </w:tcBorders>
          </w:tcPr>
          <w:p w14:paraId="5992148C" w14:textId="461EFF7C"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18</w:t>
            </w:r>
          </w:p>
        </w:tc>
        <w:tc>
          <w:tcPr>
            <w:tcW w:w="1042" w:type="pct"/>
            <w:tcBorders>
              <w:top w:val="nil"/>
              <w:left w:val="nil"/>
              <w:bottom w:val="nil"/>
              <w:right w:val="nil"/>
            </w:tcBorders>
          </w:tcPr>
          <w:p w14:paraId="542B17A6" w14:textId="5A96184B"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PHCN</w:t>
            </w:r>
          </w:p>
        </w:tc>
        <w:tc>
          <w:tcPr>
            <w:tcW w:w="3622" w:type="pct"/>
            <w:tcBorders>
              <w:top w:val="nil"/>
              <w:left w:val="nil"/>
              <w:bottom w:val="nil"/>
              <w:right w:val="nil"/>
            </w:tcBorders>
          </w:tcPr>
          <w:p w14:paraId="14371E83" w14:textId="5FAB5B11"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Phục hồi chức năng</w:t>
            </w:r>
          </w:p>
        </w:tc>
      </w:tr>
      <w:tr w:rsidR="001B1487" w:rsidRPr="00FA13C8" w14:paraId="4F243D4E" w14:textId="77777777" w:rsidTr="00BF6253">
        <w:tc>
          <w:tcPr>
            <w:tcW w:w="336" w:type="pct"/>
            <w:tcBorders>
              <w:top w:val="nil"/>
              <w:left w:val="nil"/>
              <w:bottom w:val="nil"/>
              <w:right w:val="nil"/>
            </w:tcBorders>
          </w:tcPr>
          <w:p w14:paraId="5B378056" w14:textId="2E3C121D"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19</w:t>
            </w:r>
          </w:p>
        </w:tc>
        <w:tc>
          <w:tcPr>
            <w:tcW w:w="1042" w:type="pct"/>
            <w:tcBorders>
              <w:top w:val="nil"/>
              <w:left w:val="nil"/>
              <w:bottom w:val="nil"/>
              <w:right w:val="nil"/>
            </w:tcBorders>
          </w:tcPr>
          <w:p w14:paraId="43B383F7" w14:textId="3DCAC8E4"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TNTT</w:t>
            </w:r>
          </w:p>
        </w:tc>
        <w:tc>
          <w:tcPr>
            <w:tcW w:w="3622" w:type="pct"/>
            <w:tcBorders>
              <w:top w:val="nil"/>
              <w:left w:val="nil"/>
              <w:bottom w:val="nil"/>
              <w:right w:val="nil"/>
            </w:tcBorders>
          </w:tcPr>
          <w:p w14:paraId="58DA70BF" w14:textId="696F79BF"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Tai nạn thể thao</w:t>
            </w:r>
          </w:p>
        </w:tc>
      </w:tr>
      <w:tr w:rsidR="001B1487" w:rsidRPr="00FA13C8" w14:paraId="7ED6E064" w14:textId="77777777" w:rsidTr="00BF6253">
        <w:tc>
          <w:tcPr>
            <w:tcW w:w="336" w:type="pct"/>
            <w:tcBorders>
              <w:top w:val="nil"/>
              <w:left w:val="nil"/>
              <w:bottom w:val="nil"/>
              <w:right w:val="nil"/>
            </w:tcBorders>
          </w:tcPr>
          <w:p w14:paraId="612B9687" w14:textId="518FA2BF"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20</w:t>
            </w:r>
          </w:p>
        </w:tc>
        <w:tc>
          <w:tcPr>
            <w:tcW w:w="1042" w:type="pct"/>
            <w:tcBorders>
              <w:top w:val="nil"/>
              <w:left w:val="nil"/>
              <w:bottom w:val="nil"/>
              <w:right w:val="nil"/>
            </w:tcBorders>
          </w:tcPr>
          <w:p w14:paraId="2A0B5727" w14:textId="7EE8C25E"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TNGT</w:t>
            </w:r>
          </w:p>
        </w:tc>
        <w:tc>
          <w:tcPr>
            <w:tcW w:w="3622" w:type="pct"/>
            <w:tcBorders>
              <w:top w:val="nil"/>
              <w:left w:val="nil"/>
              <w:bottom w:val="nil"/>
              <w:right w:val="nil"/>
            </w:tcBorders>
          </w:tcPr>
          <w:p w14:paraId="101B3542" w14:textId="2FC5C5C2"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Tai nạn giao thông</w:t>
            </w:r>
          </w:p>
        </w:tc>
      </w:tr>
      <w:tr w:rsidR="001B1487" w:rsidRPr="00FA13C8" w14:paraId="5EAF4B5C" w14:textId="77777777" w:rsidTr="00BF6253">
        <w:tc>
          <w:tcPr>
            <w:tcW w:w="336" w:type="pct"/>
            <w:tcBorders>
              <w:top w:val="nil"/>
              <w:left w:val="nil"/>
              <w:bottom w:val="nil"/>
              <w:right w:val="nil"/>
            </w:tcBorders>
          </w:tcPr>
          <w:p w14:paraId="43D0E660" w14:textId="0E636CC8"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21</w:t>
            </w:r>
          </w:p>
        </w:tc>
        <w:tc>
          <w:tcPr>
            <w:tcW w:w="1042" w:type="pct"/>
            <w:tcBorders>
              <w:top w:val="nil"/>
              <w:left w:val="nil"/>
              <w:bottom w:val="nil"/>
              <w:right w:val="nil"/>
            </w:tcBorders>
          </w:tcPr>
          <w:p w14:paraId="146B5E1B" w14:textId="3114899C"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TNSH</w:t>
            </w:r>
          </w:p>
        </w:tc>
        <w:tc>
          <w:tcPr>
            <w:tcW w:w="3622" w:type="pct"/>
            <w:tcBorders>
              <w:top w:val="nil"/>
              <w:left w:val="nil"/>
              <w:bottom w:val="nil"/>
              <w:right w:val="nil"/>
            </w:tcBorders>
          </w:tcPr>
          <w:p w14:paraId="7605FC5C" w14:textId="3E921423"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Tai nạn sinh hoạt</w:t>
            </w:r>
          </w:p>
        </w:tc>
      </w:tr>
      <w:tr w:rsidR="001B1487" w:rsidRPr="00FA13C8" w14:paraId="5548C08F" w14:textId="77777777" w:rsidTr="00BF6253">
        <w:tc>
          <w:tcPr>
            <w:tcW w:w="336" w:type="pct"/>
            <w:tcBorders>
              <w:top w:val="nil"/>
              <w:left w:val="nil"/>
              <w:bottom w:val="nil"/>
              <w:right w:val="nil"/>
            </w:tcBorders>
          </w:tcPr>
          <w:p w14:paraId="110FA86F" w14:textId="1750DDA5"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22</w:t>
            </w:r>
          </w:p>
        </w:tc>
        <w:tc>
          <w:tcPr>
            <w:tcW w:w="1042" w:type="pct"/>
            <w:tcBorders>
              <w:top w:val="nil"/>
              <w:left w:val="nil"/>
              <w:bottom w:val="nil"/>
              <w:right w:val="nil"/>
            </w:tcBorders>
          </w:tcPr>
          <w:p w14:paraId="101E0F58" w14:textId="049B1232"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XQ</w:t>
            </w:r>
          </w:p>
        </w:tc>
        <w:tc>
          <w:tcPr>
            <w:tcW w:w="3622" w:type="pct"/>
            <w:tcBorders>
              <w:top w:val="nil"/>
              <w:left w:val="nil"/>
              <w:bottom w:val="nil"/>
              <w:right w:val="nil"/>
            </w:tcBorders>
          </w:tcPr>
          <w:p w14:paraId="6C3F5911" w14:textId="773FA618"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X quang</w:t>
            </w:r>
          </w:p>
        </w:tc>
      </w:tr>
      <w:tr w:rsidR="001B1487" w:rsidRPr="00FA13C8" w14:paraId="28F47707" w14:textId="77777777" w:rsidTr="00BF6253">
        <w:tc>
          <w:tcPr>
            <w:tcW w:w="336" w:type="pct"/>
            <w:tcBorders>
              <w:top w:val="nil"/>
              <w:left w:val="nil"/>
              <w:bottom w:val="nil"/>
              <w:right w:val="nil"/>
            </w:tcBorders>
          </w:tcPr>
          <w:p w14:paraId="659F4B20" w14:textId="1453C422"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23</w:t>
            </w:r>
          </w:p>
        </w:tc>
        <w:tc>
          <w:tcPr>
            <w:tcW w:w="1042" w:type="pct"/>
            <w:tcBorders>
              <w:top w:val="nil"/>
              <w:left w:val="nil"/>
              <w:bottom w:val="nil"/>
              <w:right w:val="nil"/>
            </w:tcBorders>
          </w:tcPr>
          <w:p w14:paraId="2B120463" w14:textId="5E3AC9E5"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rPr>
              <w:t xml:space="preserve">X̅ </w:t>
            </w:r>
          </w:p>
        </w:tc>
        <w:tc>
          <w:tcPr>
            <w:tcW w:w="3622" w:type="pct"/>
            <w:tcBorders>
              <w:top w:val="nil"/>
              <w:left w:val="nil"/>
              <w:bottom w:val="nil"/>
              <w:right w:val="nil"/>
            </w:tcBorders>
          </w:tcPr>
          <w:p w14:paraId="6D3F1ACF" w14:textId="57E574A2"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Giá trị trung bình</w:t>
            </w:r>
          </w:p>
        </w:tc>
      </w:tr>
      <w:tr w:rsidR="001B1487" w:rsidRPr="00FA13C8" w14:paraId="65674341" w14:textId="77777777" w:rsidTr="00BF6253">
        <w:tc>
          <w:tcPr>
            <w:tcW w:w="336" w:type="pct"/>
            <w:tcBorders>
              <w:top w:val="nil"/>
              <w:left w:val="nil"/>
              <w:bottom w:val="nil"/>
              <w:right w:val="nil"/>
            </w:tcBorders>
          </w:tcPr>
          <w:p w14:paraId="213FDF87" w14:textId="1E6677E1"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24</w:t>
            </w:r>
          </w:p>
        </w:tc>
        <w:tc>
          <w:tcPr>
            <w:tcW w:w="1042" w:type="pct"/>
            <w:tcBorders>
              <w:top w:val="nil"/>
              <w:left w:val="nil"/>
              <w:bottom w:val="nil"/>
              <w:right w:val="nil"/>
            </w:tcBorders>
          </w:tcPr>
          <w:p w14:paraId="2A6F1530" w14:textId="420B6390" w:rsidR="001B1487" w:rsidRPr="00FA13C8" w:rsidRDefault="001B1487" w:rsidP="003F2CD3">
            <w:pPr>
              <w:spacing w:after="0" w:line="360" w:lineRule="auto"/>
              <w:jc w:val="both"/>
              <w:rPr>
                <w:rFonts w:ascii="Times New Roman" w:hAnsi="Times New Roman"/>
                <w:sz w:val="28"/>
                <w:szCs w:val="28"/>
                <w:lang w:val="en-US"/>
              </w:rPr>
            </w:pPr>
            <w:r w:rsidRPr="00FA13C8">
              <w:rPr>
                <w:rFonts w:ascii="Times New Roman" w:hAnsi="Times New Roman"/>
                <w:sz w:val="28"/>
                <w:szCs w:val="28"/>
              </w:rPr>
              <w:t>SD</w:t>
            </w:r>
          </w:p>
        </w:tc>
        <w:tc>
          <w:tcPr>
            <w:tcW w:w="3622" w:type="pct"/>
            <w:tcBorders>
              <w:top w:val="nil"/>
              <w:left w:val="nil"/>
              <w:bottom w:val="nil"/>
              <w:right w:val="nil"/>
            </w:tcBorders>
          </w:tcPr>
          <w:p w14:paraId="028C8F6F" w14:textId="49F767EC" w:rsidR="001B1487" w:rsidRPr="00FA13C8" w:rsidRDefault="001B1487" w:rsidP="003F2CD3">
            <w:pPr>
              <w:spacing w:after="0" w:line="360" w:lineRule="auto"/>
              <w:ind w:left="34"/>
              <w:jc w:val="both"/>
              <w:rPr>
                <w:rFonts w:ascii="Times New Roman" w:hAnsi="Times New Roman"/>
                <w:sz w:val="28"/>
                <w:szCs w:val="28"/>
                <w:lang w:val="en-US"/>
              </w:rPr>
            </w:pPr>
            <w:r w:rsidRPr="00FA13C8">
              <w:rPr>
                <w:rFonts w:ascii="Times New Roman" w:hAnsi="Times New Roman"/>
                <w:sz w:val="28"/>
                <w:szCs w:val="28"/>
              </w:rPr>
              <w:t>Độ lệch chuẩn</w:t>
            </w:r>
          </w:p>
        </w:tc>
      </w:tr>
      <w:tr w:rsidR="001B1487" w:rsidRPr="00FA13C8" w14:paraId="0A6B5984" w14:textId="77777777" w:rsidTr="00BF6253">
        <w:tc>
          <w:tcPr>
            <w:tcW w:w="336" w:type="pct"/>
            <w:tcBorders>
              <w:top w:val="nil"/>
              <w:left w:val="nil"/>
              <w:bottom w:val="nil"/>
              <w:right w:val="nil"/>
            </w:tcBorders>
          </w:tcPr>
          <w:p w14:paraId="56DD4ECF" w14:textId="216B7821" w:rsidR="001B1487" w:rsidRPr="00FA13C8" w:rsidRDefault="001B1487" w:rsidP="003F2CD3">
            <w:pPr>
              <w:spacing w:after="0" w:line="360" w:lineRule="auto"/>
              <w:jc w:val="both"/>
              <w:rPr>
                <w:rFonts w:ascii="Times New Roman" w:hAnsi="Times New Roman"/>
                <w:sz w:val="28"/>
                <w:szCs w:val="28"/>
                <w:lang w:val="en-US"/>
              </w:rPr>
            </w:pPr>
            <w:r>
              <w:rPr>
                <w:rFonts w:ascii="Times New Roman" w:hAnsi="Times New Roman"/>
                <w:sz w:val="28"/>
                <w:szCs w:val="28"/>
                <w:lang w:val="en-US"/>
              </w:rPr>
              <w:t>25</w:t>
            </w:r>
          </w:p>
        </w:tc>
        <w:tc>
          <w:tcPr>
            <w:tcW w:w="1042" w:type="pct"/>
            <w:tcBorders>
              <w:top w:val="nil"/>
              <w:left w:val="nil"/>
              <w:bottom w:val="nil"/>
              <w:right w:val="nil"/>
            </w:tcBorders>
          </w:tcPr>
          <w:p w14:paraId="03253EC8" w14:textId="257A7DB6" w:rsidR="001B1487" w:rsidRPr="00FA13C8" w:rsidRDefault="001B1487" w:rsidP="003F2CD3">
            <w:pPr>
              <w:spacing w:after="0" w:line="360" w:lineRule="auto"/>
              <w:jc w:val="both"/>
              <w:rPr>
                <w:rFonts w:ascii="Times New Roman" w:hAnsi="Times New Roman"/>
                <w:sz w:val="28"/>
                <w:szCs w:val="28"/>
              </w:rPr>
            </w:pPr>
            <w:r>
              <w:rPr>
                <w:rFonts w:ascii="Times New Roman" w:hAnsi="Times New Roman"/>
                <w:sz w:val="28"/>
                <w:szCs w:val="28"/>
              </w:rPr>
              <w:t>CTCH</w:t>
            </w:r>
          </w:p>
        </w:tc>
        <w:tc>
          <w:tcPr>
            <w:tcW w:w="3622" w:type="pct"/>
            <w:tcBorders>
              <w:top w:val="nil"/>
              <w:left w:val="nil"/>
              <w:bottom w:val="nil"/>
              <w:right w:val="nil"/>
            </w:tcBorders>
          </w:tcPr>
          <w:p w14:paraId="46E6417E" w14:textId="238E37F2" w:rsidR="001B1487" w:rsidRPr="00FA13C8" w:rsidRDefault="001B1487" w:rsidP="003F2CD3">
            <w:pPr>
              <w:spacing w:after="0" w:line="360" w:lineRule="auto"/>
              <w:ind w:left="34"/>
              <w:jc w:val="both"/>
              <w:rPr>
                <w:rFonts w:ascii="Times New Roman" w:hAnsi="Times New Roman"/>
                <w:sz w:val="28"/>
                <w:szCs w:val="28"/>
              </w:rPr>
            </w:pPr>
            <w:r>
              <w:rPr>
                <w:rFonts w:ascii="Times New Roman" w:hAnsi="Times New Roman"/>
                <w:sz w:val="28"/>
                <w:szCs w:val="28"/>
              </w:rPr>
              <w:t>Chấn thương chỉnh hình</w:t>
            </w:r>
          </w:p>
        </w:tc>
      </w:tr>
      <w:tr w:rsidR="001B1487" w:rsidRPr="00FA13C8" w14:paraId="7BB6A7FC" w14:textId="77777777" w:rsidTr="00BF6253">
        <w:tc>
          <w:tcPr>
            <w:tcW w:w="336" w:type="pct"/>
            <w:tcBorders>
              <w:top w:val="nil"/>
              <w:left w:val="nil"/>
              <w:bottom w:val="nil"/>
              <w:right w:val="nil"/>
            </w:tcBorders>
          </w:tcPr>
          <w:p w14:paraId="61AA27AA" w14:textId="1B997DFB" w:rsidR="001B1487" w:rsidRDefault="001B1487" w:rsidP="003F2CD3">
            <w:pPr>
              <w:spacing w:after="0" w:line="360" w:lineRule="auto"/>
              <w:jc w:val="both"/>
              <w:rPr>
                <w:rFonts w:ascii="Times New Roman" w:hAnsi="Times New Roman"/>
                <w:sz w:val="28"/>
                <w:szCs w:val="28"/>
                <w:lang w:val="en-US"/>
              </w:rPr>
            </w:pPr>
            <w:r>
              <w:rPr>
                <w:rFonts w:ascii="Times New Roman" w:hAnsi="Times New Roman"/>
                <w:sz w:val="28"/>
                <w:szCs w:val="28"/>
                <w:lang w:val="en-US"/>
              </w:rPr>
              <w:lastRenderedPageBreak/>
              <w:t>26</w:t>
            </w:r>
          </w:p>
        </w:tc>
        <w:tc>
          <w:tcPr>
            <w:tcW w:w="1042" w:type="pct"/>
            <w:tcBorders>
              <w:top w:val="nil"/>
              <w:left w:val="nil"/>
              <w:bottom w:val="nil"/>
              <w:right w:val="nil"/>
            </w:tcBorders>
          </w:tcPr>
          <w:p w14:paraId="57C082B7" w14:textId="64F63DEE" w:rsidR="001B1487" w:rsidRDefault="001B1487" w:rsidP="003F2CD3">
            <w:pPr>
              <w:spacing w:after="0" w:line="360" w:lineRule="auto"/>
              <w:jc w:val="both"/>
              <w:rPr>
                <w:rFonts w:ascii="Times New Roman" w:hAnsi="Times New Roman"/>
                <w:sz w:val="28"/>
                <w:szCs w:val="28"/>
              </w:rPr>
            </w:pPr>
            <w:r>
              <w:rPr>
                <w:rFonts w:ascii="Times New Roman" w:hAnsi="Times New Roman"/>
                <w:sz w:val="28"/>
                <w:szCs w:val="28"/>
              </w:rPr>
              <w:t>MCT</w:t>
            </w:r>
          </w:p>
        </w:tc>
        <w:tc>
          <w:tcPr>
            <w:tcW w:w="3622" w:type="pct"/>
            <w:tcBorders>
              <w:top w:val="nil"/>
              <w:left w:val="nil"/>
              <w:bottom w:val="nil"/>
              <w:right w:val="nil"/>
            </w:tcBorders>
          </w:tcPr>
          <w:p w14:paraId="0F639E25" w14:textId="648D58A0" w:rsidR="001B1487" w:rsidRDefault="001B1487" w:rsidP="003F2CD3">
            <w:pPr>
              <w:spacing w:after="0" w:line="360" w:lineRule="auto"/>
              <w:ind w:left="34"/>
              <w:jc w:val="both"/>
              <w:rPr>
                <w:rFonts w:ascii="Times New Roman" w:hAnsi="Times New Roman"/>
                <w:sz w:val="28"/>
                <w:szCs w:val="28"/>
              </w:rPr>
            </w:pPr>
            <w:r>
              <w:rPr>
                <w:rFonts w:ascii="Times New Roman" w:hAnsi="Times New Roman"/>
                <w:sz w:val="28"/>
                <w:szCs w:val="28"/>
              </w:rPr>
              <w:t>Mâm chày trong</w:t>
            </w:r>
          </w:p>
        </w:tc>
      </w:tr>
      <w:tr w:rsidR="00D55DA7" w:rsidRPr="00FA13C8" w14:paraId="6B7D97F3" w14:textId="77777777" w:rsidTr="00BF6253">
        <w:tc>
          <w:tcPr>
            <w:tcW w:w="336" w:type="pct"/>
            <w:tcBorders>
              <w:top w:val="nil"/>
              <w:left w:val="nil"/>
              <w:bottom w:val="nil"/>
              <w:right w:val="nil"/>
            </w:tcBorders>
          </w:tcPr>
          <w:p w14:paraId="68CA703F" w14:textId="17728231" w:rsidR="00D55DA7" w:rsidRDefault="00D55DA7" w:rsidP="003F2CD3">
            <w:pPr>
              <w:spacing w:after="0" w:line="360" w:lineRule="auto"/>
              <w:jc w:val="both"/>
              <w:rPr>
                <w:rFonts w:ascii="Times New Roman" w:hAnsi="Times New Roman"/>
                <w:sz w:val="28"/>
                <w:szCs w:val="28"/>
                <w:lang w:val="en-US"/>
              </w:rPr>
            </w:pPr>
            <w:r>
              <w:rPr>
                <w:rFonts w:ascii="Times New Roman" w:hAnsi="Times New Roman"/>
                <w:sz w:val="28"/>
                <w:szCs w:val="28"/>
                <w:lang w:val="en-US"/>
              </w:rPr>
              <w:t>27</w:t>
            </w:r>
          </w:p>
        </w:tc>
        <w:tc>
          <w:tcPr>
            <w:tcW w:w="1042" w:type="pct"/>
            <w:tcBorders>
              <w:top w:val="nil"/>
              <w:left w:val="nil"/>
              <w:bottom w:val="nil"/>
              <w:right w:val="nil"/>
            </w:tcBorders>
          </w:tcPr>
          <w:p w14:paraId="39410A76" w14:textId="5A189EEB" w:rsidR="00D55DA7" w:rsidRDefault="00D55DA7" w:rsidP="003F2CD3">
            <w:pPr>
              <w:spacing w:after="0" w:line="360" w:lineRule="auto"/>
              <w:jc w:val="both"/>
              <w:rPr>
                <w:rFonts w:ascii="Times New Roman" w:hAnsi="Times New Roman"/>
                <w:sz w:val="28"/>
                <w:szCs w:val="28"/>
              </w:rPr>
            </w:pPr>
            <w:r>
              <w:rPr>
                <w:rFonts w:ascii="Times New Roman" w:hAnsi="Times New Roman"/>
                <w:sz w:val="28"/>
                <w:szCs w:val="28"/>
              </w:rPr>
              <w:t>NCS</w:t>
            </w:r>
          </w:p>
        </w:tc>
        <w:tc>
          <w:tcPr>
            <w:tcW w:w="3622" w:type="pct"/>
            <w:tcBorders>
              <w:top w:val="nil"/>
              <w:left w:val="nil"/>
              <w:bottom w:val="nil"/>
              <w:right w:val="nil"/>
            </w:tcBorders>
          </w:tcPr>
          <w:p w14:paraId="0F3B2816" w14:textId="5E142EEF" w:rsidR="00D55DA7" w:rsidRDefault="00D55DA7" w:rsidP="003F2CD3">
            <w:pPr>
              <w:spacing w:after="0" w:line="360" w:lineRule="auto"/>
              <w:ind w:left="34"/>
              <w:jc w:val="both"/>
              <w:rPr>
                <w:rFonts w:ascii="Times New Roman" w:hAnsi="Times New Roman"/>
                <w:sz w:val="28"/>
                <w:szCs w:val="28"/>
              </w:rPr>
            </w:pPr>
            <w:r>
              <w:rPr>
                <w:rFonts w:ascii="Times New Roman" w:hAnsi="Times New Roman"/>
                <w:sz w:val="28"/>
                <w:szCs w:val="28"/>
              </w:rPr>
              <w:t>Nghiên cứu sinh</w:t>
            </w:r>
          </w:p>
        </w:tc>
      </w:tr>
    </w:tbl>
    <w:p w14:paraId="4524F05A" w14:textId="77777777" w:rsidR="00C7269B" w:rsidRPr="00FA13C8" w:rsidRDefault="00C7269B" w:rsidP="003F2CD3">
      <w:pPr>
        <w:spacing w:after="0" w:line="360" w:lineRule="auto"/>
        <w:rPr>
          <w:rFonts w:ascii="Times New Roman" w:hAnsi="Times New Roman"/>
          <w:sz w:val="28"/>
          <w:szCs w:val="28"/>
        </w:rPr>
        <w:sectPr w:rsidR="00C7269B" w:rsidRPr="00FA13C8" w:rsidSect="001D2962">
          <w:headerReference w:type="default" r:id="rId11"/>
          <w:pgSz w:w="11906" w:h="16838"/>
          <w:pgMar w:top="1701" w:right="1134" w:bottom="1701" w:left="1985" w:header="709" w:footer="709" w:gutter="0"/>
          <w:pgNumType w:fmt="lowerRoman" w:start="1"/>
          <w:cols w:space="708"/>
          <w:docGrid w:linePitch="360"/>
        </w:sectPr>
      </w:pPr>
    </w:p>
    <w:p w14:paraId="213D8ADF" w14:textId="77777777" w:rsidR="00F041BE" w:rsidRDefault="00F041BE" w:rsidP="00F041BE">
      <w:pPr>
        <w:pStyle w:val="Heading1"/>
        <w:jc w:val="center"/>
        <w:rPr>
          <w:rFonts w:ascii="Times New Roman" w:hAnsi="Times New Roman" w:cs="Times New Roman"/>
          <w:b/>
          <w:color w:val="auto"/>
          <w:sz w:val="28"/>
          <w:szCs w:val="28"/>
          <w:lang w:val="en-US"/>
        </w:rPr>
      </w:pPr>
      <w:bookmarkStart w:id="4" w:name="_Toc126830473"/>
      <w:bookmarkStart w:id="5" w:name="_Toc128060501"/>
      <w:bookmarkStart w:id="6" w:name="_Toc180297260"/>
      <w:r w:rsidRPr="00FA13C8">
        <w:rPr>
          <w:rFonts w:ascii="Times New Roman" w:hAnsi="Times New Roman" w:cs="Times New Roman"/>
          <w:b/>
          <w:color w:val="auto"/>
          <w:sz w:val="28"/>
          <w:szCs w:val="28"/>
        </w:rPr>
        <w:lastRenderedPageBreak/>
        <w:t xml:space="preserve">DANH MỤC CÁC </w:t>
      </w:r>
      <w:r w:rsidRPr="00FA13C8">
        <w:rPr>
          <w:rFonts w:ascii="Times New Roman" w:hAnsi="Times New Roman" w:cs="Times New Roman"/>
          <w:b/>
          <w:color w:val="auto"/>
          <w:sz w:val="28"/>
          <w:szCs w:val="28"/>
          <w:lang w:val="en-US"/>
        </w:rPr>
        <w:t>BẢNG</w:t>
      </w:r>
      <w:bookmarkEnd w:id="4"/>
      <w:bookmarkEnd w:id="5"/>
      <w:bookmarkEnd w:id="6"/>
    </w:p>
    <w:p w14:paraId="3C29A8EC" w14:textId="77777777" w:rsidR="000530FF" w:rsidRPr="000530FF" w:rsidRDefault="000530FF" w:rsidP="000530FF">
      <w:pPr>
        <w:rPr>
          <w:lang w:val="en-US"/>
        </w:rPr>
      </w:pPr>
    </w:p>
    <w:tbl>
      <w:tblPr>
        <w:tblStyle w:val="TableGrid"/>
        <w:tblW w:w="9209" w:type="dxa"/>
        <w:tblBorders>
          <w:insideH w:val="none" w:sz="0" w:space="0" w:color="auto"/>
          <w:insideV w:val="none" w:sz="0" w:space="0" w:color="auto"/>
        </w:tblBorders>
        <w:tblLook w:val="04A0" w:firstRow="1" w:lastRow="0" w:firstColumn="1" w:lastColumn="0" w:noHBand="0" w:noVBand="1"/>
      </w:tblPr>
      <w:tblGrid>
        <w:gridCol w:w="982"/>
        <w:gridCol w:w="7264"/>
        <w:gridCol w:w="963"/>
      </w:tblGrid>
      <w:tr w:rsidR="000530FF" w14:paraId="4B915FF6" w14:textId="77777777" w:rsidTr="00410FF1">
        <w:tc>
          <w:tcPr>
            <w:tcW w:w="987" w:type="dxa"/>
            <w:tcBorders>
              <w:top w:val="single" w:sz="4" w:space="0" w:color="auto"/>
              <w:left w:val="nil"/>
              <w:bottom w:val="single" w:sz="4" w:space="0" w:color="auto"/>
            </w:tcBorders>
          </w:tcPr>
          <w:p w14:paraId="73B7453C" w14:textId="4394B7DF" w:rsidR="000530FF" w:rsidRPr="002C38C4" w:rsidRDefault="000530FF" w:rsidP="000530FF">
            <w:pPr>
              <w:spacing w:after="0" w:line="360" w:lineRule="auto"/>
              <w:rPr>
                <w:rFonts w:ascii="Times New Roman" w:hAnsi="Times New Roman"/>
                <w:b/>
                <w:bCs/>
                <w:sz w:val="28"/>
                <w:szCs w:val="28"/>
                <w:lang w:val="en-US"/>
              </w:rPr>
            </w:pPr>
            <w:r w:rsidRPr="002C38C4">
              <w:rPr>
                <w:rFonts w:ascii="Times New Roman" w:hAnsi="Times New Roman"/>
                <w:b/>
                <w:bCs/>
                <w:sz w:val="28"/>
                <w:szCs w:val="28"/>
                <w:lang w:val="en-US"/>
              </w:rPr>
              <w:t>Bảng</w:t>
            </w:r>
            <w:r w:rsidRPr="002C38C4">
              <w:rPr>
                <w:rFonts w:ascii="Times New Roman" w:hAnsi="Times New Roman"/>
                <w:b/>
                <w:bCs/>
                <w:sz w:val="28"/>
                <w:szCs w:val="28"/>
                <w:lang w:val="en-US"/>
              </w:rPr>
              <w:tab/>
            </w:r>
          </w:p>
        </w:tc>
        <w:tc>
          <w:tcPr>
            <w:tcW w:w="7513" w:type="dxa"/>
          </w:tcPr>
          <w:p w14:paraId="58E80ED9" w14:textId="2C261D14" w:rsidR="000530FF" w:rsidRPr="002C38C4" w:rsidRDefault="000530FF" w:rsidP="000530FF">
            <w:pPr>
              <w:spacing w:after="0" w:line="360" w:lineRule="auto"/>
              <w:jc w:val="center"/>
              <w:rPr>
                <w:rFonts w:ascii="Times New Roman" w:hAnsi="Times New Roman"/>
                <w:b/>
                <w:bCs/>
                <w:sz w:val="28"/>
                <w:szCs w:val="28"/>
                <w:lang w:val="en-US"/>
              </w:rPr>
            </w:pPr>
            <w:r w:rsidRPr="002C38C4">
              <w:rPr>
                <w:rFonts w:ascii="Times New Roman" w:hAnsi="Times New Roman"/>
                <w:b/>
                <w:bCs/>
                <w:sz w:val="28"/>
                <w:szCs w:val="28"/>
                <w:lang w:val="en-US"/>
              </w:rPr>
              <w:t>Tên bảng</w:t>
            </w:r>
          </w:p>
        </w:tc>
        <w:tc>
          <w:tcPr>
            <w:tcW w:w="709" w:type="dxa"/>
            <w:tcBorders>
              <w:top w:val="single" w:sz="4" w:space="0" w:color="auto"/>
              <w:bottom w:val="single" w:sz="4" w:space="0" w:color="auto"/>
              <w:right w:val="nil"/>
            </w:tcBorders>
          </w:tcPr>
          <w:p w14:paraId="598E8501" w14:textId="500E4396" w:rsidR="000530FF" w:rsidRPr="002C38C4" w:rsidRDefault="000530FF" w:rsidP="00647757">
            <w:pPr>
              <w:spacing w:after="0" w:line="360" w:lineRule="auto"/>
              <w:jc w:val="right"/>
              <w:rPr>
                <w:rFonts w:ascii="Times New Roman" w:hAnsi="Times New Roman"/>
                <w:b/>
                <w:bCs/>
                <w:sz w:val="28"/>
                <w:szCs w:val="28"/>
                <w:lang w:val="en-US"/>
              </w:rPr>
            </w:pPr>
            <w:r w:rsidRPr="002C38C4">
              <w:rPr>
                <w:rFonts w:ascii="Times New Roman" w:hAnsi="Times New Roman"/>
                <w:b/>
                <w:bCs/>
                <w:sz w:val="28"/>
                <w:szCs w:val="28"/>
                <w:lang w:val="en-US"/>
              </w:rPr>
              <w:t>Trang</w:t>
            </w:r>
          </w:p>
        </w:tc>
      </w:tr>
    </w:tbl>
    <w:p w14:paraId="54F5BA04" w14:textId="26A36AEC" w:rsidR="00BB5B26" w:rsidRPr="003F2CD3" w:rsidRDefault="00647757"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r w:rsidRPr="003F2CD3">
        <w:rPr>
          <w:rFonts w:ascii="Times New Roman" w:hAnsi="Times New Roman"/>
          <w:szCs w:val="28"/>
          <w:lang w:val="en-US"/>
        </w:rPr>
        <w:fldChar w:fldCharType="begin"/>
      </w:r>
      <w:r w:rsidRPr="003F2CD3">
        <w:rPr>
          <w:rFonts w:ascii="Times New Roman" w:hAnsi="Times New Roman"/>
          <w:szCs w:val="28"/>
          <w:lang w:val="en-US"/>
        </w:rPr>
        <w:instrText xml:space="preserve"> TOC \h \z \c "Bảng" </w:instrText>
      </w:r>
      <w:r w:rsidRPr="003F2CD3">
        <w:rPr>
          <w:rFonts w:ascii="Times New Roman" w:hAnsi="Times New Roman"/>
          <w:szCs w:val="28"/>
          <w:lang w:val="en-US"/>
        </w:rPr>
        <w:fldChar w:fldCharType="separate"/>
      </w:r>
      <w:hyperlink w:anchor="_Toc184589342" w:history="1">
        <w:r w:rsidR="00BB5B26" w:rsidRPr="003F2CD3">
          <w:rPr>
            <w:rStyle w:val="Hyperlink"/>
            <w:rFonts w:ascii="Times New Roman" w:hAnsi="Times New Roman"/>
            <w:noProof/>
          </w:rPr>
          <w:t>Bảng 1.1.</w:t>
        </w:r>
        <w:r w:rsidR="00BB5B26" w:rsidRPr="003F2CD3">
          <w:rPr>
            <w:rStyle w:val="Hyperlink"/>
            <w:rFonts w:ascii="Times New Roman" w:hAnsi="Times New Roman"/>
            <w:noProof/>
            <w:lang w:val="en-US"/>
          </w:rPr>
          <w:t xml:space="preserve"> Phân loại dựa vào cấu trúc tổn thương của góc sau ngoài</w:t>
        </w:r>
        <w:r w:rsidR="00BB5B26" w:rsidRPr="003F2CD3">
          <w:rPr>
            <w:noProof/>
            <w:webHidden/>
          </w:rPr>
          <w:tab/>
        </w:r>
        <w:r w:rsidR="00BB5B26" w:rsidRPr="003F2CD3">
          <w:rPr>
            <w:noProof/>
            <w:webHidden/>
          </w:rPr>
          <w:fldChar w:fldCharType="begin"/>
        </w:r>
        <w:r w:rsidR="00BB5B26" w:rsidRPr="003F2CD3">
          <w:rPr>
            <w:noProof/>
            <w:webHidden/>
          </w:rPr>
          <w:instrText xml:space="preserve"> PAGEREF _Toc184589342 \h </w:instrText>
        </w:r>
        <w:r w:rsidR="00BB5B26" w:rsidRPr="003F2CD3">
          <w:rPr>
            <w:noProof/>
            <w:webHidden/>
          </w:rPr>
        </w:r>
        <w:r w:rsidR="00BB5B26" w:rsidRPr="003F2CD3">
          <w:rPr>
            <w:noProof/>
            <w:webHidden/>
          </w:rPr>
          <w:fldChar w:fldCharType="separate"/>
        </w:r>
        <w:r w:rsidR="00D32262">
          <w:rPr>
            <w:noProof/>
            <w:webHidden/>
          </w:rPr>
          <w:t>10</w:t>
        </w:r>
        <w:r w:rsidR="00BB5B26" w:rsidRPr="003F2CD3">
          <w:rPr>
            <w:noProof/>
            <w:webHidden/>
          </w:rPr>
          <w:fldChar w:fldCharType="end"/>
        </w:r>
      </w:hyperlink>
    </w:p>
    <w:p w14:paraId="71EE0B35" w14:textId="324A91A4"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43" w:history="1">
        <w:r w:rsidRPr="003F2CD3">
          <w:rPr>
            <w:rStyle w:val="Hyperlink"/>
            <w:noProof/>
          </w:rPr>
          <w:t>Bảng 1.2. Phân độ tổn thương DCBN theo độ há khớp trên Xquang.</w:t>
        </w:r>
        <w:r w:rsidRPr="003F2CD3">
          <w:rPr>
            <w:noProof/>
            <w:webHidden/>
          </w:rPr>
          <w:tab/>
        </w:r>
        <w:r w:rsidRPr="003F2CD3">
          <w:rPr>
            <w:noProof/>
            <w:webHidden/>
          </w:rPr>
          <w:fldChar w:fldCharType="begin"/>
        </w:r>
        <w:r w:rsidRPr="003F2CD3">
          <w:rPr>
            <w:noProof/>
            <w:webHidden/>
          </w:rPr>
          <w:instrText xml:space="preserve"> PAGEREF _Toc184589343 \h </w:instrText>
        </w:r>
        <w:r w:rsidRPr="003F2CD3">
          <w:rPr>
            <w:noProof/>
            <w:webHidden/>
          </w:rPr>
        </w:r>
        <w:r w:rsidRPr="003F2CD3">
          <w:rPr>
            <w:noProof/>
            <w:webHidden/>
          </w:rPr>
          <w:fldChar w:fldCharType="separate"/>
        </w:r>
        <w:r w:rsidR="00D32262">
          <w:rPr>
            <w:noProof/>
            <w:webHidden/>
          </w:rPr>
          <w:t>12</w:t>
        </w:r>
        <w:r w:rsidRPr="003F2CD3">
          <w:rPr>
            <w:noProof/>
            <w:webHidden/>
          </w:rPr>
          <w:fldChar w:fldCharType="end"/>
        </w:r>
      </w:hyperlink>
    </w:p>
    <w:p w14:paraId="5430F5B3" w14:textId="3BC78BB6"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44" w:history="1">
        <w:r w:rsidRPr="003F2CD3">
          <w:rPr>
            <w:rStyle w:val="Hyperlink"/>
            <w:noProof/>
          </w:rPr>
          <w:t>Bảng 1.3. Đánh giá mức độ tổn thương trên XQ há khớp ngoài lượng hoá</w:t>
        </w:r>
        <w:r w:rsidRPr="003F2CD3">
          <w:rPr>
            <w:noProof/>
            <w:webHidden/>
          </w:rPr>
          <w:tab/>
        </w:r>
        <w:r w:rsidRPr="003F2CD3">
          <w:rPr>
            <w:noProof/>
            <w:webHidden/>
          </w:rPr>
          <w:fldChar w:fldCharType="begin"/>
        </w:r>
        <w:r w:rsidRPr="003F2CD3">
          <w:rPr>
            <w:noProof/>
            <w:webHidden/>
          </w:rPr>
          <w:instrText xml:space="preserve"> PAGEREF _Toc184589344 \h </w:instrText>
        </w:r>
        <w:r w:rsidRPr="003F2CD3">
          <w:rPr>
            <w:noProof/>
            <w:webHidden/>
          </w:rPr>
        </w:r>
        <w:r w:rsidRPr="003F2CD3">
          <w:rPr>
            <w:noProof/>
            <w:webHidden/>
          </w:rPr>
          <w:fldChar w:fldCharType="separate"/>
        </w:r>
        <w:r w:rsidR="00D32262">
          <w:rPr>
            <w:noProof/>
            <w:webHidden/>
          </w:rPr>
          <w:t>16</w:t>
        </w:r>
        <w:r w:rsidRPr="003F2CD3">
          <w:rPr>
            <w:noProof/>
            <w:webHidden/>
          </w:rPr>
          <w:fldChar w:fldCharType="end"/>
        </w:r>
      </w:hyperlink>
    </w:p>
    <w:p w14:paraId="754EC132" w14:textId="62F7B6B1"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45" w:history="1">
        <w:r w:rsidRPr="003F2CD3">
          <w:rPr>
            <w:rStyle w:val="Hyperlink"/>
            <w:noProof/>
          </w:rPr>
          <w:t>Bảng 1.4. Đánh giá mức độ tổn thương trên XQ ngăn kéo sau lượng hoá</w:t>
        </w:r>
        <w:r w:rsidRPr="003F2CD3">
          <w:rPr>
            <w:noProof/>
            <w:webHidden/>
          </w:rPr>
          <w:tab/>
        </w:r>
        <w:r w:rsidRPr="003F2CD3">
          <w:rPr>
            <w:noProof/>
            <w:webHidden/>
          </w:rPr>
          <w:fldChar w:fldCharType="begin"/>
        </w:r>
        <w:r w:rsidRPr="003F2CD3">
          <w:rPr>
            <w:noProof/>
            <w:webHidden/>
          </w:rPr>
          <w:instrText xml:space="preserve"> PAGEREF _Toc184589345 \h </w:instrText>
        </w:r>
        <w:r w:rsidRPr="003F2CD3">
          <w:rPr>
            <w:noProof/>
            <w:webHidden/>
          </w:rPr>
        </w:r>
        <w:r w:rsidRPr="003F2CD3">
          <w:rPr>
            <w:noProof/>
            <w:webHidden/>
          </w:rPr>
          <w:fldChar w:fldCharType="separate"/>
        </w:r>
        <w:r w:rsidR="00D32262">
          <w:rPr>
            <w:noProof/>
            <w:webHidden/>
          </w:rPr>
          <w:t>17</w:t>
        </w:r>
        <w:r w:rsidRPr="003F2CD3">
          <w:rPr>
            <w:noProof/>
            <w:webHidden/>
          </w:rPr>
          <w:fldChar w:fldCharType="end"/>
        </w:r>
      </w:hyperlink>
    </w:p>
    <w:p w14:paraId="69568DF4" w14:textId="343651D1"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46" w:history="1">
        <w:r w:rsidRPr="003F2CD3">
          <w:rPr>
            <w:rStyle w:val="Hyperlink"/>
            <w:rFonts w:ascii="Times New Roman" w:hAnsi="Times New Roman"/>
            <w:noProof/>
          </w:rPr>
          <w:t xml:space="preserve">Bảng </w:t>
        </w:r>
        <w:r w:rsidRPr="003F2CD3">
          <w:rPr>
            <w:rStyle w:val="Hyperlink"/>
            <w:rFonts w:ascii="Times New Roman" w:hAnsi="Times New Roman"/>
            <w:noProof/>
            <w:lang w:val="en-US"/>
          </w:rPr>
          <w:t>2</w:t>
        </w:r>
        <w:r w:rsidRPr="003F2CD3">
          <w:rPr>
            <w:rStyle w:val="Hyperlink"/>
            <w:rFonts w:ascii="Times New Roman" w:hAnsi="Times New Roman"/>
            <w:noProof/>
          </w:rPr>
          <w:t>.1.</w:t>
        </w:r>
        <w:r w:rsidRPr="003F2CD3">
          <w:rPr>
            <w:rStyle w:val="Hyperlink"/>
            <w:rFonts w:ascii="Times New Roman" w:hAnsi="Times New Roman"/>
            <w:noProof/>
            <w:lang w:val="en-US"/>
          </w:rPr>
          <w:t xml:space="preserve"> Các biến số nghiên cứu giải phẫu</w:t>
        </w:r>
        <w:r w:rsidRPr="003F2CD3">
          <w:rPr>
            <w:noProof/>
            <w:webHidden/>
          </w:rPr>
          <w:tab/>
        </w:r>
        <w:r w:rsidRPr="003F2CD3">
          <w:rPr>
            <w:noProof/>
            <w:webHidden/>
          </w:rPr>
          <w:fldChar w:fldCharType="begin"/>
        </w:r>
        <w:r w:rsidRPr="003F2CD3">
          <w:rPr>
            <w:noProof/>
            <w:webHidden/>
          </w:rPr>
          <w:instrText xml:space="preserve"> PAGEREF _Toc184589346 \h </w:instrText>
        </w:r>
        <w:r w:rsidRPr="003F2CD3">
          <w:rPr>
            <w:noProof/>
            <w:webHidden/>
          </w:rPr>
        </w:r>
        <w:r w:rsidRPr="003F2CD3">
          <w:rPr>
            <w:noProof/>
            <w:webHidden/>
          </w:rPr>
          <w:fldChar w:fldCharType="separate"/>
        </w:r>
        <w:r w:rsidR="00D32262">
          <w:rPr>
            <w:noProof/>
            <w:webHidden/>
          </w:rPr>
          <w:t>36</w:t>
        </w:r>
        <w:r w:rsidRPr="003F2CD3">
          <w:rPr>
            <w:noProof/>
            <w:webHidden/>
          </w:rPr>
          <w:fldChar w:fldCharType="end"/>
        </w:r>
      </w:hyperlink>
    </w:p>
    <w:p w14:paraId="3890ADF8" w14:textId="0C27D5A0"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47" w:history="1">
        <w:r w:rsidRPr="003F2CD3">
          <w:rPr>
            <w:rStyle w:val="Hyperlink"/>
            <w:rFonts w:ascii="Times New Roman" w:hAnsi="Times New Roman"/>
            <w:noProof/>
          </w:rPr>
          <w:t xml:space="preserve">Bảng </w:t>
        </w:r>
        <w:r w:rsidRPr="003F2CD3">
          <w:rPr>
            <w:rStyle w:val="Hyperlink"/>
            <w:rFonts w:ascii="Times New Roman" w:hAnsi="Times New Roman"/>
            <w:noProof/>
            <w:lang w:val="en-US"/>
          </w:rPr>
          <w:t>2</w:t>
        </w:r>
        <w:r w:rsidRPr="003F2CD3">
          <w:rPr>
            <w:rStyle w:val="Hyperlink"/>
            <w:rFonts w:ascii="Times New Roman" w:hAnsi="Times New Roman"/>
            <w:noProof/>
          </w:rPr>
          <w:t>.2.</w:t>
        </w:r>
        <w:r w:rsidRPr="003F2CD3">
          <w:rPr>
            <w:rStyle w:val="Hyperlink"/>
            <w:rFonts w:ascii="Times New Roman" w:hAnsi="Times New Roman"/>
            <w:noProof/>
            <w:lang w:val="en-US"/>
          </w:rPr>
          <w:t xml:space="preserve"> Các biến số nghiên cứu lâm sàng</w:t>
        </w:r>
        <w:r w:rsidRPr="003F2CD3">
          <w:rPr>
            <w:noProof/>
            <w:webHidden/>
          </w:rPr>
          <w:tab/>
        </w:r>
        <w:r w:rsidRPr="003F2CD3">
          <w:rPr>
            <w:noProof/>
            <w:webHidden/>
          </w:rPr>
          <w:fldChar w:fldCharType="begin"/>
        </w:r>
        <w:r w:rsidRPr="003F2CD3">
          <w:rPr>
            <w:noProof/>
            <w:webHidden/>
          </w:rPr>
          <w:instrText xml:space="preserve"> PAGEREF _Toc184589347 \h </w:instrText>
        </w:r>
        <w:r w:rsidRPr="003F2CD3">
          <w:rPr>
            <w:noProof/>
            <w:webHidden/>
          </w:rPr>
        </w:r>
        <w:r w:rsidRPr="003F2CD3">
          <w:rPr>
            <w:noProof/>
            <w:webHidden/>
          </w:rPr>
          <w:fldChar w:fldCharType="separate"/>
        </w:r>
        <w:r w:rsidR="00D32262">
          <w:rPr>
            <w:noProof/>
            <w:webHidden/>
          </w:rPr>
          <w:t>50</w:t>
        </w:r>
        <w:r w:rsidRPr="003F2CD3">
          <w:rPr>
            <w:noProof/>
            <w:webHidden/>
          </w:rPr>
          <w:fldChar w:fldCharType="end"/>
        </w:r>
      </w:hyperlink>
    </w:p>
    <w:p w14:paraId="216EE541" w14:textId="4891F145"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48" w:history="1">
        <w:r w:rsidRPr="003F2CD3">
          <w:rPr>
            <w:rStyle w:val="Hyperlink"/>
            <w:noProof/>
          </w:rPr>
          <w:t xml:space="preserve">Bảng 3.1. </w:t>
        </w:r>
        <w:r w:rsidRPr="003F2CD3">
          <w:rPr>
            <w:rStyle w:val="Hyperlink"/>
            <w:rFonts w:eastAsia="Times New Roman"/>
            <w:noProof/>
          </w:rPr>
          <w:t>Đặc điểm chung của khớp gối được phẫu tích (n=30)</w:t>
        </w:r>
        <w:r w:rsidRPr="003F2CD3">
          <w:rPr>
            <w:noProof/>
            <w:webHidden/>
          </w:rPr>
          <w:tab/>
        </w:r>
        <w:r w:rsidRPr="003F2CD3">
          <w:rPr>
            <w:noProof/>
            <w:webHidden/>
          </w:rPr>
          <w:fldChar w:fldCharType="begin"/>
        </w:r>
        <w:r w:rsidRPr="003F2CD3">
          <w:rPr>
            <w:noProof/>
            <w:webHidden/>
          </w:rPr>
          <w:instrText xml:space="preserve"> PAGEREF _Toc184589348 \h </w:instrText>
        </w:r>
        <w:r w:rsidRPr="003F2CD3">
          <w:rPr>
            <w:noProof/>
            <w:webHidden/>
          </w:rPr>
        </w:r>
        <w:r w:rsidRPr="003F2CD3">
          <w:rPr>
            <w:noProof/>
            <w:webHidden/>
          </w:rPr>
          <w:fldChar w:fldCharType="separate"/>
        </w:r>
        <w:r w:rsidR="00D32262">
          <w:rPr>
            <w:noProof/>
            <w:webHidden/>
          </w:rPr>
          <w:t>66</w:t>
        </w:r>
        <w:r w:rsidRPr="003F2CD3">
          <w:rPr>
            <w:noProof/>
            <w:webHidden/>
          </w:rPr>
          <w:fldChar w:fldCharType="end"/>
        </w:r>
      </w:hyperlink>
    </w:p>
    <w:p w14:paraId="365DA024" w14:textId="6E89A491"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49" w:history="1">
        <w:r w:rsidRPr="003F2CD3">
          <w:rPr>
            <w:rStyle w:val="Hyperlink"/>
            <w:noProof/>
          </w:rPr>
          <w:t>Bảng 3.2. Số lượng DCBN (n=30)</w:t>
        </w:r>
        <w:r w:rsidRPr="003F2CD3">
          <w:rPr>
            <w:noProof/>
            <w:webHidden/>
          </w:rPr>
          <w:tab/>
        </w:r>
        <w:r w:rsidRPr="003F2CD3">
          <w:rPr>
            <w:noProof/>
            <w:webHidden/>
          </w:rPr>
          <w:fldChar w:fldCharType="begin"/>
        </w:r>
        <w:r w:rsidRPr="003F2CD3">
          <w:rPr>
            <w:noProof/>
            <w:webHidden/>
          </w:rPr>
          <w:instrText xml:space="preserve"> PAGEREF _Toc184589349 \h </w:instrText>
        </w:r>
        <w:r w:rsidRPr="003F2CD3">
          <w:rPr>
            <w:noProof/>
            <w:webHidden/>
          </w:rPr>
        </w:r>
        <w:r w:rsidRPr="003F2CD3">
          <w:rPr>
            <w:noProof/>
            <w:webHidden/>
          </w:rPr>
          <w:fldChar w:fldCharType="separate"/>
        </w:r>
        <w:r w:rsidR="00D32262">
          <w:rPr>
            <w:noProof/>
            <w:webHidden/>
          </w:rPr>
          <w:t>66</w:t>
        </w:r>
        <w:r w:rsidRPr="003F2CD3">
          <w:rPr>
            <w:noProof/>
            <w:webHidden/>
          </w:rPr>
          <w:fldChar w:fldCharType="end"/>
        </w:r>
      </w:hyperlink>
    </w:p>
    <w:p w14:paraId="40D56164" w14:textId="62FB1A92"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50" w:history="1">
        <w:r w:rsidRPr="003F2CD3">
          <w:rPr>
            <w:rStyle w:val="Hyperlink"/>
            <w:noProof/>
          </w:rPr>
          <w:t xml:space="preserve">Bảng 3.3. </w:t>
        </w:r>
        <w:r w:rsidRPr="003F2CD3">
          <w:rPr>
            <w:rStyle w:val="Hyperlink"/>
            <w:rFonts w:eastAsia="Times New Roman"/>
            <w:noProof/>
          </w:rPr>
          <w:t>Kích thước DCBN (n=30)</w:t>
        </w:r>
        <w:r w:rsidRPr="003F2CD3">
          <w:rPr>
            <w:noProof/>
            <w:webHidden/>
          </w:rPr>
          <w:tab/>
        </w:r>
        <w:r w:rsidRPr="003F2CD3">
          <w:rPr>
            <w:noProof/>
            <w:webHidden/>
          </w:rPr>
          <w:fldChar w:fldCharType="begin"/>
        </w:r>
        <w:r w:rsidRPr="003F2CD3">
          <w:rPr>
            <w:noProof/>
            <w:webHidden/>
          </w:rPr>
          <w:instrText xml:space="preserve"> PAGEREF _Toc184589350 \h </w:instrText>
        </w:r>
        <w:r w:rsidRPr="003F2CD3">
          <w:rPr>
            <w:noProof/>
            <w:webHidden/>
          </w:rPr>
        </w:r>
        <w:r w:rsidRPr="003F2CD3">
          <w:rPr>
            <w:noProof/>
            <w:webHidden/>
          </w:rPr>
          <w:fldChar w:fldCharType="separate"/>
        </w:r>
        <w:r w:rsidR="00D32262">
          <w:rPr>
            <w:noProof/>
            <w:webHidden/>
          </w:rPr>
          <w:t>67</w:t>
        </w:r>
        <w:r w:rsidRPr="003F2CD3">
          <w:rPr>
            <w:noProof/>
            <w:webHidden/>
          </w:rPr>
          <w:fldChar w:fldCharType="end"/>
        </w:r>
      </w:hyperlink>
    </w:p>
    <w:p w14:paraId="55060AC6" w14:textId="1E42DF98"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51" w:history="1">
        <w:r w:rsidRPr="003F2CD3">
          <w:rPr>
            <w:rStyle w:val="Hyperlink"/>
            <w:noProof/>
          </w:rPr>
          <w:t xml:space="preserve">Bảng 3.4. </w:t>
        </w:r>
        <w:r w:rsidRPr="003F2CD3">
          <w:rPr>
            <w:rStyle w:val="Hyperlink"/>
            <w:rFonts w:eastAsia="Times New Roman"/>
            <w:noProof/>
          </w:rPr>
          <w:t>Diện tích diện bám DCBN (n=30)</w:t>
        </w:r>
        <w:r w:rsidRPr="003F2CD3">
          <w:rPr>
            <w:noProof/>
            <w:webHidden/>
          </w:rPr>
          <w:tab/>
        </w:r>
        <w:r w:rsidRPr="003F2CD3">
          <w:rPr>
            <w:noProof/>
            <w:webHidden/>
          </w:rPr>
          <w:fldChar w:fldCharType="begin"/>
        </w:r>
        <w:r w:rsidRPr="003F2CD3">
          <w:rPr>
            <w:noProof/>
            <w:webHidden/>
          </w:rPr>
          <w:instrText xml:space="preserve"> PAGEREF _Toc184589351 \h </w:instrText>
        </w:r>
        <w:r w:rsidRPr="003F2CD3">
          <w:rPr>
            <w:noProof/>
            <w:webHidden/>
          </w:rPr>
        </w:r>
        <w:r w:rsidRPr="003F2CD3">
          <w:rPr>
            <w:noProof/>
            <w:webHidden/>
          </w:rPr>
          <w:fldChar w:fldCharType="separate"/>
        </w:r>
        <w:r w:rsidR="00D32262">
          <w:rPr>
            <w:noProof/>
            <w:webHidden/>
          </w:rPr>
          <w:t>68</w:t>
        </w:r>
        <w:r w:rsidRPr="003F2CD3">
          <w:rPr>
            <w:noProof/>
            <w:webHidden/>
          </w:rPr>
          <w:fldChar w:fldCharType="end"/>
        </w:r>
      </w:hyperlink>
    </w:p>
    <w:p w14:paraId="63D838C7" w14:textId="3E2DFD1F"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52" w:history="1">
        <w:r w:rsidRPr="003F2CD3">
          <w:rPr>
            <w:rStyle w:val="Hyperlink"/>
            <w:noProof/>
            <w:spacing w:val="-4"/>
          </w:rPr>
          <w:t xml:space="preserve">Bảng 3.5. </w:t>
        </w:r>
        <w:r w:rsidRPr="003F2CD3">
          <w:rPr>
            <w:rStyle w:val="Hyperlink"/>
            <w:rFonts w:eastAsia="Times New Roman"/>
            <w:noProof/>
            <w:spacing w:val="-4"/>
          </w:rPr>
          <w:t xml:space="preserve">Vị trí bám của DCBN so với mỏm trên lồi cầu ngoài </w:t>
        </w:r>
        <w:r w:rsidRPr="003F2CD3">
          <w:rPr>
            <w:rStyle w:val="Hyperlink"/>
            <w:rFonts w:eastAsia="Times New Roman"/>
            <w:noProof/>
          </w:rPr>
          <w:t>(n=30)</w:t>
        </w:r>
        <w:r w:rsidRPr="003F2CD3">
          <w:rPr>
            <w:noProof/>
            <w:webHidden/>
          </w:rPr>
          <w:tab/>
        </w:r>
        <w:r w:rsidRPr="003F2CD3">
          <w:rPr>
            <w:noProof/>
            <w:webHidden/>
          </w:rPr>
          <w:fldChar w:fldCharType="begin"/>
        </w:r>
        <w:r w:rsidRPr="003F2CD3">
          <w:rPr>
            <w:noProof/>
            <w:webHidden/>
          </w:rPr>
          <w:instrText xml:space="preserve"> PAGEREF _Toc184589352 \h </w:instrText>
        </w:r>
        <w:r w:rsidRPr="003F2CD3">
          <w:rPr>
            <w:noProof/>
            <w:webHidden/>
          </w:rPr>
        </w:r>
        <w:r w:rsidRPr="003F2CD3">
          <w:rPr>
            <w:noProof/>
            <w:webHidden/>
          </w:rPr>
          <w:fldChar w:fldCharType="separate"/>
        </w:r>
        <w:r w:rsidR="00D32262">
          <w:rPr>
            <w:noProof/>
            <w:webHidden/>
          </w:rPr>
          <w:t>68</w:t>
        </w:r>
        <w:r w:rsidRPr="003F2CD3">
          <w:rPr>
            <w:noProof/>
            <w:webHidden/>
          </w:rPr>
          <w:fldChar w:fldCharType="end"/>
        </w:r>
      </w:hyperlink>
    </w:p>
    <w:p w14:paraId="790704E1" w14:textId="0F4D8019"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53" w:history="1">
        <w:r w:rsidRPr="003F2CD3">
          <w:rPr>
            <w:rStyle w:val="Hyperlink"/>
            <w:noProof/>
            <w:spacing w:val="-14"/>
          </w:rPr>
          <w:t xml:space="preserve">Bảng 3.6. </w:t>
        </w:r>
        <w:r w:rsidR="003F2CD3">
          <w:rPr>
            <w:rStyle w:val="Hyperlink"/>
            <w:rFonts w:eastAsia="Times New Roman"/>
            <w:noProof/>
            <w:spacing w:val="-14"/>
            <w:lang w:val="en-US"/>
          </w:rPr>
          <w:t>KC</w:t>
        </w:r>
        <w:r w:rsidRPr="003F2CD3">
          <w:rPr>
            <w:rStyle w:val="Hyperlink"/>
            <w:rFonts w:eastAsia="Times New Roman"/>
            <w:noProof/>
            <w:spacing w:val="-14"/>
          </w:rPr>
          <w:t xml:space="preserve"> diện bám xương đùi của DCBN so với mỏm trên lồi cầu ngoài</w:t>
        </w:r>
        <w:r w:rsidRPr="003F2CD3">
          <w:rPr>
            <w:noProof/>
            <w:webHidden/>
          </w:rPr>
          <w:tab/>
        </w:r>
        <w:r w:rsidRPr="003F2CD3">
          <w:rPr>
            <w:noProof/>
            <w:webHidden/>
          </w:rPr>
          <w:fldChar w:fldCharType="begin"/>
        </w:r>
        <w:r w:rsidRPr="003F2CD3">
          <w:rPr>
            <w:noProof/>
            <w:webHidden/>
          </w:rPr>
          <w:instrText xml:space="preserve"> PAGEREF _Toc184589353 \h </w:instrText>
        </w:r>
        <w:r w:rsidRPr="003F2CD3">
          <w:rPr>
            <w:noProof/>
            <w:webHidden/>
          </w:rPr>
        </w:r>
        <w:r w:rsidRPr="003F2CD3">
          <w:rPr>
            <w:noProof/>
            <w:webHidden/>
          </w:rPr>
          <w:fldChar w:fldCharType="separate"/>
        </w:r>
        <w:r w:rsidR="00D32262">
          <w:rPr>
            <w:noProof/>
            <w:webHidden/>
          </w:rPr>
          <w:t>69</w:t>
        </w:r>
        <w:r w:rsidRPr="003F2CD3">
          <w:rPr>
            <w:noProof/>
            <w:webHidden/>
          </w:rPr>
          <w:fldChar w:fldCharType="end"/>
        </w:r>
      </w:hyperlink>
    </w:p>
    <w:p w14:paraId="1D531CBC" w14:textId="1E91B068"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54" w:history="1">
        <w:r w:rsidRPr="003F2CD3">
          <w:rPr>
            <w:rStyle w:val="Hyperlink"/>
            <w:noProof/>
            <w:spacing w:val="-14"/>
          </w:rPr>
          <w:t xml:space="preserve">Bảng 3.7. </w:t>
        </w:r>
        <w:r w:rsidR="003F2CD3" w:rsidRPr="003F2CD3">
          <w:rPr>
            <w:rStyle w:val="Hyperlink"/>
            <w:rFonts w:eastAsia="Times New Roman"/>
            <w:noProof/>
            <w:spacing w:val="-14"/>
          </w:rPr>
          <w:t>KC</w:t>
        </w:r>
        <w:r w:rsidRPr="003F2CD3">
          <w:rPr>
            <w:rStyle w:val="Hyperlink"/>
            <w:rFonts w:eastAsia="Times New Roman"/>
            <w:noProof/>
            <w:spacing w:val="-14"/>
          </w:rPr>
          <w:t xml:space="preserve"> diện bám xương mác của </w:t>
        </w:r>
        <w:r w:rsidR="003F2CD3">
          <w:rPr>
            <w:rStyle w:val="Hyperlink"/>
            <w:rFonts w:eastAsia="Times New Roman"/>
            <w:noProof/>
            <w:spacing w:val="-14"/>
            <w:lang w:val="en-US"/>
          </w:rPr>
          <w:t>DCBN</w:t>
        </w:r>
        <w:r w:rsidRPr="003F2CD3">
          <w:rPr>
            <w:rStyle w:val="Hyperlink"/>
            <w:rFonts w:eastAsia="Times New Roman"/>
            <w:noProof/>
            <w:spacing w:val="-14"/>
          </w:rPr>
          <w:t xml:space="preserve"> so với đỉnh chỏm xương mác</w:t>
        </w:r>
        <w:r w:rsidRPr="003F2CD3">
          <w:rPr>
            <w:noProof/>
            <w:webHidden/>
          </w:rPr>
          <w:tab/>
        </w:r>
        <w:r w:rsidRPr="003F2CD3">
          <w:rPr>
            <w:noProof/>
            <w:webHidden/>
          </w:rPr>
          <w:fldChar w:fldCharType="begin"/>
        </w:r>
        <w:r w:rsidRPr="003F2CD3">
          <w:rPr>
            <w:noProof/>
            <w:webHidden/>
          </w:rPr>
          <w:instrText xml:space="preserve"> PAGEREF _Toc184589354 \h </w:instrText>
        </w:r>
        <w:r w:rsidRPr="003F2CD3">
          <w:rPr>
            <w:noProof/>
            <w:webHidden/>
          </w:rPr>
        </w:r>
        <w:r w:rsidRPr="003F2CD3">
          <w:rPr>
            <w:noProof/>
            <w:webHidden/>
          </w:rPr>
          <w:fldChar w:fldCharType="separate"/>
        </w:r>
        <w:r w:rsidR="00D32262">
          <w:rPr>
            <w:noProof/>
            <w:webHidden/>
          </w:rPr>
          <w:t>69</w:t>
        </w:r>
        <w:r w:rsidRPr="003F2CD3">
          <w:rPr>
            <w:noProof/>
            <w:webHidden/>
          </w:rPr>
          <w:fldChar w:fldCharType="end"/>
        </w:r>
      </w:hyperlink>
    </w:p>
    <w:p w14:paraId="1882087A" w14:textId="06C2C7F0"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55" w:history="1">
        <w:r w:rsidRPr="003F2CD3">
          <w:rPr>
            <w:rStyle w:val="Hyperlink"/>
            <w:noProof/>
          </w:rPr>
          <w:t xml:space="preserve">Bảng 3.8. </w:t>
        </w:r>
        <w:r w:rsidRPr="003F2CD3">
          <w:rPr>
            <w:rStyle w:val="Hyperlink"/>
            <w:rFonts w:eastAsia="Times New Roman"/>
            <w:noProof/>
          </w:rPr>
          <w:t xml:space="preserve">Vị trí diện bám xương mác của </w:t>
        </w:r>
        <w:r w:rsidR="003F2CD3">
          <w:rPr>
            <w:rStyle w:val="Hyperlink"/>
            <w:rFonts w:eastAsia="Times New Roman"/>
            <w:noProof/>
            <w:lang w:val="en-US"/>
          </w:rPr>
          <w:t>DCBN</w:t>
        </w:r>
        <w:r w:rsidRPr="003F2CD3">
          <w:rPr>
            <w:rStyle w:val="Hyperlink"/>
            <w:rFonts w:eastAsia="Times New Roman"/>
            <w:noProof/>
          </w:rPr>
          <w:t xml:space="preserve"> so với đỉnh chỏm mác</w:t>
        </w:r>
        <w:r w:rsidRPr="003F2CD3">
          <w:rPr>
            <w:noProof/>
            <w:webHidden/>
          </w:rPr>
          <w:tab/>
        </w:r>
        <w:r w:rsidRPr="003F2CD3">
          <w:rPr>
            <w:noProof/>
            <w:webHidden/>
          </w:rPr>
          <w:fldChar w:fldCharType="begin"/>
        </w:r>
        <w:r w:rsidRPr="003F2CD3">
          <w:rPr>
            <w:noProof/>
            <w:webHidden/>
          </w:rPr>
          <w:instrText xml:space="preserve"> PAGEREF _Toc184589355 \h </w:instrText>
        </w:r>
        <w:r w:rsidRPr="003F2CD3">
          <w:rPr>
            <w:noProof/>
            <w:webHidden/>
          </w:rPr>
        </w:r>
        <w:r w:rsidRPr="003F2CD3">
          <w:rPr>
            <w:noProof/>
            <w:webHidden/>
          </w:rPr>
          <w:fldChar w:fldCharType="separate"/>
        </w:r>
        <w:r w:rsidR="00D32262">
          <w:rPr>
            <w:noProof/>
            <w:webHidden/>
          </w:rPr>
          <w:t>70</w:t>
        </w:r>
        <w:r w:rsidRPr="003F2CD3">
          <w:rPr>
            <w:noProof/>
            <w:webHidden/>
          </w:rPr>
          <w:fldChar w:fldCharType="end"/>
        </w:r>
      </w:hyperlink>
    </w:p>
    <w:p w14:paraId="4F8C024B" w14:textId="485F7E26"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56" w:history="1">
        <w:r w:rsidRPr="003F2CD3">
          <w:rPr>
            <w:rStyle w:val="Hyperlink"/>
            <w:noProof/>
          </w:rPr>
          <w:t xml:space="preserve">Bảng 3.9. </w:t>
        </w:r>
        <w:r w:rsidRPr="003F2CD3">
          <w:rPr>
            <w:rStyle w:val="Hyperlink"/>
            <w:rFonts w:eastAsia="Times New Roman"/>
            <w:noProof/>
          </w:rPr>
          <w:t>Kích thước gân cơ khoeo (n=30)</w:t>
        </w:r>
        <w:r w:rsidRPr="003F2CD3">
          <w:rPr>
            <w:noProof/>
            <w:webHidden/>
          </w:rPr>
          <w:tab/>
        </w:r>
        <w:r w:rsidRPr="003F2CD3">
          <w:rPr>
            <w:noProof/>
            <w:webHidden/>
          </w:rPr>
          <w:fldChar w:fldCharType="begin"/>
        </w:r>
        <w:r w:rsidRPr="003F2CD3">
          <w:rPr>
            <w:noProof/>
            <w:webHidden/>
          </w:rPr>
          <w:instrText xml:space="preserve"> PAGEREF _Toc184589356 \h </w:instrText>
        </w:r>
        <w:r w:rsidRPr="003F2CD3">
          <w:rPr>
            <w:noProof/>
            <w:webHidden/>
          </w:rPr>
        </w:r>
        <w:r w:rsidRPr="003F2CD3">
          <w:rPr>
            <w:noProof/>
            <w:webHidden/>
          </w:rPr>
          <w:fldChar w:fldCharType="separate"/>
        </w:r>
        <w:r w:rsidR="00D32262">
          <w:rPr>
            <w:noProof/>
            <w:webHidden/>
          </w:rPr>
          <w:t>71</w:t>
        </w:r>
        <w:r w:rsidRPr="003F2CD3">
          <w:rPr>
            <w:noProof/>
            <w:webHidden/>
          </w:rPr>
          <w:fldChar w:fldCharType="end"/>
        </w:r>
      </w:hyperlink>
    </w:p>
    <w:p w14:paraId="4940C625" w14:textId="04D4CC04"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57" w:history="1">
        <w:r w:rsidRPr="003F2CD3">
          <w:rPr>
            <w:rStyle w:val="Hyperlink"/>
            <w:noProof/>
          </w:rPr>
          <w:t xml:space="preserve">Bảng 3.10. </w:t>
        </w:r>
        <w:r w:rsidRPr="003F2CD3">
          <w:rPr>
            <w:rStyle w:val="Hyperlink"/>
            <w:rFonts w:eastAsia="Times New Roman"/>
            <w:noProof/>
          </w:rPr>
          <w:t>Vị trí diện bám xương đùi của GCK so với mỏm trên lồi cầu ngoài, diện bám DCBN (n=30)</w:t>
        </w:r>
        <w:r w:rsidRPr="003F2CD3">
          <w:rPr>
            <w:noProof/>
            <w:webHidden/>
          </w:rPr>
          <w:tab/>
        </w:r>
        <w:r w:rsidRPr="003F2CD3">
          <w:rPr>
            <w:noProof/>
            <w:webHidden/>
          </w:rPr>
          <w:fldChar w:fldCharType="begin"/>
        </w:r>
        <w:r w:rsidRPr="003F2CD3">
          <w:rPr>
            <w:noProof/>
            <w:webHidden/>
          </w:rPr>
          <w:instrText xml:space="preserve"> PAGEREF _Toc184589357 \h </w:instrText>
        </w:r>
        <w:r w:rsidRPr="003F2CD3">
          <w:rPr>
            <w:noProof/>
            <w:webHidden/>
          </w:rPr>
        </w:r>
        <w:r w:rsidRPr="003F2CD3">
          <w:rPr>
            <w:noProof/>
            <w:webHidden/>
          </w:rPr>
          <w:fldChar w:fldCharType="separate"/>
        </w:r>
        <w:r w:rsidR="00D32262">
          <w:rPr>
            <w:noProof/>
            <w:webHidden/>
          </w:rPr>
          <w:t>72</w:t>
        </w:r>
        <w:r w:rsidRPr="003F2CD3">
          <w:rPr>
            <w:noProof/>
            <w:webHidden/>
          </w:rPr>
          <w:fldChar w:fldCharType="end"/>
        </w:r>
      </w:hyperlink>
    </w:p>
    <w:p w14:paraId="54FE5D8B" w14:textId="0292BD69"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58" w:history="1">
        <w:r w:rsidRPr="003F2CD3">
          <w:rPr>
            <w:rStyle w:val="Hyperlink"/>
            <w:noProof/>
          </w:rPr>
          <w:t xml:space="preserve">Bảng 3.11. </w:t>
        </w:r>
        <w:r w:rsidRPr="003F2CD3">
          <w:rPr>
            <w:rStyle w:val="Hyperlink"/>
            <w:rFonts w:eastAsia="Times New Roman"/>
            <w:noProof/>
          </w:rPr>
          <w:t>Khoảng cách diện bám xương đùi của GCK so với mỏm trên lồi cầu ngoài, diện bám DCBN (n=30)</w:t>
        </w:r>
        <w:r w:rsidRPr="003F2CD3">
          <w:rPr>
            <w:noProof/>
            <w:webHidden/>
          </w:rPr>
          <w:tab/>
        </w:r>
        <w:r w:rsidRPr="003F2CD3">
          <w:rPr>
            <w:noProof/>
            <w:webHidden/>
          </w:rPr>
          <w:fldChar w:fldCharType="begin"/>
        </w:r>
        <w:r w:rsidRPr="003F2CD3">
          <w:rPr>
            <w:noProof/>
            <w:webHidden/>
          </w:rPr>
          <w:instrText xml:space="preserve"> PAGEREF _Toc184589358 \h </w:instrText>
        </w:r>
        <w:r w:rsidRPr="003F2CD3">
          <w:rPr>
            <w:noProof/>
            <w:webHidden/>
          </w:rPr>
        </w:r>
        <w:r w:rsidRPr="003F2CD3">
          <w:rPr>
            <w:noProof/>
            <w:webHidden/>
          </w:rPr>
          <w:fldChar w:fldCharType="separate"/>
        </w:r>
        <w:r w:rsidR="00D32262">
          <w:rPr>
            <w:noProof/>
            <w:webHidden/>
          </w:rPr>
          <w:t>73</w:t>
        </w:r>
        <w:r w:rsidRPr="003F2CD3">
          <w:rPr>
            <w:noProof/>
            <w:webHidden/>
          </w:rPr>
          <w:fldChar w:fldCharType="end"/>
        </w:r>
      </w:hyperlink>
    </w:p>
    <w:p w14:paraId="3D57911C" w14:textId="0D08428A"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59" w:history="1">
        <w:r w:rsidRPr="003F2CD3">
          <w:rPr>
            <w:rStyle w:val="Hyperlink"/>
            <w:noProof/>
          </w:rPr>
          <w:t xml:space="preserve">Bảng 3.12. </w:t>
        </w:r>
        <w:r w:rsidRPr="003F2CD3">
          <w:rPr>
            <w:rStyle w:val="Hyperlink"/>
            <w:rFonts w:eastAsia="Times New Roman"/>
            <w:noProof/>
          </w:rPr>
          <w:t>Kích thước của dây chằng mác khoeo (n=30)</w:t>
        </w:r>
        <w:r w:rsidRPr="003F2CD3">
          <w:rPr>
            <w:noProof/>
            <w:webHidden/>
          </w:rPr>
          <w:tab/>
        </w:r>
        <w:r w:rsidRPr="003F2CD3">
          <w:rPr>
            <w:noProof/>
            <w:webHidden/>
          </w:rPr>
          <w:fldChar w:fldCharType="begin"/>
        </w:r>
        <w:r w:rsidRPr="003F2CD3">
          <w:rPr>
            <w:noProof/>
            <w:webHidden/>
          </w:rPr>
          <w:instrText xml:space="preserve"> PAGEREF _Toc184589359 \h </w:instrText>
        </w:r>
        <w:r w:rsidRPr="003F2CD3">
          <w:rPr>
            <w:noProof/>
            <w:webHidden/>
          </w:rPr>
        </w:r>
        <w:r w:rsidRPr="003F2CD3">
          <w:rPr>
            <w:noProof/>
            <w:webHidden/>
          </w:rPr>
          <w:fldChar w:fldCharType="separate"/>
        </w:r>
        <w:r w:rsidR="00D32262">
          <w:rPr>
            <w:noProof/>
            <w:webHidden/>
          </w:rPr>
          <w:t>73</w:t>
        </w:r>
        <w:r w:rsidRPr="003F2CD3">
          <w:rPr>
            <w:noProof/>
            <w:webHidden/>
          </w:rPr>
          <w:fldChar w:fldCharType="end"/>
        </w:r>
      </w:hyperlink>
    </w:p>
    <w:p w14:paraId="6366C36D" w14:textId="7E47912D"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60" w:history="1">
        <w:r w:rsidRPr="003F2CD3">
          <w:rPr>
            <w:rStyle w:val="Hyperlink"/>
            <w:noProof/>
          </w:rPr>
          <w:t xml:space="preserve">Bảng 3.13. </w:t>
        </w:r>
        <w:r w:rsidRPr="003F2CD3">
          <w:rPr>
            <w:rStyle w:val="Hyperlink"/>
            <w:rFonts w:eastAsia="Times New Roman"/>
            <w:noProof/>
          </w:rPr>
          <w:t>Khoảng cách diện bám xương mác của DCMK so với đỉnh chỏm xương mác, diện bám DCBN (n=30)</w:t>
        </w:r>
        <w:r w:rsidRPr="003F2CD3">
          <w:rPr>
            <w:noProof/>
            <w:webHidden/>
          </w:rPr>
          <w:tab/>
        </w:r>
        <w:r w:rsidRPr="003F2CD3">
          <w:rPr>
            <w:noProof/>
            <w:webHidden/>
          </w:rPr>
          <w:fldChar w:fldCharType="begin"/>
        </w:r>
        <w:r w:rsidRPr="003F2CD3">
          <w:rPr>
            <w:noProof/>
            <w:webHidden/>
          </w:rPr>
          <w:instrText xml:space="preserve"> PAGEREF _Toc184589360 \h </w:instrText>
        </w:r>
        <w:r w:rsidRPr="003F2CD3">
          <w:rPr>
            <w:noProof/>
            <w:webHidden/>
          </w:rPr>
        </w:r>
        <w:r w:rsidRPr="003F2CD3">
          <w:rPr>
            <w:noProof/>
            <w:webHidden/>
          </w:rPr>
          <w:fldChar w:fldCharType="separate"/>
        </w:r>
        <w:r w:rsidR="00D32262">
          <w:rPr>
            <w:noProof/>
            <w:webHidden/>
          </w:rPr>
          <w:t>74</w:t>
        </w:r>
        <w:r w:rsidRPr="003F2CD3">
          <w:rPr>
            <w:noProof/>
            <w:webHidden/>
          </w:rPr>
          <w:fldChar w:fldCharType="end"/>
        </w:r>
      </w:hyperlink>
    </w:p>
    <w:p w14:paraId="786407C8" w14:textId="08390F25"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61" w:history="1">
        <w:r w:rsidRPr="003F2CD3">
          <w:rPr>
            <w:rStyle w:val="Hyperlink"/>
            <w:noProof/>
          </w:rPr>
          <w:t xml:space="preserve">Bảng 3.14. </w:t>
        </w:r>
        <w:r w:rsidRPr="003F2CD3">
          <w:rPr>
            <w:rStyle w:val="Hyperlink"/>
            <w:rFonts w:eastAsia="Times New Roman"/>
            <w:noProof/>
          </w:rPr>
          <w:t>Vị trí diện bám xương mác của DCMK so với đỉnh xương mác, diện bám DCBN (n=30)</w:t>
        </w:r>
        <w:r w:rsidRPr="003F2CD3">
          <w:rPr>
            <w:noProof/>
            <w:webHidden/>
          </w:rPr>
          <w:tab/>
        </w:r>
        <w:r w:rsidRPr="003F2CD3">
          <w:rPr>
            <w:noProof/>
            <w:webHidden/>
          </w:rPr>
          <w:fldChar w:fldCharType="begin"/>
        </w:r>
        <w:r w:rsidRPr="003F2CD3">
          <w:rPr>
            <w:noProof/>
            <w:webHidden/>
          </w:rPr>
          <w:instrText xml:space="preserve"> PAGEREF _Toc184589361 \h </w:instrText>
        </w:r>
        <w:r w:rsidRPr="003F2CD3">
          <w:rPr>
            <w:noProof/>
            <w:webHidden/>
          </w:rPr>
        </w:r>
        <w:r w:rsidRPr="003F2CD3">
          <w:rPr>
            <w:noProof/>
            <w:webHidden/>
          </w:rPr>
          <w:fldChar w:fldCharType="separate"/>
        </w:r>
        <w:r w:rsidR="00D32262">
          <w:rPr>
            <w:noProof/>
            <w:webHidden/>
          </w:rPr>
          <w:t>75</w:t>
        </w:r>
        <w:r w:rsidRPr="003F2CD3">
          <w:rPr>
            <w:noProof/>
            <w:webHidden/>
          </w:rPr>
          <w:fldChar w:fldCharType="end"/>
        </w:r>
      </w:hyperlink>
    </w:p>
    <w:p w14:paraId="308B8608" w14:textId="6EE3D383"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62" w:history="1">
        <w:r w:rsidRPr="003F2CD3">
          <w:rPr>
            <w:rStyle w:val="Hyperlink"/>
            <w:noProof/>
          </w:rPr>
          <w:t xml:space="preserve">Bảng 3.15. </w:t>
        </w:r>
        <w:r w:rsidRPr="003F2CD3">
          <w:rPr>
            <w:rStyle w:val="Hyperlink"/>
            <w:rFonts w:eastAsia="Times New Roman"/>
            <w:noProof/>
          </w:rPr>
          <w:t>Kích thước giải phẫu của DCCS (n=30)</w:t>
        </w:r>
        <w:r w:rsidRPr="003F2CD3">
          <w:rPr>
            <w:noProof/>
            <w:webHidden/>
          </w:rPr>
          <w:tab/>
        </w:r>
        <w:r w:rsidRPr="003F2CD3">
          <w:rPr>
            <w:noProof/>
            <w:webHidden/>
          </w:rPr>
          <w:fldChar w:fldCharType="begin"/>
        </w:r>
        <w:r w:rsidRPr="003F2CD3">
          <w:rPr>
            <w:noProof/>
            <w:webHidden/>
          </w:rPr>
          <w:instrText xml:space="preserve"> PAGEREF _Toc184589362 \h </w:instrText>
        </w:r>
        <w:r w:rsidRPr="003F2CD3">
          <w:rPr>
            <w:noProof/>
            <w:webHidden/>
          </w:rPr>
        </w:r>
        <w:r w:rsidRPr="003F2CD3">
          <w:rPr>
            <w:noProof/>
            <w:webHidden/>
          </w:rPr>
          <w:fldChar w:fldCharType="separate"/>
        </w:r>
        <w:r w:rsidR="00D32262">
          <w:rPr>
            <w:noProof/>
            <w:webHidden/>
          </w:rPr>
          <w:t>76</w:t>
        </w:r>
        <w:r w:rsidRPr="003F2CD3">
          <w:rPr>
            <w:noProof/>
            <w:webHidden/>
          </w:rPr>
          <w:fldChar w:fldCharType="end"/>
        </w:r>
      </w:hyperlink>
    </w:p>
    <w:p w14:paraId="73A1BCD7" w14:textId="7A96F353"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63" w:history="1">
        <w:r w:rsidRPr="003F2CD3">
          <w:rPr>
            <w:rStyle w:val="Hyperlink"/>
            <w:noProof/>
          </w:rPr>
          <w:t xml:space="preserve">Bảng 3.16. </w:t>
        </w:r>
        <w:r w:rsidRPr="003F2CD3">
          <w:rPr>
            <w:rStyle w:val="Hyperlink"/>
            <w:rFonts w:eastAsia="Times New Roman"/>
            <w:noProof/>
          </w:rPr>
          <w:t>Vị trí diện bám đùi của DCCS trên mặt đồng hồ (n=30)</w:t>
        </w:r>
        <w:r w:rsidRPr="003F2CD3">
          <w:rPr>
            <w:noProof/>
            <w:webHidden/>
          </w:rPr>
          <w:tab/>
        </w:r>
        <w:r w:rsidRPr="003F2CD3">
          <w:rPr>
            <w:noProof/>
            <w:webHidden/>
          </w:rPr>
          <w:fldChar w:fldCharType="begin"/>
        </w:r>
        <w:r w:rsidRPr="003F2CD3">
          <w:rPr>
            <w:noProof/>
            <w:webHidden/>
          </w:rPr>
          <w:instrText xml:space="preserve"> PAGEREF _Toc184589363 \h </w:instrText>
        </w:r>
        <w:r w:rsidRPr="003F2CD3">
          <w:rPr>
            <w:noProof/>
            <w:webHidden/>
          </w:rPr>
        </w:r>
        <w:r w:rsidRPr="003F2CD3">
          <w:rPr>
            <w:noProof/>
            <w:webHidden/>
          </w:rPr>
          <w:fldChar w:fldCharType="separate"/>
        </w:r>
        <w:r w:rsidR="00D32262">
          <w:rPr>
            <w:noProof/>
            <w:webHidden/>
          </w:rPr>
          <w:t>77</w:t>
        </w:r>
        <w:r w:rsidRPr="003F2CD3">
          <w:rPr>
            <w:noProof/>
            <w:webHidden/>
          </w:rPr>
          <w:fldChar w:fldCharType="end"/>
        </w:r>
      </w:hyperlink>
    </w:p>
    <w:p w14:paraId="1ED67F71" w14:textId="399907BC"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64" w:history="1">
        <w:r w:rsidRPr="003F2CD3">
          <w:rPr>
            <w:rStyle w:val="Hyperlink"/>
            <w:noProof/>
          </w:rPr>
          <w:t>Bảng 3.17. Diện tích diện bám của DCCS (n=30)</w:t>
        </w:r>
        <w:r w:rsidRPr="003F2CD3">
          <w:rPr>
            <w:noProof/>
            <w:webHidden/>
          </w:rPr>
          <w:tab/>
        </w:r>
        <w:r w:rsidRPr="003F2CD3">
          <w:rPr>
            <w:noProof/>
            <w:webHidden/>
          </w:rPr>
          <w:fldChar w:fldCharType="begin"/>
        </w:r>
        <w:r w:rsidRPr="003F2CD3">
          <w:rPr>
            <w:noProof/>
            <w:webHidden/>
          </w:rPr>
          <w:instrText xml:space="preserve"> PAGEREF _Toc184589364 \h </w:instrText>
        </w:r>
        <w:r w:rsidRPr="003F2CD3">
          <w:rPr>
            <w:noProof/>
            <w:webHidden/>
          </w:rPr>
        </w:r>
        <w:r w:rsidRPr="003F2CD3">
          <w:rPr>
            <w:noProof/>
            <w:webHidden/>
          </w:rPr>
          <w:fldChar w:fldCharType="separate"/>
        </w:r>
        <w:r w:rsidR="00D32262">
          <w:rPr>
            <w:noProof/>
            <w:webHidden/>
          </w:rPr>
          <w:t>78</w:t>
        </w:r>
        <w:r w:rsidRPr="003F2CD3">
          <w:rPr>
            <w:noProof/>
            <w:webHidden/>
          </w:rPr>
          <w:fldChar w:fldCharType="end"/>
        </w:r>
      </w:hyperlink>
    </w:p>
    <w:p w14:paraId="25E3C4EE" w14:textId="79CA78EE"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65" w:history="1">
        <w:r w:rsidRPr="003F2CD3">
          <w:rPr>
            <w:rStyle w:val="Hyperlink"/>
            <w:noProof/>
          </w:rPr>
          <w:t xml:space="preserve">Bảng 3.18. </w:t>
        </w:r>
        <w:r w:rsidR="003F2CD3">
          <w:rPr>
            <w:rStyle w:val="Hyperlink"/>
            <w:noProof/>
            <w:lang w:val="en-US"/>
          </w:rPr>
          <w:t>KC</w:t>
        </w:r>
        <w:r w:rsidRPr="003F2CD3">
          <w:rPr>
            <w:rStyle w:val="Hyperlink"/>
            <w:noProof/>
          </w:rPr>
          <w:t xml:space="preserve"> từ diện bám chày đến một số mốc giải phẫu (n=30)</w:t>
        </w:r>
        <w:r w:rsidRPr="003F2CD3">
          <w:rPr>
            <w:noProof/>
            <w:webHidden/>
          </w:rPr>
          <w:tab/>
        </w:r>
        <w:r w:rsidRPr="003F2CD3">
          <w:rPr>
            <w:noProof/>
            <w:webHidden/>
          </w:rPr>
          <w:fldChar w:fldCharType="begin"/>
        </w:r>
        <w:r w:rsidRPr="003F2CD3">
          <w:rPr>
            <w:noProof/>
            <w:webHidden/>
          </w:rPr>
          <w:instrText xml:space="preserve"> PAGEREF _Toc184589365 \h </w:instrText>
        </w:r>
        <w:r w:rsidRPr="003F2CD3">
          <w:rPr>
            <w:noProof/>
            <w:webHidden/>
          </w:rPr>
        </w:r>
        <w:r w:rsidRPr="003F2CD3">
          <w:rPr>
            <w:noProof/>
            <w:webHidden/>
          </w:rPr>
          <w:fldChar w:fldCharType="separate"/>
        </w:r>
        <w:r w:rsidR="00D32262">
          <w:rPr>
            <w:noProof/>
            <w:webHidden/>
          </w:rPr>
          <w:t>78</w:t>
        </w:r>
        <w:r w:rsidRPr="003F2CD3">
          <w:rPr>
            <w:noProof/>
            <w:webHidden/>
          </w:rPr>
          <w:fldChar w:fldCharType="end"/>
        </w:r>
      </w:hyperlink>
    </w:p>
    <w:p w14:paraId="2E069EC0" w14:textId="56DFAE18"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66" w:history="1">
        <w:r w:rsidRPr="003F2CD3">
          <w:rPr>
            <w:rStyle w:val="Hyperlink"/>
            <w:noProof/>
          </w:rPr>
          <w:t>Bảng 3.19. KC từ tâm diện bám đùi đến một số mốc giải phẫu (n=30)</w:t>
        </w:r>
        <w:r w:rsidRPr="003F2CD3">
          <w:rPr>
            <w:noProof/>
            <w:webHidden/>
          </w:rPr>
          <w:tab/>
        </w:r>
        <w:r w:rsidRPr="003F2CD3">
          <w:rPr>
            <w:noProof/>
            <w:webHidden/>
          </w:rPr>
          <w:fldChar w:fldCharType="begin"/>
        </w:r>
        <w:r w:rsidRPr="003F2CD3">
          <w:rPr>
            <w:noProof/>
            <w:webHidden/>
          </w:rPr>
          <w:instrText xml:space="preserve"> PAGEREF _Toc184589366 \h </w:instrText>
        </w:r>
        <w:r w:rsidRPr="003F2CD3">
          <w:rPr>
            <w:noProof/>
            <w:webHidden/>
          </w:rPr>
        </w:r>
        <w:r w:rsidRPr="003F2CD3">
          <w:rPr>
            <w:noProof/>
            <w:webHidden/>
          </w:rPr>
          <w:fldChar w:fldCharType="separate"/>
        </w:r>
        <w:r w:rsidR="00D32262">
          <w:rPr>
            <w:noProof/>
            <w:webHidden/>
          </w:rPr>
          <w:t>79</w:t>
        </w:r>
        <w:r w:rsidRPr="003F2CD3">
          <w:rPr>
            <w:noProof/>
            <w:webHidden/>
          </w:rPr>
          <w:fldChar w:fldCharType="end"/>
        </w:r>
      </w:hyperlink>
    </w:p>
    <w:p w14:paraId="4F04FFBE" w14:textId="0D2E5B57"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67" w:history="1">
        <w:r w:rsidRPr="003F2CD3">
          <w:rPr>
            <w:rStyle w:val="Hyperlink"/>
            <w:noProof/>
          </w:rPr>
          <w:t>Bảng 3.20. Tương quan giữa tuổi và chiều dài các dây chằng</w:t>
        </w:r>
        <w:r w:rsidRPr="003F2CD3">
          <w:rPr>
            <w:noProof/>
            <w:webHidden/>
          </w:rPr>
          <w:tab/>
        </w:r>
        <w:r w:rsidRPr="003F2CD3">
          <w:rPr>
            <w:noProof/>
            <w:webHidden/>
          </w:rPr>
          <w:fldChar w:fldCharType="begin"/>
        </w:r>
        <w:r w:rsidRPr="003F2CD3">
          <w:rPr>
            <w:noProof/>
            <w:webHidden/>
          </w:rPr>
          <w:instrText xml:space="preserve"> PAGEREF _Toc184589367 \h </w:instrText>
        </w:r>
        <w:r w:rsidRPr="003F2CD3">
          <w:rPr>
            <w:noProof/>
            <w:webHidden/>
          </w:rPr>
        </w:r>
        <w:r w:rsidRPr="003F2CD3">
          <w:rPr>
            <w:noProof/>
            <w:webHidden/>
          </w:rPr>
          <w:fldChar w:fldCharType="separate"/>
        </w:r>
        <w:r w:rsidR="00D32262">
          <w:rPr>
            <w:noProof/>
            <w:webHidden/>
          </w:rPr>
          <w:t>79</w:t>
        </w:r>
        <w:r w:rsidRPr="003F2CD3">
          <w:rPr>
            <w:noProof/>
            <w:webHidden/>
          </w:rPr>
          <w:fldChar w:fldCharType="end"/>
        </w:r>
      </w:hyperlink>
    </w:p>
    <w:p w14:paraId="0DD40D9E" w14:textId="3BCD01A8"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68" w:history="1">
        <w:r w:rsidRPr="003F2CD3">
          <w:rPr>
            <w:rStyle w:val="Hyperlink"/>
            <w:noProof/>
          </w:rPr>
          <w:t>Bảng 3.21. Phân bố BN theo tuổi (n=31)</w:t>
        </w:r>
        <w:r w:rsidRPr="003F2CD3">
          <w:rPr>
            <w:noProof/>
            <w:webHidden/>
          </w:rPr>
          <w:tab/>
        </w:r>
        <w:r w:rsidRPr="003F2CD3">
          <w:rPr>
            <w:noProof/>
            <w:webHidden/>
          </w:rPr>
          <w:fldChar w:fldCharType="begin"/>
        </w:r>
        <w:r w:rsidRPr="003F2CD3">
          <w:rPr>
            <w:noProof/>
            <w:webHidden/>
          </w:rPr>
          <w:instrText xml:space="preserve"> PAGEREF _Toc184589368 \h </w:instrText>
        </w:r>
        <w:r w:rsidRPr="003F2CD3">
          <w:rPr>
            <w:noProof/>
            <w:webHidden/>
          </w:rPr>
        </w:r>
        <w:r w:rsidRPr="003F2CD3">
          <w:rPr>
            <w:noProof/>
            <w:webHidden/>
          </w:rPr>
          <w:fldChar w:fldCharType="separate"/>
        </w:r>
        <w:r w:rsidR="00D32262">
          <w:rPr>
            <w:noProof/>
            <w:webHidden/>
          </w:rPr>
          <w:t>80</w:t>
        </w:r>
        <w:r w:rsidRPr="003F2CD3">
          <w:rPr>
            <w:noProof/>
            <w:webHidden/>
          </w:rPr>
          <w:fldChar w:fldCharType="end"/>
        </w:r>
      </w:hyperlink>
    </w:p>
    <w:p w14:paraId="1B1B27F7" w14:textId="2913D981"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69" w:history="1">
        <w:r w:rsidRPr="003F2CD3">
          <w:rPr>
            <w:rStyle w:val="Hyperlink"/>
            <w:noProof/>
          </w:rPr>
          <w:t>Bảng 3.22. Khảo sát lâm sàng khớp gối tổn thương trước mổ (n=31)</w:t>
        </w:r>
        <w:r w:rsidRPr="003F2CD3">
          <w:rPr>
            <w:noProof/>
            <w:webHidden/>
          </w:rPr>
          <w:tab/>
        </w:r>
        <w:r w:rsidRPr="003F2CD3">
          <w:rPr>
            <w:noProof/>
            <w:webHidden/>
          </w:rPr>
          <w:fldChar w:fldCharType="begin"/>
        </w:r>
        <w:r w:rsidRPr="003F2CD3">
          <w:rPr>
            <w:noProof/>
            <w:webHidden/>
          </w:rPr>
          <w:instrText xml:space="preserve"> PAGEREF _Toc184589369 \h </w:instrText>
        </w:r>
        <w:r w:rsidRPr="003F2CD3">
          <w:rPr>
            <w:noProof/>
            <w:webHidden/>
          </w:rPr>
        </w:r>
        <w:r w:rsidRPr="003F2CD3">
          <w:rPr>
            <w:noProof/>
            <w:webHidden/>
          </w:rPr>
          <w:fldChar w:fldCharType="separate"/>
        </w:r>
        <w:r w:rsidR="00D32262">
          <w:rPr>
            <w:noProof/>
            <w:webHidden/>
          </w:rPr>
          <w:t>82</w:t>
        </w:r>
        <w:r w:rsidRPr="003F2CD3">
          <w:rPr>
            <w:noProof/>
            <w:webHidden/>
          </w:rPr>
          <w:fldChar w:fldCharType="end"/>
        </w:r>
      </w:hyperlink>
    </w:p>
    <w:p w14:paraId="7BD8DFBB" w14:textId="0A714DD6"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70" w:history="1">
        <w:r w:rsidRPr="003F2CD3">
          <w:rPr>
            <w:rStyle w:val="Hyperlink"/>
            <w:noProof/>
          </w:rPr>
          <w:t>Bảng 3.23. Kết quả khảo sát sự di lệch của mâm chày trước mổ (n=31)</w:t>
        </w:r>
        <w:r w:rsidRPr="003F2CD3">
          <w:rPr>
            <w:noProof/>
            <w:webHidden/>
          </w:rPr>
          <w:tab/>
        </w:r>
        <w:r w:rsidRPr="003F2CD3">
          <w:rPr>
            <w:noProof/>
            <w:webHidden/>
          </w:rPr>
          <w:fldChar w:fldCharType="begin"/>
        </w:r>
        <w:r w:rsidRPr="003F2CD3">
          <w:rPr>
            <w:noProof/>
            <w:webHidden/>
          </w:rPr>
          <w:instrText xml:space="preserve"> PAGEREF _Toc184589370 \h </w:instrText>
        </w:r>
        <w:r w:rsidRPr="003F2CD3">
          <w:rPr>
            <w:noProof/>
            <w:webHidden/>
          </w:rPr>
        </w:r>
        <w:r w:rsidRPr="003F2CD3">
          <w:rPr>
            <w:noProof/>
            <w:webHidden/>
          </w:rPr>
          <w:fldChar w:fldCharType="separate"/>
        </w:r>
        <w:r w:rsidR="00D32262">
          <w:rPr>
            <w:noProof/>
            <w:webHidden/>
          </w:rPr>
          <w:t>83</w:t>
        </w:r>
        <w:r w:rsidRPr="003F2CD3">
          <w:rPr>
            <w:noProof/>
            <w:webHidden/>
          </w:rPr>
          <w:fldChar w:fldCharType="end"/>
        </w:r>
      </w:hyperlink>
    </w:p>
    <w:p w14:paraId="4A0C0131" w14:textId="6A0C4B88"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71" w:history="1">
        <w:r w:rsidRPr="003F2CD3">
          <w:rPr>
            <w:rStyle w:val="Hyperlink"/>
            <w:noProof/>
          </w:rPr>
          <w:t>Bảng 3.24. Đặc điểm hình ảnh cộng hưởng từ trước mổ (n=31)</w:t>
        </w:r>
        <w:r w:rsidRPr="003F2CD3">
          <w:rPr>
            <w:noProof/>
            <w:webHidden/>
          </w:rPr>
          <w:tab/>
        </w:r>
        <w:r w:rsidRPr="003F2CD3">
          <w:rPr>
            <w:noProof/>
            <w:webHidden/>
          </w:rPr>
          <w:fldChar w:fldCharType="begin"/>
        </w:r>
        <w:r w:rsidRPr="003F2CD3">
          <w:rPr>
            <w:noProof/>
            <w:webHidden/>
          </w:rPr>
          <w:instrText xml:space="preserve"> PAGEREF _Toc184589371 \h </w:instrText>
        </w:r>
        <w:r w:rsidRPr="003F2CD3">
          <w:rPr>
            <w:noProof/>
            <w:webHidden/>
          </w:rPr>
        </w:r>
        <w:r w:rsidRPr="003F2CD3">
          <w:rPr>
            <w:noProof/>
            <w:webHidden/>
          </w:rPr>
          <w:fldChar w:fldCharType="separate"/>
        </w:r>
        <w:r w:rsidR="00D32262">
          <w:rPr>
            <w:noProof/>
            <w:webHidden/>
          </w:rPr>
          <w:t>83</w:t>
        </w:r>
        <w:r w:rsidRPr="003F2CD3">
          <w:rPr>
            <w:noProof/>
            <w:webHidden/>
          </w:rPr>
          <w:fldChar w:fldCharType="end"/>
        </w:r>
      </w:hyperlink>
    </w:p>
    <w:p w14:paraId="4996A32B" w14:textId="35FE1A5D"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72" w:history="1">
        <w:r w:rsidRPr="003F2CD3">
          <w:rPr>
            <w:rStyle w:val="Hyperlink"/>
            <w:rFonts w:cstheme="majorHAnsi"/>
            <w:noProof/>
          </w:rPr>
          <w:t>Bảng 3.25</w:t>
        </w:r>
        <w:r w:rsidRPr="003F2CD3">
          <w:rPr>
            <w:rStyle w:val="Hyperlink"/>
            <w:rFonts w:cstheme="majorHAnsi"/>
            <w:i/>
            <w:iCs/>
            <w:noProof/>
            <w:lang w:val="en-US"/>
          </w:rPr>
          <w:t xml:space="preserve">. </w:t>
        </w:r>
        <w:r w:rsidRPr="003F2CD3">
          <w:rPr>
            <w:rStyle w:val="Hyperlink"/>
            <w:rFonts w:cstheme="majorHAnsi"/>
            <w:noProof/>
            <w:lang w:val="en-US"/>
          </w:rPr>
          <w:t xml:space="preserve">Đặc điểm thoái hoá khớp gối trước mổ </w:t>
        </w:r>
        <w:r w:rsidRPr="003F2CD3">
          <w:rPr>
            <w:rStyle w:val="Hyperlink"/>
            <w:rFonts w:cstheme="majorHAnsi"/>
            <w:noProof/>
          </w:rPr>
          <w:t>(n=31)</w:t>
        </w:r>
        <w:r w:rsidRPr="003F2CD3">
          <w:rPr>
            <w:noProof/>
            <w:webHidden/>
          </w:rPr>
          <w:tab/>
        </w:r>
        <w:r w:rsidRPr="003F2CD3">
          <w:rPr>
            <w:noProof/>
            <w:webHidden/>
          </w:rPr>
          <w:fldChar w:fldCharType="begin"/>
        </w:r>
        <w:r w:rsidRPr="003F2CD3">
          <w:rPr>
            <w:noProof/>
            <w:webHidden/>
          </w:rPr>
          <w:instrText xml:space="preserve"> PAGEREF _Toc184589372 \h </w:instrText>
        </w:r>
        <w:r w:rsidRPr="003F2CD3">
          <w:rPr>
            <w:noProof/>
            <w:webHidden/>
          </w:rPr>
        </w:r>
        <w:r w:rsidRPr="003F2CD3">
          <w:rPr>
            <w:noProof/>
            <w:webHidden/>
          </w:rPr>
          <w:fldChar w:fldCharType="separate"/>
        </w:r>
        <w:r w:rsidR="00D32262">
          <w:rPr>
            <w:noProof/>
            <w:webHidden/>
          </w:rPr>
          <w:t>84</w:t>
        </w:r>
        <w:r w:rsidRPr="003F2CD3">
          <w:rPr>
            <w:noProof/>
            <w:webHidden/>
          </w:rPr>
          <w:fldChar w:fldCharType="end"/>
        </w:r>
      </w:hyperlink>
    </w:p>
    <w:p w14:paraId="32FE97D1" w14:textId="4F64D213"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73" w:history="1">
        <w:r w:rsidRPr="003F2CD3">
          <w:rPr>
            <w:rStyle w:val="Hyperlink"/>
            <w:noProof/>
          </w:rPr>
          <w:t>Bảng 3.26. Thang điểm Lysholm trước mổ (n=31)</w:t>
        </w:r>
        <w:r w:rsidRPr="003F2CD3">
          <w:rPr>
            <w:noProof/>
            <w:webHidden/>
          </w:rPr>
          <w:tab/>
        </w:r>
        <w:r w:rsidRPr="003F2CD3">
          <w:rPr>
            <w:noProof/>
            <w:webHidden/>
          </w:rPr>
          <w:fldChar w:fldCharType="begin"/>
        </w:r>
        <w:r w:rsidRPr="003F2CD3">
          <w:rPr>
            <w:noProof/>
            <w:webHidden/>
          </w:rPr>
          <w:instrText xml:space="preserve"> PAGEREF _Toc184589373 \h </w:instrText>
        </w:r>
        <w:r w:rsidRPr="003F2CD3">
          <w:rPr>
            <w:noProof/>
            <w:webHidden/>
          </w:rPr>
        </w:r>
        <w:r w:rsidRPr="003F2CD3">
          <w:rPr>
            <w:noProof/>
            <w:webHidden/>
          </w:rPr>
          <w:fldChar w:fldCharType="separate"/>
        </w:r>
        <w:r w:rsidR="00D32262">
          <w:rPr>
            <w:noProof/>
            <w:webHidden/>
          </w:rPr>
          <w:t>84</w:t>
        </w:r>
        <w:r w:rsidRPr="003F2CD3">
          <w:rPr>
            <w:noProof/>
            <w:webHidden/>
          </w:rPr>
          <w:fldChar w:fldCharType="end"/>
        </w:r>
      </w:hyperlink>
    </w:p>
    <w:p w14:paraId="6C12F5AE" w14:textId="395EC0F8"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74" w:history="1">
        <w:r w:rsidRPr="003F2CD3">
          <w:rPr>
            <w:rStyle w:val="Hyperlink"/>
            <w:noProof/>
          </w:rPr>
          <w:t>Bảng 3.27. Trình tự xử trí tổn thương theo các bước (n=31)</w:t>
        </w:r>
        <w:r w:rsidRPr="003F2CD3">
          <w:rPr>
            <w:noProof/>
            <w:webHidden/>
          </w:rPr>
          <w:tab/>
        </w:r>
        <w:r w:rsidRPr="003F2CD3">
          <w:rPr>
            <w:noProof/>
            <w:webHidden/>
          </w:rPr>
          <w:fldChar w:fldCharType="begin"/>
        </w:r>
        <w:r w:rsidRPr="003F2CD3">
          <w:rPr>
            <w:noProof/>
            <w:webHidden/>
          </w:rPr>
          <w:instrText xml:space="preserve"> PAGEREF _Toc184589374 \h </w:instrText>
        </w:r>
        <w:r w:rsidRPr="003F2CD3">
          <w:rPr>
            <w:noProof/>
            <w:webHidden/>
          </w:rPr>
        </w:r>
        <w:r w:rsidRPr="003F2CD3">
          <w:rPr>
            <w:noProof/>
            <w:webHidden/>
          </w:rPr>
          <w:fldChar w:fldCharType="separate"/>
        </w:r>
        <w:r w:rsidR="00D32262">
          <w:rPr>
            <w:noProof/>
            <w:webHidden/>
          </w:rPr>
          <w:t>85</w:t>
        </w:r>
        <w:r w:rsidRPr="003F2CD3">
          <w:rPr>
            <w:noProof/>
            <w:webHidden/>
          </w:rPr>
          <w:fldChar w:fldCharType="end"/>
        </w:r>
      </w:hyperlink>
    </w:p>
    <w:p w14:paraId="2E67FC5D" w14:textId="279C3D61"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75" w:history="1">
        <w:r w:rsidRPr="003F2CD3">
          <w:rPr>
            <w:rStyle w:val="Hyperlink"/>
            <w:noProof/>
          </w:rPr>
          <w:t>Bảng 3.28. Đặc điểm kỹ thuật thì tái tạo DCCS (n=31)</w:t>
        </w:r>
        <w:r w:rsidRPr="003F2CD3">
          <w:rPr>
            <w:noProof/>
            <w:webHidden/>
          </w:rPr>
          <w:tab/>
        </w:r>
        <w:r w:rsidRPr="003F2CD3">
          <w:rPr>
            <w:noProof/>
            <w:webHidden/>
          </w:rPr>
          <w:fldChar w:fldCharType="begin"/>
        </w:r>
        <w:r w:rsidRPr="003F2CD3">
          <w:rPr>
            <w:noProof/>
            <w:webHidden/>
          </w:rPr>
          <w:instrText xml:space="preserve"> PAGEREF _Toc184589375 \h </w:instrText>
        </w:r>
        <w:r w:rsidRPr="003F2CD3">
          <w:rPr>
            <w:noProof/>
            <w:webHidden/>
          </w:rPr>
        </w:r>
        <w:r w:rsidRPr="003F2CD3">
          <w:rPr>
            <w:noProof/>
            <w:webHidden/>
          </w:rPr>
          <w:fldChar w:fldCharType="separate"/>
        </w:r>
        <w:r w:rsidR="00D32262">
          <w:rPr>
            <w:noProof/>
            <w:webHidden/>
          </w:rPr>
          <w:t>86</w:t>
        </w:r>
        <w:r w:rsidRPr="003F2CD3">
          <w:rPr>
            <w:noProof/>
            <w:webHidden/>
          </w:rPr>
          <w:fldChar w:fldCharType="end"/>
        </w:r>
      </w:hyperlink>
    </w:p>
    <w:p w14:paraId="664941D7" w14:textId="75E0782F"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76" w:history="1">
        <w:r w:rsidRPr="003F2CD3">
          <w:rPr>
            <w:rStyle w:val="Hyperlink"/>
            <w:noProof/>
          </w:rPr>
          <w:t>Bảng 3.29. Đặc điểm kỹ thuật thì tái tạo GSN (n=31)</w:t>
        </w:r>
        <w:r w:rsidRPr="003F2CD3">
          <w:rPr>
            <w:noProof/>
            <w:webHidden/>
          </w:rPr>
          <w:tab/>
        </w:r>
        <w:r w:rsidRPr="003F2CD3">
          <w:rPr>
            <w:noProof/>
            <w:webHidden/>
          </w:rPr>
          <w:fldChar w:fldCharType="begin"/>
        </w:r>
        <w:r w:rsidRPr="003F2CD3">
          <w:rPr>
            <w:noProof/>
            <w:webHidden/>
          </w:rPr>
          <w:instrText xml:space="preserve"> PAGEREF _Toc184589376 \h </w:instrText>
        </w:r>
        <w:r w:rsidRPr="003F2CD3">
          <w:rPr>
            <w:noProof/>
            <w:webHidden/>
          </w:rPr>
        </w:r>
        <w:r w:rsidRPr="003F2CD3">
          <w:rPr>
            <w:noProof/>
            <w:webHidden/>
          </w:rPr>
          <w:fldChar w:fldCharType="separate"/>
        </w:r>
        <w:r w:rsidR="00D32262">
          <w:rPr>
            <w:noProof/>
            <w:webHidden/>
          </w:rPr>
          <w:t>87</w:t>
        </w:r>
        <w:r w:rsidRPr="003F2CD3">
          <w:rPr>
            <w:noProof/>
            <w:webHidden/>
          </w:rPr>
          <w:fldChar w:fldCharType="end"/>
        </w:r>
      </w:hyperlink>
    </w:p>
    <w:p w14:paraId="236FCEF1" w14:textId="39B50282"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77" w:history="1">
        <w:r w:rsidRPr="003F2CD3">
          <w:rPr>
            <w:rStyle w:val="Hyperlink"/>
            <w:noProof/>
          </w:rPr>
          <w:t>Bảng 3.30. Tổn thương phối hợp và cách xử trí (n=31)</w:t>
        </w:r>
        <w:r w:rsidRPr="003F2CD3">
          <w:rPr>
            <w:noProof/>
            <w:webHidden/>
          </w:rPr>
          <w:tab/>
        </w:r>
        <w:r w:rsidRPr="003F2CD3">
          <w:rPr>
            <w:noProof/>
            <w:webHidden/>
          </w:rPr>
          <w:fldChar w:fldCharType="begin"/>
        </w:r>
        <w:r w:rsidRPr="003F2CD3">
          <w:rPr>
            <w:noProof/>
            <w:webHidden/>
          </w:rPr>
          <w:instrText xml:space="preserve"> PAGEREF _Toc184589377 \h </w:instrText>
        </w:r>
        <w:r w:rsidRPr="003F2CD3">
          <w:rPr>
            <w:noProof/>
            <w:webHidden/>
          </w:rPr>
        </w:r>
        <w:r w:rsidRPr="003F2CD3">
          <w:rPr>
            <w:noProof/>
            <w:webHidden/>
          </w:rPr>
          <w:fldChar w:fldCharType="separate"/>
        </w:r>
        <w:r w:rsidR="00D32262">
          <w:rPr>
            <w:noProof/>
            <w:webHidden/>
          </w:rPr>
          <w:t>88</w:t>
        </w:r>
        <w:r w:rsidRPr="003F2CD3">
          <w:rPr>
            <w:noProof/>
            <w:webHidden/>
          </w:rPr>
          <w:fldChar w:fldCharType="end"/>
        </w:r>
      </w:hyperlink>
    </w:p>
    <w:p w14:paraId="1362B45E" w14:textId="3064039A"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78" w:history="1">
        <w:r w:rsidRPr="003F2CD3">
          <w:rPr>
            <w:rStyle w:val="Hyperlink"/>
            <w:noProof/>
          </w:rPr>
          <w:t>Bảng 3.31. Thời gian từ khi bị chấn thương đến lúc phẫu thuật (n=31)</w:t>
        </w:r>
        <w:r w:rsidRPr="003F2CD3">
          <w:rPr>
            <w:noProof/>
            <w:webHidden/>
          </w:rPr>
          <w:tab/>
        </w:r>
        <w:r w:rsidRPr="003F2CD3">
          <w:rPr>
            <w:noProof/>
            <w:webHidden/>
          </w:rPr>
          <w:fldChar w:fldCharType="begin"/>
        </w:r>
        <w:r w:rsidRPr="003F2CD3">
          <w:rPr>
            <w:noProof/>
            <w:webHidden/>
          </w:rPr>
          <w:instrText xml:space="preserve"> PAGEREF _Toc184589378 \h </w:instrText>
        </w:r>
        <w:r w:rsidRPr="003F2CD3">
          <w:rPr>
            <w:noProof/>
            <w:webHidden/>
          </w:rPr>
        </w:r>
        <w:r w:rsidRPr="003F2CD3">
          <w:rPr>
            <w:noProof/>
            <w:webHidden/>
          </w:rPr>
          <w:fldChar w:fldCharType="separate"/>
        </w:r>
        <w:r w:rsidR="00D32262">
          <w:rPr>
            <w:noProof/>
            <w:webHidden/>
          </w:rPr>
          <w:t>88</w:t>
        </w:r>
        <w:r w:rsidRPr="003F2CD3">
          <w:rPr>
            <w:noProof/>
            <w:webHidden/>
          </w:rPr>
          <w:fldChar w:fldCharType="end"/>
        </w:r>
      </w:hyperlink>
    </w:p>
    <w:p w14:paraId="4CAE3232" w14:textId="5BA54166"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79" w:history="1">
        <w:r w:rsidRPr="003F2CD3">
          <w:rPr>
            <w:rStyle w:val="Hyperlink"/>
            <w:noProof/>
          </w:rPr>
          <w:t>Bảng 3.32. Thời gian theo dõi sau mổ (n=31)</w:t>
        </w:r>
        <w:r w:rsidRPr="003F2CD3">
          <w:rPr>
            <w:noProof/>
            <w:webHidden/>
          </w:rPr>
          <w:tab/>
        </w:r>
        <w:r w:rsidRPr="003F2CD3">
          <w:rPr>
            <w:noProof/>
            <w:webHidden/>
          </w:rPr>
          <w:fldChar w:fldCharType="begin"/>
        </w:r>
        <w:r w:rsidRPr="003F2CD3">
          <w:rPr>
            <w:noProof/>
            <w:webHidden/>
          </w:rPr>
          <w:instrText xml:space="preserve"> PAGEREF _Toc184589379 \h </w:instrText>
        </w:r>
        <w:r w:rsidRPr="003F2CD3">
          <w:rPr>
            <w:noProof/>
            <w:webHidden/>
          </w:rPr>
        </w:r>
        <w:r w:rsidRPr="003F2CD3">
          <w:rPr>
            <w:noProof/>
            <w:webHidden/>
          </w:rPr>
          <w:fldChar w:fldCharType="separate"/>
        </w:r>
        <w:r w:rsidR="00D32262">
          <w:rPr>
            <w:noProof/>
            <w:webHidden/>
          </w:rPr>
          <w:t>89</w:t>
        </w:r>
        <w:r w:rsidRPr="003F2CD3">
          <w:rPr>
            <w:noProof/>
            <w:webHidden/>
          </w:rPr>
          <w:fldChar w:fldCharType="end"/>
        </w:r>
      </w:hyperlink>
    </w:p>
    <w:p w14:paraId="51C87CE8" w14:textId="1AFECE84"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80" w:history="1">
        <w:r w:rsidRPr="003F2CD3">
          <w:rPr>
            <w:rStyle w:val="Hyperlink"/>
            <w:noProof/>
          </w:rPr>
          <w:t>Bảng 3.33. Kết quả gần (n=31)</w:t>
        </w:r>
        <w:r w:rsidRPr="003F2CD3">
          <w:rPr>
            <w:noProof/>
            <w:webHidden/>
          </w:rPr>
          <w:tab/>
        </w:r>
        <w:r w:rsidRPr="003F2CD3">
          <w:rPr>
            <w:noProof/>
            <w:webHidden/>
          </w:rPr>
          <w:fldChar w:fldCharType="begin"/>
        </w:r>
        <w:r w:rsidRPr="003F2CD3">
          <w:rPr>
            <w:noProof/>
            <w:webHidden/>
          </w:rPr>
          <w:instrText xml:space="preserve"> PAGEREF _Toc184589380 \h </w:instrText>
        </w:r>
        <w:r w:rsidRPr="003F2CD3">
          <w:rPr>
            <w:noProof/>
            <w:webHidden/>
          </w:rPr>
        </w:r>
        <w:r w:rsidRPr="003F2CD3">
          <w:rPr>
            <w:noProof/>
            <w:webHidden/>
          </w:rPr>
          <w:fldChar w:fldCharType="separate"/>
        </w:r>
        <w:r w:rsidR="00D32262">
          <w:rPr>
            <w:noProof/>
            <w:webHidden/>
          </w:rPr>
          <w:t>89</w:t>
        </w:r>
        <w:r w:rsidRPr="003F2CD3">
          <w:rPr>
            <w:noProof/>
            <w:webHidden/>
          </w:rPr>
          <w:fldChar w:fldCharType="end"/>
        </w:r>
      </w:hyperlink>
    </w:p>
    <w:p w14:paraId="136CBAD5" w14:textId="4A68B999"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81" w:history="1">
        <w:r w:rsidRPr="003F2CD3">
          <w:rPr>
            <w:rStyle w:val="Hyperlink"/>
            <w:noProof/>
          </w:rPr>
          <w:t>Bảng 3.34. Kết quả cải thiện độ vững mâm chày ở thời điểm 6 tháng</w:t>
        </w:r>
        <w:r w:rsidRPr="003F2CD3">
          <w:rPr>
            <w:noProof/>
            <w:webHidden/>
          </w:rPr>
          <w:tab/>
        </w:r>
        <w:r w:rsidRPr="003F2CD3">
          <w:rPr>
            <w:noProof/>
            <w:webHidden/>
          </w:rPr>
          <w:fldChar w:fldCharType="begin"/>
        </w:r>
        <w:r w:rsidRPr="003F2CD3">
          <w:rPr>
            <w:noProof/>
            <w:webHidden/>
          </w:rPr>
          <w:instrText xml:space="preserve"> PAGEREF _Toc184589381 \h </w:instrText>
        </w:r>
        <w:r w:rsidRPr="003F2CD3">
          <w:rPr>
            <w:noProof/>
            <w:webHidden/>
          </w:rPr>
        </w:r>
        <w:r w:rsidRPr="003F2CD3">
          <w:rPr>
            <w:noProof/>
            <w:webHidden/>
          </w:rPr>
          <w:fldChar w:fldCharType="separate"/>
        </w:r>
        <w:r w:rsidR="00D32262">
          <w:rPr>
            <w:noProof/>
            <w:webHidden/>
          </w:rPr>
          <w:t>90</w:t>
        </w:r>
        <w:r w:rsidRPr="003F2CD3">
          <w:rPr>
            <w:noProof/>
            <w:webHidden/>
          </w:rPr>
          <w:fldChar w:fldCharType="end"/>
        </w:r>
      </w:hyperlink>
    </w:p>
    <w:p w14:paraId="4D483C18" w14:textId="0B324460"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82" w:history="1">
        <w:r w:rsidRPr="003F2CD3">
          <w:rPr>
            <w:rStyle w:val="Hyperlink"/>
            <w:noProof/>
          </w:rPr>
          <w:t>Bảng 3.35. Điểm Lysholm tại thời điểm 6 tháng (n=31)</w:t>
        </w:r>
        <w:r w:rsidRPr="003F2CD3">
          <w:rPr>
            <w:noProof/>
            <w:webHidden/>
          </w:rPr>
          <w:tab/>
        </w:r>
        <w:r w:rsidRPr="003F2CD3">
          <w:rPr>
            <w:noProof/>
            <w:webHidden/>
          </w:rPr>
          <w:fldChar w:fldCharType="begin"/>
        </w:r>
        <w:r w:rsidRPr="003F2CD3">
          <w:rPr>
            <w:noProof/>
            <w:webHidden/>
          </w:rPr>
          <w:instrText xml:space="preserve"> PAGEREF _Toc184589382 \h </w:instrText>
        </w:r>
        <w:r w:rsidRPr="003F2CD3">
          <w:rPr>
            <w:noProof/>
            <w:webHidden/>
          </w:rPr>
        </w:r>
        <w:r w:rsidRPr="003F2CD3">
          <w:rPr>
            <w:noProof/>
            <w:webHidden/>
          </w:rPr>
          <w:fldChar w:fldCharType="separate"/>
        </w:r>
        <w:r w:rsidR="00D32262">
          <w:rPr>
            <w:noProof/>
            <w:webHidden/>
          </w:rPr>
          <w:t>90</w:t>
        </w:r>
        <w:r w:rsidRPr="003F2CD3">
          <w:rPr>
            <w:noProof/>
            <w:webHidden/>
          </w:rPr>
          <w:fldChar w:fldCharType="end"/>
        </w:r>
      </w:hyperlink>
    </w:p>
    <w:p w14:paraId="67363FD4" w14:textId="1B4B3718"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83" w:history="1">
        <w:r w:rsidRPr="003F2CD3">
          <w:rPr>
            <w:rStyle w:val="Hyperlink"/>
            <w:noProof/>
          </w:rPr>
          <w:t>Bảng 3.36. Điểm IKDC trước mổ và tại thời điểm 6 tháng</w:t>
        </w:r>
        <w:r w:rsidRPr="003F2CD3">
          <w:rPr>
            <w:noProof/>
            <w:webHidden/>
          </w:rPr>
          <w:tab/>
        </w:r>
        <w:r w:rsidRPr="003F2CD3">
          <w:rPr>
            <w:noProof/>
            <w:webHidden/>
          </w:rPr>
          <w:fldChar w:fldCharType="begin"/>
        </w:r>
        <w:r w:rsidRPr="003F2CD3">
          <w:rPr>
            <w:noProof/>
            <w:webHidden/>
          </w:rPr>
          <w:instrText xml:space="preserve"> PAGEREF _Toc184589383 \h </w:instrText>
        </w:r>
        <w:r w:rsidRPr="003F2CD3">
          <w:rPr>
            <w:noProof/>
            <w:webHidden/>
          </w:rPr>
        </w:r>
        <w:r w:rsidRPr="003F2CD3">
          <w:rPr>
            <w:noProof/>
            <w:webHidden/>
          </w:rPr>
          <w:fldChar w:fldCharType="separate"/>
        </w:r>
        <w:r w:rsidR="00D32262">
          <w:rPr>
            <w:noProof/>
            <w:webHidden/>
          </w:rPr>
          <w:t>91</w:t>
        </w:r>
        <w:r w:rsidRPr="003F2CD3">
          <w:rPr>
            <w:noProof/>
            <w:webHidden/>
          </w:rPr>
          <w:fldChar w:fldCharType="end"/>
        </w:r>
      </w:hyperlink>
    </w:p>
    <w:p w14:paraId="273BA36D" w14:textId="5D3E34D0"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84" w:history="1">
        <w:r w:rsidRPr="003F2CD3">
          <w:rPr>
            <w:rStyle w:val="Hyperlink"/>
            <w:noProof/>
          </w:rPr>
          <w:t>Bảng 3.37. Kết quả cải thiện độ vững mâm chày ở lần kiểm tra cuối</w:t>
        </w:r>
        <w:r w:rsidRPr="003F2CD3">
          <w:rPr>
            <w:noProof/>
            <w:webHidden/>
          </w:rPr>
          <w:tab/>
        </w:r>
        <w:r w:rsidRPr="003F2CD3">
          <w:rPr>
            <w:noProof/>
            <w:webHidden/>
          </w:rPr>
          <w:fldChar w:fldCharType="begin"/>
        </w:r>
        <w:r w:rsidRPr="003F2CD3">
          <w:rPr>
            <w:noProof/>
            <w:webHidden/>
          </w:rPr>
          <w:instrText xml:space="preserve"> PAGEREF _Toc184589384 \h </w:instrText>
        </w:r>
        <w:r w:rsidRPr="003F2CD3">
          <w:rPr>
            <w:noProof/>
            <w:webHidden/>
          </w:rPr>
        </w:r>
        <w:r w:rsidRPr="003F2CD3">
          <w:rPr>
            <w:noProof/>
            <w:webHidden/>
          </w:rPr>
          <w:fldChar w:fldCharType="separate"/>
        </w:r>
        <w:r w:rsidR="00D32262">
          <w:rPr>
            <w:noProof/>
            <w:webHidden/>
          </w:rPr>
          <w:t>92</w:t>
        </w:r>
        <w:r w:rsidRPr="003F2CD3">
          <w:rPr>
            <w:noProof/>
            <w:webHidden/>
          </w:rPr>
          <w:fldChar w:fldCharType="end"/>
        </w:r>
      </w:hyperlink>
    </w:p>
    <w:p w14:paraId="35F9464B" w14:textId="7368CB30"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85" w:history="1">
        <w:r w:rsidRPr="003F2CD3">
          <w:rPr>
            <w:rStyle w:val="Hyperlink"/>
            <w:noProof/>
          </w:rPr>
          <w:t>Bảng 3.38. Phân loại kết quả điểm Lysholm tại lần kiểm tra cuối (n=31)</w:t>
        </w:r>
        <w:r w:rsidRPr="003F2CD3">
          <w:rPr>
            <w:noProof/>
            <w:webHidden/>
          </w:rPr>
          <w:tab/>
        </w:r>
        <w:r w:rsidRPr="003F2CD3">
          <w:rPr>
            <w:noProof/>
            <w:webHidden/>
          </w:rPr>
          <w:fldChar w:fldCharType="begin"/>
        </w:r>
        <w:r w:rsidRPr="003F2CD3">
          <w:rPr>
            <w:noProof/>
            <w:webHidden/>
          </w:rPr>
          <w:instrText xml:space="preserve"> PAGEREF _Toc184589385 \h </w:instrText>
        </w:r>
        <w:r w:rsidRPr="003F2CD3">
          <w:rPr>
            <w:noProof/>
            <w:webHidden/>
          </w:rPr>
        </w:r>
        <w:r w:rsidRPr="003F2CD3">
          <w:rPr>
            <w:noProof/>
            <w:webHidden/>
          </w:rPr>
          <w:fldChar w:fldCharType="separate"/>
        </w:r>
        <w:r w:rsidR="00D32262">
          <w:rPr>
            <w:noProof/>
            <w:webHidden/>
          </w:rPr>
          <w:t>92</w:t>
        </w:r>
        <w:r w:rsidRPr="003F2CD3">
          <w:rPr>
            <w:noProof/>
            <w:webHidden/>
          </w:rPr>
          <w:fldChar w:fldCharType="end"/>
        </w:r>
      </w:hyperlink>
    </w:p>
    <w:p w14:paraId="370A7FD7" w14:textId="5EDC6CDC"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86" w:history="1">
        <w:r w:rsidRPr="003F2CD3">
          <w:rPr>
            <w:rStyle w:val="Hyperlink"/>
            <w:noProof/>
          </w:rPr>
          <w:t>Bảng 3.39. Điểm IKDC trước mổ và lần kiểm tra cuối (n=31)</w:t>
        </w:r>
        <w:r w:rsidRPr="003F2CD3">
          <w:rPr>
            <w:noProof/>
            <w:webHidden/>
          </w:rPr>
          <w:tab/>
        </w:r>
        <w:r w:rsidRPr="003F2CD3">
          <w:rPr>
            <w:noProof/>
            <w:webHidden/>
          </w:rPr>
          <w:fldChar w:fldCharType="begin"/>
        </w:r>
        <w:r w:rsidRPr="003F2CD3">
          <w:rPr>
            <w:noProof/>
            <w:webHidden/>
          </w:rPr>
          <w:instrText xml:space="preserve"> PAGEREF _Toc184589386 \h </w:instrText>
        </w:r>
        <w:r w:rsidRPr="003F2CD3">
          <w:rPr>
            <w:noProof/>
            <w:webHidden/>
          </w:rPr>
        </w:r>
        <w:r w:rsidRPr="003F2CD3">
          <w:rPr>
            <w:noProof/>
            <w:webHidden/>
          </w:rPr>
          <w:fldChar w:fldCharType="separate"/>
        </w:r>
        <w:r w:rsidR="00D32262">
          <w:rPr>
            <w:noProof/>
            <w:webHidden/>
          </w:rPr>
          <w:t>93</w:t>
        </w:r>
        <w:r w:rsidRPr="003F2CD3">
          <w:rPr>
            <w:noProof/>
            <w:webHidden/>
          </w:rPr>
          <w:fldChar w:fldCharType="end"/>
        </w:r>
      </w:hyperlink>
    </w:p>
    <w:p w14:paraId="28D737B8" w14:textId="16C673CB"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87" w:history="1">
        <w:r w:rsidRPr="003F2CD3">
          <w:rPr>
            <w:rStyle w:val="Hyperlink"/>
            <w:noProof/>
          </w:rPr>
          <w:t>Bảng 3.40. Đánh giá biên độ vận động khớp gối ở các thời điểm (n=31)</w:t>
        </w:r>
        <w:r w:rsidRPr="003F2CD3">
          <w:rPr>
            <w:noProof/>
            <w:webHidden/>
          </w:rPr>
          <w:tab/>
        </w:r>
        <w:r w:rsidRPr="003F2CD3">
          <w:rPr>
            <w:noProof/>
            <w:webHidden/>
          </w:rPr>
          <w:fldChar w:fldCharType="begin"/>
        </w:r>
        <w:r w:rsidRPr="003F2CD3">
          <w:rPr>
            <w:noProof/>
            <w:webHidden/>
          </w:rPr>
          <w:instrText xml:space="preserve"> PAGEREF _Toc184589387 \h </w:instrText>
        </w:r>
        <w:r w:rsidRPr="003F2CD3">
          <w:rPr>
            <w:noProof/>
            <w:webHidden/>
          </w:rPr>
        </w:r>
        <w:r w:rsidRPr="003F2CD3">
          <w:rPr>
            <w:noProof/>
            <w:webHidden/>
          </w:rPr>
          <w:fldChar w:fldCharType="separate"/>
        </w:r>
        <w:r w:rsidR="00D32262">
          <w:rPr>
            <w:noProof/>
            <w:webHidden/>
          </w:rPr>
          <w:t>93</w:t>
        </w:r>
        <w:r w:rsidRPr="003F2CD3">
          <w:rPr>
            <w:noProof/>
            <w:webHidden/>
          </w:rPr>
          <w:fldChar w:fldCharType="end"/>
        </w:r>
      </w:hyperlink>
    </w:p>
    <w:p w14:paraId="638154CD" w14:textId="1413733C"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88" w:history="1">
        <w:r w:rsidRPr="003F2CD3">
          <w:rPr>
            <w:rStyle w:val="Hyperlink"/>
            <w:noProof/>
          </w:rPr>
          <w:t>Bảng 3.41. Biến chứng sau mổ tại vị trí lấy gân (n=31)</w:t>
        </w:r>
        <w:r w:rsidRPr="003F2CD3">
          <w:rPr>
            <w:noProof/>
            <w:webHidden/>
          </w:rPr>
          <w:tab/>
        </w:r>
        <w:r w:rsidRPr="003F2CD3">
          <w:rPr>
            <w:noProof/>
            <w:webHidden/>
          </w:rPr>
          <w:fldChar w:fldCharType="begin"/>
        </w:r>
        <w:r w:rsidRPr="003F2CD3">
          <w:rPr>
            <w:noProof/>
            <w:webHidden/>
          </w:rPr>
          <w:instrText xml:space="preserve"> PAGEREF _Toc184589388 \h </w:instrText>
        </w:r>
        <w:r w:rsidRPr="003F2CD3">
          <w:rPr>
            <w:noProof/>
            <w:webHidden/>
          </w:rPr>
        </w:r>
        <w:r w:rsidRPr="003F2CD3">
          <w:rPr>
            <w:noProof/>
            <w:webHidden/>
          </w:rPr>
          <w:fldChar w:fldCharType="separate"/>
        </w:r>
        <w:r w:rsidR="00D32262">
          <w:rPr>
            <w:noProof/>
            <w:webHidden/>
          </w:rPr>
          <w:t>94</w:t>
        </w:r>
        <w:r w:rsidRPr="003F2CD3">
          <w:rPr>
            <w:noProof/>
            <w:webHidden/>
          </w:rPr>
          <w:fldChar w:fldCharType="end"/>
        </w:r>
      </w:hyperlink>
    </w:p>
    <w:p w14:paraId="739F16D5" w14:textId="15095703"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89" w:history="1">
        <w:r w:rsidRPr="003F2CD3">
          <w:rPr>
            <w:rStyle w:val="Hyperlink"/>
            <w:noProof/>
          </w:rPr>
          <w:t>Bảng 3.42. Đánh giá phim XQ sau mổ (n=31)</w:t>
        </w:r>
        <w:r w:rsidRPr="003F2CD3">
          <w:rPr>
            <w:noProof/>
            <w:webHidden/>
          </w:rPr>
          <w:tab/>
        </w:r>
        <w:r w:rsidRPr="003F2CD3">
          <w:rPr>
            <w:noProof/>
            <w:webHidden/>
          </w:rPr>
          <w:fldChar w:fldCharType="begin"/>
        </w:r>
        <w:r w:rsidRPr="003F2CD3">
          <w:rPr>
            <w:noProof/>
            <w:webHidden/>
          </w:rPr>
          <w:instrText xml:space="preserve"> PAGEREF _Toc184589389 \h </w:instrText>
        </w:r>
        <w:r w:rsidRPr="003F2CD3">
          <w:rPr>
            <w:noProof/>
            <w:webHidden/>
          </w:rPr>
        </w:r>
        <w:r w:rsidRPr="003F2CD3">
          <w:rPr>
            <w:noProof/>
            <w:webHidden/>
          </w:rPr>
          <w:fldChar w:fldCharType="separate"/>
        </w:r>
        <w:r w:rsidR="00D32262">
          <w:rPr>
            <w:noProof/>
            <w:webHidden/>
          </w:rPr>
          <w:t>95</w:t>
        </w:r>
        <w:r w:rsidRPr="003F2CD3">
          <w:rPr>
            <w:noProof/>
            <w:webHidden/>
          </w:rPr>
          <w:fldChar w:fldCharType="end"/>
        </w:r>
      </w:hyperlink>
    </w:p>
    <w:p w14:paraId="393BEBD4" w14:textId="3645BC07"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90" w:history="1">
        <w:r w:rsidRPr="003F2CD3">
          <w:rPr>
            <w:rStyle w:val="Hyperlink"/>
            <w:noProof/>
          </w:rPr>
          <w:t>Bảng 3.43. Kết quả thăm khám lâm sàng tại lần kiểm tra cuối cùng (n=31)</w:t>
        </w:r>
        <w:r w:rsidRPr="003F2CD3">
          <w:rPr>
            <w:noProof/>
            <w:webHidden/>
          </w:rPr>
          <w:tab/>
        </w:r>
        <w:r w:rsidRPr="003F2CD3">
          <w:rPr>
            <w:noProof/>
            <w:webHidden/>
          </w:rPr>
          <w:fldChar w:fldCharType="begin"/>
        </w:r>
        <w:r w:rsidRPr="003F2CD3">
          <w:rPr>
            <w:noProof/>
            <w:webHidden/>
          </w:rPr>
          <w:instrText xml:space="preserve"> PAGEREF _Toc184589390 \h </w:instrText>
        </w:r>
        <w:r w:rsidRPr="003F2CD3">
          <w:rPr>
            <w:noProof/>
            <w:webHidden/>
          </w:rPr>
        </w:r>
        <w:r w:rsidRPr="003F2CD3">
          <w:rPr>
            <w:noProof/>
            <w:webHidden/>
          </w:rPr>
          <w:fldChar w:fldCharType="separate"/>
        </w:r>
        <w:r w:rsidR="00D32262">
          <w:rPr>
            <w:noProof/>
            <w:webHidden/>
          </w:rPr>
          <w:t>96</w:t>
        </w:r>
        <w:r w:rsidRPr="003F2CD3">
          <w:rPr>
            <w:noProof/>
            <w:webHidden/>
          </w:rPr>
          <w:fldChar w:fldCharType="end"/>
        </w:r>
      </w:hyperlink>
    </w:p>
    <w:p w14:paraId="4AD306FF" w14:textId="5B689051"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91" w:history="1">
        <w:r w:rsidRPr="003F2CD3">
          <w:rPr>
            <w:rStyle w:val="Hyperlink"/>
            <w:noProof/>
          </w:rPr>
          <w:t>Bảng 3.44. Thời gian đến khi được phẫu thuật với điểm IKDC xa nhất</w:t>
        </w:r>
        <w:r w:rsidRPr="003F2CD3">
          <w:rPr>
            <w:noProof/>
            <w:webHidden/>
          </w:rPr>
          <w:tab/>
        </w:r>
        <w:r w:rsidRPr="003F2CD3">
          <w:rPr>
            <w:noProof/>
            <w:webHidden/>
          </w:rPr>
          <w:fldChar w:fldCharType="begin"/>
        </w:r>
        <w:r w:rsidRPr="003F2CD3">
          <w:rPr>
            <w:noProof/>
            <w:webHidden/>
          </w:rPr>
          <w:instrText xml:space="preserve"> PAGEREF _Toc184589391 \h </w:instrText>
        </w:r>
        <w:r w:rsidRPr="003F2CD3">
          <w:rPr>
            <w:noProof/>
            <w:webHidden/>
          </w:rPr>
        </w:r>
        <w:r w:rsidRPr="003F2CD3">
          <w:rPr>
            <w:noProof/>
            <w:webHidden/>
          </w:rPr>
          <w:fldChar w:fldCharType="separate"/>
        </w:r>
        <w:r w:rsidR="00D32262">
          <w:rPr>
            <w:noProof/>
            <w:webHidden/>
          </w:rPr>
          <w:t>97</w:t>
        </w:r>
        <w:r w:rsidRPr="003F2CD3">
          <w:rPr>
            <w:noProof/>
            <w:webHidden/>
          </w:rPr>
          <w:fldChar w:fldCharType="end"/>
        </w:r>
      </w:hyperlink>
    </w:p>
    <w:p w14:paraId="1CC03C75" w14:textId="11278F9C"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92" w:history="1">
        <w:r w:rsidRPr="003F2CD3">
          <w:rPr>
            <w:rStyle w:val="Hyperlink"/>
            <w:noProof/>
          </w:rPr>
          <w:t>Bảng 3.45. Mối tương quan giữa kích thước gân và giới (n=31)</w:t>
        </w:r>
        <w:r w:rsidRPr="003F2CD3">
          <w:rPr>
            <w:noProof/>
            <w:webHidden/>
          </w:rPr>
          <w:tab/>
        </w:r>
        <w:r w:rsidRPr="003F2CD3">
          <w:rPr>
            <w:noProof/>
            <w:webHidden/>
          </w:rPr>
          <w:fldChar w:fldCharType="begin"/>
        </w:r>
        <w:r w:rsidRPr="003F2CD3">
          <w:rPr>
            <w:noProof/>
            <w:webHidden/>
          </w:rPr>
          <w:instrText xml:space="preserve"> PAGEREF _Toc184589392 \h </w:instrText>
        </w:r>
        <w:r w:rsidRPr="003F2CD3">
          <w:rPr>
            <w:noProof/>
            <w:webHidden/>
          </w:rPr>
        </w:r>
        <w:r w:rsidRPr="003F2CD3">
          <w:rPr>
            <w:noProof/>
            <w:webHidden/>
          </w:rPr>
          <w:fldChar w:fldCharType="separate"/>
        </w:r>
        <w:r w:rsidR="00D32262">
          <w:rPr>
            <w:noProof/>
            <w:webHidden/>
          </w:rPr>
          <w:t>97</w:t>
        </w:r>
        <w:r w:rsidRPr="003F2CD3">
          <w:rPr>
            <w:noProof/>
            <w:webHidden/>
          </w:rPr>
          <w:fldChar w:fldCharType="end"/>
        </w:r>
      </w:hyperlink>
    </w:p>
    <w:p w14:paraId="15DC037D" w14:textId="31016062"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93" w:history="1">
        <w:r w:rsidRPr="003F2CD3">
          <w:rPr>
            <w:rStyle w:val="Hyperlink"/>
            <w:noProof/>
          </w:rPr>
          <w:t>Bảng 3.46. Liên quan giữa ĐK mảnh ghép và điểm IKDC tại thời điểm kiểm tra lần cuối (n=31)</w:t>
        </w:r>
        <w:r w:rsidRPr="003F2CD3">
          <w:rPr>
            <w:noProof/>
            <w:webHidden/>
          </w:rPr>
          <w:tab/>
        </w:r>
        <w:r w:rsidRPr="003F2CD3">
          <w:rPr>
            <w:noProof/>
            <w:webHidden/>
          </w:rPr>
          <w:fldChar w:fldCharType="begin"/>
        </w:r>
        <w:r w:rsidRPr="003F2CD3">
          <w:rPr>
            <w:noProof/>
            <w:webHidden/>
          </w:rPr>
          <w:instrText xml:space="preserve"> PAGEREF _Toc184589393 \h </w:instrText>
        </w:r>
        <w:r w:rsidRPr="003F2CD3">
          <w:rPr>
            <w:noProof/>
            <w:webHidden/>
          </w:rPr>
        </w:r>
        <w:r w:rsidRPr="003F2CD3">
          <w:rPr>
            <w:noProof/>
            <w:webHidden/>
          </w:rPr>
          <w:fldChar w:fldCharType="separate"/>
        </w:r>
        <w:r w:rsidR="00D32262">
          <w:rPr>
            <w:noProof/>
            <w:webHidden/>
          </w:rPr>
          <w:t>98</w:t>
        </w:r>
        <w:r w:rsidRPr="003F2CD3">
          <w:rPr>
            <w:noProof/>
            <w:webHidden/>
          </w:rPr>
          <w:fldChar w:fldCharType="end"/>
        </w:r>
      </w:hyperlink>
    </w:p>
    <w:p w14:paraId="347E819E" w14:textId="24443572"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94" w:history="1">
        <w:r w:rsidRPr="003F2CD3">
          <w:rPr>
            <w:rStyle w:val="Hyperlink"/>
            <w:noProof/>
          </w:rPr>
          <w:t>Bảng 3.47. Liên quan giữa thang điểm IKDC lần kiểm tra cuối và tổn thương phối hợp (n=31)</w:t>
        </w:r>
        <w:r w:rsidRPr="003F2CD3">
          <w:rPr>
            <w:noProof/>
            <w:webHidden/>
          </w:rPr>
          <w:tab/>
        </w:r>
        <w:r w:rsidRPr="003F2CD3">
          <w:rPr>
            <w:noProof/>
            <w:webHidden/>
          </w:rPr>
          <w:fldChar w:fldCharType="begin"/>
        </w:r>
        <w:r w:rsidRPr="003F2CD3">
          <w:rPr>
            <w:noProof/>
            <w:webHidden/>
          </w:rPr>
          <w:instrText xml:space="preserve"> PAGEREF _Toc184589394 \h </w:instrText>
        </w:r>
        <w:r w:rsidRPr="003F2CD3">
          <w:rPr>
            <w:noProof/>
            <w:webHidden/>
          </w:rPr>
        </w:r>
        <w:r w:rsidRPr="003F2CD3">
          <w:rPr>
            <w:noProof/>
            <w:webHidden/>
          </w:rPr>
          <w:fldChar w:fldCharType="separate"/>
        </w:r>
        <w:r w:rsidR="00D32262">
          <w:rPr>
            <w:noProof/>
            <w:webHidden/>
          </w:rPr>
          <w:t>98</w:t>
        </w:r>
        <w:r w:rsidRPr="003F2CD3">
          <w:rPr>
            <w:noProof/>
            <w:webHidden/>
          </w:rPr>
          <w:fldChar w:fldCharType="end"/>
        </w:r>
      </w:hyperlink>
    </w:p>
    <w:p w14:paraId="743F4E81" w14:textId="43F9F7FD"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95" w:history="1">
        <w:r w:rsidRPr="003F2CD3">
          <w:rPr>
            <w:rStyle w:val="Hyperlink"/>
            <w:noProof/>
          </w:rPr>
          <w:t>Bảng 3.48. Kết quả điểm VAS tại thời điểm 6 tháng và kiểm tra lần cuối</w:t>
        </w:r>
        <w:r w:rsidRPr="003F2CD3">
          <w:rPr>
            <w:noProof/>
            <w:webHidden/>
          </w:rPr>
          <w:tab/>
        </w:r>
        <w:r w:rsidRPr="003F2CD3">
          <w:rPr>
            <w:noProof/>
            <w:webHidden/>
          </w:rPr>
          <w:fldChar w:fldCharType="begin"/>
        </w:r>
        <w:r w:rsidRPr="003F2CD3">
          <w:rPr>
            <w:noProof/>
            <w:webHidden/>
          </w:rPr>
          <w:instrText xml:space="preserve"> PAGEREF _Toc184589395 \h </w:instrText>
        </w:r>
        <w:r w:rsidRPr="003F2CD3">
          <w:rPr>
            <w:noProof/>
            <w:webHidden/>
          </w:rPr>
        </w:r>
        <w:r w:rsidRPr="003F2CD3">
          <w:rPr>
            <w:noProof/>
            <w:webHidden/>
          </w:rPr>
          <w:fldChar w:fldCharType="separate"/>
        </w:r>
        <w:r w:rsidR="00D32262">
          <w:rPr>
            <w:noProof/>
            <w:webHidden/>
          </w:rPr>
          <w:t>99</w:t>
        </w:r>
        <w:r w:rsidRPr="003F2CD3">
          <w:rPr>
            <w:noProof/>
            <w:webHidden/>
          </w:rPr>
          <w:fldChar w:fldCharType="end"/>
        </w:r>
      </w:hyperlink>
    </w:p>
    <w:p w14:paraId="3BB3AF56" w14:textId="36531E24"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96" w:history="1">
        <w:r w:rsidRPr="003F2CD3">
          <w:rPr>
            <w:rStyle w:val="Hyperlink"/>
            <w:noProof/>
          </w:rPr>
          <w:t>Bảng 4.1. Kết quả nghiên cứu của một số tác giả tái tạo DCCS và GSN</w:t>
        </w:r>
        <w:r w:rsidRPr="003F2CD3">
          <w:rPr>
            <w:noProof/>
            <w:webHidden/>
          </w:rPr>
          <w:tab/>
        </w:r>
        <w:r w:rsidRPr="003F2CD3">
          <w:rPr>
            <w:noProof/>
            <w:webHidden/>
          </w:rPr>
          <w:fldChar w:fldCharType="begin"/>
        </w:r>
        <w:r w:rsidRPr="003F2CD3">
          <w:rPr>
            <w:noProof/>
            <w:webHidden/>
          </w:rPr>
          <w:instrText xml:space="preserve"> PAGEREF _Toc184589396 \h </w:instrText>
        </w:r>
        <w:r w:rsidRPr="003F2CD3">
          <w:rPr>
            <w:noProof/>
            <w:webHidden/>
          </w:rPr>
        </w:r>
        <w:r w:rsidRPr="003F2CD3">
          <w:rPr>
            <w:noProof/>
            <w:webHidden/>
          </w:rPr>
          <w:fldChar w:fldCharType="separate"/>
        </w:r>
        <w:r w:rsidR="00D32262">
          <w:rPr>
            <w:noProof/>
            <w:webHidden/>
          </w:rPr>
          <w:t>124</w:t>
        </w:r>
        <w:r w:rsidRPr="003F2CD3">
          <w:rPr>
            <w:noProof/>
            <w:webHidden/>
          </w:rPr>
          <w:fldChar w:fldCharType="end"/>
        </w:r>
      </w:hyperlink>
    </w:p>
    <w:p w14:paraId="775A5579" w14:textId="0D61720E" w:rsidR="00BB5B26" w:rsidRPr="003F2CD3" w:rsidRDefault="00BB5B26" w:rsidP="003F2CD3">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89397" w:history="1">
        <w:r w:rsidRPr="003F2CD3">
          <w:rPr>
            <w:rStyle w:val="Hyperlink"/>
            <w:noProof/>
          </w:rPr>
          <w:t>Bảng 4.2. Kết quả cải thiện độ vững mâm chày sau mổ</w:t>
        </w:r>
        <w:r w:rsidRPr="003F2CD3">
          <w:rPr>
            <w:noProof/>
            <w:webHidden/>
          </w:rPr>
          <w:tab/>
        </w:r>
        <w:r w:rsidRPr="003F2CD3">
          <w:rPr>
            <w:noProof/>
            <w:webHidden/>
          </w:rPr>
          <w:fldChar w:fldCharType="begin"/>
        </w:r>
        <w:r w:rsidRPr="003F2CD3">
          <w:rPr>
            <w:noProof/>
            <w:webHidden/>
          </w:rPr>
          <w:instrText xml:space="preserve"> PAGEREF _Toc184589397 \h </w:instrText>
        </w:r>
        <w:r w:rsidRPr="003F2CD3">
          <w:rPr>
            <w:noProof/>
            <w:webHidden/>
          </w:rPr>
        </w:r>
        <w:r w:rsidRPr="003F2CD3">
          <w:rPr>
            <w:noProof/>
            <w:webHidden/>
          </w:rPr>
          <w:fldChar w:fldCharType="separate"/>
        </w:r>
        <w:r w:rsidR="00D32262">
          <w:rPr>
            <w:noProof/>
            <w:webHidden/>
          </w:rPr>
          <w:t>126</w:t>
        </w:r>
        <w:r w:rsidRPr="003F2CD3">
          <w:rPr>
            <w:noProof/>
            <w:webHidden/>
          </w:rPr>
          <w:fldChar w:fldCharType="end"/>
        </w:r>
      </w:hyperlink>
    </w:p>
    <w:p w14:paraId="54CE0BC3" w14:textId="5F8DFDFD" w:rsidR="00647757" w:rsidRPr="0052563F" w:rsidRDefault="00647757" w:rsidP="003F2CD3">
      <w:pPr>
        <w:spacing w:after="0" w:line="360" w:lineRule="auto"/>
        <w:jc w:val="both"/>
        <w:rPr>
          <w:rFonts w:ascii="Times New Roman" w:hAnsi="Times New Roman"/>
          <w:sz w:val="28"/>
          <w:szCs w:val="28"/>
          <w:lang w:val="en-US"/>
        </w:rPr>
      </w:pPr>
      <w:r w:rsidRPr="003F2CD3">
        <w:rPr>
          <w:rFonts w:ascii="Times New Roman" w:hAnsi="Times New Roman"/>
          <w:sz w:val="28"/>
          <w:szCs w:val="28"/>
          <w:lang w:val="en-US"/>
        </w:rPr>
        <w:fldChar w:fldCharType="end"/>
      </w:r>
    </w:p>
    <w:p w14:paraId="4A69DEDF" w14:textId="0452CF32" w:rsidR="00985F9B" w:rsidRPr="0052563F" w:rsidRDefault="00985F9B" w:rsidP="0052563F">
      <w:pPr>
        <w:tabs>
          <w:tab w:val="right" w:pos="8505"/>
        </w:tabs>
        <w:spacing w:line="360" w:lineRule="auto"/>
        <w:rPr>
          <w:rFonts w:ascii="Times New Roman" w:hAnsi="Times New Roman"/>
          <w:sz w:val="28"/>
          <w:szCs w:val="28"/>
        </w:rPr>
      </w:pPr>
      <w:r w:rsidRPr="0052563F">
        <w:rPr>
          <w:rFonts w:ascii="Times New Roman" w:hAnsi="Times New Roman"/>
          <w:sz w:val="28"/>
          <w:szCs w:val="28"/>
        </w:rPr>
        <w:br w:type="page"/>
      </w:r>
    </w:p>
    <w:p w14:paraId="3F6D15E0" w14:textId="194F382A" w:rsidR="00985F9B" w:rsidRPr="00FA13C8" w:rsidRDefault="00985F9B" w:rsidP="00985F9B">
      <w:pPr>
        <w:pStyle w:val="Heading1"/>
        <w:jc w:val="center"/>
        <w:rPr>
          <w:rFonts w:ascii="Times New Roman" w:hAnsi="Times New Roman" w:cs="Times New Roman"/>
          <w:b/>
          <w:color w:val="auto"/>
          <w:sz w:val="28"/>
          <w:szCs w:val="28"/>
          <w:lang w:val="en-US"/>
        </w:rPr>
      </w:pPr>
      <w:bookmarkStart w:id="7" w:name="_Toc180297261"/>
      <w:r w:rsidRPr="00FA13C8">
        <w:rPr>
          <w:rFonts w:ascii="Times New Roman" w:hAnsi="Times New Roman" w:cs="Times New Roman"/>
          <w:b/>
          <w:color w:val="auto"/>
          <w:sz w:val="28"/>
          <w:szCs w:val="28"/>
        </w:rPr>
        <w:lastRenderedPageBreak/>
        <w:t xml:space="preserve">DANH MỤC CÁC </w:t>
      </w:r>
      <w:r w:rsidRPr="00FA13C8">
        <w:rPr>
          <w:rFonts w:ascii="Times New Roman" w:hAnsi="Times New Roman" w:cs="Times New Roman"/>
          <w:b/>
          <w:color w:val="auto"/>
          <w:sz w:val="28"/>
          <w:szCs w:val="28"/>
          <w:lang w:val="en-US"/>
        </w:rPr>
        <w:t>BIỂU ĐỒ</w:t>
      </w:r>
      <w:bookmarkEnd w:id="7"/>
    </w:p>
    <w:p w14:paraId="5348D4C1" w14:textId="77777777" w:rsidR="00163F02" w:rsidRDefault="00163F02" w:rsidP="00163F02">
      <w:pPr>
        <w:tabs>
          <w:tab w:val="right" w:pos="8505"/>
        </w:tabs>
        <w:rPr>
          <w:rFonts w:ascii="Times New Roman" w:hAnsi="Times New Roman"/>
          <w:lang w:val="en-US"/>
        </w:rPr>
      </w:pPr>
    </w:p>
    <w:tbl>
      <w:tblPr>
        <w:tblStyle w:val="TableGrid"/>
        <w:tblW w:w="9209" w:type="dxa"/>
        <w:tblBorders>
          <w:insideH w:val="none" w:sz="0" w:space="0" w:color="auto"/>
          <w:insideV w:val="none" w:sz="0" w:space="0" w:color="auto"/>
        </w:tblBorders>
        <w:tblLook w:val="04A0" w:firstRow="1" w:lastRow="0" w:firstColumn="1" w:lastColumn="0" w:noHBand="0" w:noVBand="1"/>
      </w:tblPr>
      <w:tblGrid>
        <w:gridCol w:w="1402"/>
        <w:gridCol w:w="6844"/>
        <w:gridCol w:w="963"/>
      </w:tblGrid>
      <w:tr w:rsidR="000530FF" w14:paraId="4409B8A6" w14:textId="77777777" w:rsidTr="002C38C4">
        <w:trPr>
          <w:trHeight w:val="400"/>
        </w:trPr>
        <w:tc>
          <w:tcPr>
            <w:tcW w:w="1413" w:type="dxa"/>
            <w:tcBorders>
              <w:top w:val="single" w:sz="4" w:space="0" w:color="auto"/>
              <w:left w:val="nil"/>
              <w:bottom w:val="single" w:sz="4" w:space="0" w:color="auto"/>
            </w:tcBorders>
          </w:tcPr>
          <w:p w14:paraId="569F6128" w14:textId="20485171" w:rsidR="000530FF" w:rsidRPr="002C38C4" w:rsidRDefault="000530FF" w:rsidP="005D00DB">
            <w:pPr>
              <w:spacing w:after="0" w:line="360" w:lineRule="auto"/>
              <w:rPr>
                <w:rFonts w:ascii="Times New Roman" w:hAnsi="Times New Roman"/>
                <w:b/>
                <w:bCs/>
                <w:sz w:val="28"/>
                <w:szCs w:val="28"/>
                <w:lang w:val="en-US"/>
              </w:rPr>
            </w:pPr>
            <w:r w:rsidRPr="002C38C4">
              <w:rPr>
                <w:rFonts w:ascii="Times New Roman" w:hAnsi="Times New Roman"/>
                <w:b/>
                <w:bCs/>
                <w:sz w:val="28"/>
                <w:szCs w:val="28"/>
                <w:lang w:val="en-US"/>
              </w:rPr>
              <w:t>Biểu đồ</w:t>
            </w:r>
          </w:p>
        </w:tc>
        <w:tc>
          <w:tcPr>
            <w:tcW w:w="6946" w:type="dxa"/>
          </w:tcPr>
          <w:p w14:paraId="3B5F0F14" w14:textId="664A7517" w:rsidR="000530FF" w:rsidRPr="002C38C4" w:rsidRDefault="000530FF" w:rsidP="005D00DB">
            <w:pPr>
              <w:spacing w:after="0" w:line="360" w:lineRule="auto"/>
              <w:jc w:val="center"/>
              <w:rPr>
                <w:rFonts w:ascii="Times New Roman" w:hAnsi="Times New Roman"/>
                <w:b/>
                <w:bCs/>
                <w:sz w:val="28"/>
                <w:szCs w:val="28"/>
                <w:lang w:val="en-US"/>
              </w:rPr>
            </w:pPr>
            <w:r w:rsidRPr="002C38C4">
              <w:rPr>
                <w:rFonts w:ascii="Times New Roman" w:hAnsi="Times New Roman"/>
                <w:b/>
                <w:bCs/>
                <w:sz w:val="28"/>
                <w:szCs w:val="28"/>
                <w:lang w:val="en-US"/>
              </w:rPr>
              <w:t>Tên biểu đồ</w:t>
            </w:r>
          </w:p>
        </w:tc>
        <w:tc>
          <w:tcPr>
            <w:tcW w:w="850" w:type="dxa"/>
            <w:tcBorders>
              <w:top w:val="single" w:sz="4" w:space="0" w:color="auto"/>
              <w:bottom w:val="single" w:sz="4" w:space="0" w:color="auto"/>
              <w:right w:val="nil"/>
            </w:tcBorders>
          </w:tcPr>
          <w:p w14:paraId="48D23A0C" w14:textId="77777777" w:rsidR="000530FF" w:rsidRPr="002C38C4" w:rsidRDefault="000530FF" w:rsidP="005D00DB">
            <w:pPr>
              <w:spacing w:after="0" w:line="360" w:lineRule="auto"/>
              <w:jc w:val="right"/>
              <w:rPr>
                <w:rFonts w:ascii="Times New Roman" w:hAnsi="Times New Roman"/>
                <w:b/>
                <w:bCs/>
                <w:sz w:val="28"/>
                <w:szCs w:val="28"/>
                <w:lang w:val="en-US"/>
              </w:rPr>
            </w:pPr>
            <w:r w:rsidRPr="002C38C4">
              <w:rPr>
                <w:rFonts w:ascii="Times New Roman" w:hAnsi="Times New Roman"/>
                <w:b/>
                <w:bCs/>
                <w:sz w:val="28"/>
                <w:szCs w:val="28"/>
                <w:lang w:val="en-US"/>
              </w:rPr>
              <w:t>Trang</w:t>
            </w:r>
          </w:p>
        </w:tc>
      </w:tr>
    </w:tbl>
    <w:p w14:paraId="0B5A8CEC" w14:textId="21A52D6D" w:rsidR="00BE190F" w:rsidRPr="00BE190F" w:rsidRDefault="00163F02" w:rsidP="00BE190F">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r w:rsidRPr="00AF7E35">
        <w:rPr>
          <w:rFonts w:ascii="Times New Roman" w:hAnsi="Times New Roman"/>
          <w:szCs w:val="28"/>
        </w:rPr>
        <w:fldChar w:fldCharType="begin"/>
      </w:r>
      <w:r w:rsidRPr="00AF7E35">
        <w:rPr>
          <w:rFonts w:ascii="Times New Roman" w:hAnsi="Times New Roman"/>
          <w:szCs w:val="28"/>
        </w:rPr>
        <w:instrText xml:space="preserve"> TOC \h \z \c "Biểu đồ" </w:instrText>
      </w:r>
      <w:r w:rsidRPr="00AF7E35">
        <w:rPr>
          <w:rFonts w:ascii="Times New Roman" w:hAnsi="Times New Roman"/>
          <w:szCs w:val="28"/>
        </w:rPr>
        <w:fldChar w:fldCharType="separate"/>
      </w:r>
      <w:hyperlink w:anchor="_Toc184590707" w:history="1">
        <w:r w:rsidR="00BE190F" w:rsidRPr="00BE190F">
          <w:rPr>
            <w:rStyle w:val="Hyperlink"/>
            <w:noProof/>
          </w:rPr>
          <w:t>Biểu đồ 3.1. Đặc điểm giới tính (n=31)</w:t>
        </w:r>
        <w:r w:rsidR="00BE190F" w:rsidRPr="00BE190F">
          <w:rPr>
            <w:noProof/>
            <w:webHidden/>
          </w:rPr>
          <w:tab/>
        </w:r>
        <w:r w:rsidR="00BE190F" w:rsidRPr="00BE190F">
          <w:rPr>
            <w:noProof/>
            <w:webHidden/>
          </w:rPr>
          <w:fldChar w:fldCharType="begin"/>
        </w:r>
        <w:r w:rsidR="00BE190F" w:rsidRPr="00BE190F">
          <w:rPr>
            <w:noProof/>
            <w:webHidden/>
          </w:rPr>
          <w:instrText xml:space="preserve"> PAGEREF _Toc184590707 \h </w:instrText>
        </w:r>
        <w:r w:rsidR="00BE190F" w:rsidRPr="00BE190F">
          <w:rPr>
            <w:noProof/>
            <w:webHidden/>
          </w:rPr>
        </w:r>
        <w:r w:rsidR="00BE190F" w:rsidRPr="00BE190F">
          <w:rPr>
            <w:noProof/>
            <w:webHidden/>
          </w:rPr>
          <w:fldChar w:fldCharType="separate"/>
        </w:r>
        <w:r w:rsidR="00D32262">
          <w:rPr>
            <w:noProof/>
            <w:webHidden/>
          </w:rPr>
          <w:t>80</w:t>
        </w:r>
        <w:r w:rsidR="00BE190F" w:rsidRPr="00BE190F">
          <w:rPr>
            <w:noProof/>
            <w:webHidden/>
          </w:rPr>
          <w:fldChar w:fldCharType="end"/>
        </w:r>
      </w:hyperlink>
    </w:p>
    <w:p w14:paraId="2BDCE98A" w14:textId="38A3CD7B" w:rsidR="00BE190F" w:rsidRPr="00BE190F" w:rsidRDefault="00BE190F" w:rsidP="00BE190F">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90708" w:history="1">
        <w:r w:rsidRPr="00BE190F">
          <w:rPr>
            <w:rStyle w:val="Hyperlink"/>
            <w:noProof/>
          </w:rPr>
          <w:t>Biểu đồ 3.2. Biểu đồ chi thể bị chấn thương (n=31)</w:t>
        </w:r>
        <w:r w:rsidRPr="00BE190F">
          <w:rPr>
            <w:noProof/>
            <w:webHidden/>
          </w:rPr>
          <w:tab/>
        </w:r>
        <w:r w:rsidRPr="00BE190F">
          <w:rPr>
            <w:noProof/>
            <w:webHidden/>
          </w:rPr>
          <w:fldChar w:fldCharType="begin"/>
        </w:r>
        <w:r w:rsidRPr="00BE190F">
          <w:rPr>
            <w:noProof/>
            <w:webHidden/>
          </w:rPr>
          <w:instrText xml:space="preserve"> PAGEREF _Toc184590708 \h </w:instrText>
        </w:r>
        <w:r w:rsidRPr="00BE190F">
          <w:rPr>
            <w:noProof/>
            <w:webHidden/>
          </w:rPr>
        </w:r>
        <w:r w:rsidRPr="00BE190F">
          <w:rPr>
            <w:noProof/>
            <w:webHidden/>
          </w:rPr>
          <w:fldChar w:fldCharType="separate"/>
        </w:r>
        <w:r w:rsidR="00D32262">
          <w:rPr>
            <w:noProof/>
            <w:webHidden/>
          </w:rPr>
          <w:t>81</w:t>
        </w:r>
        <w:r w:rsidRPr="00BE190F">
          <w:rPr>
            <w:noProof/>
            <w:webHidden/>
          </w:rPr>
          <w:fldChar w:fldCharType="end"/>
        </w:r>
      </w:hyperlink>
    </w:p>
    <w:p w14:paraId="54F828A0" w14:textId="75707459" w:rsidR="00BE190F" w:rsidRPr="00BE190F" w:rsidRDefault="00BE190F" w:rsidP="00BE190F">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90709" w:history="1">
        <w:r w:rsidRPr="00BE190F">
          <w:rPr>
            <w:rStyle w:val="Hyperlink"/>
            <w:noProof/>
          </w:rPr>
          <w:t>Biểu đồ 3.3. Nguyên nhân chấn thương (n=31)</w:t>
        </w:r>
        <w:r w:rsidRPr="00BE190F">
          <w:rPr>
            <w:noProof/>
            <w:webHidden/>
          </w:rPr>
          <w:tab/>
        </w:r>
        <w:r w:rsidRPr="00BE190F">
          <w:rPr>
            <w:noProof/>
            <w:webHidden/>
          </w:rPr>
          <w:fldChar w:fldCharType="begin"/>
        </w:r>
        <w:r w:rsidRPr="00BE190F">
          <w:rPr>
            <w:noProof/>
            <w:webHidden/>
          </w:rPr>
          <w:instrText xml:space="preserve"> PAGEREF _Toc184590709 \h </w:instrText>
        </w:r>
        <w:r w:rsidRPr="00BE190F">
          <w:rPr>
            <w:noProof/>
            <w:webHidden/>
          </w:rPr>
        </w:r>
        <w:r w:rsidRPr="00BE190F">
          <w:rPr>
            <w:noProof/>
            <w:webHidden/>
          </w:rPr>
          <w:fldChar w:fldCharType="separate"/>
        </w:r>
        <w:r w:rsidR="00D32262">
          <w:rPr>
            <w:noProof/>
            <w:webHidden/>
          </w:rPr>
          <w:t>81</w:t>
        </w:r>
        <w:r w:rsidRPr="00BE190F">
          <w:rPr>
            <w:noProof/>
            <w:webHidden/>
          </w:rPr>
          <w:fldChar w:fldCharType="end"/>
        </w:r>
      </w:hyperlink>
    </w:p>
    <w:p w14:paraId="4F3B65A1" w14:textId="20B3CA8F" w:rsidR="00BE190F" w:rsidRPr="00BE190F" w:rsidRDefault="00BE190F" w:rsidP="00BE190F">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90710" w:history="1">
        <w:r w:rsidRPr="00BE190F">
          <w:rPr>
            <w:rStyle w:val="Hyperlink"/>
            <w:noProof/>
          </w:rPr>
          <w:t>Biểu đồ 3.4. Thang điểm IKDC trước mổ (n=31)</w:t>
        </w:r>
        <w:r w:rsidRPr="00BE190F">
          <w:rPr>
            <w:noProof/>
            <w:webHidden/>
          </w:rPr>
          <w:tab/>
        </w:r>
        <w:r w:rsidRPr="00BE190F">
          <w:rPr>
            <w:noProof/>
            <w:webHidden/>
          </w:rPr>
          <w:fldChar w:fldCharType="begin"/>
        </w:r>
        <w:r w:rsidRPr="00BE190F">
          <w:rPr>
            <w:noProof/>
            <w:webHidden/>
          </w:rPr>
          <w:instrText xml:space="preserve"> PAGEREF _Toc184590710 \h </w:instrText>
        </w:r>
        <w:r w:rsidRPr="00BE190F">
          <w:rPr>
            <w:noProof/>
            <w:webHidden/>
          </w:rPr>
        </w:r>
        <w:r w:rsidRPr="00BE190F">
          <w:rPr>
            <w:noProof/>
            <w:webHidden/>
          </w:rPr>
          <w:fldChar w:fldCharType="separate"/>
        </w:r>
        <w:r w:rsidR="00D32262">
          <w:rPr>
            <w:noProof/>
            <w:webHidden/>
          </w:rPr>
          <w:t>85</w:t>
        </w:r>
        <w:r w:rsidRPr="00BE190F">
          <w:rPr>
            <w:noProof/>
            <w:webHidden/>
          </w:rPr>
          <w:fldChar w:fldCharType="end"/>
        </w:r>
      </w:hyperlink>
    </w:p>
    <w:p w14:paraId="34B6B3B8" w14:textId="266FC160" w:rsidR="00BE190F" w:rsidRPr="00BE190F" w:rsidRDefault="00BE190F" w:rsidP="00BE190F">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90711" w:history="1">
        <w:r w:rsidRPr="00BE190F">
          <w:rPr>
            <w:rStyle w:val="Hyperlink"/>
            <w:noProof/>
          </w:rPr>
          <w:t>Biểu đồ 3.5</w:t>
        </w:r>
        <w:r w:rsidRPr="00BE190F">
          <w:rPr>
            <w:rStyle w:val="Hyperlink"/>
            <w:i/>
            <w:iCs/>
            <w:noProof/>
          </w:rPr>
          <w:t xml:space="preserve">. </w:t>
        </w:r>
        <w:r w:rsidRPr="00BE190F">
          <w:rPr>
            <w:rStyle w:val="Hyperlink"/>
            <w:noProof/>
          </w:rPr>
          <w:t>Các triệu chứng khó chịu của BN tại lần kiểm tra cuối</w:t>
        </w:r>
        <w:r w:rsidRPr="00BE190F">
          <w:rPr>
            <w:noProof/>
            <w:webHidden/>
          </w:rPr>
          <w:tab/>
        </w:r>
        <w:r w:rsidRPr="00BE190F">
          <w:rPr>
            <w:noProof/>
            <w:webHidden/>
          </w:rPr>
          <w:fldChar w:fldCharType="begin"/>
        </w:r>
        <w:r w:rsidRPr="00BE190F">
          <w:rPr>
            <w:noProof/>
            <w:webHidden/>
          </w:rPr>
          <w:instrText xml:space="preserve"> PAGEREF _Toc184590711 \h </w:instrText>
        </w:r>
        <w:r w:rsidRPr="00BE190F">
          <w:rPr>
            <w:noProof/>
            <w:webHidden/>
          </w:rPr>
        </w:r>
        <w:r w:rsidRPr="00BE190F">
          <w:rPr>
            <w:noProof/>
            <w:webHidden/>
          </w:rPr>
          <w:fldChar w:fldCharType="separate"/>
        </w:r>
        <w:r w:rsidR="00D32262">
          <w:rPr>
            <w:noProof/>
            <w:webHidden/>
          </w:rPr>
          <w:t>91</w:t>
        </w:r>
        <w:r w:rsidRPr="00BE190F">
          <w:rPr>
            <w:noProof/>
            <w:webHidden/>
          </w:rPr>
          <w:fldChar w:fldCharType="end"/>
        </w:r>
      </w:hyperlink>
    </w:p>
    <w:p w14:paraId="601978B4" w14:textId="2AB26FDD" w:rsidR="00BE190F" w:rsidRPr="00BE190F" w:rsidRDefault="00BE190F" w:rsidP="00BE190F">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90712" w:history="1">
        <w:r w:rsidRPr="00BE190F">
          <w:rPr>
            <w:rStyle w:val="Hyperlink"/>
            <w:noProof/>
          </w:rPr>
          <w:t>Biểu đồ 3.6</w:t>
        </w:r>
        <w:r w:rsidRPr="00BE190F">
          <w:rPr>
            <w:rStyle w:val="Hyperlink"/>
            <w:i/>
            <w:iCs/>
            <w:noProof/>
          </w:rPr>
          <w:t xml:space="preserve"> </w:t>
        </w:r>
        <w:r w:rsidRPr="00BE190F">
          <w:rPr>
            <w:rStyle w:val="Hyperlink"/>
            <w:noProof/>
          </w:rPr>
          <w:t>Tỉ lệ thoái hoá khớp gối sau mổ (n=31)</w:t>
        </w:r>
        <w:r w:rsidRPr="00BE190F">
          <w:rPr>
            <w:noProof/>
            <w:webHidden/>
          </w:rPr>
          <w:tab/>
        </w:r>
        <w:r w:rsidRPr="00BE190F">
          <w:rPr>
            <w:noProof/>
            <w:webHidden/>
          </w:rPr>
          <w:fldChar w:fldCharType="begin"/>
        </w:r>
        <w:r w:rsidRPr="00BE190F">
          <w:rPr>
            <w:noProof/>
            <w:webHidden/>
          </w:rPr>
          <w:instrText xml:space="preserve"> PAGEREF _Toc184590712 \h </w:instrText>
        </w:r>
        <w:r w:rsidRPr="00BE190F">
          <w:rPr>
            <w:noProof/>
            <w:webHidden/>
          </w:rPr>
        </w:r>
        <w:r w:rsidRPr="00BE190F">
          <w:rPr>
            <w:noProof/>
            <w:webHidden/>
          </w:rPr>
          <w:fldChar w:fldCharType="separate"/>
        </w:r>
        <w:r w:rsidR="00D32262">
          <w:rPr>
            <w:noProof/>
            <w:webHidden/>
          </w:rPr>
          <w:t>94</w:t>
        </w:r>
        <w:r w:rsidRPr="00BE190F">
          <w:rPr>
            <w:noProof/>
            <w:webHidden/>
          </w:rPr>
          <w:fldChar w:fldCharType="end"/>
        </w:r>
      </w:hyperlink>
    </w:p>
    <w:p w14:paraId="4C386995" w14:textId="5FAF6729" w:rsidR="00BE190F" w:rsidRPr="00BE190F" w:rsidRDefault="00BE190F" w:rsidP="00BE190F">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hyperlink w:anchor="_Toc184590713" w:history="1">
        <w:r w:rsidRPr="00BE190F">
          <w:rPr>
            <w:rStyle w:val="Hyperlink"/>
            <w:noProof/>
          </w:rPr>
          <w:t>Biểu đồ 3.7. Nghiệm pháp nhảy lò cò 1 chân tại lần kiểm tra cuối (n=31)</w:t>
        </w:r>
        <w:r w:rsidRPr="00BE190F">
          <w:rPr>
            <w:noProof/>
            <w:webHidden/>
          </w:rPr>
          <w:tab/>
        </w:r>
        <w:r w:rsidRPr="00BE190F">
          <w:rPr>
            <w:noProof/>
            <w:webHidden/>
          </w:rPr>
          <w:fldChar w:fldCharType="begin"/>
        </w:r>
        <w:r w:rsidRPr="00BE190F">
          <w:rPr>
            <w:noProof/>
            <w:webHidden/>
          </w:rPr>
          <w:instrText xml:space="preserve"> PAGEREF _Toc184590713 \h </w:instrText>
        </w:r>
        <w:r w:rsidRPr="00BE190F">
          <w:rPr>
            <w:noProof/>
            <w:webHidden/>
          </w:rPr>
        </w:r>
        <w:r w:rsidRPr="00BE190F">
          <w:rPr>
            <w:noProof/>
            <w:webHidden/>
          </w:rPr>
          <w:fldChar w:fldCharType="separate"/>
        </w:r>
        <w:r w:rsidR="00D32262">
          <w:rPr>
            <w:noProof/>
            <w:webHidden/>
          </w:rPr>
          <w:t>95</w:t>
        </w:r>
        <w:r w:rsidRPr="00BE190F">
          <w:rPr>
            <w:noProof/>
            <w:webHidden/>
          </w:rPr>
          <w:fldChar w:fldCharType="end"/>
        </w:r>
      </w:hyperlink>
    </w:p>
    <w:p w14:paraId="2DAF76CB" w14:textId="2B374AF4" w:rsidR="00985F9B" w:rsidRPr="00AF7E35" w:rsidRDefault="00163F02" w:rsidP="00BE190F">
      <w:pPr>
        <w:tabs>
          <w:tab w:val="right" w:pos="8505"/>
        </w:tabs>
        <w:spacing w:after="0" w:line="360" w:lineRule="auto"/>
        <w:ind w:firstLine="1134"/>
        <w:jc w:val="both"/>
        <w:rPr>
          <w:rFonts w:ascii="Times New Roman" w:hAnsi="Times New Roman"/>
          <w:lang w:val="en-US"/>
        </w:rPr>
      </w:pPr>
      <w:r w:rsidRPr="00AF7E35">
        <w:rPr>
          <w:rFonts w:ascii="Times New Roman" w:hAnsi="Times New Roman"/>
          <w:sz w:val="28"/>
          <w:szCs w:val="28"/>
        </w:rPr>
        <w:fldChar w:fldCharType="end"/>
      </w:r>
      <w:r w:rsidR="00985F9B" w:rsidRPr="00AF7E35">
        <w:rPr>
          <w:rFonts w:ascii="Times New Roman" w:hAnsi="Times New Roman"/>
        </w:rPr>
        <w:br w:type="page"/>
      </w:r>
    </w:p>
    <w:p w14:paraId="667B1C33" w14:textId="240AB90D" w:rsidR="008B3A73" w:rsidRPr="00FA13C8" w:rsidRDefault="008B3A73" w:rsidP="00F041BE">
      <w:pPr>
        <w:pStyle w:val="Heading1"/>
        <w:jc w:val="center"/>
        <w:rPr>
          <w:rFonts w:ascii="Times New Roman" w:hAnsi="Times New Roman" w:cs="Times New Roman"/>
          <w:b/>
          <w:color w:val="auto"/>
          <w:sz w:val="28"/>
          <w:szCs w:val="28"/>
        </w:rPr>
      </w:pPr>
      <w:bookmarkStart w:id="8" w:name="_Toc180297262"/>
      <w:r w:rsidRPr="00FA13C8">
        <w:rPr>
          <w:rFonts w:ascii="Times New Roman" w:hAnsi="Times New Roman" w:cs="Times New Roman"/>
          <w:b/>
          <w:color w:val="auto"/>
          <w:sz w:val="28"/>
          <w:szCs w:val="28"/>
        </w:rPr>
        <w:lastRenderedPageBreak/>
        <w:t>DANH MỤC CÁC HÌNH</w:t>
      </w:r>
      <w:bookmarkEnd w:id="8"/>
    </w:p>
    <w:p w14:paraId="3DA94663" w14:textId="692952A5" w:rsidR="008B3A73" w:rsidRPr="00FA13C8" w:rsidRDefault="008B3A73" w:rsidP="000F5AEE">
      <w:pPr>
        <w:spacing w:before="120" w:after="120" w:line="360" w:lineRule="auto"/>
        <w:ind w:left="1134" w:hanging="1134"/>
        <w:jc w:val="both"/>
        <w:rPr>
          <w:rFonts w:ascii="Times New Roman" w:hAnsi="Times New Roman"/>
          <w:sz w:val="28"/>
          <w:szCs w:val="28"/>
        </w:rPr>
      </w:pPr>
    </w:p>
    <w:tbl>
      <w:tblPr>
        <w:tblStyle w:val="TableGrid"/>
        <w:tblW w:w="9351" w:type="dxa"/>
        <w:tblBorders>
          <w:insideH w:val="none" w:sz="0" w:space="0" w:color="auto"/>
          <w:insideV w:val="none" w:sz="0" w:space="0" w:color="auto"/>
        </w:tblBorders>
        <w:tblLook w:val="04A0" w:firstRow="1" w:lastRow="0" w:firstColumn="1" w:lastColumn="0" w:noHBand="0" w:noVBand="1"/>
      </w:tblPr>
      <w:tblGrid>
        <w:gridCol w:w="987"/>
        <w:gridCol w:w="6905"/>
        <w:gridCol w:w="1459"/>
      </w:tblGrid>
      <w:tr w:rsidR="000530FF" w14:paraId="43F22F69" w14:textId="77777777" w:rsidTr="002C38C4">
        <w:tc>
          <w:tcPr>
            <w:tcW w:w="987" w:type="dxa"/>
            <w:tcBorders>
              <w:top w:val="single" w:sz="4" w:space="0" w:color="auto"/>
              <w:left w:val="nil"/>
              <w:bottom w:val="single" w:sz="4" w:space="0" w:color="auto"/>
            </w:tcBorders>
          </w:tcPr>
          <w:p w14:paraId="11690EDB" w14:textId="11A287BB" w:rsidR="000530FF" w:rsidRPr="002C38C4" w:rsidRDefault="000530FF" w:rsidP="005D00DB">
            <w:pPr>
              <w:spacing w:after="0" w:line="360" w:lineRule="auto"/>
              <w:rPr>
                <w:rFonts w:ascii="Times New Roman" w:hAnsi="Times New Roman"/>
                <w:b/>
                <w:bCs/>
                <w:sz w:val="28"/>
                <w:szCs w:val="28"/>
                <w:lang w:val="en-US"/>
              </w:rPr>
            </w:pPr>
            <w:r w:rsidRPr="002C38C4">
              <w:rPr>
                <w:rFonts w:ascii="Times New Roman" w:hAnsi="Times New Roman"/>
                <w:b/>
                <w:bCs/>
                <w:sz w:val="28"/>
                <w:szCs w:val="28"/>
                <w:lang w:val="en-US"/>
              </w:rPr>
              <w:t>Hình</w:t>
            </w:r>
            <w:r w:rsidRPr="002C38C4">
              <w:rPr>
                <w:rFonts w:ascii="Times New Roman" w:hAnsi="Times New Roman"/>
                <w:b/>
                <w:bCs/>
                <w:sz w:val="28"/>
                <w:szCs w:val="28"/>
                <w:lang w:val="en-US"/>
              </w:rPr>
              <w:tab/>
            </w:r>
          </w:p>
        </w:tc>
        <w:tc>
          <w:tcPr>
            <w:tcW w:w="6905" w:type="dxa"/>
          </w:tcPr>
          <w:p w14:paraId="066BA0E2" w14:textId="0C1345FA" w:rsidR="000530FF" w:rsidRPr="002C38C4" w:rsidRDefault="000530FF" w:rsidP="005D00DB">
            <w:pPr>
              <w:spacing w:after="0" w:line="360" w:lineRule="auto"/>
              <w:jc w:val="center"/>
              <w:rPr>
                <w:rFonts w:ascii="Times New Roman" w:hAnsi="Times New Roman"/>
                <w:b/>
                <w:bCs/>
                <w:sz w:val="28"/>
                <w:szCs w:val="28"/>
                <w:lang w:val="en-US"/>
              </w:rPr>
            </w:pPr>
            <w:r w:rsidRPr="002C38C4">
              <w:rPr>
                <w:rFonts w:ascii="Times New Roman" w:hAnsi="Times New Roman"/>
                <w:b/>
                <w:bCs/>
                <w:sz w:val="28"/>
                <w:szCs w:val="28"/>
                <w:lang w:val="en-US"/>
              </w:rPr>
              <w:t>Tên hình</w:t>
            </w:r>
          </w:p>
        </w:tc>
        <w:tc>
          <w:tcPr>
            <w:tcW w:w="1459" w:type="dxa"/>
            <w:tcBorders>
              <w:top w:val="single" w:sz="4" w:space="0" w:color="auto"/>
              <w:bottom w:val="single" w:sz="4" w:space="0" w:color="auto"/>
              <w:right w:val="nil"/>
            </w:tcBorders>
          </w:tcPr>
          <w:p w14:paraId="6A07AFDA" w14:textId="77777777" w:rsidR="000530FF" w:rsidRPr="002C38C4" w:rsidRDefault="000530FF" w:rsidP="005D00DB">
            <w:pPr>
              <w:spacing w:after="0" w:line="360" w:lineRule="auto"/>
              <w:jc w:val="right"/>
              <w:rPr>
                <w:rFonts w:ascii="Times New Roman" w:hAnsi="Times New Roman"/>
                <w:b/>
                <w:bCs/>
                <w:sz w:val="28"/>
                <w:szCs w:val="28"/>
                <w:lang w:val="en-US"/>
              </w:rPr>
            </w:pPr>
            <w:r w:rsidRPr="002C38C4">
              <w:rPr>
                <w:rFonts w:ascii="Times New Roman" w:hAnsi="Times New Roman"/>
                <w:b/>
                <w:bCs/>
                <w:sz w:val="28"/>
                <w:szCs w:val="28"/>
                <w:lang w:val="en-US"/>
              </w:rPr>
              <w:t>Trang</w:t>
            </w:r>
          </w:p>
        </w:tc>
      </w:tr>
    </w:tbl>
    <w:p w14:paraId="2128BE08" w14:textId="3B976231" w:rsidR="00BB5B26" w:rsidRDefault="00D77912" w:rsidP="00BE190F">
      <w:pPr>
        <w:pStyle w:val="TableofFigures"/>
        <w:tabs>
          <w:tab w:val="right" w:leader="dot" w:pos="8777"/>
        </w:tabs>
        <w:spacing w:line="360" w:lineRule="auto"/>
        <w:rPr>
          <w:rFonts w:asciiTheme="minorHAnsi" w:eastAsiaTheme="minorEastAsia" w:hAnsiTheme="minorHAnsi" w:cstheme="minorBidi"/>
          <w:noProof/>
          <w:kern w:val="2"/>
          <w:sz w:val="22"/>
          <w:lang w:val="en-US"/>
          <w14:ligatures w14:val="standardContextual"/>
        </w:rPr>
      </w:pPr>
      <w:r w:rsidRPr="00015ABE">
        <w:rPr>
          <w:rFonts w:ascii="Times New Roman" w:hAnsi="Times New Roman"/>
          <w:szCs w:val="28"/>
          <w:lang w:val="en-US"/>
        </w:rPr>
        <w:fldChar w:fldCharType="begin"/>
      </w:r>
      <w:r w:rsidRPr="00015ABE">
        <w:rPr>
          <w:rFonts w:ascii="Times New Roman" w:hAnsi="Times New Roman"/>
          <w:szCs w:val="28"/>
          <w:lang w:val="en-US"/>
        </w:rPr>
        <w:instrText xml:space="preserve"> TOC \h \z \c "Hình" </w:instrText>
      </w:r>
      <w:r w:rsidRPr="00015ABE">
        <w:rPr>
          <w:rFonts w:ascii="Times New Roman" w:hAnsi="Times New Roman"/>
          <w:szCs w:val="28"/>
          <w:lang w:val="en-US"/>
        </w:rPr>
        <w:fldChar w:fldCharType="separate"/>
      </w:r>
      <w:hyperlink w:anchor="_Toc184589405" w:history="1">
        <w:r w:rsidR="00BB5B26" w:rsidRPr="00CE0148">
          <w:rPr>
            <w:rStyle w:val="Hyperlink"/>
            <w:noProof/>
          </w:rPr>
          <w:t xml:space="preserve">Hình 1.1. </w:t>
        </w:r>
        <w:r w:rsidR="00BB5B26" w:rsidRPr="00CE0148">
          <w:rPr>
            <w:rStyle w:val="Hyperlink"/>
            <w:noProof/>
            <w:lang w:val="en-US"/>
          </w:rPr>
          <w:t>Lớp nông góc sau ngoài gối P</w:t>
        </w:r>
        <w:r w:rsidR="00BB5B26">
          <w:rPr>
            <w:noProof/>
            <w:webHidden/>
          </w:rPr>
          <w:tab/>
        </w:r>
        <w:r w:rsidR="00BB5B26">
          <w:rPr>
            <w:noProof/>
            <w:webHidden/>
          </w:rPr>
          <w:fldChar w:fldCharType="begin"/>
        </w:r>
        <w:r w:rsidR="00BB5B26">
          <w:rPr>
            <w:noProof/>
            <w:webHidden/>
          </w:rPr>
          <w:instrText xml:space="preserve"> PAGEREF _Toc184589405 \h </w:instrText>
        </w:r>
        <w:r w:rsidR="00BB5B26">
          <w:rPr>
            <w:noProof/>
            <w:webHidden/>
          </w:rPr>
        </w:r>
        <w:r w:rsidR="00BB5B26">
          <w:rPr>
            <w:noProof/>
            <w:webHidden/>
          </w:rPr>
          <w:fldChar w:fldCharType="separate"/>
        </w:r>
        <w:r w:rsidR="00D32262">
          <w:rPr>
            <w:noProof/>
            <w:webHidden/>
          </w:rPr>
          <w:t>3</w:t>
        </w:r>
        <w:r w:rsidR="00BB5B26">
          <w:rPr>
            <w:noProof/>
            <w:webHidden/>
          </w:rPr>
          <w:fldChar w:fldCharType="end"/>
        </w:r>
      </w:hyperlink>
    </w:p>
    <w:p w14:paraId="330EF2AD" w14:textId="1DF10D7E"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06" w:history="1">
        <w:r w:rsidRPr="00CE0148">
          <w:rPr>
            <w:rStyle w:val="Hyperlink"/>
            <w:noProof/>
          </w:rPr>
          <w:t>Hình 1.2. Liên quan của cơ nhị đầu vùng khớp gối</w:t>
        </w:r>
        <w:r>
          <w:rPr>
            <w:noProof/>
            <w:webHidden/>
          </w:rPr>
          <w:tab/>
        </w:r>
        <w:r>
          <w:rPr>
            <w:noProof/>
            <w:webHidden/>
          </w:rPr>
          <w:fldChar w:fldCharType="begin"/>
        </w:r>
        <w:r>
          <w:rPr>
            <w:noProof/>
            <w:webHidden/>
          </w:rPr>
          <w:instrText xml:space="preserve"> PAGEREF _Toc184589406 \h </w:instrText>
        </w:r>
        <w:r>
          <w:rPr>
            <w:noProof/>
            <w:webHidden/>
          </w:rPr>
        </w:r>
        <w:r>
          <w:rPr>
            <w:noProof/>
            <w:webHidden/>
          </w:rPr>
          <w:fldChar w:fldCharType="separate"/>
        </w:r>
        <w:r w:rsidR="00D32262">
          <w:rPr>
            <w:noProof/>
            <w:webHidden/>
          </w:rPr>
          <w:t>4</w:t>
        </w:r>
        <w:r>
          <w:rPr>
            <w:noProof/>
            <w:webHidden/>
          </w:rPr>
          <w:fldChar w:fldCharType="end"/>
        </w:r>
      </w:hyperlink>
    </w:p>
    <w:p w14:paraId="5F80B269" w14:textId="5202797D"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07" w:history="1">
        <w:r w:rsidRPr="00CE0148">
          <w:rPr>
            <w:rStyle w:val="Hyperlink"/>
            <w:noProof/>
          </w:rPr>
          <w:t>Hình 1.3. Mô tả liên quan của dây chằng bên ngoài</w:t>
        </w:r>
        <w:r>
          <w:rPr>
            <w:noProof/>
            <w:webHidden/>
          </w:rPr>
          <w:tab/>
        </w:r>
        <w:r>
          <w:rPr>
            <w:noProof/>
            <w:webHidden/>
          </w:rPr>
          <w:fldChar w:fldCharType="begin"/>
        </w:r>
        <w:r>
          <w:rPr>
            <w:noProof/>
            <w:webHidden/>
          </w:rPr>
          <w:instrText xml:space="preserve"> PAGEREF _Toc184589407 \h </w:instrText>
        </w:r>
        <w:r>
          <w:rPr>
            <w:noProof/>
            <w:webHidden/>
          </w:rPr>
        </w:r>
        <w:r>
          <w:rPr>
            <w:noProof/>
            <w:webHidden/>
          </w:rPr>
          <w:fldChar w:fldCharType="separate"/>
        </w:r>
        <w:r w:rsidR="00D32262">
          <w:rPr>
            <w:noProof/>
            <w:webHidden/>
          </w:rPr>
          <w:t>6</w:t>
        </w:r>
        <w:r>
          <w:rPr>
            <w:noProof/>
            <w:webHidden/>
          </w:rPr>
          <w:fldChar w:fldCharType="end"/>
        </w:r>
      </w:hyperlink>
    </w:p>
    <w:p w14:paraId="67493EA2" w14:textId="26B0EB5E"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08" w:history="1">
        <w:r w:rsidRPr="00CE0148">
          <w:rPr>
            <w:rStyle w:val="Hyperlink"/>
            <w:noProof/>
          </w:rPr>
          <w:t>Hình 1.4. Phức hợp gân-cơ khoeo trên tiêu bản phẫu tích khớp gối.</w:t>
        </w:r>
        <w:r>
          <w:rPr>
            <w:noProof/>
            <w:webHidden/>
          </w:rPr>
          <w:tab/>
        </w:r>
        <w:r>
          <w:rPr>
            <w:noProof/>
            <w:webHidden/>
          </w:rPr>
          <w:fldChar w:fldCharType="begin"/>
        </w:r>
        <w:r>
          <w:rPr>
            <w:noProof/>
            <w:webHidden/>
          </w:rPr>
          <w:instrText xml:space="preserve"> PAGEREF _Toc184589408 \h </w:instrText>
        </w:r>
        <w:r>
          <w:rPr>
            <w:noProof/>
            <w:webHidden/>
          </w:rPr>
        </w:r>
        <w:r>
          <w:rPr>
            <w:noProof/>
            <w:webHidden/>
          </w:rPr>
          <w:fldChar w:fldCharType="separate"/>
        </w:r>
        <w:r w:rsidR="00D32262">
          <w:rPr>
            <w:noProof/>
            <w:webHidden/>
          </w:rPr>
          <w:t>7</w:t>
        </w:r>
        <w:r>
          <w:rPr>
            <w:noProof/>
            <w:webHidden/>
          </w:rPr>
          <w:fldChar w:fldCharType="end"/>
        </w:r>
      </w:hyperlink>
    </w:p>
    <w:p w14:paraId="7FF4BA8B" w14:textId="45956053"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09" w:history="1">
        <w:r w:rsidRPr="00CE0148">
          <w:rPr>
            <w:rStyle w:val="Hyperlink"/>
            <w:noProof/>
          </w:rPr>
          <w:t>Hình 1.5. Nghiệm pháp duỗi gối tối đa trên chân trái</w:t>
        </w:r>
        <w:r>
          <w:rPr>
            <w:noProof/>
            <w:webHidden/>
          </w:rPr>
          <w:tab/>
        </w:r>
        <w:r>
          <w:rPr>
            <w:noProof/>
            <w:webHidden/>
          </w:rPr>
          <w:fldChar w:fldCharType="begin"/>
        </w:r>
        <w:r>
          <w:rPr>
            <w:noProof/>
            <w:webHidden/>
          </w:rPr>
          <w:instrText xml:space="preserve"> PAGEREF _Toc184589409 \h </w:instrText>
        </w:r>
        <w:r>
          <w:rPr>
            <w:noProof/>
            <w:webHidden/>
          </w:rPr>
        </w:r>
        <w:r>
          <w:rPr>
            <w:noProof/>
            <w:webHidden/>
          </w:rPr>
          <w:fldChar w:fldCharType="separate"/>
        </w:r>
        <w:r w:rsidR="00D32262">
          <w:rPr>
            <w:noProof/>
            <w:webHidden/>
          </w:rPr>
          <w:t>12</w:t>
        </w:r>
        <w:r>
          <w:rPr>
            <w:noProof/>
            <w:webHidden/>
          </w:rPr>
          <w:fldChar w:fldCharType="end"/>
        </w:r>
      </w:hyperlink>
    </w:p>
    <w:p w14:paraId="6AA563B3" w14:textId="3FB9B76D"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10" w:history="1">
        <w:r w:rsidRPr="00CE0148">
          <w:rPr>
            <w:rStyle w:val="Hyperlink"/>
            <w:noProof/>
          </w:rPr>
          <w:t>Hình 1.6. Nghiệm pháp đồng hồ ở tư thế nằm sấp, gối gấp 30</w:t>
        </w:r>
        <w:r w:rsidRPr="00CE0148">
          <w:rPr>
            <w:rStyle w:val="Hyperlink"/>
            <w:noProof/>
            <w:vertAlign w:val="superscript"/>
          </w:rPr>
          <w:t>0</w:t>
        </w:r>
        <w:r w:rsidRPr="00CE0148">
          <w:rPr>
            <w:rStyle w:val="Hyperlink"/>
            <w:noProof/>
          </w:rPr>
          <w:t xml:space="preserve"> (hình A) và 90</w:t>
        </w:r>
        <w:r w:rsidRPr="00CE0148">
          <w:rPr>
            <w:rStyle w:val="Hyperlink"/>
            <w:noProof/>
            <w:vertAlign w:val="superscript"/>
          </w:rPr>
          <w:t>0</w:t>
        </w:r>
        <w:r w:rsidRPr="00CE0148">
          <w:rPr>
            <w:rStyle w:val="Hyperlink"/>
            <w:noProof/>
          </w:rPr>
          <w:t xml:space="preserve"> (hình B) ở người bình thường</w:t>
        </w:r>
        <w:r>
          <w:rPr>
            <w:noProof/>
            <w:webHidden/>
          </w:rPr>
          <w:tab/>
        </w:r>
        <w:r>
          <w:rPr>
            <w:noProof/>
            <w:webHidden/>
          </w:rPr>
          <w:fldChar w:fldCharType="begin"/>
        </w:r>
        <w:r>
          <w:rPr>
            <w:noProof/>
            <w:webHidden/>
          </w:rPr>
          <w:instrText xml:space="preserve"> PAGEREF _Toc184589410 \h </w:instrText>
        </w:r>
        <w:r>
          <w:rPr>
            <w:noProof/>
            <w:webHidden/>
          </w:rPr>
        </w:r>
        <w:r>
          <w:rPr>
            <w:noProof/>
            <w:webHidden/>
          </w:rPr>
          <w:fldChar w:fldCharType="separate"/>
        </w:r>
        <w:r w:rsidR="00D32262">
          <w:rPr>
            <w:noProof/>
            <w:webHidden/>
          </w:rPr>
          <w:t>13</w:t>
        </w:r>
        <w:r>
          <w:rPr>
            <w:noProof/>
            <w:webHidden/>
          </w:rPr>
          <w:fldChar w:fldCharType="end"/>
        </w:r>
      </w:hyperlink>
    </w:p>
    <w:p w14:paraId="65EEB7F2" w14:textId="782D15E4"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11" w:history="1">
        <w:r w:rsidRPr="00CE0148">
          <w:rPr>
            <w:rStyle w:val="Hyperlink"/>
            <w:noProof/>
          </w:rPr>
          <w:t>Hình 1.7. Dấu hiệu ngăn kéo sau ngoài</w:t>
        </w:r>
        <w:r>
          <w:rPr>
            <w:noProof/>
            <w:webHidden/>
          </w:rPr>
          <w:tab/>
        </w:r>
        <w:r>
          <w:rPr>
            <w:noProof/>
            <w:webHidden/>
          </w:rPr>
          <w:fldChar w:fldCharType="begin"/>
        </w:r>
        <w:r>
          <w:rPr>
            <w:noProof/>
            <w:webHidden/>
          </w:rPr>
          <w:instrText xml:space="preserve"> PAGEREF _Toc184589411 \h </w:instrText>
        </w:r>
        <w:r>
          <w:rPr>
            <w:noProof/>
            <w:webHidden/>
          </w:rPr>
        </w:r>
        <w:r>
          <w:rPr>
            <w:noProof/>
            <w:webHidden/>
          </w:rPr>
          <w:fldChar w:fldCharType="separate"/>
        </w:r>
        <w:r w:rsidR="00D32262">
          <w:rPr>
            <w:noProof/>
            <w:webHidden/>
          </w:rPr>
          <w:t>13</w:t>
        </w:r>
        <w:r>
          <w:rPr>
            <w:noProof/>
            <w:webHidden/>
          </w:rPr>
          <w:fldChar w:fldCharType="end"/>
        </w:r>
      </w:hyperlink>
    </w:p>
    <w:p w14:paraId="1213AAAA" w14:textId="4845BA00"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12" w:history="1">
        <w:r w:rsidRPr="00CE0148">
          <w:rPr>
            <w:rStyle w:val="Hyperlink"/>
            <w:noProof/>
          </w:rPr>
          <w:t>Hình 1.8. Dấu hiệu Arcuate trên khớp gối P</w:t>
        </w:r>
        <w:r>
          <w:rPr>
            <w:noProof/>
            <w:webHidden/>
          </w:rPr>
          <w:tab/>
        </w:r>
        <w:r>
          <w:rPr>
            <w:noProof/>
            <w:webHidden/>
          </w:rPr>
          <w:fldChar w:fldCharType="begin"/>
        </w:r>
        <w:r>
          <w:rPr>
            <w:noProof/>
            <w:webHidden/>
          </w:rPr>
          <w:instrText xml:space="preserve"> PAGEREF _Toc184589412 \h </w:instrText>
        </w:r>
        <w:r>
          <w:rPr>
            <w:noProof/>
            <w:webHidden/>
          </w:rPr>
        </w:r>
        <w:r>
          <w:rPr>
            <w:noProof/>
            <w:webHidden/>
          </w:rPr>
          <w:fldChar w:fldCharType="separate"/>
        </w:r>
        <w:r w:rsidR="00D32262">
          <w:rPr>
            <w:noProof/>
            <w:webHidden/>
          </w:rPr>
          <w:t>15</w:t>
        </w:r>
        <w:r>
          <w:rPr>
            <w:noProof/>
            <w:webHidden/>
          </w:rPr>
          <w:fldChar w:fldCharType="end"/>
        </w:r>
      </w:hyperlink>
    </w:p>
    <w:p w14:paraId="1786F6E1" w14:textId="576C59C6"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13" w:history="1">
        <w:r w:rsidRPr="00CE0148">
          <w:rPr>
            <w:rStyle w:val="Hyperlink"/>
            <w:noProof/>
          </w:rPr>
          <w:t>Hình 1.9. Minh hoạ cách đo thứ nhất dựa trên hình ảnh Xquang hai gối</w:t>
        </w:r>
        <w:r>
          <w:rPr>
            <w:noProof/>
            <w:webHidden/>
          </w:rPr>
          <w:tab/>
        </w:r>
        <w:r>
          <w:rPr>
            <w:noProof/>
            <w:webHidden/>
          </w:rPr>
          <w:fldChar w:fldCharType="begin"/>
        </w:r>
        <w:r>
          <w:rPr>
            <w:noProof/>
            <w:webHidden/>
          </w:rPr>
          <w:instrText xml:space="preserve"> PAGEREF _Toc184589413 \h </w:instrText>
        </w:r>
        <w:r>
          <w:rPr>
            <w:noProof/>
            <w:webHidden/>
          </w:rPr>
        </w:r>
        <w:r>
          <w:rPr>
            <w:noProof/>
            <w:webHidden/>
          </w:rPr>
          <w:fldChar w:fldCharType="separate"/>
        </w:r>
        <w:r w:rsidR="00D32262">
          <w:rPr>
            <w:noProof/>
            <w:webHidden/>
          </w:rPr>
          <w:t>16</w:t>
        </w:r>
        <w:r>
          <w:rPr>
            <w:noProof/>
            <w:webHidden/>
          </w:rPr>
          <w:fldChar w:fldCharType="end"/>
        </w:r>
      </w:hyperlink>
    </w:p>
    <w:p w14:paraId="2FB9D547" w14:textId="5529A652"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14" w:history="1">
        <w:r w:rsidRPr="00CE0148">
          <w:rPr>
            <w:rStyle w:val="Hyperlink"/>
            <w:noProof/>
          </w:rPr>
          <w:t>Hình 1.10. MRI DCBN bình thường (hình A, mũi tên) và bị đứt (hình B, mũi tên) trên phim coronal ở gối P</w:t>
        </w:r>
        <w:r>
          <w:rPr>
            <w:noProof/>
            <w:webHidden/>
          </w:rPr>
          <w:tab/>
        </w:r>
        <w:r>
          <w:rPr>
            <w:noProof/>
            <w:webHidden/>
          </w:rPr>
          <w:fldChar w:fldCharType="begin"/>
        </w:r>
        <w:r>
          <w:rPr>
            <w:noProof/>
            <w:webHidden/>
          </w:rPr>
          <w:instrText xml:space="preserve"> PAGEREF _Toc184589414 \h </w:instrText>
        </w:r>
        <w:r>
          <w:rPr>
            <w:noProof/>
            <w:webHidden/>
          </w:rPr>
        </w:r>
        <w:r>
          <w:rPr>
            <w:noProof/>
            <w:webHidden/>
          </w:rPr>
          <w:fldChar w:fldCharType="separate"/>
        </w:r>
        <w:r w:rsidR="00D32262">
          <w:rPr>
            <w:noProof/>
            <w:webHidden/>
          </w:rPr>
          <w:t>18</w:t>
        </w:r>
        <w:r>
          <w:rPr>
            <w:noProof/>
            <w:webHidden/>
          </w:rPr>
          <w:fldChar w:fldCharType="end"/>
        </w:r>
      </w:hyperlink>
    </w:p>
    <w:p w14:paraId="0737DFD6" w14:textId="25A30032"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15" w:history="1">
        <w:r w:rsidRPr="00CE0148">
          <w:rPr>
            <w:rStyle w:val="Hyperlink"/>
            <w:noProof/>
          </w:rPr>
          <w:t>Hình 1.11. Hình ảnh gân cơ khoeo bình thường (mũi tên) ở gối bên P</w:t>
        </w:r>
        <w:r>
          <w:rPr>
            <w:noProof/>
            <w:webHidden/>
          </w:rPr>
          <w:tab/>
        </w:r>
        <w:r>
          <w:rPr>
            <w:noProof/>
            <w:webHidden/>
          </w:rPr>
          <w:fldChar w:fldCharType="begin"/>
        </w:r>
        <w:r>
          <w:rPr>
            <w:noProof/>
            <w:webHidden/>
          </w:rPr>
          <w:instrText xml:space="preserve"> PAGEREF _Toc184589415 \h </w:instrText>
        </w:r>
        <w:r>
          <w:rPr>
            <w:noProof/>
            <w:webHidden/>
          </w:rPr>
        </w:r>
        <w:r>
          <w:rPr>
            <w:noProof/>
            <w:webHidden/>
          </w:rPr>
          <w:fldChar w:fldCharType="separate"/>
        </w:r>
        <w:r w:rsidR="00D32262">
          <w:rPr>
            <w:noProof/>
            <w:webHidden/>
          </w:rPr>
          <w:t>19</w:t>
        </w:r>
        <w:r>
          <w:rPr>
            <w:noProof/>
            <w:webHidden/>
          </w:rPr>
          <w:fldChar w:fldCharType="end"/>
        </w:r>
      </w:hyperlink>
    </w:p>
    <w:p w14:paraId="0592BC75" w14:textId="599BBA1F"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16" w:history="1">
        <w:r w:rsidRPr="00CE0148">
          <w:rPr>
            <w:rStyle w:val="Hyperlink"/>
            <w:noProof/>
          </w:rPr>
          <w:t>Hình 1.12. Hình ảnh DCMK bình thường (mũi tên) ở gối bên P</w:t>
        </w:r>
        <w:r>
          <w:rPr>
            <w:noProof/>
            <w:webHidden/>
          </w:rPr>
          <w:tab/>
        </w:r>
        <w:r>
          <w:rPr>
            <w:noProof/>
            <w:webHidden/>
          </w:rPr>
          <w:fldChar w:fldCharType="begin"/>
        </w:r>
        <w:r>
          <w:rPr>
            <w:noProof/>
            <w:webHidden/>
          </w:rPr>
          <w:instrText xml:space="preserve"> PAGEREF _Toc184589416 \h </w:instrText>
        </w:r>
        <w:r>
          <w:rPr>
            <w:noProof/>
            <w:webHidden/>
          </w:rPr>
        </w:r>
        <w:r>
          <w:rPr>
            <w:noProof/>
            <w:webHidden/>
          </w:rPr>
          <w:fldChar w:fldCharType="separate"/>
        </w:r>
        <w:r w:rsidR="00D32262">
          <w:rPr>
            <w:noProof/>
            <w:webHidden/>
          </w:rPr>
          <w:t>19</w:t>
        </w:r>
        <w:r>
          <w:rPr>
            <w:noProof/>
            <w:webHidden/>
          </w:rPr>
          <w:fldChar w:fldCharType="end"/>
        </w:r>
      </w:hyperlink>
    </w:p>
    <w:p w14:paraId="69549251" w14:textId="24F94BCE"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17" w:history="1">
        <w:r w:rsidRPr="00CE0148">
          <w:rPr>
            <w:rStyle w:val="Hyperlink"/>
            <w:noProof/>
          </w:rPr>
          <w:t>Hình 1.13. Hình ảnh MRI tín hiệu DCCS trên T2 mất liên tục</w:t>
        </w:r>
        <w:r>
          <w:rPr>
            <w:noProof/>
            <w:webHidden/>
          </w:rPr>
          <w:tab/>
        </w:r>
        <w:r>
          <w:rPr>
            <w:noProof/>
            <w:webHidden/>
          </w:rPr>
          <w:fldChar w:fldCharType="begin"/>
        </w:r>
        <w:r>
          <w:rPr>
            <w:noProof/>
            <w:webHidden/>
          </w:rPr>
          <w:instrText xml:space="preserve"> PAGEREF _Toc184589417 \h </w:instrText>
        </w:r>
        <w:r>
          <w:rPr>
            <w:noProof/>
            <w:webHidden/>
          </w:rPr>
        </w:r>
        <w:r>
          <w:rPr>
            <w:noProof/>
            <w:webHidden/>
          </w:rPr>
          <w:fldChar w:fldCharType="separate"/>
        </w:r>
        <w:r w:rsidR="00D32262">
          <w:rPr>
            <w:noProof/>
            <w:webHidden/>
          </w:rPr>
          <w:t>20</w:t>
        </w:r>
        <w:r>
          <w:rPr>
            <w:noProof/>
            <w:webHidden/>
          </w:rPr>
          <w:fldChar w:fldCharType="end"/>
        </w:r>
      </w:hyperlink>
    </w:p>
    <w:p w14:paraId="6C7E2802" w14:textId="7F42C739"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18" w:history="1">
        <w:r w:rsidRPr="00CE0148">
          <w:rPr>
            <w:rStyle w:val="Hyperlink"/>
            <w:noProof/>
          </w:rPr>
          <w:t>Hình 1.14. Kỹ thuật Hughston J. C.</w:t>
        </w:r>
        <w:r>
          <w:rPr>
            <w:noProof/>
            <w:webHidden/>
          </w:rPr>
          <w:tab/>
        </w:r>
        <w:r>
          <w:rPr>
            <w:noProof/>
            <w:webHidden/>
          </w:rPr>
          <w:fldChar w:fldCharType="begin"/>
        </w:r>
        <w:r>
          <w:rPr>
            <w:noProof/>
            <w:webHidden/>
          </w:rPr>
          <w:instrText xml:space="preserve"> PAGEREF _Toc184589418 \h </w:instrText>
        </w:r>
        <w:r>
          <w:rPr>
            <w:noProof/>
            <w:webHidden/>
          </w:rPr>
        </w:r>
        <w:r>
          <w:rPr>
            <w:noProof/>
            <w:webHidden/>
          </w:rPr>
          <w:fldChar w:fldCharType="separate"/>
        </w:r>
        <w:r w:rsidR="00D32262">
          <w:rPr>
            <w:noProof/>
            <w:webHidden/>
          </w:rPr>
          <w:t>22</w:t>
        </w:r>
        <w:r>
          <w:rPr>
            <w:noProof/>
            <w:webHidden/>
          </w:rPr>
          <w:fldChar w:fldCharType="end"/>
        </w:r>
      </w:hyperlink>
    </w:p>
    <w:p w14:paraId="3ED1B4DC" w14:textId="5800048F"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19" w:history="1">
        <w:r w:rsidRPr="00CE0148">
          <w:rPr>
            <w:rStyle w:val="Hyperlink"/>
            <w:noProof/>
          </w:rPr>
          <w:t>Hình 1.15. Kỹ thuật tái tạo GSN theo Laprade R.</w:t>
        </w:r>
        <w:r>
          <w:rPr>
            <w:noProof/>
            <w:webHidden/>
          </w:rPr>
          <w:tab/>
        </w:r>
        <w:r>
          <w:rPr>
            <w:noProof/>
            <w:webHidden/>
          </w:rPr>
          <w:fldChar w:fldCharType="begin"/>
        </w:r>
        <w:r>
          <w:rPr>
            <w:noProof/>
            <w:webHidden/>
          </w:rPr>
          <w:instrText xml:space="preserve"> PAGEREF _Toc184589419 \h </w:instrText>
        </w:r>
        <w:r>
          <w:rPr>
            <w:noProof/>
            <w:webHidden/>
          </w:rPr>
        </w:r>
        <w:r>
          <w:rPr>
            <w:noProof/>
            <w:webHidden/>
          </w:rPr>
          <w:fldChar w:fldCharType="separate"/>
        </w:r>
        <w:r w:rsidR="00D32262">
          <w:rPr>
            <w:noProof/>
            <w:webHidden/>
          </w:rPr>
          <w:t>24</w:t>
        </w:r>
        <w:r>
          <w:rPr>
            <w:noProof/>
            <w:webHidden/>
          </w:rPr>
          <w:fldChar w:fldCharType="end"/>
        </w:r>
      </w:hyperlink>
    </w:p>
    <w:p w14:paraId="0E143790" w14:textId="274201F9"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20" w:history="1">
        <w:r w:rsidRPr="00CE0148">
          <w:rPr>
            <w:rStyle w:val="Hyperlink"/>
            <w:noProof/>
          </w:rPr>
          <w:t>Hình 1.16. Kỹ thuật Larson R. kinh điển và cải biên ở gối P</w:t>
        </w:r>
        <w:r>
          <w:rPr>
            <w:noProof/>
            <w:webHidden/>
          </w:rPr>
          <w:tab/>
        </w:r>
        <w:r>
          <w:rPr>
            <w:noProof/>
            <w:webHidden/>
          </w:rPr>
          <w:fldChar w:fldCharType="begin"/>
        </w:r>
        <w:r>
          <w:rPr>
            <w:noProof/>
            <w:webHidden/>
          </w:rPr>
          <w:instrText xml:space="preserve"> PAGEREF _Toc184589420 \h </w:instrText>
        </w:r>
        <w:r>
          <w:rPr>
            <w:noProof/>
            <w:webHidden/>
          </w:rPr>
        </w:r>
        <w:r>
          <w:rPr>
            <w:noProof/>
            <w:webHidden/>
          </w:rPr>
          <w:fldChar w:fldCharType="separate"/>
        </w:r>
        <w:r w:rsidR="00D32262">
          <w:rPr>
            <w:noProof/>
            <w:webHidden/>
          </w:rPr>
          <w:t>25</w:t>
        </w:r>
        <w:r>
          <w:rPr>
            <w:noProof/>
            <w:webHidden/>
          </w:rPr>
          <w:fldChar w:fldCharType="end"/>
        </w:r>
      </w:hyperlink>
    </w:p>
    <w:p w14:paraId="38A44869" w14:textId="3B371F1E"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21" w:history="1">
        <w:r w:rsidRPr="00CE0148">
          <w:rPr>
            <w:rStyle w:val="Hyperlink"/>
            <w:noProof/>
          </w:rPr>
          <w:t>Hình 2.1. Tư thế thi thể khi phẫu tích</w:t>
        </w:r>
        <w:r>
          <w:rPr>
            <w:noProof/>
            <w:webHidden/>
          </w:rPr>
          <w:tab/>
        </w:r>
        <w:r>
          <w:rPr>
            <w:noProof/>
            <w:webHidden/>
          </w:rPr>
          <w:fldChar w:fldCharType="begin"/>
        </w:r>
        <w:r>
          <w:rPr>
            <w:noProof/>
            <w:webHidden/>
          </w:rPr>
          <w:instrText xml:space="preserve"> PAGEREF _Toc184589421 \h </w:instrText>
        </w:r>
        <w:r>
          <w:rPr>
            <w:noProof/>
            <w:webHidden/>
          </w:rPr>
        </w:r>
        <w:r>
          <w:rPr>
            <w:noProof/>
            <w:webHidden/>
          </w:rPr>
          <w:fldChar w:fldCharType="separate"/>
        </w:r>
        <w:r w:rsidR="00D32262">
          <w:rPr>
            <w:noProof/>
            <w:webHidden/>
          </w:rPr>
          <w:t>41</w:t>
        </w:r>
        <w:r>
          <w:rPr>
            <w:noProof/>
            <w:webHidden/>
          </w:rPr>
          <w:fldChar w:fldCharType="end"/>
        </w:r>
      </w:hyperlink>
    </w:p>
    <w:p w14:paraId="117AA75C" w14:textId="54D011E9"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22" w:history="1">
        <w:r w:rsidRPr="00CE0148">
          <w:rPr>
            <w:rStyle w:val="Hyperlink"/>
            <w:noProof/>
          </w:rPr>
          <w:t>Hình 2.2. Xác định các mốc rạch da và bộc lộ các cấu trúc của khớp gối</w:t>
        </w:r>
        <w:r>
          <w:rPr>
            <w:noProof/>
            <w:webHidden/>
          </w:rPr>
          <w:tab/>
        </w:r>
        <w:r>
          <w:rPr>
            <w:noProof/>
            <w:webHidden/>
          </w:rPr>
          <w:fldChar w:fldCharType="begin"/>
        </w:r>
        <w:r>
          <w:rPr>
            <w:noProof/>
            <w:webHidden/>
          </w:rPr>
          <w:instrText xml:space="preserve"> PAGEREF _Toc184589422 \h </w:instrText>
        </w:r>
        <w:r>
          <w:rPr>
            <w:noProof/>
            <w:webHidden/>
          </w:rPr>
        </w:r>
        <w:r>
          <w:rPr>
            <w:noProof/>
            <w:webHidden/>
          </w:rPr>
          <w:fldChar w:fldCharType="separate"/>
        </w:r>
        <w:r w:rsidR="00D32262">
          <w:rPr>
            <w:noProof/>
            <w:webHidden/>
          </w:rPr>
          <w:t>41</w:t>
        </w:r>
        <w:r>
          <w:rPr>
            <w:noProof/>
            <w:webHidden/>
          </w:rPr>
          <w:fldChar w:fldCharType="end"/>
        </w:r>
      </w:hyperlink>
    </w:p>
    <w:p w14:paraId="29732547" w14:textId="745F6085"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23" w:history="1">
        <w:r w:rsidRPr="00CE0148">
          <w:rPr>
            <w:rStyle w:val="Hyperlink"/>
            <w:noProof/>
          </w:rPr>
          <w:t>Hình 2.3. Cắt cân cơ khu sau và bộc lộ cấu trúc GSN</w:t>
        </w:r>
        <w:r>
          <w:rPr>
            <w:noProof/>
            <w:webHidden/>
          </w:rPr>
          <w:tab/>
        </w:r>
        <w:r>
          <w:rPr>
            <w:noProof/>
            <w:webHidden/>
          </w:rPr>
          <w:fldChar w:fldCharType="begin"/>
        </w:r>
        <w:r>
          <w:rPr>
            <w:noProof/>
            <w:webHidden/>
          </w:rPr>
          <w:instrText xml:space="preserve"> PAGEREF _Toc184589423 \h </w:instrText>
        </w:r>
        <w:r>
          <w:rPr>
            <w:noProof/>
            <w:webHidden/>
          </w:rPr>
        </w:r>
        <w:r>
          <w:rPr>
            <w:noProof/>
            <w:webHidden/>
          </w:rPr>
          <w:fldChar w:fldCharType="separate"/>
        </w:r>
        <w:r w:rsidR="00D32262">
          <w:rPr>
            <w:noProof/>
            <w:webHidden/>
          </w:rPr>
          <w:t>42</w:t>
        </w:r>
        <w:r>
          <w:rPr>
            <w:noProof/>
            <w:webHidden/>
          </w:rPr>
          <w:fldChar w:fldCharType="end"/>
        </w:r>
      </w:hyperlink>
    </w:p>
    <w:p w14:paraId="4169D8C1" w14:textId="4002CF19"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24" w:history="1">
        <w:r w:rsidRPr="00CE0148">
          <w:rPr>
            <w:rStyle w:val="Hyperlink"/>
            <w:noProof/>
          </w:rPr>
          <w:t>Hình 2.4. Đo chiều dài gân cơ khoeo và dây chằng mác khoeo</w:t>
        </w:r>
        <w:r>
          <w:rPr>
            <w:noProof/>
            <w:webHidden/>
          </w:rPr>
          <w:tab/>
        </w:r>
        <w:r>
          <w:rPr>
            <w:noProof/>
            <w:webHidden/>
          </w:rPr>
          <w:fldChar w:fldCharType="begin"/>
        </w:r>
        <w:r>
          <w:rPr>
            <w:noProof/>
            <w:webHidden/>
          </w:rPr>
          <w:instrText xml:space="preserve"> PAGEREF _Toc184589424 \h </w:instrText>
        </w:r>
        <w:r>
          <w:rPr>
            <w:noProof/>
            <w:webHidden/>
          </w:rPr>
        </w:r>
        <w:r>
          <w:rPr>
            <w:noProof/>
            <w:webHidden/>
          </w:rPr>
          <w:fldChar w:fldCharType="separate"/>
        </w:r>
        <w:r w:rsidR="00D32262">
          <w:rPr>
            <w:noProof/>
            <w:webHidden/>
          </w:rPr>
          <w:t>42</w:t>
        </w:r>
        <w:r>
          <w:rPr>
            <w:noProof/>
            <w:webHidden/>
          </w:rPr>
          <w:fldChar w:fldCharType="end"/>
        </w:r>
      </w:hyperlink>
    </w:p>
    <w:p w14:paraId="14AD344A" w14:textId="2D4A88D9"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25" w:history="1">
        <w:r w:rsidRPr="00CE0148">
          <w:rPr>
            <w:rStyle w:val="Hyperlink"/>
            <w:noProof/>
          </w:rPr>
          <w:t>Hình 2.5. Đo đường kính DCMK và góc của DCMK – GCK</w:t>
        </w:r>
        <w:r>
          <w:rPr>
            <w:noProof/>
            <w:webHidden/>
          </w:rPr>
          <w:tab/>
        </w:r>
        <w:r>
          <w:rPr>
            <w:noProof/>
            <w:webHidden/>
          </w:rPr>
          <w:fldChar w:fldCharType="begin"/>
        </w:r>
        <w:r>
          <w:rPr>
            <w:noProof/>
            <w:webHidden/>
          </w:rPr>
          <w:instrText xml:space="preserve"> PAGEREF _Toc184589425 \h </w:instrText>
        </w:r>
        <w:r>
          <w:rPr>
            <w:noProof/>
            <w:webHidden/>
          </w:rPr>
        </w:r>
        <w:r>
          <w:rPr>
            <w:noProof/>
            <w:webHidden/>
          </w:rPr>
          <w:fldChar w:fldCharType="separate"/>
        </w:r>
        <w:r w:rsidR="00D32262">
          <w:rPr>
            <w:noProof/>
            <w:webHidden/>
          </w:rPr>
          <w:t>43</w:t>
        </w:r>
        <w:r>
          <w:rPr>
            <w:noProof/>
            <w:webHidden/>
          </w:rPr>
          <w:fldChar w:fldCharType="end"/>
        </w:r>
      </w:hyperlink>
    </w:p>
    <w:p w14:paraId="53BBBBFF" w14:textId="40E20FEE"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26" w:history="1">
        <w:r w:rsidRPr="00CE0148">
          <w:rPr>
            <w:rStyle w:val="Hyperlink"/>
            <w:noProof/>
          </w:rPr>
          <w:t>Hình 2.6. Xác định khoảng cách và cài đặt thước trên phần mềm ImageJ</w:t>
        </w:r>
        <w:r>
          <w:rPr>
            <w:noProof/>
            <w:webHidden/>
          </w:rPr>
          <w:tab/>
        </w:r>
        <w:r>
          <w:rPr>
            <w:noProof/>
            <w:webHidden/>
          </w:rPr>
          <w:fldChar w:fldCharType="begin"/>
        </w:r>
        <w:r>
          <w:rPr>
            <w:noProof/>
            <w:webHidden/>
          </w:rPr>
          <w:instrText xml:space="preserve"> PAGEREF _Toc184589426 \h </w:instrText>
        </w:r>
        <w:r>
          <w:rPr>
            <w:noProof/>
            <w:webHidden/>
          </w:rPr>
        </w:r>
        <w:r>
          <w:rPr>
            <w:noProof/>
            <w:webHidden/>
          </w:rPr>
          <w:fldChar w:fldCharType="separate"/>
        </w:r>
        <w:r w:rsidR="00D32262">
          <w:rPr>
            <w:noProof/>
            <w:webHidden/>
          </w:rPr>
          <w:t>43</w:t>
        </w:r>
        <w:r>
          <w:rPr>
            <w:noProof/>
            <w:webHidden/>
          </w:rPr>
          <w:fldChar w:fldCharType="end"/>
        </w:r>
      </w:hyperlink>
    </w:p>
    <w:p w14:paraId="6427F98E" w14:textId="35124B78"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27" w:history="1">
        <w:r w:rsidRPr="00CE0148">
          <w:rPr>
            <w:rStyle w:val="Hyperlink"/>
            <w:noProof/>
          </w:rPr>
          <w:t>Hình 2.7. Tính diện tích trên phần mềm ImageJ</w:t>
        </w:r>
        <w:r>
          <w:rPr>
            <w:noProof/>
            <w:webHidden/>
          </w:rPr>
          <w:tab/>
        </w:r>
        <w:r>
          <w:rPr>
            <w:noProof/>
            <w:webHidden/>
          </w:rPr>
          <w:fldChar w:fldCharType="begin"/>
        </w:r>
        <w:r>
          <w:rPr>
            <w:noProof/>
            <w:webHidden/>
          </w:rPr>
          <w:instrText xml:space="preserve"> PAGEREF _Toc184589427 \h </w:instrText>
        </w:r>
        <w:r>
          <w:rPr>
            <w:noProof/>
            <w:webHidden/>
          </w:rPr>
        </w:r>
        <w:r>
          <w:rPr>
            <w:noProof/>
            <w:webHidden/>
          </w:rPr>
          <w:fldChar w:fldCharType="separate"/>
        </w:r>
        <w:r w:rsidR="00D32262">
          <w:rPr>
            <w:noProof/>
            <w:webHidden/>
          </w:rPr>
          <w:t>44</w:t>
        </w:r>
        <w:r>
          <w:rPr>
            <w:noProof/>
            <w:webHidden/>
          </w:rPr>
          <w:fldChar w:fldCharType="end"/>
        </w:r>
      </w:hyperlink>
    </w:p>
    <w:p w14:paraId="6C9DA735" w14:textId="268BC776"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28" w:history="1">
        <w:r w:rsidRPr="00CE0148">
          <w:rPr>
            <w:rStyle w:val="Hyperlink"/>
            <w:noProof/>
          </w:rPr>
          <w:t>Hình 2.8. Vị trí tương đối của tâm diện bám xương đùi của DCBN, GCK, mỏm trên lồi cầu ngoài.</w:t>
        </w:r>
        <w:r>
          <w:rPr>
            <w:noProof/>
            <w:webHidden/>
          </w:rPr>
          <w:tab/>
        </w:r>
        <w:r>
          <w:rPr>
            <w:noProof/>
            <w:webHidden/>
          </w:rPr>
          <w:fldChar w:fldCharType="begin"/>
        </w:r>
        <w:r>
          <w:rPr>
            <w:noProof/>
            <w:webHidden/>
          </w:rPr>
          <w:instrText xml:space="preserve"> PAGEREF _Toc184589428 \h </w:instrText>
        </w:r>
        <w:r>
          <w:rPr>
            <w:noProof/>
            <w:webHidden/>
          </w:rPr>
        </w:r>
        <w:r>
          <w:rPr>
            <w:noProof/>
            <w:webHidden/>
          </w:rPr>
          <w:fldChar w:fldCharType="separate"/>
        </w:r>
        <w:r w:rsidR="00D32262">
          <w:rPr>
            <w:noProof/>
            <w:webHidden/>
          </w:rPr>
          <w:t>44</w:t>
        </w:r>
        <w:r>
          <w:rPr>
            <w:noProof/>
            <w:webHidden/>
          </w:rPr>
          <w:fldChar w:fldCharType="end"/>
        </w:r>
      </w:hyperlink>
    </w:p>
    <w:p w14:paraId="7724884C" w14:textId="68B85F5A"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29" w:history="1">
        <w:r w:rsidRPr="00CE0148">
          <w:rPr>
            <w:rStyle w:val="Hyperlink"/>
            <w:noProof/>
          </w:rPr>
          <w:t>Hình 2.9. Đo KC theo chiều trên - dưới, trước – sau của tâm diện bám xương đùi DCBN với mỏm trên lồi cầu ngoài.</w:t>
        </w:r>
        <w:r>
          <w:rPr>
            <w:noProof/>
            <w:webHidden/>
          </w:rPr>
          <w:tab/>
        </w:r>
        <w:r>
          <w:rPr>
            <w:noProof/>
            <w:webHidden/>
          </w:rPr>
          <w:fldChar w:fldCharType="begin"/>
        </w:r>
        <w:r>
          <w:rPr>
            <w:noProof/>
            <w:webHidden/>
          </w:rPr>
          <w:instrText xml:space="preserve"> PAGEREF _Toc184589429 \h </w:instrText>
        </w:r>
        <w:r>
          <w:rPr>
            <w:noProof/>
            <w:webHidden/>
          </w:rPr>
        </w:r>
        <w:r>
          <w:rPr>
            <w:noProof/>
            <w:webHidden/>
          </w:rPr>
          <w:fldChar w:fldCharType="separate"/>
        </w:r>
        <w:r w:rsidR="00D32262">
          <w:rPr>
            <w:noProof/>
            <w:webHidden/>
          </w:rPr>
          <w:t>45</w:t>
        </w:r>
        <w:r>
          <w:rPr>
            <w:noProof/>
            <w:webHidden/>
          </w:rPr>
          <w:fldChar w:fldCharType="end"/>
        </w:r>
      </w:hyperlink>
    </w:p>
    <w:p w14:paraId="4F8DC91D" w14:textId="1636791B"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30" w:history="1">
        <w:r w:rsidRPr="00CE0148">
          <w:rPr>
            <w:rStyle w:val="Hyperlink"/>
            <w:noProof/>
          </w:rPr>
          <w:t>Hình 2.10. Đo KC từ tâm diện bám GCK đến tâm diện bám DCBN.</w:t>
        </w:r>
        <w:r>
          <w:rPr>
            <w:noProof/>
            <w:webHidden/>
          </w:rPr>
          <w:tab/>
        </w:r>
        <w:r>
          <w:rPr>
            <w:noProof/>
            <w:webHidden/>
          </w:rPr>
          <w:fldChar w:fldCharType="begin"/>
        </w:r>
        <w:r>
          <w:rPr>
            <w:noProof/>
            <w:webHidden/>
          </w:rPr>
          <w:instrText xml:space="preserve"> PAGEREF _Toc184589430 \h </w:instrText>
        </w:r>
        <w:r>
          <w:rPr>
            <w:noProof/>
            <w:webHidden/>
          </w:rPr>
        </w:r>
        <w:r>
          <w:rPr>
            <w:noProof/>
            <w:webHidden/>
          </w:rPr>
          <w:fldChar w:fldCharType="separate"/>
        </w:r>
        <w:r w:rsidR="00D32262">
          <w:rPr>
            <w:noProof/>
            <w:webHidden/>
          </w:rPr>
          <w:t>45</w:t>
        </w:r>
        <w:r>
          <w:rPr>
            <w:noProof/>
            <w:webHidden/>
          </w:rPr>
          <w:fldChar w:fldCharType="end"/>
        </w:r>
      </w:hyperlink>
    </w:p>
    <w:p w14:paraId="0D6940F8" w14:textId="5D2534BB"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31" w:history="1">
        <w:r w:rsidRPr="00CE0148">
          <w:rPr>
            <w:rStyle w:val="Hyperlink"/>
            <w:noProof/>
          </w:rPr>
          <w:t>Hình 2.11. Vị trí tương đối của tâm diện bám xương mác của DCBN, dây chằng mác khoeo, đỉnh chỏm xương mác, đỉnh xương mác.</w:t>
        </w:r>
        <w:r>
          <w:rPr>
            <w:noProof/>
            <w:webHidden/>
          </w:rPr>
          <w:tab/>
        </w:r>
        <w:r>
          <w:rPr>
            <w:noProof/>
            <w:webHidden/>
          </w:rPr>
          <w:fldChar w:fldCharType="begin"/>
        </w:r>
        <w:r>
          <w:rPr>
            <w:noProof/>
            <w:webHidden/>
          </w:rPr>
          <w:instrText xml:space="preserve"> PAGEREF _Toc184589431 \h </w:instrText>
        </w:r>
        <w:r>
          <w:rPr>
            <w:noProof/>
            <w:webHidden/>
          </w:rPr>
        </w:r>
        <w:r>
          <w:rPr>
            <w:noProof/>
            <w:webHidden/>
          </w:rPr>
          <w:fldChar w:fldCharType="separate"/>
        </w:r>
        <w:r w:rsidR="00D32262">
          <w:rPr>
            <w:noProof/>
            <w:webHidden/>
          </w:rPr>
          <w:t>46</w:t>
        </w:r>
        <w:r>
          <w:rPr>
            <w:noProof/>
            <w:webHidden/>
          </w:rPr>
          <w:fldChar w:fldCharType="end"/>
        </w:r>
      </w:hyperlink>
    </w:p>
    <w:p w14:paraId="19EE1EFF" w14:textId="72831466"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32" w:history="1">
        <w:r w:rsidRPr="00CE0148">
          <w:rPr>
            <w:rStyle w:val="Hyperlink"/>
            <w:noProof/>
          </w:rPr>
          <w:t>Hình 2.12. Đo độ dài DCCS gối T và đối chiếu vị trí bám lên mặt đồng hồ.</w:t>
        </w:r>
        <w:r>
          <w:rPr>
            <w:noProof/>
            <w:webHidden/>
          </w:rPr>
          <w:tab/>
        </w:r>
        <w:r>
          <w:rPr>
            <w:noProof/>
            <w:webHidden/>
          </w:rPr>
          <w:fldChar w:fldCharType="begin"/>
        </w:r>
        <w:r>
          <w:rPr>
            <w:noProof/>
            <w:webHidden/>
          </w:rPr>
          <w:instrText xml:space="preserve"> PAGEREF _Toc184589432 \h </w:instrText>
        </w:r>
        <w:r>
          <w:rPr>
            <w:noProof/>
            <w:webHidden/>
          </w:rPr>
        </w:r>
        <w:r>
          <w:rPr>
            <w:noProof/>
            <w:webHidden/>
          </w:rPr>
          <w:fldChar w:fldCharType="separate"/>
        </w:r>
        <w:r w:rsidR="00D32262">
          <w:rPr>
            <w:noProof/>
            <w:webHidden/>
          </w:rPr>
          <w:t>46</w:t>
        </w:r>
        <w:r>
          <w:rPr>
            <w:noProof/>
            <w:webHidden/>
          </w:rPr>
          <w:fldChar w:fldCharType="end"/>
        </w:r>
      </w:hyperlink>
    </w:p>
    <w:p w14:paraId="5F27D941" w14:textId="3D86A0E7"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33" w:history="1">
        <w:r w:rsidRPr="00CE0148">
          <w:rPr>
            <w:rStyle w:val="Hyperlink"/>
            <w:noProof/>
          </w:rPr>
          <w:t>Hình 2.13. Đo khoảng cách từ tâm DCCS đến hai vị trí xương đùi</w:t>
        </w:r>
        <w:r>
          <w:rPr>
            <w:noProof/>
            <w:webHidden/>
          </w:rPr>
          <w:tab/>
        </w:r>
        <w:r>
          <w:rPr>
            <w:noProof/>
            <w:webHidden/>
          </w:rPr>
          <w:fldChar w:fldCharType="begin"/>
        </w:r>
        <w:r>
          <w:rPr>
            <w:noProof/>
            <w:webHidden/>
          </w:rPr>
          <w:instrText xml:space="preserve"> PAGEREF _Toc184589433 \h </w:instrText>
        </w:r>
        <w:r>
          <w:rPr>
            <w:noProof/>
            <w:webHidden/>
          </w:rPr>
        </w:r>
        <w:r>
          <w:rPr>
            <w:noProof/>
            <w:webHidden/>
          </w:rPr>
          <w:fldChar w:fldCharType="separate"/>
        </w:r>
        <w:r w:rsidR="00D32262">
          <w:rPr>
            <w:noProof/>
            <w:webHidden/>
          </w:rPr>
          <w:t>47</w:t>
        </w:r>
        <w:r>
          <w:rPr>
            <w:noProof/>
            <w:webHidden/>
          </w:rPr>
          <w:fldChar w:fldCharType="end"/>
        </w:r>
      </w:hyperlink>
    </w:p>
    <w:p w14:paraId="16C66A6F" w14:textId="1908691C"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34" w:history="1">
        <w:r w:rsidRPr="00CE0148">
          <w:rPr>
            <w:rStyle w:val="Hyperlink"/>
            <w:noProof/>
          </w:rPr>
          <w:t>Hình 2.14. Đo khoảng cách từ tâm DCCS, bờ sau dưới diện bám chày của DCCS đến mặt phẳng sụn khớp mâm chày trong.</w:t>
        </w:r>
        <w:r>
          <w:rPr>
            <w:noProof/>
            <w:webHidden/>
          </w:rPr>
          <w:tab/>
        </w:r>
        <w:r>
          <w:rPr>
            <w:noProof/>
            <w:webHidden/>
          </w:rPr>
          <w:fldChar w:fldCharType="begin"/>
        </w:r>
        <w:r>
          <w:rPr>
            <w:noProof/>
            <w:webHidden/>
          </w:rPr>
          <w:instrText xml:space="preserve"> PAGEREF _Toc184589434 \h </w:instrText>
        </w:r>
        <w:r>
          <w:rPr>
            <w:noProof/>
            <w:webHidden/>
          </w:rPr>
        </w:r>
        <w:r>
          <w:rPr>
            <w:noProof/>
            <w:webHidden/>
          </w:rPr>
          <w:fldChar w:fldCharType="separate"/>
        </w:r>
        <w:r w:rsidR="00D32262">
          <w:rPr>
            <w:noProof/>
            <w:webHidden/>
          </w:rPr>
          <w:t>47</w:t>
        </w:r>
        <w:r>
          <w:rPr>
            <w:noProof/>
            <w:webHidden/>
          </w:rPr>
          <w:fldChar w:fldCharType="end"/>
        </w:r>
      </w:hyperlink>
    </w:p>
    <w:p w14:paraId="54EDD34E" w14:textId="27E782A6"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35" w:history="1">
        <w:r w:rsidRPr="00CE0148">
          <w:rPr>
            <w:rStyle w:val="Hyperlink"/>
            <w:noProof/>
          </w:rPr>
          <w:t>Hình 2.15. Hình ảnh khe khớp bên ngoài há rộng và đứt GCK (mũi tên)</w:t>
        </w:r>
        <w:r>
          <w:rPr>
            <w:noProof/>
            <w:webHidden/>
          </w:rPr>
          <w:tab/>
        </w:r>
        <w:r>
          <w:rPr>
            <w:noProof/>
            <w:webHidden/>
          </w:rPr>
          <w:fldChar w:fldCharType="begin"/>
        </w:r>
        <w:r>
          <w:rPr>
            <w:noProof/>
            <w:webHidden/>
          </w:rPr>
          <w:instrText xml:space="preserve"> PAGEREF _Toc184589435 \h </w:instrText>
        </w:r>
        <w:r>
          <w:rPr>
            <w:noProof/>
            <w:webHidden/>
          </w:rPr>
        </w:r>
        <w:r>
          <w:rPr>
            <w:noProof/>
            <w:webHidden/>
          </w:rPr>
          <w:fldChar w:fldCharType="separate"/>
        </w:r>
        <w:r w:rsidR="00D32262">
          <w:rPr>
            <w:noProof/>
            <w:webHidden/>
          </w:rPr>
          <w:t>52</w:t>
        </w:r>
        <w:r>
          <w:rPr>
            <w:noProof/>
            <w:webHidden/>
          </w:rPr>
          <w:fldChar w:fldCharType="end"/>
        </w:r>
      </w:hyperlink>
    </w:p>
    <w:p w14:paraId="42D02CE7" w14:textId="4CCC1C03"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36" w:history="1">
        <w:r w:rsidRPr="00CE0148">
          <w:rPr>
            <w:rStyle w:val="Hyperlink"/>
            <w:noProof/>
          </w:rPr>
          <w:t>Hình 2.16. Mảnh ghép để tái tạo góc sau ngoài</w:t>
        </w:r>
        <w:r>
          <w:rPr>
            <w:noProof/>
            <w:webHidden/>
          </w:rPr>
          <w:tab/>
        </w:r>
        <w:r>
          <w:rPr>
            <w:noProof/>
            <w:webHidden/>
          </w:rPr>
          <w:fldChar w:fldCharType="begin"/>
        </w:r>
        <w:r>
          <w:rPr>
            <w:noProof/>
            <w:webHidden/>
          </w:rPr>
          <w:instrText xml:space="preserve"> PAGEREF _Toc184589436 \h </w:instrText>
        </w:r>
        <w:r>
          <w:rPr>
            <w:noProof/>
            <w:webHidden/>
          </w:rPr>
        </w:r>
        <w:r>
          <w:rPr>
            <w:noProof/>
            <w:webHidden/>
          </w:rPr>
          <w:fldChar w:fldCharType="separate"/>
        </w:r>
        <w:r w:rsidR="00D32262">
          <w:rPr>
            <w:noProof/>
            <w:webHidden/>
          </w:rPr>
          <w:t>54</w:t>
        </w:r>
        <w:r>
          <w:rPr>
            <w:noProof/>
            <w:webHidden/>
          </w:rPr>
          <w:fldChar w:fldCharType="end"/>
        </w:r>
      </w:hyperlink>
    </w:p>
    <w:p w14:paraId="47578464" w14:textId="4B297DE3"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37" w:history="1">
        <w:r w:rsidRPr="00CE0148">
          <w:rPr>
            <w:rStyle w:val="Hyperlink"/>
            <w:noProof/>
          </w:rPr>
          <w:t>Hình 2.17. Bộc lộ thần kinh mác chung</w:t>
        </w:r>
        <w:r>
          <w:rPr>
            <w:noProof/>
            <w:webHidden/>
          </w:rPr>
          <w:tab/>
        </w:r>
        <w:r>
          <w:rPr>
            <w:noProof/>
            <w:webHidden/>
          </w:rPr>
          <w:fldChar w:fldCharType="begin"/>
        </w:r>
        <w:r>
          <w:rPr>
            <w:noProof/>
            <w:webHidden/>
          </w:rPr>
          <w:instrText xml:space="preserve"> PAGEREF _Toc184589437 \h </w:instrText>
        </w:r>
        <w:r>
          <w:rPr>
            <w:noProof/>
            <w:webHidden/>
          </w:rPr>
        </w:r>
        <w:r>
          <w:rPr>
            <w:noProof/>
            <w:webHidden/>
          </w:rPr>
          <w:fldChar w:fldCharType="separate"/>
        </w:r>
        <w:r w:rsidR="00D32262">
          <w:rPr>
            <w:noProof/>
            <w:webHidden/>
          </w:rPr>
          <w:t>55</w:t>
        </w:r>
        <w:r>
          <w:rPr>
            <w:noProof/>
            <w:webHidden/>
          </w:rPr>
          <w:fldChar w:fldCharType="end"/>
        </w:r>
      </w:hyperlink>
    </w:p>
    <w:p w14:paraId="037ECE71" w14:textId="5AE06B20"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38" w:history="1">
        <w:r w:rsidRPr="00CE0148">
          <w:rPr>
            <w:rStyle w:val="Hyperlink"/>
            <w:noProof/>
          </w:rPr>
          <w:t>Hình 2.18. Vị trí luồn mảnh ghép tại đường hầm đùi và kéo gân.</w:t>
        </w:r>
        <w:r>
          <w:rPr>
            <w:noProof/>
            <w:webHidden/>
          </w:rPr>
          <w:tab/>
        </w:r>
        <w:r>
          <w:rPr>
            <w:noProof/>
            <w:webHidden/>
          </w:rPr>
          <w:fldChar w:fldCharType="begin"/>
        </w:r>
        <w:r>
          <w:rPr>
            <w:noProof/>
            <w:webHidden/>
          </w:rPr>
          <w:instrText xml:space="preserve"> PAGEREF _Toc184589438 \h </w:instrText>
        </w:r>
        <w:r>
          <w:rPr>
            <w:noProof/>
            <w:webHidden/>
          </w:rPr>
        </w:r>
        <w:r>
          <w:rPr>
            <w:noProof/>
            <w:webHidden/>
          </w:rPr>
          <w:fldChar w:fldCharType="separate"/>
        </w:r>
        <w:r w:rsidR="00D32262">
          <w:rPr>
            <w:noProof/>
            <w:webHidden/>
          </w:rPr>
          <w:t>56</w:t>
        </w:r>
        <w:r>
          <w:rPr>
            <w:noProof/>
            <w:webHidden/>
          </w:rPr>
          <w:fldChar w:fldCharType="end"/>
        </w:r>
      </w:hyperlink>
    </w:p>
    <w:p w14:paraId="32C27DEC" w14:textId="6C52A53F"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39" w:history="1">
        <w:r w:rsidRPr="00CE0148">
          <w:rPr>
            <w:rStyle w:val="Hyperlink"/>
            <w:noProof/>
          </w:rPr>
          <w:t>Hình 2.19. Mảnh ghép DCCS và vị trí sau khi kéo vào khớp</w:t>
        </w:r>
        <w:r>
          <w:rPr>
            <w:noProof/>
            <w:webHidden/>
          </w:rPr>
          <w:tab/>
        </w:r>
        <w:r>
          <w:rPr>
            <w:noProof/>
            <w:webHidden/>
          </w:rPr>
          <w:fldChar w:fldCharType="begin"/>
        </w:r>
        <w:r>
          <w:rPr>
            <w:noProof/>
            <w:webHidden/>
          </w:rPr>
          <w:instrText xml:space="preserve"> PAGEREF _Toc184589439 \h </w:instrText>
        </w:r>
        <w:r>
          <w:rPr>
            <w:noProof/>
            <w:webHidden/>
          </w:rPr>
        </w:r>
        <w:r>
          <w:rPr>
            <w:noProof/>
            <w:webHidden/>
          </w:rPr>
          <w:fldChar w:fldCharType="separate"/>
        </w:r>
        <w:r w:rsidR="00D32262">
          <w:rPr>
            <w:noProof/>
            <w:webHidden/>
          </w:rPr>
          <w:t>56</w:t>
        </w:r>
        <w:r>
          <w:rPr>
            <w:noProof/>
            <w:webHidden/>
          </w:rPr>
          <w:fldChar w:fldCharType="end"/>
        </w:r>
      </w:hyperlink>
    </w:p>
    <w:p w14:paraId="6A659B67" w14:textId="70507984"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40" w:history="1">
        <w:r w:rsidRPr="00CE0148">
          <w:rPr>
            <w:rStyle w:val="Hyperlink"/>
            <w:noProof/>
          </w:rPr>
          <w:t>Hình 2.20. Mảnh ghép sau khi được cố định tư thế gối gấp và duỗi</w:t>
        </w:r>
        <w:r>
          <w:rPr>
            <w:noProof/>
            <w:webHidden/>
          </w:rPr>
          <w:tab/>
        </w:r>
        <w:r>
          <w:rPr>
            <w:noProof/>
            <w:webHidden/>
          </w:rPr>
          <w:fldChar w:fldCharType="begin"/>
        </w:r>
        <w:r>
          <w:rPr>
            <w:noProof/>
            <w:webHidden/>
          </w:rPr>
          <w:instrText xml:space="preserve"> PAGEREF _Toc184589440 \h </w:instrText>
        </w:r>
        <w:r>
          <w:rPr>
            <w:noProof/>
            <w:webHidden/>
          </w:rPr>
        </w:r>
        <w:r>
          <w:rPr>
            <w:noProof/>
            <w:webHidden/>
          </w:rPr>
          <w:fldChar w:fldCharType="separate"/>
        </w:r>
        <w:r w:rsidR="00D32262">
          <w:rPr>
            <w:noProof/>
            <w:webHidden/>
          </w:rPr>
          <w:t>57</w:t>
        </w:r>
        <w:r>
          <w:rPr>
            <w:noProof/>
            <w:webHidden/>
          </w:rPr>
          <w:fldChar w:fldCharType="end"/>
        </w:r>
      </w:hyperlink>
    </w:p>
    <w:p w14:paraId="5707A1FF" w14:textId="32DC1D1B"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41" w:history="1">
        <w:r w:rsidRPr="00CE0148">
          <w:rPr>
            <w:rStyle w:val="Hyperlink"/>
            <w:noProof/>
          </w:rPr>
          <w:t>Hình 2.21. Máy kneelax 3, tư thế đo trên gối T và bảng kết quả</w:t>
        </w:r>
        <w:r>
          <w:rPr>
            <w:noProof/>
            <w:webHidden/>
          </w:rPr>
          <w:tab/>
        </w:r>
        <w:r>
          <w:rPr>
            <w:noProof/>
            <w:webHidden/>
          </w:rPr>
          <w:fldChar w:fldCharType="begin"/>
        </w:r>
        <w:r>
          <w:rPr>
            <w:noProof/>
            <w:webHidden/>
          </w:rPr>
          <w:instrText xml:space="preserve"> PAGEREF _Toc184589441 \h </w:instrText>
        </w:r>
        <w:r>
          <w:rPr>
            <w:noProof/>
            <w:webHidden/>
          </w:rPr>
        </w:r>
        <w:r>
          <w:rPr>
            <w:noProof/>
            <w:webHidden/>
          </w:rPr>
          <w:fldChar w:fldCharType="separate"/>
        </w:r>
        <w:r w:rsidR="00D32262">
          <w:rPr>
            <w:noProof/>
            <w:webHidden/>
          </w:rPr>
          <w:t>60</w:t>
        </w:r>
        <w:r>
          <w:rPr>
            <w:noProof/>
            <w:webHidden/>
          </w:rPr>
          <w:fldChar w:fldCharType="end"/>
        </w:r>
      </w:hyperlink>
    </w:p>
    <w:p w14:paraId="5ADE9CD6" w14:textId="0271EB49"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42" w:history="1">
        <w:r w:rsidRPr="00CE0148">
          <w:rPr>
            <w:rStyle w:val="Hyperlink"/>
            <w:noProof/>
          </w:rPr>
          <w:t>Hình 2.22. Thiết bị đo độ xoay ngoài khớp gối</w:t>
        </w:r>
        <w:r>
          <w:rPr>
            <w:noProof/>
            <w:webHidden/>
          </w:rPr>
          <w:tab/>
        </w:r>
        <w:r>
          <w:rPr>
            <w:noProof/>
            <w:webHidden/>
          </w:rPr>
          <w:fldChar w:fldCharType="begin"/>
        </w:r>
        <w:r>
          <w:rPr>
            <w:noProof/>
            <w:webHidden/>
          </w:rPr>
          <w:instrText xml:space="preserve"> PAGEREF _Toc184589442 \h </w:instrText>
        </w:r>
        <w:r>
          <w:rPr>
            <w:noProof/>
            <w:webHidden/>
          </w:rPr>
        </w:r>
        <w:r>
          <w:rPr>
            <w:noProof/>
            <w:webHidden/>
          </w:rPr>
          <w:fldChar w:fldCharType="separate"/>
        </w:r>
        <w:r w:rsidR="00D32262">
          <w:rPr>
            <w:noProof/>
            <w:webHidden/>
          </w:rPr>
          <w:t>61</w:t>
        </w:r>
        <w:r>
          <w:rPr>
            <w:noProof/>
            <w:webHidden/>
          </w:rPr>
          <w:fldChar w:fldCharType="end"/>
        </w:r>
      </w:hyperlink>
    </w:p>
    <w:p w14:paraId="2933987B" w14:textId="51BA8D7D"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43" w:history="1">
        <w:r w:rsidRPr="00CE0148">
          <w:rPr>
            <w:rStyle w:val="Hyperlink"/>
            <w:iCs/>
            <w:noProof/>
          </w:rPr>
          <w:t>Hình 2.23.</w:t>
        </w:r>
        <w:r w:rsidRPr="00CE0148">
          <w:rPr>
            <w:rStyle w:val="Hyperlink"/>
            <w:bCs/>
            <w:iCs/>
            <w:noProof/>
          </w:rPr>
          <w:t xml:space="preserve"> Tư thế BN chụp XQ lượng giá đo độ há khớp bên ngoài</w:t>
        </w:r>
        <w:r>
          <w:rPr>
            <w:noProof/>
            <w:webHidden/>
          </w:rPr>
          <w:tab/>
        </w:r>
        <w:r>
          <w:rPr>
            <w:noProof/>
            <w:webHidden/>
          </w:rPr>
          <w:fldChar w:fldCharType="begin"/>
        </w:r>
        <w:r>
          <w:rPr>
            <w:noProof/>
            <w:webHidden/>
          </w:rPr>
          <w:instrText xml:space="preserve"> PAGEREF _Toc184589443 \h </w:instrText>
        </w:r>
        <w:r>
          <w:rPr>
            <w:noProof/>
            <w:webHidden/>
          </w:rPr>
        </w:r>
        <w:r>
          <w:rPr>
            <w:noProof/>
            <w:webHidden/>
          </w:rPr>
          <w:fldChar w:fldCharType="separate"/>
        </w:r>
        <w:r w:rsidR="00D32262">
          <w:rPr>
            <w:noProof/>
            <w:webHidden/>
          </w:rPr>
          <w:t>62</w:t>
        </w:r>
        <w:r>
          <w:rPr>
            <w:noProof/>
            <w:webHidden/>
          </w:rPr>
          <w:fldChar w:fldCharType="end"/>
        </w:r>
      </w:hyperlink>
    </w:p>
    <w:p w14:paraId="3B6D7F40" w14:textId="3FEE6B86"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44" w:history="1">
        <w:r w:rsidRPr="00CE0148">
          <w:rPr>
            <w:rStyle w:val="Hyperlink"/>
            <w:iCs/>
            <w:noProof/>
          </w:rPr>
          <w:t>Hình 2.24.</w:t>
        </w:r>
        <w:r w:rsidRPr="00CE0148">
          <w:rPr>
            <w:rStyle w:val="Hyperlink"/>
            <w:bCs/>
            <w:iCs/>
            <w:noProof/>
          </w:rPr>
          <w:t xml:space="preserve"> Vị trí tâm đường hầm chày của DCCS trên phim Xquang khớp gối T hai tư thế thằng và nghiêng theo Gancel E.</w:t>
        </w:r>
        <w:r>
          <w:rPr>
            <w:noProof/>
            <w:webHidden/>
          </w:rPr>
          <w:tab/>
        </w:r>
        <w:r>
          <w:rPr>
            <w:noProof/>
            <w:webHidden/>
          </w:rPr>
          <w:fldChar w:fldCharType="begin"/>
        </w:r>
        <w:r>
          <w:rPr>
            <w:noProof/>
            <w:webHidden/>
          </w:rPr>
          <w:instrText xml:space="preserve"> PAGEREF _Toc184589444 \h </w:instrText>
        </w:r>
        <w:r>
          <w:rPr>
            <w:noProof/>
            <w:webHidden/>
          </w:rPr>
        </w:r>
        <w:r>
          <w:rPr>
            <w:noProof/>
            <w:webHidden/>
          </w:rPr>
          <w:fldChar w:fldCharType="separate"/>
        </w:r>
        <w:r w:rsidR="00D32262">
          <w:rPr>
            <w:noProof/>
            <w:webHidden/>
          </w:rPr>
          <w:t>64</w:t>
        </w:r>
        <w:r>
          <w:rPr>
            <w:noProof/>
            <w:webHidden/>
          </w:rPr>
          <w:fldChar w:fldCharType="end"/>
        </w:r>
      </w:hyperlink>
    </w:p>
    <w:p w14:paraId="72B7888C" w14:textId="64E44143"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45" w:history="1">
        <w:r w:rsidRPr="00CE0148">
          <w:rPr>
            <w:rStyle w:val="Hyperlink"/>
            <w:noProof/>
          </w:rPr>
          <w:t>Hình 3.1.</w:t>
        </w:r>
        <w:r w:rsidRPr="00CE0148">
          <w:rPr>
            <w:rStyle w:val="Hyperlink"/>
            <w:noProof/>
            <w:lang w:val="en-US"/>
          </w:rPr>
          <w:t xml:space="preserve"> Đo chiều dài DCBN của GSN.</w:t>
        </w:r>
        <w:r>
          <w:rPr>
            <w:noProof/>
            <w:webHidden/>
          </w:rPr>
          <w:tab/>
        </w:r>
        <w:r>
          <w:rPr>
            <w:noProof/>
            <w:webHidden/>
          </w:rPr>
          <w:fldChar w:fldCharType="begin"/>
        </w:r>
        <w:r>
          <w:rPr>
            <w:noProof/>
            <w:webHidden/>
          </w:rPr>
          <w:instrText xml:space="preserve"> PAGEREF _Toc184589445 \h </w:instrText>
        </w:r>
        <w:r>
          <w:rPr>
            <w:noProof/>
            <w:webHidden/>
          </w:rPr>
        </w:r>
        <w:r>
          <w:rPr>
            <w:noProof/>
            <w:webHidden/>
          </w:rPr>
          <w:fldChar w:fldCharType="separate"/>
        </w:r>
        <w:r w:rsidR="00D32262">
          <w:rPr>
            <w:noProof/>
            <w:webHidden/>
          </w:rPr>
          <w:t>67</w:t>
        </w:r>
        <w:r>
          <w:rPr>
            <w:noProof/>
            <w:webHidden/>
          </w:rPr>
          <w:fldChar w:fldCharType="end"/>
        </w:r>
      </w:hyperlink>
    </w:p>
    <w:p w14:paraId="05FE5BF3" w14:textId="17671A39"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46" w:history="1">
        <w:r w:rsidRPr="00CE0148">
          <w:rPr>
            <w:rStyle w:val="Hyperlink"/>
            <w:noProof/>
          </w:rPr>
          <w:t>Hình 3.2.</w:t>
        </w:r>
        <w:r w:rsidRPr="00CE0148">
          <w:rPr>
            <w:rStyle w:val="Hyperlink"/>
            <w:noProof/>
            <w:lang w:val="en-US"/>
          </w:rPr>
          <w:t xml:space="preserve"> Đo chiều dài gân cơ khoeo trên gối T</w:t>
        </w:r>
        <w:r>
          <w:rPr>
            <w:noProof/>
            <w:webHidden/>
          </w:rPr>
          <w:tab/>
        </w:r>
        <w:r>
          <w:rPr>
            <w:noProof/>
            <w:webHidden/>
          </w:rPr>
          <w:fldChar w:fldCharType="begin"/>
        </w:r>
        <w:r>
          <w:rPr>
            <w:noProof/>
            <w:webHidden/>
          </w:rPr>
          <w:instrText xml:space="preserve"> PAGEREF _Toc184589446 \h </w:instrText>
        </w:r>
        <w:r>
          <w:rPr>
            <w:noProof/>
            <w:webHidden/>
          </w:rPr>
        </w:r>
        <w:r>
          <w:rPr>
            <w:noProof/>
            <w:webHidden/>
          </w:rPr>
          <w:fldChar w:fldCharType="separate"/>
        </w:r>
        <w:r w:rsidR="00D32262">
          <w:rPr>
            <w:noProof/>
            <w:webHidden/>
          </w:rPr>
          <w:t>71</w:t>
        </w:r>
        <w:r>
          <w:rPr>
            <w:noProof/>
            <w:webHidden/>
          </w:rPr>
          <w:fldChar w:fldCharType="end"/>
        </w:r>
      </w:hyperlink>
    </w:p>
    <w:p w14:paraId="0A1A1AC6" w14:textId="00102B20"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47" w:history="1">
        <w:r w:rsidRPr="00CE0148">
          <w:rPr>
            <w:rStyle w:val="Hyperlink"/>
            <w:noProof/>
          </w:rPr>
          <w:t>Hình 3.3.</w:t>
        </w:r>
        <w:r w:rsidRPr="00CE0148">
          <w:rPr>
            <w:rStyle w:val="Hyperlink"/>
            <w:noProof/>
            <w:lang w:val="en-US"/>
          </w:rPr>
          <w:t xml:space="preserve"> Đo chiều dài dây chằng mác khoeo ở gối P</w:t>
        </w:r>
        <w:r>
          <w:rPr>
            <w:noProof/>
            <w:webHidden/>
          </w:rPr>
          <w:tab/>
        </w:r>
        <w:r>
          <w:rPr>
            <w:noProof/>
            <w:webHidden/>
          </w:rPr>
          <w:fldChar w:fldCharType="begin"/>
        </w:r>
        <w:r>
          <w:rPr>
            <w:noProof/>
            <w:webHidden/>
          </w:rPr>
          <w:instrText xml:space="preserve"> PAGEREF _Toc184589447 \h </w:instrText>
        </w:r>
        <w:r>
          <w:rPr>
            <w:noProof/>
            <w:webHidden/>
          </w:rPr>
        </w:r>
        <w:r>
          <w:rPr>
            <w:noProof/>
            <w:webHidden/>
          </w:rPr>
          <w:fldChar w:fldCharType="separate"/>
        </w:r>
        <w:r w:rsidR="00D32262">
          <w:rPr>
            <w:noProof/>
            <w:webHidden/>
          </w:rPr>
          <w:t>76</w:t>
        </w:r>
        <w:r>
          <w:rPr>
            <w:noProof/>
            <w:webHidden/>
          </w:rPr>
          <w:fldChar w:fldCharType="end"/>
        </w:r>
      </w:hyperlink>
    </w:p>
    <w:p w14:paraId="2681D8D3" w14:textId="1B0CD93E"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48" w:history="1">
        <w:r w:rsidRPr="00CE0148">
          <w:rPr>
            <w:rStyle w:val="Hyperlink"/>
            <w:noProof/>
          </w:rPr>
          <w:t>Hình 3.4.</w:t>
        </w:r>
        <w:r w:rsidRPr="00CE0148">
          <w:rPr>
            <w:rStyle w:val="Hyperlink"/>
            <w:noProof/>
            <w:lang w:val="en-US"/>
          </w:rPr>
          <w:t xml:space="preserve"> Cách đo chiều dài dây chằng chéo sau</w:t>
        </w:r>
        <w:r>
          <w:rPr>
            <w:noProof/>
            <w:webHidden/>
          </w:rPr>
          <w:tab/>
        </w:r>
        <w:r>
          <w:rPr>
            <w:noProof/>
            <w:webHidden/>
          </w:rPr>
          <w:fldChar w:fldCharType="begin"/>
        </w:r>
        <w:r>
          <w:rPr>
            <w:noProof/>
            <w:webHidden/>
          </w:rPr>
          <w:instrText xml:space="preserve"> PAGEREF _Toc184589448 \h </w:instrText>
        </w:r>
        <w:r>
          <w:rPr>
            <w:noProof/>
            <w:webHidden/>
          </w:rPr>
        </w:r>
        <w:r>
          <w:rPr>
            <w:noProof/>
            <w:webHidden/>
          </w:rPr>
          <w:fldChar w:fldCharType="separate"/>
        </w:r>
        <w:r w:rsidR="00D32262">
          <w:rPr>
            <w:noProof/>
            <w:webHidden/>
          </w:rPr>
          <w:t>77</w:t>
        </w:r>
        <w:r>
          <w:rPr>
            <w:noProof/>
            <w:webHidden/>
          </w:rPr>
          <w:fldChar w:fldCharType="end"/>
        </w:r>
      </w:hyperlink>
    </w:p>
    <w:p w14:paraId="5E67E7A6" w14:textId="56BC689A"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49" w:history="1">
        <w:r w:rsidRPr="00CE0148">
          <w:rPr>
            <w:rStyle w:val="Hyperlink"/>
            <w:noProof/>
          </w:rPr>
          <w:t>Hình 3.5.</w:t>
        </w:r>
        <w:r w:rsidRPr="00CE0148">
          <w:rPr>
            <w:rStyle w:val="Hyperlink"/>
            <w:noProof/>
            <w:lang w:val="en-US"/>
          </w:rPr>
          <w:t xml:space="preserve"> Hình ảnh CHT đứt hoàn toàn DCBN (hình A, mũi tên) và GCK (hình B, mũi tên) trên phim coronal ở khớp gối P.</w:t>
        </w:r>
        <w:r>
          <w:rPr>
            <w:noProof/>
            <w:webHidden/>
          </w:rPr>
          <w:tab/>
        </w:r>
        <w:r>
          <w:rPr>
            <w:noProof/>
            <w:webHidden/>
          </w:rPr>
          <w:fldChar w:fldCharType="begin"/>
        </w:r>
        <w:r>
          <w:rPr>
            <w:noProof/>
            <w:webHidden/>
          </w:rPr>
          <w:instrText xml:space="preserve"> PAGEREF _Toc184589449 \h </w:instrText>
        </w:r>
        <w:r>
          <w:rPr>
            <w:noProof/>
            <w:webHidden/>
          </w:rPr>
        </w:r>
        <w:r>
          <w:rPr>
            <w:noProof/>
            <w:webHidden/>
          </w:rPr>
          <w:fldChar w:fldCharType="separate"/>
        </w:r>
        <w:r w:rsidR="00D32262">
          <w:rPr>
            <w:noProof/>
            <w:webHidden/>
          </w:rPr>
          <w:t>84</w:t>
        </w:r>
        <w:r>
          <w:rPr>
            <w:noProof/>
            <w:webHidden/>
          </w:rPr>
          <w:fldChar w:fldCharType="end"/>
        </w:r>
      </w:hyperlink>
    </w:p>
    <w:p w14:paraId="532EB2B4" w14:textId="189440C1"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50" w:history="1">
        <w:r w:rsidRPr="00CE0148">
          <w:rPr>
            <w:rStyle w:val="Hyperlink"/>
            <w:noProof/>
          </w:rPr>
          <w:t>Hình 4.1. Hình ảnh DCBN có 2 bó, một bó lớn, một bó nhỏ trên gối T</w:t>
        </w:r>
        <w:r>
          <w:rPr>
            <w:noProof/>
            <w:webHidden/>
          </w:rPr>
          <w:tab/>
        </w:r>
        <w:r>
          <w:rPr>
            <w:noProof/>
            <w:webHidden/>
          </w:rPr>
          <w:fldChar w:fldCharType="begin"/>
        </w:r>
        <w:r>
          <w:rPr>
            <w:noProof/>
            <w:webHidden/>
          </w:rPr>
          <w:instrText xml:space="preserve"> PAGEREF _Toc184589450 \h </w:instrText>
        </w:r>
        <w:r>
          <w:rPr>
            <w:noProof/>
            <w:webHidden/>
          </w:rPr>
        </w:r>
        <w:r>
          <w:rPr>
            <w:noProof/>
            <w:webHidden/>
          </w:rPr>
          <w:fldChar w:fldCharType="separate"/>
        </w:r>
        <w:r w:rsidR="00D32262">
          <w:rPr>
            <w:noProof/>
            <w:webHidden/>
          </w:rPr>
          <w:t>101</w:t>
        </w:r>
        <w:r>
          <w:rPr>
            <w:noProof/>
            <w:webHidden/>
          </w:rPr>
          <w:fldChar w:fldCharType="end"/>
        </w:r>
      </w:hyperlink>
    </w:p>
    <w:p w14:paraId="418A96B5" w14:textId="2606DB17" w:rsidR="00BB5B26" w:rsidRPr="00BE190F"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51" w:history="1">
        <w:r w:rsidRPr="00BE190F">
          <w:rPr>
            <w:rStyle w:val="Hyperlink"/>
            <w:rFonts w:ascii="Times New Roman" w:hAnsi="Times New Roman"/>
            <w:noProof/>
          </w:rPr>
          <w:t>Hình 4.2.</w:t>
        </w:r>
        <w:r w:rsidRPr="00BE190F">
          <w:rPr>
            <w:rStyle w:val="Hyperlink"/>
            <w:rFonts w:ascii="Times New Roman" w:eastAsia="Times New Roman" w:hAnsi="Times New Roman"/>
            <w:noProof/>
            <w:lang w:val="en-US"/>
          </w:rPr>
          <w:t xml:space="preserve"> Hình ảnh DCBN so với mỏm trên lồi cầu ngoài ở gối P</w:t>
        </w:r>
        <w:r w:rsidRPr="00BE190F">
          <w:rPr>
            <w:noProof/>
            <w:webHidden/>
          </w:rPr>
          <w:tab/>
        </w:r>
        <w:r w:rsidRPr="00BE190F">
          <w:rPr>
            <w:noProof/>
            <w:webHidden/>
          </w:rPr>
          <w:fldChar w:fldCharType="begin"/>
        </w:r>
        <w:r w:rsidRPr="00BE190F">
          <w:rPr>
            <w:noProof/>
            <w:webHidden/>
          </w:rPr>
          <w:instrText xml:space="preserve"> PAGEREF _Toc184589451 \h </w:instrText>
        </w:r>
        <w:r w:rsidRPr="00BE190F">
          <w:rPr>
            <w:noProof/>
            <w:webHidden/>
          </w:rPr>
        </w:r>
        <w:r w:rsidRPr="00BE190F">
          <w:rPr>
            <w:noProof/>
            <w:webHidden/>
          </w:rPr>
          <w:fldChar w:fldCharType="separate"/>
        </w:r>
        <w:r w:rsidR="00D32262">
          <w:rPr>
            <w:noProof/>
            <w:webHidden/>
          </w:rPr>
          <w:t>103</w:t>
        </w:r>
        <w:r w:rsidRPr="00BE190F">
          <w:rPr>
            <w:noProof/>
            <w:webHidden/>
          </w:rPr>
          <w:fldChar w:fldCharType="end"/>
        </w:r>
      </w:hyperlink>
    </w:p>
    <w:p w14:paraId="7CC46622" w14:textId="291718D5" w:rsidR="00BB5B26" w:rsidRPr="00BE190F"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52" w:history="1">
        <w:r w:rsidRPr="00BE190F">
          <w:rPr>
            <w:rStyle w:val="Hyperlink"/>
            <w:rFonts w:ascii="Times New Roman" w:hAnsi="Times New Roman"/>
            <w:noProof/>
          </w:rPr>
          <w:t>Hình 4.3.</w:t>
        </w:r>
        <w:r w:rsidRPr="00BE190F">
          <w:rPr>
            <w:rStyle w:val="Hyperlink"/>
            <w:rFonts w:ascii="Times New Roman" w:eastAsia="Times New Roman" w:hAnsi="Times New Roman"/>
            <w:noProof/>
            <w:lang w:val="en-US"/>
          </w:rPr>
          <w:t xml:space="preserve"> Khoảng cách của GCK so với DCBN trên gối P</w:t>
        </w:r>
        <w:r w:rsidRPr="00BE190F">
          <w:rPr>
            <w:noProof/>
            <w:webHidden/>
          </w:rPr>
          <w:tab/>
        </w:r>
        <w:r w:rsidRPr="00BE190F">
          <w:rPr>
            <w:noProof/>
            <w:webHidden/>
          </w:rPr>
          <w:fldChar w:fldCharType="begin"/>
        </w:r>
        <w:r w:rsidRPr="00BE190F">
          <w:rPr>
            <w:noProof/>
            <w:webHidden/>
          </w:rPr>
          <w:instrText xml:space="preserve"> PAGEREF _Toc184589452 \h </w:instrText>
        </w:r>
        <w:r w:rsidRPr="00BE190F">
          <w:rPr>
            <w:noProof/>
            <w:webHidden/>
          </w:rPr>
        </w:r>
        <w:r w:rsidRPr="00BE190F">
          <w:rPr>
            <w:noProof/>
            <w:webHidden/>
          </w:rPr>
          <w:fldChar w:fldCharType="separate"/>
        </w:r>
        <w:r w:rsidR="00D32262">
          <w:rPr>
            <w:noProof/>
            <w:webHidden/>
          </w:rPr>
          <w:t>106</w:t>
        </w:r>
        <w:r w:rsidRPr="00BE190F">
          <w:rPr>
            <w:noProof/>
            <w:webHidden/>
          </w:rPr>
          <w:fldChar w:fldCharType="end"/>
        </w:r>
      </w:hyperlink>
    </w:p>
    <w:p w14:paraId="158F1207" w14:textId="55097AB1" w:rsidR="00BB5B26" w:rsidRPr="00BE190F"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53" w:history="1">
        <w:r w:rsidRPr="00BE190F">
          <w:rPr>
            <w:rStyle w:val="Hyperlink"/>
            <w:rFonts w:ascii="Times New Roman" w:hAnsi="Times New Roman"/>
            <w:noProof/>
          </w:rPr>
          <w:t>Hình 4.4.</w:t>
        </w:r>
        <w:r w:rsidRPr="00BE190F">
          <w:rPr>
            <w:rStyle w:val="Hyperlink"/>
            <w:rFonts w:ascii="Times New Roman" w:eastAsia="Times New Roman" w:hAnsi="Times New Roman"/>
            <w:noProof/>
            <w:lang w:val="en-US"/>
          </w:rPr>
          <w:t xml:space="preserve"> Chiều dài của DCMK trên gối P</w:t>
        </w:r>
        <w:r w:rsidRPr="00BE190F">
          <w:rPr>
            <w:noProof/>
            <w:webHidden/>
          </w:rPr>
          <w:tab/>
        </w:r>
        <w:r w:rsidRPr="00BE190F">
          <w:rPr>
            <w:noProof/>
            <w:webHidden/>
          </w:rPr>
          <w:fldChar w:fldCharType="begin"/>
        </w:r>
        <w:r w:rsidRPr="00BE190F">
          <w:rPr>
            <w:noProof/>
            <w:webHidden/>
          </w:rPr>
          <w:instrText xml:space="preserve"> PAGEREF _Toc184589453 \h </w:instrText>
        </w:r>
        <w:r w:rsidRPr="00BE190F">
          <w:rPr>
            <w:noProof/>
            <w:webHidden/>
          </w:rPr>
        </w:r>
        <w:r w:rsidRPr="00BE190F">
          <w:rPr>
            <w:noProof/>
            <w:webHidden/>
          </w:rPr>
          <w:fldChar w:fldCharType="separate"/>
        </w:r>
        <w:r w:rsidR="00D32262">
          <w:rPr>
            <w:noProof/>
            <w:webHidden/>
          </w:rPr>
          <w:t>107</w:t>
        </w:r>
        <w:r w:rsidRPr="00BE190F">
          <w:rPr>
            <w:noProof/>
            <w:webHidden/>
          </w:rPr>
          <w:fldChar w:fldCharType="end"/>
        </w:r>
      </w:hyperlink>
    </w:p>
    <w:p w14:paraId="2CB34AC5" w14:textId="1A00624E" w:rsidR="00BB5B26" w:rsidRPr="00BE190F"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54" w:history="1">
        <w:r w:rsidRPr="00BE190F">
          <w:rPr>
            <w:rStyle w:val="Hyperlink"/>
            <w:rFonts w:ascii="Times New Roman" w:hAnsi="Times New Roman"/>
            <w:noProof/>
          </w:rPr>
          <w:t xml:space="preserve">Hình 4.5. </w:t>
        </w:r>
        <w:r w:rsidRPr="00BE190F">
          <w:rPr>
            <w:rStyle w:val="Hyperlink"/>
            <w:rFonts w:ascii="Times New Roman" w:eastAsia="Times New Roman" w:hAnsi="Times New Roman"/>
            <w:noProof/>
            <w:lang w:val="en-US"/>
          </w:rPr>
          <w:t>Diện bám đùi của DCCS trên gối T</w:t>
        </w:r>
        <w:r w:rsidRPr="00BE190F">
          <w:rPr>
            <w:noProof/>
            <w:webHidden/>
          </w:rPr>
          <w:tab/>
        </w:r>
        <w:r w:rsidRPr="00BE190F">
          <w:rPr>
            <w:noProof/>
            <w:webHidden/>
          </w:rPr>
          <w:fldChar w:fldCharType="begin"/>
        </w:r>
        <w:r w:rsidRPr="00BE190F">
          <w:rPr>
            <w:noProof/>
            <w:webHidden/>
          </w:rPr>
          <w:instrText xml:space="preserve"> PAGEREF _Toc184589454 \h </w:instrText>
        </w:r>
        <w:r w:rsidRPr="00BE190F">
          <w:rPr>
            <w:noProof/>
            <w:webHidden/>
          </w:rPr>
        </w:r>
        <w:r w:rsidRPr="00BE190F">
          <w:rPr>
            <w:noProof/>
            <w:webHidden/>
          </w:rPr>
          <w:fldChar w:fldCharType="separate"/>
        </w:r>
        <w:r w:rsidR="00D32262">
          <w:rPr>
            <w:noProof/>
            <w:webHidden/>
          </w:rPr>
          <w:t>111</w:t>
        </w:r>
        <w:r w:rsidRPr="00BE190F">
          <w:rPr>
            <w:noProof/>
            <w:webHidden/>
          </w:rPr>
          <w:fldChar w:fldCharType="end"/>
        </w:r>
      </w:hyperlink>
    </w:p>
    <w:p w14:paraId="75483231" w14:textId="63F913DE"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55" w:history="1">
        <w:r w:rsidRPr="00CE0148">
          <w:rPr>
            <w:rStyle w:val="Hyperlink"/>
            <w:noProof/>
          </w:rPr>
          <w:t xml:space="preserve">Hình 4.6. </w:t>
        </w:r>
        <w:r w:rsidRPr="00CE0148">
          <w:rPr>
            <w:rStyle w:val="Hyperlink"/>
            <w:rFonts w:eastAsia="Times New Roman"/>
            <w:noProof/>
          </w:rPr>
          <w:t>Khoảng cách hai đường hầm của mảnh ghép tái tạo GSN</w:t>
        </w:r>
        <w:r>
          <w:rPr>
            <w:noProof/>
            <w:webHidden/>
          </w:rPr>
          <w:tab/>
        </w:r>
        <w:r>
          <w:rPr>
            <w:noProof/>
            <w:webHidden/>
          </w:rPr>
          <w:fldChar w:fldCharType="begin"/>
        </w:r>
        <w:r>
          <w:rPr>
            <w:noProof/>
            <w:webHidden/>
          </w:rPr>
          <w:instrText xml:space="preserve"> PAGEREF _Toc184589455 \h </w:instrText>
        </w:r>
        <w:r>
          <w:rPr>
            <w:noProof/>
            <w:webHidden/>
          </w:rPr>
        </w:r>
        <w:r>
          <w:rPr>
            <w:noProof/>
            <w:webHidden/>
          </w:rPr>
          <w:fldChar w:fldCharType="separate"/>
        </w:r>
        <w:r w:rsidR="00D32262">
          <w:rPr>
            <w:noProof/>
            <w:webHidden/>
          </w:rPr>
          <w:t>123</w:t>
        </w:r>
        <w:r>
          <w:rPr>
            <w:noProof/>
            <w:webHidden/>
          </w:rPr>
          <w:fldChar w:fldCharType="end"/>
        </w:r>
      </w:hyperlink>
    </w:p>
    <w:p w14:paraId="6DBA7EB4" w14:textId="66242D74"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56" w:history="1">
        <w:r w:rsidRPr="00CE0148">
          <w:rPr>
            <w:rStyle w:val="Hyperlink"/>
            <w:noProof/>
          </w:rPr>
          <w:t>Hình 4.7. Hình ảnh XQuang sau mổ</w:t>
        </w:r>
        <w:r>
          <w:rPr>
            <w:noProof/>
            <w:webHidden/>
          </w:rPr>
          <w:tab/>
        </w:r>
        <w:r>
          <w:rPr>
            <w:noProof/>
            <w:webHidden/>
          </w:rPr>
          <w:fldChar w:fldCharType="begin"/>
        </w:r>
        <w:r>
          <w:rPr>
            <w:noProof/>
            <w:webHidden/>
          </w:rPr>
          <w:instrText xml:space="preserve"> PAGEREF _Toc184589456 \h </w:instrText>
        </w:r>
        <w:r>
          <w:rPr>
            <w:noProof/>
            <w:webHidden/>
          </w:rPr>
        </w:r>
        <w:r>
          <w:rPr>
            <w:noProof/>
            <w:webHidden/>
          </w:rPr>
          <w:fldChar w:fldCharType="separate"/>
        </w:r>
        <w:r w:rsidR="00D32262">
          <w:rPr>
            <w:noProof/>
            <w:webHidden/>
          </w:rPr>
          <w:t>128</w:t>
        </w:r>
        <w:r>
          <w:rPr>
            <w:noProof/>
            <w:webHidden/>
          </w:rPr>
          <w:fldChar w:fldCharType="end"/>
        </w:r>
      </w:hyperlink>
    </w:p>
    <w:p w14:paraId="269BB7CD" w14:textId="6FFFCB47" w:rsidR="00BB5B26" w:rsidRDefault="00BB5B26">
      <w:pPr>
        <w:pStyle w:val="TableofFigures"/>
        <w:tabs>
          <w:tab w:val="right" w:leader="dot" w:pos="8777"/>
        </w:tabs>
        <w:rPr>
          <w:rFonts w:asciiTheme="minorHAnsi" w:eastAsiaTheme="minorEastAsia" w:hAnsiTheme="minorHAnsi" w:cstheme="minorBidi"/>
          <w:noProof/>
          <w:kern w:val="2"/>
          <w:sz w:val="22"/>
          <w:lang w:val="en-US"/>
          <w14:ligatures w14:val="standardContextual"/>
        </w:rPr>
      </w:pPr>
      <w:hyperlink w:anchor="_Toc184589457" w:history="1">
        <w:r w:rsidRPr="00CE0148">
          <w:rPr>
            <w:rStyle w:val="Hyperlink"/>
            <w:noProof/>
          </w:rPr>
          <w:t>Hình 4.8. Ảnh sau mổ và sau khi cố định lại nút treo sai vị trí</w:t>
        </w:r>
        <w:r>
          <w:rPr>
            <w:noProof/>
            <w:webHidden/>
          </w:rPr>
          <w:tab/>
        </w:r>
        <w:r>
          <w:rPr>
            <w:noProof/>
            <w:webHidden/>
          </w:rPr>
          <w:fldChar w:fldCharType="begin"/>
        </w:r>
        <w:r>
          <w:rPr>
            <w:noProof/>
            <w:webHidden/>
          </w:rPr>
          <w:instrText xml:space="preserve"> PAGEREF _Toc184589457 \h </w:instrText>
        </w:r>
        <w:r>
          <w:rPr>
            <w:noProof/>
            <w:webHidden/>
          </w:rPr>
        </w:r>
        <w:r>
          <w:rPr>
            <w:noProof/>
            <w:webHidden/>
          </w:rPr>
          <w:fldChar w:fldCharType="separate"/>
        </w:r>
        <w:r w:rsidR="00D32262">
          <w:rPr>
            <w:noProof/>
            <w:webHidden/>
          </w:rPr>
          <w:t>130</w:t>
        </w:r>
        <w:r>
          <w:rPr>
            <w:noProof/>
            <w:webHidden/>
          </w:rPr>
          <w:fldChar w:fldCharType="end"/>
        </w:r>
      </w:hyperlink>
    </w:p>
    <w:p w14:paraId="18576842" w14:textId="3EE7096A" w:rsidR="00A27355" w:rsidRPr="00015ABE" w:rsidRDefault="00D77912" w:rsidP="0052563F">
      <w:pPr>
        <w:pStyle w:val="TableofFigures"/>
        <w:tabs>
          <w:tab w:val="right" w:leader="dot" w:pos="8777"/>
        </w:tabs>
        <w:spacing w:line="360" w:lineRule="auto"/>
        <w:rPr>
          <w:rFonts w:ascii="Times New Roman" w:hAnsi="Times New Roman"/>
          <w:szCs w:val="28"/>
        </w:rPr>
      </w:pPr>
      <w:r w:rsidRPr="00015ABE">
        <w:rPr>
          <w:rFonts w:ascii="Times New Roman" w:hAnsi="Times New Roman"/>
          <w:szCs w:val="28"/>
          <w:lang w:val="en-US"/>
        </w:rPr>
        <w:fldChar w:fldCharType="end"/>
      </w:r>
    </w:p>
    <w:p w14:paraId="6108AA56" w14:textId="77777777" w:rsidR="00410FF1" w:rsidRDefault="00410FF1" w:rsidP="004934DF">
      <w:pPr>
        <w:pStyle w:val="Heading1"/>
        <w:spacing w:before="0" w:after="120" w:line="360" w:lineRule="auto"/>
        <w:jc w:val="center"/>
        <w:rPr>
          <w:rFonts w:ascii="Times New Roman" w:hAnsi="Times New Roman" w:cs="Times New Roman"/>
          <w:b/>
          <w:color w:val="auto"/>
          <w:sz w:val="28"/>
          <w:szCs w:val="28"/>
        </w:rPr>
        <w:sectPr w:rsidR="00410FF1" w:rsidSect="00410FF1">
          <w:headerReference w:type="default" r:id="rId12"/>
          <w:pgSz w:w="11906" w:h="16838"/>
          <w:pgMar w:top="1701" w:right="1134" w:bottom="1701" w:left="1985" w:header="709" w:footer="709" w:gutter="0"/>
          <w:pgNumType w:fmt="lowerRoman"/>
          <w:cols w:space="708"/>
          <w:docGrid w:linePitch="360"/>
        </w:sectPr>
      </w:pPr>
      <w:bookmarkStart w:id="9" w:name="_Toc180297263"/>
    </w:p>
    <w:p w14:paraId="1A0BBFD9" w14:textId="6CB2868A" w:rsidR="004C1443" w:rsidRDefault="002F15DE" w:rsidP="004934DF">
      <w:pPr>
        <w:pStyle w:val="Heading1"/>
        <w:spacing w:before="0" w:after="120" w:line="360" w:lineRule="auto"/>
        <w:jc w:val="center"/>
        <w:rPr>
          <w:rFonts w:ascii="Times New Roman" w:hAnsi="Times New Roman" w:cs="Times New Roman"/>
          <w:b/>
          <w:color w:val="auto"/>
          <w:sz w:val="28"/>
          <w:szCs w:val="28"/>
          <w:lang w:val="en-US"/>
        </w:rPr>
      </w:pPr>
      <w:r w:rsidRPr="00FA13C8">
        <w:rPr>
          <w:rFonts w:ascii="Times New Roman" w:hAnsi="Times New Roman" w:cs="Times New Roman"/>
          <w:b/>
          <w:color w:val="auto"/>
          <w:sz w:val="28"/>
          <w:szCs w:val="28"/>
        </w:rPr>
        <w:lastRenderedPageBreak/>
        <w:t>ĐẶT VẤN ĐỀ</w:t>
      </w:r>
      <w:bookmarkEnd w:id="9"/>
    </w:p>
    <w:p w14:paraId="19056BC0" w14:textId="77777777" w:rsidR="00545625" w:rsidRPr="00545625" w:rsidRDefault="00545625" w:rsidP="00545625">
      <w:pPr>
        <w:rPr>
          <w:lang w:val="en-US"/>
        </w:rPr>
      </w:pPr>
    </w:p>
    <w:p w14:paraId="2EEC2E8D" w14:textId="6260DFBC" w:rsidR="005B00EB" w:rsidRDefault="002E7016" w:rsidP="004934DF">
      <w:pPr>
        <w:spacing w:after="0" w:line="360" w:lineRule="auto"/>
        <w:ind w:firstLine="720"/>
        <w:jc w:val="both"/>
        <w:rPr>
          <w:rFonts w:ascii="Times New Roman" w:hAnsi="Times New Roman"/>
          <w:sz w:val="28"/>
          <w:szCs w:val="28"/>
          <w:lang w:val="en-US"/>
        </w:rPr>
      </w:pPr>
      <w:bookmarkStart w:id="10" w:name="_Hlk183703564"/>
      <w:r>
        <w:rPr>
          <w:rFonts w:ascii="Times New Roman" w:hAnsi="Times New Roman"/>
          <w:sz w:val="28"/>
          <w:szCs w:val="28"/>
          <w:lang w:val="en-US"/>
        </w:rPr>
        <w:t>Góc sau ngoài</w:t>
      </w:r>
      <w:r w:rsidR="004934DF" w:rsidRPr="00FA13C8">
        <w:rPr>
          <w:rFonts w:ascii="Times New Roman" w:hAnsi="Times New Roman"/>
          <w:sz w:val="28"/>
          <w:szCs w:val="28"/>
        </w:rPr>
        <w:t xml:space="preserve"> </w:t>
      </w:r>
      <w:r>
        <w:rPr>
          <w:rFonts w:ascii="Times New Roman" w:hAnsi="Times New Roman"/>
          <w:sz w:val="28"/>
          <w:szCs w:val="28"/>
          <w:lang w:val="en-US"/>
        </w:rPr>
        <w:t>(</w:t>
      </w:r>
      <w:r w:rsidR="005B00EB">
        <w:rPr>
          <w:rFonts w:ascii="Times New Roman" w:hAnsi="Times New Roman"/>
          <w:sz w:val="28"/>
          <w:szCs w:val="28"/>
          <w:lang w:val="en-US"/>
        </w:rPr>
        <w:t>GSN</w:t>
      </w:r>
      <w:r>
        <w:rPr>
          <w:rFonts w:ascii="Times New Roman" w:hAnsi="Times New Roman"/>
          <w:sz w:val="28"/>
          <w:szCs w:val="28"/>
          <w:lang w:val="en-US"/>
        </w:rPr>
        <w:t>)</w:t>
      </w:r>
      <w:r w:rsidR="005B00EB">
        <w:rPr>
          <w:rFonts w:ascii="Times New Roman" w:hAnsi="Times New Roman"/>
          <w:sz w:val="28"/>
          <w:szCs w:val="28"/>
          <w:lang w:val="en-US"/>
        </w:rPr>
        <w:t xml:space="preserve"> </w:t>
      </w:r>
      <w:r w:rsidR="005B00EB" w:rsidRPr="00A2758C">
        <w:rPr>
          <w:rFonts w:ascii="Times New Roman" w:eastAsia="Calibri" w:hAnsi="Times New Roman"/>
          <w:sz w:val="28"/>
          <w:szCs w:val="28"/>
          <w:lang w:val="en-US"/>
        </w:rPr>
        <w:t xml:space="preserve">có </w:t>
      </w:r>
      <w:r w:rsidR="005B00EB">
        <w:rPr>
          <w:rFonts w:ascii="Times New Roman" w:eastAsia="Calibri" w:hAnsi="Times New Roman"/>
          <w:sz w:val="28"/>
          <w:szCs w:val="28"/>
          <w:lang w:val="en-US"/>
        </w:rPr>
        <w:t>vai trò</w:t>
      </w:r>
      <w:r w:rsidR="005B00EB" w:rsidRPr="00A2758C">
        <w:rPr>
          <w:rFonts w:ascii="Times New Roman" w:eastAsia="Calibri" w:hAnsi="Times New Roman"/>
          <w:sz w:val="28"/>
          <w:szCs w:val="28"/>
          <w:lang w:val="en-US"/>
        </w:rPr>
        <w:t xml:space="preserve"> chính là giữ </w:t>
      </w:r>
      <w:r w:rsidR="005B00EB">
        <w:rPr>
          <w:rFonts w:ascii="Times New Roman" w:eastAsia="Calibri" w:hAnsi="Times New Roman"/>
          <w:sz w:val="28"/>
          <w:szCs w:val="28"/>
          <w:lang w:val="en-US"/>
        </w:rPr>
        <w:t xml:space="preserve">vững khớp gối không để </w:t>
      </w:r>
      <w:r w:rsidR="005B00EB" w:rsidRPr="00A2758C">
        <w:rPr>
          <w:rFonts w:ascii="Times New Roman" w:eastAsia="Calibri" w:hAnsi="Times New Roman"/>
          <w:sz w:val="28"/>
          <w:szCs w:val="28"/>
          <w:lang w:val="en-US"/>
        </w:rPr>
        <w:t>cẳng chân bị vẹo trong và xoay ngoài</w:t>
      </w:r>
      <w:r w:rsidR="00E21361">
        <w:rPr>
          <w:rFonts w:ascii="Times New Roman" w:eastAsia="Calibri" w:hAnsi="Times New Roman"/>
          <w:sz w:val="28"/>
          <w:szCs w:val="28"/>
          <w:lang w:val="en-US"/>
        </w:rPr>
        <w:t>,</w:t>
      </w:r>
      <w:r w:rsidR="005B00EB">
        <w:rPr>
          <w:rFonts w:ascii="Times New Roman" w:eastAsia="Calibri" w:hAnsi="Times New Roman"/>
          <w:sz w:val="28"/>
          <w:szCs w:val="28"/>
          <w:lang w:val="en-US"/>
        </w:rPr>
        <w:t xml:space="preserve"> </w:t>
      </w:r>
      <w:r w:rsidR="005B00EB" w:rsidRPr="00A2758C">
        <w:rPr>
          <w:rFonts w:ascii="Times New Roman" w:eastAsia="Calibri" w:hAnsi="Times New Roman"/>
          <w:sz w:val="28"/>
          <w:szCs w:val="28"/>
          <w:lang w:val="en-US"/>
        </w:rPr>
        <w:t xml:space="preserve">vai trò thứ </w:t>
      </w:r>
      <w:r w:rsidR="005B00EB">
        <w:rPr>
          <w:rFonts w:ascii="Times New Roman" w:eastAsia="Calibri" w:hAnsi="Times New Roman"/>
          <w:sz w:val="28"/>
          <w:szCs w:val="28"/>
          <w:lang w:val="en-US"/>
        </w:rPr>
        <w:t xml:space="preserve">yếu là </w:t>
      </w:r>
      <w:r w:rsidR="005B00EB" w:rsidRPr="00A2758C">
        <w:rPr>
          <w:rFonts w:ascii="Times New Roman" w:eastAsia="Calibri" w:hAnsi="Times New Roman"/>
          <w:sz w:val="28"/>
          <w:szCs w:val="28"/>
          <w:lang w:val="en-US"/>
        </w:rPr>
        <w:t>giữ mâm ch</w:t>
      </w:r>
      <w:r w:rsidR="005B00EB">
        <w:rPr>
          <w:rFonts w:ascii="Times New Roman" w:eastAsia="Calibri" w:hAnsi="Times New Roman"/>
          <w:sz w:val="28"/>
          <w:szCs w:val="28"/>
          <w:lang w:val="en-US"/>
        </w:rPr>
        <w:t>à</w:t>
      </w:r>
      <w:r w:rsidR="005B00EB" w:rsidRPr="00A2758C">
        <w:rPr>
          <w:rFonts w:ascii="Times New Roman" w:eastAsia="Calibri" w:hAnsi="Times New Roman"/>
          <w:sz w:val="28"/>
          <w:szCs w:val="28"/>
          <w:lang w:val="en-US"/>
        </w:rPr>
        <w:t>y không bị trượt ra sau.</w:t>
      </w:r>
      <w:r w:rsidR="005B00EB">
        <w:rPr>
          <w:rFonts w:ascii="Times New Roman" w:eastAsia="Calibri" w:hAnsi="Times New Roman"/>
          <w:sz w:val="28"/>
          <w:szCs w:val="28"/>
          <w:lang w:val="en-US"/>
        </w:rPr>
        <w:t xml:space="preserve"> </w:t>
      </w:r>
      <w:r w:rsidR="005B00EB" w:rsidRPr="00A2758C">
        <w:rPr>
          <w:rFonts w:ascii="Times New Roman" w:eastAsia="Calibri" w:hAnsi="Times New Roman"/>
          <w:sz w:val="28"/>
          <w:szCs w:val="28"/>
          <w:lang w:val="en-US"/>
        </w:rPr>
        <w:t xml:space="preserve">Ba cấu trúc chính của phức hợp </w:t>
      </w:r>
      <w:r w:rsidR="008D1E93">
        <w:rPr>
          <w:rFonts w:ascii="Times New Roman" w:eastAsia="Calibri" w:hAnsi="Times New Roman"/>
          <w:sz w:val="28"/>
          <w:szCs w:val="28"/>
          <w:lang w:val="en-US"/>
        </w:rPr>
        <w:t>GSN</w:t>
      </w:r>
      <w:r w:rsidR="005B00EB" w:rsidRPr="00A2758C">
        <w:rPr>
          <w:rFonts w:ascii="Times New Roman" w:eastAsia="Calibri" w:hAnsi="Times New Roman"/>
          <w:sz w:val="28"/>
          <w:szCs w:val="28"/>
          <w:lang w:val="en-US"/>
        </w:rPr>
        <w:t xml:space="preserve"> là: dây chằ</w:t>
      </w:r>
      <w:r w:rsidR="005B00EB">
        <w:rPr>
          <w:rFonts w:ascii="Times New Roman" w:eastAsia="Calibri" w:hAnsi="Times New Roman"/>
          <w:sz w:val="28"/>
          <w:szCs w:val="28"/>
          <w:lang w:val="en-US"/>
        </w:rPr>
        <w:t>ng bên ngoài</w:t>
      </w:r>
      <w:r w:rsidR="005B00EB" w:rsidRPr="00A2758C">
        <w:rPr>
          <w:rFonts w:ascii="Times New Roman" w:eastAsia="Calibri" w:hAnsi="Times New Roman"/>
          <w:sz w:val="28"/>
          <w:szCs w:val="28"/>
          <w:lang w:val="en-US"/>
        </w:rPr>
        <w:t xml:space="preserve"> (</w:t>
      </w:r>
      <w:r w:rsidR="005B00EB">
        <w:rPr>
          <w:rFonts w:ascii="Times New Roman" w:eastAsia="Calibri" w:hAnsi="Times New Roman"/>
          <w:sz w:val="28"/>
          <w:szCs w:val="28"/>
          <w:lang w:val="en-US"/>
        </w:rPr>
        <w:t>DCBN</w:t>
      </w:r>
      <w:r w:rsidR="005B00EB" w:rsidRPr="00A2758C">
        <w:rPr>
          <w:rFonts w:ascii="Times New Roman" w:eastAsia="Calibri" w:hAnsi="Times New Roman"/>
          <w:sz w:val="28"/>
          <w:szCs w:val="28"/>
          <w:lang w:val="en-US"/>
        </w:rPr>
        <w:t>), dây chằng mác khoeo</w:t>
      </w:r>
      <w:r w:rsidR="005B00EB">
        <w:rPr>
          <w:rFonts w:ascii="Times New Roman" w:eastAsia="Calibri" w:hAnsi="Times New Roman"/>
          <w:sz w:val="28"/>
          <w:szCs w:val="28"/>
          <w:lang w:val="en-US"/>
        </w:rPr>
        <w:t xml:space="preserve"> (DCMK)</w:t>
      </w:r>
      <w:r w:rsidR="005B00EB" w:rsidRPr="00A2758C">
        <w:rPr>
          <w:rFonts w:ascii="Times New Roman" w:eastAsia="Calibri" w:hAnsi="Times New Roman"/>
          <w:sz w:val="28"/>
          <w:szCs w:val="28"/>
          <w:lang w:val="en-US"/>
        </w:rPr>
        <w:t xml:space="preserve"> và gân cơ khoeo</w:t>
      </w:r>
      <w:r w:rsidR="005B00EB">
        <w:rPr>
          <w:rFonts w:ascii="Times New Roman" w:eastAsia="Calibri" w:hAnsi="Times New Roman"/>
          <w:sz w:val="28"/>
          <w:szCs w:val="28"/>
          <w:lang w:val="en-US"/>
        </w:rPr>
        <w:t xml:space="preserve"> (GCK)</w:t>
      </w:r>
      <w:r w:rsidR="005B00EB" w:rsidRPr="00A2758C">
        <w:rPr>
          <w:rFonts w:ascii="Times New Roman" w:eastAsia="Calibri" w:hAnsi="Times New Roman"/>
          <w:sz w:val="28"/>
          <w:szCs w:val="28"/>
          <w:lang w:val="en-US"/>
        </w:rPr>
        <w:t xml:space="preserve">. </w:t>
      </w:r>
    </w:p>
    <w:p w14:paraId="7214BB61" w14:textId="2005FCAE" w:rsidR="004934DF" w:rsidRDefault="005B00EB" w:rsidP="005B00EB">
      <w:pPr>
        <w:spacing w:after="0" w:line="336" w:lineRule="auto"/>
        <w:ind w:firstLine="720"/>
        <w:jc w:val="both"/>
        <w:rPr>
          <w:rFonts w:ascii="Times New Roman" w:hAnsi="Times New Roman"/>
          <w:sz w:val="28"/>
          <w:szCs w:val="28"/>
          <w:lang w:val="en-US"/>
        </w:rPr>
      </w:pPr>
      <w:r w:rsidRPr="00EF7E61">
        <w:rPr>
          <w:rFonts w:ascii="Times New Roman" w:eastAsia="Calibri" w:hAnsi="Times New Roman"/>
          <w:sz w:val="28"/>
          <w:szCs w:val="28"/>
          <w:lang w:val="en-US"/>
        </w:rPr>
        <w:t xml:space="preserve">Tổn thương </w:t>
      </w:r>
      <w:r>
        <w:rPr>
          <w:rFonts w:ascii="Times New Roman" w:eastAsia="Calibri" w:hAnsi="Times New Roman"/>
          <w:sz w:val="28"/>
          <w:szCs w:val="28"/>
          <w:lang w:val="en-US"/>
        </w:rPr>
        <w:t>GSN</w:t>
      </w:r>
      <w:r w:rsidRPr="00EF7E61">
        <w:rPr>
          <w:rFonts w:ascii="Times New Roman" w:eastAsia="Calibri" w:hAnsi="Times New Roman"/>
          <w:sz w:val="28"/>
          <w:szCs w:val="28"/>
          <w:lang w:val="en-US"/>
        </w:rPr>
        <w:t xml:space="preserve"> thường xảy ra cùng với tổn thương các cấu trúc khác của khớp gối, trong đó </w:t>
      </w:r>
      <w:r w:rsidR="0013755D">
        <w:rPr>
          <w:rFonts w:ascii="Times New Roman" w:eastAsia="Calibri" w:hAnsi="Times New Roman"/>
          <w:sz w:val="28"/>
          <w:szCs w:val="28"/>
          <w:lang w:val="en-US"/>
        </w:rPr>
        <w:t xml:space="preserve">đặc biệt </w:t>
      </w:r>
      <w:r w:rsidRPr="00EF7E61">
        <w:rPr>
          <w:rFonts w:ascii="Times New Roman" w:eastAsia="Calibri" w:hAnsi="Times New Roman"/>
          <w:sz w:val="28"/>
          <w:szCs w:val="28"/>
          <w:lang w:val="en-US"/>
        </w:rPr>
        <w:t xml:space="preserve">liên quan nhiều đến tổn thương </w:t>
      </w:r>
      <w:r w:rsidR="002E7016">
        <w:rPr>
          <w:rFonts w:ascii="Times New Roman" w:eastAsia="Calibri" w:hAnsi="Times New Roman"/>
          <w:sz w:val="28"/>
          <w:szCs w:val="28"/>
          <w:lang w:val="en-US"/>
        </w:rPr>
        <w:t>dây chằng chéo sau (</w:t>
      </w:r>
      <w:r w:rsidR="008D1E93">
        <w:rPr>
          <w:rFonts w:ascii="Times New Roman" w:eastAsia="Calibri" w:hAnsi="Times New Roman"/>
          <w:sz w:val="28"/>
          <w:szCs w:val="28"/>
          <w:lang w:val="en-US"/>
        </w:rPr>
        <w:t>DCCS</w:t>
      </w:r>
      <w:r w:rsidR="002E7016">
        <w:rPr>
          <w:rFonts w:ascii="Times New Roman" w:eastAsia="Calibri" w:hAnsi="Times New Roman"/>
          <w:sz w:val="28"/>
          <w:szCs w:val="28"/>
          <w:lang w:val="en-US"/>
        </w:rPr>
        <w:t>)</w:t>
      </w:r>
      <w:r>
        <w:rPr>
          <w:rFonts w:ascii="Times New Roman" w:hAnsi="Times New Roman"/>
          <w:spacing w:val="2"/>
          <w:sz w:val="28"/>
          <w:szCs w:val="28"/>
          <w:lang w:val="en-US"/>
        </w:rPr>
        <w:t xml:space="preserve"> </w:t>
      </w:r>
      <w:r w:rsidRPr="00EF7E61">
        <w:rPr>
          <w:rFonts w:ascii="Times New Roman" w:eastAsia="Calibri" w:hAnsi="Times New Roman"/>
          <w:sz w:val="28"/>
          <w:szCs w:val="28"/>
          <w:lang w:val="en-US"/>
        </w:rPr>
        <w:t>và dây chằng chéo trướ</w:t>
      </w:r>
      <w:r>
        <w:rPr>
          <w:rFonts w:ascii="Times New Roman" w:eastAsia="Calibri" w:hAnsi="Times New Roman"/>
          <w:sz w:val="28"/>
          <w:szCs w:val="28"/>
          <w:lang w:val="en-US"/>
        </w:rPr>
        <w:t>c</w:t>
      </w:r>
      <w:r w:rsidRPr="00FA13C8">
        <w:rPr>
          <w:rFonts w:ascii="Times New Roman" w:hAnsi="Times New Roman"/>
          <w:spacing w:val="2"/>
          <w:sz w:val="28"/>
          <w:szCs w:val="28"/>
        </w:rPr>
        <w:t xml:space="preserve"> (DCCT). </w:t>
      </w:r>
      <w:r w:rsidRPr="00EF7E61">
        <w:rPr>
          <w:rFonts w:ascii="Times New Roman" w:eastAsia="Calibri" w:hAnsi="Times New Roman"/>
          <w:sz w:val="28"/>
          <w:szCs w:val="28"/>
          <w:lang w:val="en-US"/>
        </w:rPr>
        <w:t xml:space="preserve">Có tới 70% số trường hợp tổn thương </w:t>
      </w:r>
      <w:r>
        <w:rPr>
          <w:rFonts w:ascii="Times New Roman" w:eastAsia="Calibri" w:hAnsi="Times New Roman"/>
          <w:sz w:val="28"/>
          <w:szCs w:val="28"/>
          <w:lang w:val="en-US"/>
        </w:rPr>
        <w:t>DCCS</w:t>
      </w:r>
      <w:r w:rsidRPr="00EF7E61">
        <w:rPr>
          <w:rFonts w:ascii="Times New Roman" w:eastAsia="Calibri" w:hAnsi="Times New Roman"/>
          <w:sz w:val="28"/>
          <w:szCs w:val="28"/>
          <w:lang w:val="en-US"/>
        </w:rPr>
        <w:t xml:space="preserve"> được cho là xảy ra đồng thời với tổn thương </w:t>
      </w:r>
      <w:r>
        <w:rPr>
          <w:rFonts w:ascii="Times New Roman" w:eastAsia="Calibri" w:hAnsi="Times New Roman"/>
          <w:sz w:val="28"/>
          <w:szCs w:val="28"/>
          <w:lang w:val="en-US"/>
        </w:rPr>
        <w:t>GSN</w:t>
      </w:r>
      <w:r w:rsidRPr="00EF7E61">
        <w:rPr>
          <w:rFonts w:ascii="Times New Roman" w:eastAsia="Calibri" w:hAnsi="Times New Roman"/>
          <w:sz w:val="28"/>
          <w:szCs w:val="28"/>
          <w:lang w:val="en-US"/>
        </w:rPr>
        <w:t xml:space="preserve">. </w:t>
      </w:r>
      <w:r>
        <w:rPr>
          <w:rFonts w:ascii="Times New Roman" w:hAnsi="Times New Roman"/>
          <w:sz w:val="28"/>
          <w:szCs w:val="28"/>
          <w:lang w:val="en-US"/>
        </w:rPr>
        <w:t>K</w:t>
      </w:r>
      <w:r w:rsidRPr="00A2758C">
        <w:rPr>
          <w:rFonts w:ascii="Times New Roman" w:hAnsi="Times New Roman"/>
          <w:sz w:val="28"/>
          <w:szCs w:val="28"/>
        </w:rPr>
        <w:t>hi</w:t>
      </w:r>
      <w:r>
        <w:rPr>
          <w:rFonts w:ascii="Times New Roman" w:hAnsi="Times New Roman"/>
          <w:sz w:val="28"/>
          <w:szCs w:val="28"/>
          <w:lang w:val="en-US"/>
        </w:rPr>
        <w:t xml:space="preserve"> </w:t>
      </w:r>
      <w:r w:rsidRPr="00A2758C">
        <w:rPr>
          <w:rFonts w:ascii="Times New Roman" w:hAnsi="Times New Roman"/>
          <w:sz w:val="28"/>
          <w:szCs w:val="28"/>
        </w:rPr>
        <w:t xml:space="preserve">tổn thương </w:t>
      </w:r>
      <w:r>
        <w:rPr>
          <w:rFonts w:ascii="Times New Roman" w:hAnsi="Times New Roman"/>
          <w:sz w:val="28"/>
          <w:szCs w:val="28"/>
          <w:lang w:val="en-US"/>
        </w:rPr>
        <w:t xml:space="preserve">đồng thời cả </w:t>
      </w:r>
      <w:r w:rsidRPr="00A2758C">
        <w:rPr>
          <w:rFonts w:ascii="Times New Roman" w:hAnsi="Times New Roman"/>
          <w:sz w:val="28"/>
          <w:szCs w:val="28"/>
        </w:rPr>
        <w:t xml:space="preserve">DCCS và GSN thì </w:t>
      </w:r>
      <w:r>
        <w:rPr>
          <w:rFonts w:ascii="Times New Roman" w:hAnsi="Times New Roman"/>
          <w:sz w:val="28"/>
          <w:szCs w:val="28"/>
          <w:lang w:val="en-US"/>
        </w:rPr>
        <w:t xml:space="preserve">BN </w:t>
      </w:r>
      <w:r w:rsidRPr="00A2758C">
        <w:rPr>
          <w:rFonts w:ascii="Times New Roman" w:hAnsi="Times New Roman"/>
          <w:sz w:val="28"/>
          <w:szCs w:val="28"/>
        </w:rPr>
        <w:t xml:space="preserve">luôn cảm </w:t>
      </w:r>
      <w:r w:rsidR="00E21361">
        <w:rPr>
          <w:rFonts w:ascii="Times New Roman" w:hAnsi="Times New Roman"/>
          <w:sz w:val="28"/>
          <w:szCs w:val="28"/>
          <w:lang w:val="en-US"/>
        </w:rPr>
        <w:t>giác</w:t>
      </w:r>
      <w:r w:rsidRPr="00A2758C">
        <w:rPr>
          <w:rFonts w:ascii="Times New Roman" w:hAnsi="Times New Roman"/>
          <w:sz w:val="28"/>
          <w:szCs w:val="28"/>
        </w:rPr>
        <w:t xml:space="preserve"> </w:t>
      </w:r>
      <w:r>
        <w:rPr>
          <w:rFonts w:ascii="Times New Roman" w:hAnsi="Times New Roman"/>
          <w:sz w:val="28"/>
          <w:szCs w:val="28"/>
          <w:lang w:val="en-US"/>
        </w:rPr>
        <w:t xml:space="preserve">khớp gối </w:t>
      </w:r>
      <w:r w:rsidRPr="00A2758C">
        <w:rPr>
          <w:rFonts w:ascii="Times New Roman" w:hAnsi="Times New Roman"/>
          <w:sz w:val="28"/>
          <w:szCs w:val="28"/>
        </w:rPr>
        <w:t>mất vững nhiề</w:t>
      </w:r>
      <w:r>
        <w:rPr>
          <w:rFonts w:ascii="Times New Roman" w:hAnsi="Times New Roman"/>
          <w:sz w:val="28"/>
          <w:szCs w:val="28"/>
        </w:rPr>
        <w:t xml:space="preserve">u khi xoay ngoài, </w:t>
      </w:r>
      <w:r w:rsidRPr="00A2758C">
        <w:rPr>
          <w:rFonts w:ascii="Times New Roman" w:hAnsi="Times New Roman"/>
          <w:sz w:val="28"/>
          <w:szCs w:val="28"/>
        </w:rPr>
        <w:t xml:space="preserve">hay </w:t>
      </w:r>
      <w:r w:rsidR="0013755D">
        <w:rPr>
          <w:rFonts w:ascii="Times New Roman" w:hAnsi="Times New Roman"/>
          <w:sz w:val="28"/>
          <w:szCs w:val="28"/>
          <w:lang w:val="en-US"/>
        </w:rPr>
        <w:t>khi</w:t>
      </w:r>
      <w:r>
        <w:rPr>
          <w:rFonts w:ascii="Times New Roman" w:hAnsi="Times New Roman"/>
          <w:sz w:val="28"/>
          <w:szCs w:val="28"/>
          <w:lang w:val="en-US"/>
        </w:rPr>
        <w:t xml:space="preserve"> </w:t>
      </w:r>
      <w:r w:rsidRPr="00A2758C">
        <w:rPr>
          <w:rFonts w:ascii="Times New Roman" w:hAnsi="Times New Roman"/>
          <w:sz w:val="28"/>
          <w:szCs w:val="28"/>
        </w:rPr>
        <w:t xml:space="preserve">đổi hướng xoay ngoài </w:t>
      </w:r>
      <w:r w:rsidR="0013755D">
        <w:rPr>
          <w:rFonts w:ascii="Times New Roman" w:hAnsi="Times New Roman"/>
          <w:sz w:val="28"/>
          <w:szCs w:val="28"/>
          <w:lang w:val="en-US"/>
        </w:rPr>
        <w:t xml:space="preserve">trong </w:t>
      </w:r>
      <w:r w:rsidRPr="00A2758C">
        <w:rPr>
          <w:rFonts w:ascii="Times New Roman" w:hAnsi="Times New Roman"/>
          <w:sz w:val="28"/>
          <w:szCs w:val="28"/>
        </w:rPr>
        <w:t>khi vận động, gây khó khăn trong sinh hoạt và hoạt động hàng ngày</w:t>
      </w:r>
      <w:r w:rsidR="008D1E93">
        <w:rPr>
          <w:rFonts w:ascii="Times New Roman" w:hAnsi="Times New Roman"/>
          <w:sz w:val="28"/>
          <w:szCs w:val="28"/>
          <w:lang w:val="en-US"/>
        </w:rPr>
        <w:t xml:space="preserve">. </w:t>
      </w:r>
      <w:r w:rsidRPr="00EF7E61">
        <w:rPr>
          <w:rFonts w:ascii="Times New Roman" w:eastAsia="Calibri" w:hAnsi="Times New Roman"/>
          <w:sz w:val="28"/>
          <w:szCs w:val="28"/>
          <w:lang w:val="en-US"/>
        </w:rPr>
        <w:t xml:space="preserve">Nếu không được điều trị, những tổn thương này </w:t>
      </w:r>
      <w:r>
        <w:rPr>
          <w:rFonts w:ascii="Times New Roman" w:eastAsia="Calibri" w:hAnsi="Times New Roman"/>
          <w:sz w:val="28"/>
          <w:szCs w:val="28"/>
          <w:lang w:val="en-US"/>
        </w:rPr>
        <w:t>sẽ</w:t>
      </w:r>
      <w:r w:rsidRPr="00EF7E61">
        <w:rPr>
          <w:rFonts w:ascii="Times New Roman" w:eastAsia="Calibri" w:hAnsi="Times New Roman"/>
          <w:sz w:val="28"/>
          <w:szCs w:val="28"/>
          <w:lang w:val="en-US"/>
        </w:rPr>
        <w:t xml:space="preserve"> dẫn đến tình trạng đau mãn tính và mất vững khớp gối, lâu dài dẫn đến thoái hóa khớp và thất bại của tái tạo </w:t>
      </w:r>
      <w:r>
        <w:rPr>
          <w:rFonts w:ascii="Times New Roman" w:eastAsia="Calibri" w:hAnsi="Times New Roman"/>
          <w:sz w:val="28"/>
          <w:szCs w:val="28"/>
          <w:lang w:val="en-US"/>
        </w:rPr>
        <w:t>DCCS đơn thuần</w:t>
      </w:r>
      <w:r w:rsidR="004934DF" w:rsidRPr="004E4390">
        <w:rPr>
          <w:rFonts w:ascii="Times New Roman" w:hAnsi="Times New Roman"/>
          <w:sz w:val="28"/>
          <w:szCs w:val="28"/>
        </w:rPr>
        <w:t xml:space="preserve"> </w:t>
      </w:r>
      <w:r w:rsidR="004E4390" w:rsidRPr="004E4390">
        <w:rPr>
          <w:rFonts w:ascii="Times New Roman" w:hAnsi="Times New Roman"/>
          <w:sz w:val="28"/>
          <w:szCs w:val="28"/>
        </w:rPr>
        <w:fldChar w:fldCharType="begin"/>
      </w:r>
      <w:r w:rsidR="00FA62FA">
        <w:rPr>
          <w:rFonts w:ascii="Times New Roman" w:hAnsi="Times New Roman"/>
          <w:sz w:val="28"/>
          <w:szCs w:val="28"/>
        </w:rPr>
        <w:instrText xml:space="preserve"> ADDIN EN.CITE &lt;EndNote&gt;&lt;Cite&gt;&lt;Author&gt;LaPrade R.&lt;/Author&gt;&lt;Year&gt;2002&lt;/Year&gt;&lt;RecNum&gt;1&lt;/RecNum&gt;&lt;DisplayText&gt;[1]&lt;/DisplayText&gt;&lt;record&gt;&lt;rec-number&gt;1&lt;/rec-number&gt;&lt;foreign-keys&gt;&lt;key app="EN" db-id="sawd5wa575ve5feztf0v9z0jwesvxwpe92sa" timestamp="1625390239"&gt;1&lt;/key&gt;&lt;/foreign-keys&gt;&lt;ref-type name="Journal Article"&gt;17&lt;/ref-type&gt;&lt;contributors&gt;&lt;authors&gt;&lt;author&gt;LaPrade R.,&lt;/author&gt;&lt;author&gt;Muench C.,&lt;/author&gt;&lt;author&gt;Wentorf F.,&lt;/author&gt;&lt;author&gt;Lewis J. L.,&lt;/author&gt;&lt;/authors&gt;&lt;/contributors&gt;&lt;auth-address&gt;Department of Orthopaedic Surgery, University of Minnesota, Minneapolis, Minnesota 55455, USA.&lt;/auth-address&gt;&lt;titles&gt;&lt;title&gt;The effect of injury to the posterolateral structures of the knee on force in a posterior cruciate ligament graft: a biomechanical study&lt;/title&gt;&lt;secondary-title&gt;Am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medicine&lt;/abbr-1&gt;&lt;/alt-periodical&gt;&lt;pages&gt;233-238&lt;/pages&gt;&lt;volume&gt;30&lt;/volume&gt;&lt;number&gt;2&lt;/number&gt;&lt;edition&gt;2002/03/26&lt;/edition&gt;&lt;keywords&gt;&lt;keyword&gt;Biomechanical Phenomena&lt;/keyword&gt;&lt;keyword&gt;Humans&lt;/keyword&gt;&lt;keyword&gt;Joint Instability/*physiopathology&lt;/keyword&gt;&lt;keyword&gt;Knee Injuries/*physiopathology&lt;/keyword&gt;&lt;keyword&gt;*Knee Joint/physiopathology&lt;/keyword&gt;&lt;keyword&gt;Posterior Cruciate Ligament/*physiopathology/*transplantation&lt;/keyword&gt;&lt;/keywords&gt;&lt;dates&gt;&lt;year&gt;2002&lt;/year&gt;&lt;pub-dates&gt;&lt;date&gt;Mar-Apr&lt;/date&gt;&lt;/pub-dates&gt;&lt;/dates&gt;&lt;isbn&gt;0363-5465 (Print)&amp;#xD;0363-5465&lt;/isbn&gt;&lt;accession-num&gt;11912094&lt;/accession-num&gt;&lt;urls&gt;&lt;/urls&gt;&lt;electronic-resource-num&gt;10.1177/03635465020300021501&lt;/electronic-resource-num&gt;&lt;remote-database-provider&gt;NLM&lt;/remote-database-provider&gt;&lt;language&gt;eng&lt;/language&gt;&lt;/record&gt;&lt;/Cite&gt;&lt;/EndNote&gt;</w:instrText>
      </w:r>
      <w:r w:rsidR="004E4390" w:rsidRPr="004E4390">
        <w:rPr>
          <w:rFonts w:ascii="Times New Roman" w:hAnsi="Times New Roman"/>
          <w:sz w:val="28"/>
          <w:szCs w:val="28"/>
        </w:rPr>
        <w:fldChar w:fldCharType="separate"/>
      </w:r>
      <w:r w:rsidR="004E4390" w:rsidRPr="004E4390">
        <w:rPr>
          <w:rFonts w:ascii="Times New Roman" w:hAnsi="Times New Roman"/>
          <w:noProof/>
          <w:sz w:val="28"/>
          <w:szCs w:val="28"/>
        </w:rPr>
        <w:t>[</w:t>
      </w:r>
      <w:hyperlink w:anchor="_ENREF_1" w:tooltip="LaPrade R., 2002 #1" w:history="1">
        <w:r w:rsidR="00BB5B26" w:rsidRPr="004E4390">
          <w:rPr>
            <w:rFonts w:ascii="Times New Roman" w:hAnsi="Times New Roman"/>
            <w:noProof/>
            <w:sz w:val="28"/>
            <w:szCs w:val="28"/>
          </w:rPr>
          <w:t>1</w:t>
        </w:r>
      </w:hyperlink>
      <w:r w:rsidR="004E4390" w:rsidRPr="004E4390">
        <w:rPr>
          <w:rFonts w:ascii="Times New Roman" w:hAnsi="Times New Roman"/>
          <w:noProof/>
          <w:sz w:val="28"/>
          <w:szCs w:val="28"/>
        </w:rPr>
        <w:t>]</w:t>
      </w:r>
      <w:r w:rsidR="004E4390" w:rsidRPr="004E4390">
        <w:rPr>
          <w:rFonts w:ascii="Times New Roman" w:hAnsi="Times New Roman"/>
          <w:sz w:val="28"/>
          <w:szCs w:val="28"/>
        </w:rPr>
        <w:fldChar w:fldCharType="end"/>
      </w:r>
      <w:r w:rsidR="004E4390" w:rsidRPr="004E4390">
        <w:rPr>
          <w:rFonts w:ascii="Times New Roman" w:hAnsi="Times New Roman"/>
          <w:sz w:val="28"/>
          <w:szCs w:val="28"/>
        </w:rPr>
        <w:t xml:space="preserve">, </w:t>
      </w:r>
      <w:r w:rsidR="004E4390">
        <w:rPr>
          <w:rFonts w:ascii="Times New Roman" w:hAnsi="Times New Roman"/>
          <w:sz w:val="28"/>
          <w:szCs w:val="28"/>
        </w:rPr>
        <w:fldChar w:fldCharType="begin">
          <w:fldData xml:space="preserve">PEVuZE5vdGU+PENpdGU+PEF1dGhvcj5IYXJuZXIgQy4gRC48L0F1dGhvcj48WWVhcj4yMDAwPC9Z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</w:fldData>
        </w:fldChar>
      </w:r>
      <w:r w:rsidR="00FA62FA">
        <w:rPr>
          <w:rFonts w:ascii="Times New Roman" w:hAnsi="Times New Roman"/>
          <w:sz w:val="28"/>
          <w:szCs w:val="28"/>
        </w:rPr>
        <w:instrText xml:space="preserve"> ADDIN EN.CITE </w:instrText>
      </w:r>
      <w:r w:rsidR="00FA62FA">
        <w:rPr>
          <w:rFonts w:ascii="Times New Roman" w:hAnsi="Times New Roman"/>
          <w:sz w:val="28"/>
          <w:szCs w:val="28"/>
        </w:rPr>
        <w:fldChar w:fldCharType="begin">
          <w:fldData xml:space="preserve">PEVuZE5vdGU+PENpdGU+PEF1dGhvcj5IYXJuZXIgQy4gRC48L0F1dGhvcj48WWVhcj4yMDAwPC9Z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</w:fldData>
        </w:fldChar>
      </w:r>
      <w:r w:rsidR="00FA62FA">
        <w:rPr>
          <w:rFonts w:ascii="Times New Roman" w:hAnsi="Times New Roman"/>
          <w:sz w:val="28"/>
          <w:szCs w:val="28"/>
        </w:rPr>
        <w:instrText xml:space="preserve"> ADDIN EN.CITE.DATA </w:instrText>
      </w:r>
      <w:r w:rsidR="00FA62FA">
        <w:rPr>
          <w:rFonts w:ascii="Times New Roman" w:hAnsi="Times New Roman"/>
          <w:sz w:val="28"/>
          <w:szCs w:val="28"/>
        </w:rPr>
      </w:r>
      <w:r w:rsidR="00FA62FA">
        <w:rPr>
          <w:rFonts w:ascii="Times New Roman" w:hAnsi="Times New Roman"/>
          <w:sz w:val="28"/>
          <w:szCs w:val="28"/>
        </w:rPr>
        <w:fldChar w:fldCharType="end"/>
      </w:r>
      <w:r w:rsidR="004E4390">
        <w:rPr>
          <w:rFonts w:ascii="Times New Roman" w:hAnsi="Times New Roman"/>
          <w:sz w:val="28"/>
          <w:szCs w:val="28"/>
        </w:rPr>
      </w:r>
      <w:r w:rsidR="004E4390">
        <w:rPr>
          <w:rFonts w:ascii="Times New Roman" w:hAnsi="Times New Roman"/>
          <w:sz w:val="28"/>
          <w:szCs w:val="28"/>
        </w:rPr>
        <w:fldChar w:fldCharType="separate"/>
      </w:r>
      <w:r w:rsidR="004E4390">
        <w:rPr>
          <w:rFonts w:ascii="Times New Roman" w:hAnsi="Times New Roman"/>
          <w:noProof/>
          <w:sz w:val="28"/>
          <w:szCs w:val="28"/>
        </w:rPr>
        <w:t>[</w:t>
      </w:r>
      <w:hyperlink w:anchor="_ENREF_2" w:tooltip="Harner C. D., 2000 #2" w:history="1">
        <w:r w:rsidR="00BB5B26">
          <w:rPr>
            <w:rFonts w:ascii="Times New Roman" w:hAnsi="Times New Roman"/>
            <w:noProof/>
            <w:sz w:val="28"/>
            <w:szCs w:val="28"/>
          </w:rPr>
          <w:t>2</w:t>
        </w:r>
      </w:hyperlink>
      <w:r w:rsidR="004E4390">
        <w:rPr>
          <w:rFonts w:ascii="Times New Roman" w:hAnsi="Times New Roman"/>
          <w:noProof/>
          <w:sz w:val="28"/>
          <w:szCs w:val="28"/>
        </w:rPr>
        <w:t>]</w:t>
      </w:r>
      <w:r w:rsidR="004E4390">
        <w:rPr>
          <w:rFonts w:ascii="Times New Roman" w:hAnsi="Times New Roman"/>
          <w:sz w:val="28"/>
          <w:szCs w:val="28"/>
        </w:rPr>
        <w:fldChar w:fldCharType="end"/>
      </w:r>
      <w:r w:rsidR="004E4390">
        <w:rPr>
          <w:rFonts w:ascii="Times New Roman" w:hAnsi="Times New Roman"/>
          <w:sz w:val="28"/>
          <w:szCs w:val="28"/>
        </w:rPr>
        <w:t>.</w:t>
      </w:r>
      <w:r>
        <w:rPr>
          <w:rFonts w:ascii="Times New Roman" w:hAnsi="Times New Roman"/>
          <w:sz w:val="28"/>
          <w:szCs w:val="28"/>
          <w:lang w:val="en-US"/>
        </w:rPr>
        <w:t xml:space="preserve"> </w:t>
      </w:r>
      <w:r w:rsidR="004934DF" w:rsidRPr="00FA13C8">
        <w:rPr>
          <w:rFonts w:ascii="Times New Roman" w:hAnsi="Times New Roman"/>
          <w:spacing w:val="2"/>
          <w:sz w:val="28"/>
          <w:szCs w:val="28"/>
        </w:rPr>
        <w:t>T</w:t>
      </w:r>
      <w:r w:rsidR="00935C33">
        <w:rPr>
          <w:rFonts w:ascii="Times New Roman" w:hAnsi="Times New Roman"/>
          <w:spacing w:val="2"/>
          <w:sz w:val="28"/>
          <w:szCs w:val="28"/>
          <w:lang w:val="en-US"/>
        </w:rPr>
        <w:t xml:space="preserve">heo </w:t>
      </w:r>
      <w:r w:rsidR="00935C33" w:rsidRPr="00FA13C8">
        <w:rPr>
          <w:rFonts w:ascii="Times New Roman" w:hAnsi="Times New Roman"/>
          <w:spacing w:val="2"/>
          <w:sz w:val="28"/>
          <w:szCs w:val="28"/>
        </w:rPr>
        <w:t>t</w:t>
      </w:r>
      <w:r w:rsidR="00935C33" w:rsidRPr="00FA13C8">
        <w:rPr>
          <w:rFonts w:ascii="Times New Roman" w:hAnsi="Times New Roman"/>
          <w:sz w:val="28"/>
          <w:szCs w:val="28"/>
        </w:rPr>
        <w:t xml:space="preserve">ác giả </w:t>
      </w:r>
      <w:r w:rsidR="00935C33">
        <w:rPr>
          <w:rFonts w:ascii="Times New Roman" w:hAnsi="Times New Roman"/>
          <w:sz w:val="28"/>
          <w:szCs w:val="28"/>
        </w:rPr>
        <w:t>DeLee J. C.</w:t>
      </w:r>
      <w:r w:rsidR="00935C33" w:rsidRPr="00FA13C8">
        <w:rPr>
          <w:rFonts w:ascii="Times New Roman" w:hAnsi="Times New Roman"/>
          <w:sz w:val="28"/>
          <w:szCs w:val="28"/>
        </w:rPr>
        <w:t xml:space="preserve"> (1983) </w:t>
      </w:r>
      <w:r w:rsidR="00935C33">
        <w:rPr>
          <w:rFonts w:ascii="Times New Roman" w:hAnsi="Times New Roman"/>
          <w:sz w:val="28"/>
          <w:szCs w:val="28"/>
          <w:lang w:val="en-US"/>
        </w:rPr>
        <w:t>t</w:t>
      </w:r>
      <w:r w:rsidR="004934DF" w:rsidRPr="00FA13C8">
        <w:rPr>
          <w:rFonts w:ascii="Times New Roman" w:hAnsi="Times New Roman"/>
          <w:spacing w:val="2"/>
          <w:sz w:val="28"/>
          <w:szCs w:val="28"/>
        </w:rPr>
        <w:t xml:space="preserve">ỉ lệ tổn thương GSN </w:t>
      </w:r>
      <w:r w:rsidR="00935C33">
        <w:rPr>
          <w:rFonts w:ascii="Times New Roman" w:hAnsi="Times New Roman"/>
          <w:spacing w:val="2"/>
          <w:sz w:val="28"/>
          <w:szCs w:val="28"/>
          <w:lang w:val="en-US"/>
        </w:rPr>
        <w:t xml:space="preserve">đơn thuần là </w:t>
      </w:r>
      <w:r w:rsidR="004934DF" w:rsidRPr="00FA13C8">
        <w:rPr>
          <w:rFonts w:ascii="Times New Roman" w:hAnsi="Times New Roman"/>
          <w:sz w:val="28"/>
          <w:szCs w:val="28"/>
        </w:rPr>
        <w:t>1,6%</w:t>
      </w:r>
      <w:r w:rsidR="00896957">
        <w:rPr>
          <w:rFonts w:ascii="Times New Roman" w:hAnsi="Times New Roman"/>
          <w:sz w:val="28"/>
          <w:szCs w:val="28"/>
          <w:lang w:val="en-US"/>
        </w:rPr>
        <w:t xml:space="preserve"> và tổn thương </w:t>
      </w:r>
      <w:r w:rsidR="004934DF" w:rsidRPr="00FA13C8">
        <w:rPr>
          <w:rFonts w:ascii="Times New Roman" w:hAnsi="Times New Roman"/>
          <w:sz w:val="28"/>
          <w:szCs w:val="28"/>
        </w:rPr>
        <w:t xml:space="preserve">GSN có kèm theo </w:t>
      </w:r>
      <w:r w:rsidR="00896957">
        <w:rPr>
          <w:rFonts w:ascii="Times New Roman" w:hAnsi="Times New Roman"/>
          <w:sz w:val="28"/>
          <w:szCs w:val="28"/>
          <w:lang w:val="en-US"/>
        </w:rPr>
        <w:t>đứt</w:t>
      </w:r>
      <w:r w:rsidR="004934DF" w:rsidRPr="00FA13C8">
        <w:rPr>
          <w:rFonts w:ascii="Times New Roman" w:hAnsi="Times New Roman"/>
          <w:sz w:val="28"/>
          <w:szCs w:val="28"/>
        </w:rPr>
        <w:t xml:space="preserve"> </w:t>
      </w:r>
      <w:r w:rsidR="008D1E93">
        <w:rPr>
          <w:rFonts w:ascii="Times New Roman" w:hAnsi="Times New Roman"/>
          <w:sz w:val="28"/>
          <w:szCs w:val="28"/>
          <w:lang w:val="en-US"/>
        </w:rPr>
        <w:t>DCCS</w:t>
      </w:r>
      <w:r w:rsidR="00896957">
        <w:rPr>
          <w:rFonts w:ascii="Times New Roman" w:hAnsi="Times New Roman"/>
          <w:sz w:val="28"/>
          <w:szCs w:val="28"/>
          <w:lang w:val="en-US"/>
        </w:rPr>
        <w:t xml:space="preserve"> là </w:t>
      </w:r>
      <w:r w:rsidR="00896957" w:rsidRPr="00FA13C8">
        <w:rPr>
          <w:rFonts w:ascii="Times New Roman" w:hAnsi="Times New Roman"/>
          <w:sz w:val="28"/>
          <w:szCs w:val="28"/>
        </w:rPr>
        <w:t>4,4%</w:t>
      </w:r>
      <w:r w:rsidR="004934DF" w:rsidRPr="00FA13C8">
        <w:rPr>
          <w:rFonts w:ascii="Times New Roman" w:hAnsi="Times New Roman"/>
          <w:sz w:val="28"/>
          <w:szCs w:val="28"/>
        </w:rPr>
        <w:t xml:space="preserve"> </w:t>
      </w:r>
      <w:r w:rsidR="004934DF" w:rsidRPr="00FA13C8">
        <w:rPr>
          <w:rFonts w:ascii="Times New Roman" w:hAnsi="Times New Roman"/>
          <w:sz w:val="28"/>
          <w:szCs w:val="28"/>
        </w:rPr>
        <w:fldChar w:fldCharType="begin"/>
      </w:r>
      <w:r w:rsidR="004E4390">
        <w:rPr>
          <w:rFonts w:ascii="Times New Roman" w:hAnsi="Times New Roman"/>
          <w:sz w:val="28"/>
          <w:szCs w:val="28"/>
        </w:rPr>
        <w:instrText xml:space="preserve"> ADDIN EN.CITE &lt;EndNote&gt;&lt;Cite&gt;&lt;Author&gt;DeLee&lt;/Author&gt;&lt;Year&gt;1983&lt;/Year&gt;&lt;RecNum&gt;4&lt;/RecNum&gt;&lt;DisplayText&gt;[3]&lt;/DisplayText&gt;&lt;record&gt;&lt;rec-number&gt;4&lt;/rec-number&gt;&lt;foreign-keys&gt;&lt;key app="EN" db-id="sawd5wa575ve5feztf0v9z0jwesvxwpe92sa" timestamp="1625580601"&gt;4&lt;/key&gt;&lt;/foreign-keys&gt;&lt;ref-type name="Journal Article"&gt;17&lt;/ref-type&gt;&lt;contributors&gt;&lt;authors&gt;&lt;author&gt;DeLee J. C.,&lt;/author&gt;&lt;author&gt;Riley M. B.,&lt;/author&gt;&lt;author&gt;Rockwood C. A.,&lt;/author&gt;&lt;/authors&gt;&lt;/contributors&gt;&lt;titles&gt;&lt;title&gt;Acute posterolateral rotatory instability of the knee&lt;/title&gt;&lt;secondary-title&gt;Am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medicine&lt;/abbr-1&gt;&lt;/alt-periodical&gt;&lt;pages&gt;199-207&lt;/pages&gt;&lt;volume&gt;11&lt;/volume&gt;&lt;number&gt;4&lt;/number&gt;&lt;edition&gt;1983/07/01&lt;/edition&gt;&lt;keywords&gt;&lt;keyword&gt;Acute Disease&lt;/keyword&gt;&lt;keyword&gt;Adolescent&lt;/keyword&gt;&lt;keyword&gt;Adult&lt;/keyword&gt;&lt;keyword&gt;Athletic Injuries/*physiopathology/surgery&lt;/keyword&gt;&lt;keyword&gt;Biomechanical Phenomena&lt;/keyword&gt;&lt;keyword&gt;Female&lt;/keyword&gt;&lt;keyword&gt;Humans&lt;/keyword&gt;&lt;keyword&gt;Knee Injuries/*physiopathology/surgery&lt;/keyword&gt;&lt;keyword&gt;Knee Joint/physiopathology/surgery&lt;/keyword&gt;&lt;keyword&gt;Ligaments, Articular/physiopathology&lt;/keyword&gt;&lt;keyword&gt;Male&lt;/keyword&gt;&lt;keyword&gt;Middle Aged&lt;/keyword&gt;&lt;keyword&gt;Rotation&lt;/keyword&gt;&lt;/keywords&gt;&lt;dates&gt;&lt;year&gt;1983&lt;/year&gt;&lt;pub-dates&gt;&lt;date&gt;Jul-Aug&lt;/date&gt;&lt;/pub-dates&gt;&lt;/dates&gt;&lt;isbn&gt;0363-5465 (Print)&amp;#xD;0363-5465&lt;/isbn&gt;&lt;accession-num&gt;6614287&lt;/accession-num&gt;&lt;urls&gt;&lt;/urls&gt;&lt;electronic-resource-num&gt;10.1177/036354658301100403&lt;/electronic-resource-num&gt;&lt;remote-database-provider&gt;NLM&lt;/remote-database-provider&gt;&lt;language&gt;eng&lt;/language&gt;&lt;/record&gt;&lt;/Cite&gt;&lt;/EndNote&gt;</w:instrText>
      </w:r>
      <w:r w:rsidR="004934DF" w:rsidRPr="00FA13C8">
        <w:rPr>
          <w:rFonts w:ascii="Times New Roman" w:hAnsi="Times New Roman"/>
          <w:sz w:val="28"/>
          <w:szCs w:val="28"/>
        </w:rPr>
        <w:fldChar w:fldCharType="separate"/>
      </w:r>
      <w:r w:rsidR="004E4390">
        <w:rPr>
          <w:rFonts w:ascii="Times New Roman" w:hAnsi="Times New Roman"/>
          <w:noProof/>
          <w:sz w:val="28"/>
          <w:szCs w:val="28"/>
        </w:rPr>
        <w:t>[</w:t>
      </w:r>
      <w:hyperlink w:anchor="_ENREF_3" w:tooltip="DeLee J. C., 1983 #4" w:history="1">
        <w:r w:rsidR="00BB5B26">
          <w:rPr>
            <w:rFonts w:ascii="Times New Roman" w:hAnsi="Times New Roman"/>
            <w:noProof/>
            <w:sz w:val="28"/>
            <w:szCs w:val="28"/>
          </w:rPr>
          <w:t>3</w:t>
        </w:r>
      </w:hyperlink>
      <w:r w:rsidR="004E4390">
        <w:rPr>
          <w:rFonts w:ascii="Times New Roman" w:hAnsi="Times New Roman"/>
          <w:noProof/>
          <w:sz w:val="28"/>
          <w:szCs w:val="28"/>
        </w:rPr>
        <w:t>]</w:t>
      </w:r>
      <w:r w:rsidR="004934DF" w:rsidRPr="00FA13C8">
        <w:rPr>
          <w:rFonts w:ascii="Times New Roman" w:hAnsi="Times New Roman"/>
          <w:sz w:val="28"/>
          <w:szCs w:val="28"/>
        </w:rPr>
        <w:fldChar w:fldCharType="end"/>
      </w:r>
      <w:r w:rsidR="004934DF" w:rsidRPr="00FA13C8">
        <w:rPr>
          <w:rFonts w:ascii="Times New Roman" w:hAnsi="Times New Roman"/>
          <w:sz w:val="28"/>
          <w:szCs w:val="28"/>
        </w:rPr>
        <w:t xml:space="preserve">. </w:t>
      </w:r>
      <w:r w:rsidR="00545625">
        <w:rPr>
          <w:rFonts w:ascii="Times New Roman" w:hAnsi="Times New Roman"/>
          <w:sz w:val="28"/>
          <w:szCs w:val="28"/>
          <w:lang w:val="en-US"/>
        </w:rPr>
        <w:t>Laprade R.</w:t>
      </w:r>
      <w:r w:rsidR="004934DF" w:rsidRPr="00FA13C8">
        <w:rPr>
          <w:rFonts w:ascii="Times New Roman" w:hAnsi="Times New Roman"/>
          <w:sz w:val="28"/>
          <w:szCs w:val="28"/>
        </w:rPr>
        <w:t xml:space="preserve"> </w:t>
      </w:r>
      <w:r w:rsidR="007F3DC3" w:rsidRPr="00FA13C8">
        <w:rPr>
          <w:rFonts w:ascii="Times New Roman" w:hAnsi="Times New Roman"/>
          <w:sz w:val="28"/>
          <w:szCs w:val="28"/>
          <w:lang w:val="en-US"/>
        </w:rPr>
        <w:t xml:space="preserve">(2006) </w:t>
      </w:r>
      <w:r w:rsidR="004934DF" w:rsidRPr="00FA13C8">
        <w:rPr>
          <w:rFonts w:ascii="Times New Roman" w:hAnsi="Times New Roman"/>
          <w:sz w:val="28"/>
          <w:szCs w:val="28"/>
        </w:rPr>
        <w:t xml:space="preserve">đánh giá tỉ lệ tổn thương GSN </w:t>
      </w:r>
      <w:r w:rsidR="00E21361">
        <w:rPr>
          <w:rFonts w:ascii="Times New Roman" w:hAnsi="Times New Roman"/>
          <w:sz w:val="28"/>
          <w:szCs w:val="28"/>
          <w:lang w:val="en-US"/>
        </w:rPr>
        <w:t xml:space="preserve">dao động từ </w:t>
      </w:r>
      <w:r w:rsidR="007F3DC3" w:rsidRPr="00FA13C8">
        <w:rPr>
          <w:rFonts w:ascii="Times New Roman" w:hAnsi="Times New Roman"/>
          <w:sz w:val="28"/>
          <w:szCs w:val="28"/>
          <w:lang w:val="en-US"/>
        </w:rPr>
        <w:t>5 - 9%</w:t>
      </w:r>
      <w:r w:rsidR="004934DF" w:rsidRPr="00FA13C8">
        <w:rPr>
          <w:rFonts w:ascii="Times New Roman" w:hAnsi="Times New Roman"/>
          <w:sz w:val="28"/>
          <w:szCs w:val="28"/>
        </w:rPr>
        <w:t xml:space="preserve"> trong số tất cả tổn thương khớp gối</w:t>
      </w:r>
      <w:r w:rsidR="007F3DC3" w:rsidRPr="00FA13C8">
        <w:rPr>
          <w:rFonts w:ascii="Times New Roman" w:hAnsi="Times New Roman"/>
          <w:sz w:val="28"/>
          <w:szCs w:val="28"/>
          <w:lang w:val="en-US"/>
        </w:rPr>
        <w:t xml:space="preserve"> </w:t>
      </w:r>
      <w:r w:rsidR="007F3DC3" w:rsidRPr="00FA13C8">
        <w:rPr>
          <w:rFonts w:ascii="Times New Roman" w:hAnsi="Times New Roman"/>
          <w:sz w:val="28"/>
          <w:szCs w:val="28"/>
          <w:lang w:val="en-US"/>
        </w:rPr>
        <w:fldChar w:fldCharType="begin"/>
      </w:r>
      <w:r w:rsidR="00FA62FA">
        <w:rPr>
          <w:rFonts w:ascii="Times New Roman" w:hAnsi="Times New Roman"/>
          <w:sz w:val="28"/>
          <w:szCs w:val="28"/>
          <w:lang w:val="en-US"/>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007F3DC3" w:rsidRPr="00FA13C8">
        <w:rPr>
          <w:rFonts w:ascii="Times New Roman" w:hAnsi="Times New Roman"/>
          <w:sz w:val="28"/>
          <w:szCs w:val="28"/>
          <w:lang w:val="en-US"/>
        </w:rPr>
        <w:fldChar w:fldCharType="separate"/>
      </w:r>
      <w:r>
        <w:rPr>
          <w:rFonts w:ascii="Times New Roman" w:hAnsi="Times New Roman"/>
          <w:noProof/>
          <w:sz w:val="28"/>
          <w:szCs w:val="28"/>
          <w:lang w:val="en-US"/>
        </w:rPr>
        <w:t>[</w:t>
      </w:r>
      <w:hyperlink w:anchor="_ENREF_4" w:tooltip="Laprade R., 2006 #31" w:history="1">
        <w:r w:rsidR="00BB5B26">
          <w:rPr>
            <w:rFonts w:ascii="Times New Roman" w:hAnsi="Times New Roman"/>
            <w:noProof/>
            <w:sz w:val="28"/>
            <w:szCs w:val="28"/>
            <w:lang w:val="en-US"/>
          </w:rPr>
          <w:t>4</w:t>
        </w:r>
      </w:hyperlink>
      <w:r>
        <w:rPr>
          <w:rFonts w:ascii="Times New Roman" w:hAnsi="Times New Roman"/>
          <w:noProof/>
          <w:sz w:val="28"/>
          <w:szCs w:val="28"/>
          <w:lang w:val="en-US"/>
        </w:rPr>
        <w:t>]</w:t>
      </w:r>
      <w:r w:rsidR="007F3DC3" w:rsidRPr="00FA13C8">
        <w:rPr>
          <w:rFonts w:ascii="Times New Roman" w:hAnsi="Times New Roman"/>
          <w:sz w:val="28"/>
          <w:szCs w:val="28"/>
          <w:lang w:val="en-US"/>
        </w:rPr>
        <w:fldChar w:fldCharType="end"/>
      </w:r>
      <w:r w:rsidR="004934DF" w:rsidRPr="00FA13C8">
        <w:rPr>
          <w:rFonts w:ascii="Times New Roman" w:hAnsi="Times New Roman"/>
          <w:sz w:val="28"/>
          <w:szCs w:val="28"/>
        </w:rPr>
        <w:t>.</w:t>
      </w:r>
    </w:p>
    <w:p w14:paraId="29A5874E" w14:textId="3AA79C0C" w:rsidR="00896957" w:rsidRPr="000E5617" w:rsidRDefault="00896957" w:rsidP="00896957">
      <w:pPr>
        <w:spacing w:after="0" w:line="336" w:lineRule="auto"/>
        <w:ind w:firstLine="720"/>
        <w:jc w:val="both"/>
        <w:rPr>
          <w:rFonts w:ascii="Times New Roman" w:hAnsi="Times New Roman"/>
          <w:sz w:val="28"/>
          <w:szCs w:val="28"/>
          <w:lang w:val="en-US"/>
        </w:rPr>
      </w:pPr>
      <w:r>
        <w:rPr>
          <w:rFonts w:ascii="Times New Roman" w:hAnsi="Times New Roman"/>
          <w:sz w:val="28"/>
          <w:szCs w:val="28"/>
          <w:lang w:val="en-US"/>
        </w:rPr>
        <w:t xml:space="preserve">Chẩn đoán tổn thương GSN dựa vào tiền sử chấn thương, các nghiệm pháp lâm sàng (bao gồm </w:t>
      </w:r>
      <w:r w:rsidR="00E21361">
        <w:rPr>
          <w:rFonts w:ascii="Times New Roman" w:hAnsi="Times New Roman"/>
          <w:sz w:val="28"/>
          <w:szCs w:val="28"/>
          <w:lang w:val="en-US"/>
        </w:rPr>
        <w:t>nghiệm pháp</w:t>
      </w:r>
      <w:r>
        <w:rPr>
          <w:rFonts w:ascii="Times New Roman" w:hAnsi="Times New Roman"/>
          <w:sz w:val="28"/>
          <w:szCs w:val="28"/>
          <w:lang w:val="en-US"/>
        </w:rPr>
        <w:t xml:space="preserve"> gối ưỡn quá mức,</w:t>
      </w:r>
      <w:r w:rsidR="00E21361">
        <w:rPr>
          <w:rFonts w:ascii="Times New Roman" w:hAnsi="Times New Roman"/>
          <w:sz w:val="28"/>
          <w:szCs w:val="28"/>
          <w:lang w:val="en-US"/>
        </w:rPr>
        <w:t xml:space="preserve"> dấu hiệu</w:t>
      </w:r>
      <w:r>
        <w:rPr>
          <w:rFonts w:ascii="Times New Roman" w:hAnsi="Times New Roman"/>
          <w:sz w:val="28"/>
          <w:szCs w:val="28"/>
          <w:lang w:val="en-US"/>
        </w:rPr>
        <w:t xml:space="preserve"> há khớp ngoài, </w:t>
      </w:r>
      <w:r w:rsidR="00E21361">
        <w:rPr>
          <w:rFonts w:ascii="Times New Roman" w:hAnsi="Times New Roman"/>
          <w:sz w:val="28"/>
          <w:szCs w:val="28"/>
          <w:lang w:val="en-US"/>
        </w:rPr>
        <w:t>nghiệm pháp</w:t>
      </w:r>
      <w:r>
        <w:rPr>
          <w:rFonts w:ascii="Times New Roman" w:hAnsi="Times New Roman"/>
          <w:sz w:val="28"/>
          <w:szCs w:val="28"/>
          <w:lang w:val="en-US"/>
        </w:rPr>
        <w:t xml:space="preserve"> đồng hồ và </w:t>
      </w:r>
      <w:r w:rsidR="00E21361">
        <w:rPr>
          <w:rFonts w:ascii="Times New Roman" w:hAnsi="Times New Roman"/>
          <w:sz w:val="28"/>
          <w:szCs w:val="28"/>
          <w:lang w:val="en-US"/>
        </w:rPr>
        <w:t>nghiệm pháp</w:t>
      </w:r>
      <w:r>
        <w:rPr>
          <w:rFonts w:ascii="Times New Roman" w:hAnsi="Times New Roman"/>
          <w:sz w:val="28"/>
          <w:szCs w:val="28"/>
          <w:lang w:val="en-US"/>
        </w:rPr>
        <w:t xml:space="preserve"> chuyển trục ngược…) và hình ảnh cận lâm sàng (xquang khớp gối thẳng tư thế há khớp ngoài và hình ảnh cộng hưởng từ…).</w:t>
      </w:r>
    </w:p>
    <w:p w14:paraId="5F2F4B8D" w14:textId="2399E3B1" w:rsidR="00896957" w:rsidRDefault="00800A6D" w:rsidP="005B00EB">
      <w:pPr>
        <w:spacing w:after="0" w:line="336" w:lineRule="auto"/>
        <w:ind w:firstLine="720"/>
        <w:jc w:val="both"/>
        <w:rPr>
          <w:rFonts w:ascii="Times New Roman" w:hAnsi="Times New Roman"/>
          <w:sz w:val="28"/>
          <w:szCs w:val="28"/>
          <w:lang w:val="en-US"/>
        </w:rPr>
      </w:pPr>
      <w:r w:rsidRPr="00A2758C">
        <w:rPr>
          <w:rFonts w:ascii="Times New Roman" w:hAnsi="Times New Roman"/>
          <w:sz w:val="28"/>
          <w:szCs w:val="28"/>
        </w:rPr>
        <w:t xml:space="preserve">Điều trị </w:t>
      </w:r>
      <w:r>
        <w:rPr>
          <w:rFonts w:ascii="Times New Roman" w:hAnsi="Times New Roman"/>
          <w:sz w:val="28"/>
          <w:szCs w:val="28"/>
          <w:lang w:val="en-US"/>
        </w:rPr>
        <w:t xml:space="preserve">tổn thương phức hợp GSN và DCCS </w:t>
      </w:r>
      <w:r w:rsidRPr="00A2758C">
        <w:rPr>
          <w:rFonts w:ascii="Times New Roman" w:hAnsi="Times New Roman"/>
          <w:sz w:val="28"/>
          <w:szCs w:val="28"/>
        </w:rPr>
        <w:t xml:space="preserve">bao gồm </w:t>
      </w:r>
      <w:r>
        <w:rPr>
          <w:rFonts w:ascii="Times New Roman" w:hAnsi="Times New Roman"/>
          <w:sz w:val="28"/>
          <w:szCs w:val="28"/>
          <w:lang w:val="en-US"/>
        </w:rPr>
        <w:t xml:space="preserve">các phương pháp </w:t>
      </w:r>
      <w:r w:rsidRPr="00A2758C">
        <w:rPr>
          <w:rFonts w:ascii="Times New Roman" w:hAnsi="Times New Roman"/>
          <w:sz w:val="28"/>
          <w:szCs w:val="28"/>
        </w:rPr>
        <w:t xml:space="preserve">điều trị bảo tồn </w:t>
      </w:r>
      <w:r w:rsidR="00896957">
        <w:rPr>
          <w:rFonts w:ascii="Times New Roman" w:hAnsi="Times New Roman"/>
          <w:sz w:val="28"/>
          <w:szCs w:val="28"/>
          <w:lang w:val="en-US"/>
        </w:rPr>
        <w:t xml:space="preserve">(áp dụng những trường hợp tổn thương mới, mức độ nhẹ) </w:t>
      </w:r>
      <w:r w:rsidRPr="00A2758C">
        <w:rPr>
          <w:rFonts w:ascii="Times New Roman" w:hAnsi="Times New Roman"/>
          <w:sz w:val="28"/>
          <w:szCs w:val="28"/>
        </w:rPr>
        <w:t>và</w:t>
      </w:r>
      <w:r>
        <w:rPr>
          <w:rFonts w:ascii="Times New Roman" w:hAnsi="Times New Roman"/>
          <w:sz w:val="28"/>
          <w:szCs w:val="28"/>
          <w:lang w:val="en-US"/>
        </w:rPr>
        <w:t xml:space="preserve"> </w:t>
      </w:r>
      <w:r w:rsidRPr="00A2758C">
        <w:rPr>
          <w:rFonts w:ascii="Times New Roman" w:hAnsi="Times New Roman"/>
          <w:sz w:val="28"/>
          <w:szCs w:val="28"/>
        </w:rPr>
        <w:t xml:space="preserve">phẫu thuật. </w:t>
      </w:r>
      <w:r>
        <w:rPr>
          <w:rFonts w:ascii="Times New Roman" w:hAnsi="Times New Roman"/>
          <w:sz w:val="28"/>
          <w:szCs w:val="28"/>
          <w:lang w:val="en-US"/>
        </w:rPr>
        <w:t>Mục đích của p</w:t>
      </w:r>
      <w:r w:rsidRPr="00A2758C">
        <w:rPr>
          <w:rFonts w:ascii="Times New Roman" w:hAnsi="Times New Roman"/>
          <w:sz w:val="28"/>
          <w:szCs w:val="28"/>
        </w:rPr>
        <w:t xml:space="preserve">hẫu thuật </w:t>
      </w:r>
      <w:r>
        <w:rPr>
          <w:rFonts w:ascii="Times New Roman" w:hAnsi="Times New Roman"/>
          <w:sz w:val="28"/>
          <w:szCs w:val="28"/>
          <w:lang w:val="en-US"/>
        </w:rPr>
        <w:t xml:space="preserve">là </w:t>
      </w:r>
      <w:r w:rsidRPr="00A2758C">
        <w:rPr>
          <w:rFonts w:ascii="Times New Roman" w:hAnsi="Times New Roman"/>
          <w:sz w:val="28"/>
          <w:szCs w:val="28"/>
        </w:rPr>
        <w:t xml:space="preserve">phục hồi độ vững </w:t>
      </w:r>
      <w:r>
        <w:rPr>
          <w:rFonts w:ascii="Times New Roman" w:hAnsi="Times New Roman"/>
          <w:sz w:val="28"/>
          <w:szCs w:val="28"/>
          <w:lang w:val="en-US"/>
        </w:rPr>
        <w:t xml:space="preserve">của khớp gối </w:t>
      </w:r>
      <w:r w:rsidRPr="00A2758C">
        <w:rPr>
          <w:rFonts w:ascii="Times New Roman" w:hAnsi="Times New Roman"/>
          <w:sz w:val="28"/>
          <w:szCs w:val="28"/>
        </w:rPr>
        <w:t>ở mặt bên ngoài</w:t>
      </w:r>
      <w:r>
        <w:rPr>
          <w:rFonts w:ascii="Times New Roman" w:hAnsi="Times New Roman"/>
          <w:sz w:val="28"/>
          <w:szCs w:val="28"/>
          <w:lang w:val="en-US"/>
        </w:rPr>
        <w:t xml:space="preserve"> và giữ không để mâm chày bị trượt ra sau</w:t>
      </w:r>
      <w:r w:rsidRPr="00A2758C">
        <w:rPr>
          <w:rFonts w:ascii="Times New Roman" w:hAnsi="Times New Roman"/>
          <w:sz w:val="28"/>
          <w:szCs w:val="28"/>
        </w:rPr>
        <w:t xml:space="preserve">. </w:t>
      </w:r>
      <w:r w:rsidR="00E21361">
        <w:rPr>
          <w:rFonts w:ascii="Times New Roman" w:hAnsi="Times New Roman"/>
          <w:sz w:val="28"/>
          <w:szCs w:val="28"/>
          <w:lang w:val="en-US"/>
        </w:rPr>
        <w:t>Đối với k</w:t>
      </w:r>
      <w:r w:rsidR="00896957">
        <w:rPr>
          <w:rFonts w:ascii="Times New Roman" w:hAnsi="Times New Roman"/>
          <w:sz w:val="28"/>
          <w:szCs w:val="28"/>
          <w:lang w:val="en-US"/>
        </w:rPr>
        <w:t xml:space="preserve">ỹ thuật phẫu thuật phục hồi GSN, một số tác giả chủ trương tái tạo DCBN, GCK và DCMK </w:t>
      </w:r>
      <w:r w:rsidR="00896957">
        <w:rPr>
          <w:rFonts w:ascii="Times New Roman" w:hAnsi="Times New Roman"/>
          <w:sz w:val="28"/>
          <w:szCs w:val="28"/>
          <w:lang w:val="en-US"/>
        </w:rPr>
        <w:lastRenderedPageBreak/>
        <w:t xml:space="preserve">(điển hình là kỹ thuật Laprade R.). Một số tác giả chủ trương chỉ tái tạo DCBN và GCK mà không tái tạo DCMK (điển hình là kỹ thuật Larson). Trước đây, những BN bị tổn thương đồng thời GSN và DCCS hoặc DCCT, các tác giả thưởng lựa chọn phẫu thuật thì một là tái tạo DCCS hoặc DCCT. Sau đó phẫu thuật thì 2 là tái tạo GSN.  </w:t>
      </w:r>
    </w:p>
    <w:p w14:paraId="78897811" w14:textId="21318FFC" w:rsidR="00800A6D" w:rsidRDefault="00800A6D" w:rsidP="005B00EB">
      <w:pPr>
        <w:spacing w:after="0" w:line="336" w:lineRule="auto"/>
        <w:ind w:firstLine="720"/>
        <w:jc w:val="both"/>
        <w:rPr>
          <w:rFonts w:ascii="Times New Roman" w:hAnsi="Times New Roman"/>
          <w:sz w:val="28"/>
          <w:szCs w:val="28"/>
          <w:lang w:val="en-US"/>
        </w:rPr>
      </w:pPr>
      <w:r>
        <w:rPr>
          <w:rFonts w:ascii="Times New Roman" w:hAnsi="Times New Roman"/>
          <w:sz w:val="28"/>
          <w:szCs w:val="28"/>
          <w:lang w:val="en-US"/>
        </w:rPr>
        <w:t>Hiện nay</w:t>
      </w:r>
      <w:r w:rsidR="00896957">
        <w:rPr>
          <w:rFonts w:ascii="Times New Roman" w:hAnsi="Times New Roman"/>
          <w:sz w:val="28"/>
          <w:szCs w:val="28"/>
          <w:lang w:val="en-US"/>
        </w:rPr>
        <w:t xml:space="preserve">, nhiều phẫu thuật viên </w:t>
      </w:r>
      <w:r w:rsidR="00896957" w:rsidRPr="00A2758C">
        <w:rPr>
          <w:rFonts w:ascii="Times New Roman" w:hAnsi="Times New Roman"/>
          <w:sz w:val="28"/>
          <w:szCs w:val="28"/>
        </w:rPr>
        <w:t xml:space="preserve">lựa chọn </w:t>
      </w:r>
      <w:r w:rsidR="00896957">
        <w:rPr>
          <w:rFonts w:ascii="Times New Roman" w:hAnsi="Times New Roman"/>
          <w:sz w:val="28"/>
          <w:szCs w:val="28"/>
          <w:lang w:val="en-US"/>
        </w:rPr>
        <w:t xml:space="preserve">phẫu thuật </w:t>
      </w:r>
      <w:r w:rsidR="00896957" w:rsidRPr="00A2758C">
        <w:rPr>
          <w:rFonts w:ascii="Times New Roman" w:hAnsi="Times New Roman"/>
          <w:sz w:val="28"/>
          <w:szCs w:val="28"/>
        </w:rPr>
        <w:t xml:space="preserve">tái tạo DCCS dạng một bó và tái tạo </w:t>
      </w:r>
      <w:r w:rsidR="00896957">
        <w:rPr>
          <w:rFonts w:ascii="Times New Roman" w:hAnsi="Times New Roman"/>
          <w:sz w:val="28"/>
          <w:szCs w:val="28"/>
          <w:lang w:val="en-US"/>
        </w:rPr>
        <w:t xml:space="preserve">DCBN, GCK </w:t>
      </w:r>
      <w:r w:rsidR="00896957" w:rsidRPr="00A2758C">
        <w:rPr>
          <w:rFonts w:ascii="Times New Roman" w:hAnsi="Times New Roman"/>
          <w:sz w:val="28"/>
          <w:szCs w:val="28"/>
        </w:rPr>
        <w:t>mộ</w:t>
      </w:r>
      <w:r w:rsidR="00896957">
        <w:rPr>
          <w:rFonts w:ascii="Times New Roman" w:hAnsi="Times New Roman"/>
          <w:sz w:val="28"/>
          <w:szCs w:val="28"/>
        </w:rPr>
        <w:t xml:space="preserve">t thì </w:t>
      </w:r>
      <w:r w:rsidR="00896957" w:rsidRPr="00A2758C">
        <w:rPr>
          <w:rFonts w:ascii="Times New Roman" w:hAnsi="Times New Roman"/>
          <w:sz w:val="28"/>
          <w:szCs w:val="28"/>
        </w:rPr>
        <w:t xml:space="preserve">theo </w:t>
      </w:r>
      <w:r w:rsidR="00896957">
        <w:rPr>
          <w:rFonts w:ascii="Times New Roman" w:hAnsi="Times New Roman"/>
          <w:sz w:val="28"/>
          <w:szCs w:val="28"/>
          <w:lang w:val="en-US"/>
        </w:rPr>
        <w:t xml:space="preserve">kỹ thuật </w:t>
      </w:r>
      <w:r w:rsidR="00896957" w:rsidRPr="00A2758C">
        <w:rPr>
          <w:rFonts w:ascii="Times New Roman" w:hAnsi="Times New Roman"/>
          <w:sz w:val="28"/>
          <w:szCs w:val="28"/>
        </w:rPr>
        <w:t>Larson</w:t>
      </w:r>
      <w:r w:rsidR="00896957">
        <w:rPr>
          <w:rFonts w:ascii="Times New Roman" w:hAnsi="Times New Roman"/>
          <w:sz w:val="28"/>
          <w:szCs w:val="28"/>
          <w:lang w:val="en-US"/>
        </w:rPr>
        <w:t xml:space="preserve"> để điều trị những BN có tổn thương đồng thời GSN và DCCS </w:t>
      </w:r>
      <w:r>
        <w:rPr>
          <w:rFonts w:ascii="Times New Roman" w:hAnsi="Times New Roman"/>
          <w:sz w:val="28"/>
          <w:szCs w:val="28"/>
          <w:lang w:val="en-US"/>
        </w:rPr>
        <w:fldChar w:fldCharType="begin">
          <w:fldData xml:space="preserve">PEVuZE5vdGU+PENpdGU+PEF1dGhvcj5KdW5nIFkuIEIuPC9BdXRob3I+PFllYXI+MjAwODwvWWVh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=
</w:fldData>
        </w:fldChar>
      </w:r>
      <w:r w:rsidR="00FA62FA">
        <w:rPr>
          <w:rFonts w:ascii="Times New Roman" w:hAnsi="Times New Roman"/>
          <w:sz w:val="28"/>
          <w:szCs w:val="28"/>
          <w:lang w:val="en-US"/>
        </w:rPr>
        <w:instrText xml:space="preserve"> ADDIN EN.CITE </w:instrText>
      </w:r>
      <w:r w:rsidR="00FA62FA">
        <w:rPr>
          <w:rFonts w:ascii="Times New Roman" w:hAnsi="Times New Roman"/>
          <w:sz w:val="28"/>
          <w:szCs w:val="28"/>
          <w:lang w:val="en-US"/>
        </w:rPr>
        <w:fldChar w:fldCharType="begin">
          <w:fldData xml:space="preserve">PEVuZE5vdGU+PENpdGU+PEF1dGhvcj5KdW5nIFkuIEIuPC9BdXRob3I+PFllYXI+MjAwODwvWWVh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=
</w:fldData>
        </w:fldChar>
      </w:r>
      <w:r w:rsidR="00FA62FA">
        <w:rPr>
          <w:rFonts w:ascii="Times New Roman" w:hAnsi="Times New Roman"/>
          <w:sz w:val="28"/>
          <w:szCs w:val="28"/>
          <w:lang w:val="en-US"/>
        </w:rPr>
        <w:instrText xml:space="preserve"> ADDIN EN.CITE.DATA </w:instrText>
      </w:r>
      <w:r w:rsidR="00FA62FA">
        <w:rPr>
          <w:rFonts w:ascii="Times New Roman" w:hAnsi="Times New Roman"/>
          <w:sz w:val="28"/>
          <w:szCs w:val="28"/>
          <w:lang w:val="en-US"/>
        </w:rPr>
      </w:r>
      <w:r w:rsidR="00FA62FA">
        <w:rPr>
          <w:rFonts w:ascii="Times New Roman" w:hAnsi="Times New Roman"/>
          <w:sz w:val="28"/>
          <w:szCs w:val="28"/>
          <w:lang w:val="en-US"/>
        </w:rPr>
        <w:fldChar w:fldCharType="end"/>
      </w:r>
      <w:r>
        <w:rPr>
          <w:rFonts w:ascii="Times New Roman" w:hAnsi="Times New Roman"/>
          <w:sz w:val="28"/>
          <w:szCs w:val="28"/>
          <w:lang w:val="en-US"/>
        </w:rPr>
      </w:r>
      <w:r>
        <w:rPr>
          <w:rFonts w:ascii="Times New Roman" w:hAnsi="Times New Roman"/>
          <w:sz w:val="28"/>
          <w:szCs w:val="28"/>
          <w:lang w:val="en-US"/>
        </w:rPr>
        <w:fldChar w:fldCharType="separate"/>
      </w:r>
      <w:r>
        <w:rPr>
          <w:rFonts w:ascii="Times New Roman" w:hAnsi="Times New Roman"/>
          <w:noProof/>
          <w:sz w:val="28"/>
          <w:szCs w:val="28"/>
          <w:lang w:val="en-US"/>
        </w:rPr>
        <w:t>[</w:t>
      </w:r>
      <w:hyperlink w:anchor="_ENREF_5" w:tooltip="Jung Y. B., 2008 #217" w:history="1">
        <w:r w:rsidR="00BB5B26">
          <w:rPr>
            <w:rFonts w:ascii="Times New Roman" w:hAnsi="Times New Roman"/>
            <w:noProof/>
            <w:sz w:val="28"/>
            <w:szCs w:val="28"/>
            <w:lang w:val="en-US"/>
          </w:rPr>
          <w:t>5</w:t>
        </w:r>
      </w:hyperlink>
      <w:r>
        <w:rPr>
          <w:rFonts w:ascii="Times New Roman" w:hAnsi="Times New Roman"/>
          <w:noProof/>
          <w:sz w:val="28"/>
          <w:szCs w:val="28"/>
          <w:lang w:val="en-US"/>
        </w:rPr>
        <w:t>]</w:t>
      </w:r>
      <w:r>
        <w:rPr>
          <w:rFonts w:ascii="Times New Roman" w:hAnsi="Times New Roman"/>
          <w:sz w:val="28"/>
          <w:szCs w:val="28"/>
          <w:lang w:val="en-US"/>
        </w:rPr>
        <w:fldChar w:fldCharType="end"/>
      </w:r>
      <w:r>
        <w:rPr>
          <w:rFonts w:ascii="Times New Roman" w:hAnsi="Times New Roman"/>
          <w:sz w:val="28"/>
          <w:szCs w:val="28"/>
          <w:lang w:val="en-US"/>
        </w:rPr>
        <w:t xml:space="preserve">, </w:t>
      </w:r>
      <w:r>
        <w:rPr>
          <w:rFonts w:ascii="Times New Roman" w:hAnsi="Times New Roman"/>
          <w:sz w:val="28"/>
          <w:szCs w:val="28"/>
          <w:lang w:val="en-US"/>
        </w:rPr>
        <w:fldChar w:fldCharType="begin">
          <w:fldData xml:space="preserve">PEVuZE5vdGU+PENpdGU+PEF1dGhvcj5LaGFuZHVqYSBWLjwvQXV0aG9yPjxZZWFyPjIwMDY8L1ll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==
</w:fldData>
        </w:fldChar>
      </w:r>
      <w:r w:rsidR="00FA62FA">
        <w:rPr>
          <w:rFonts w:ascii="Times New Roman" w:hAnsi="Times New Roman"/>
          <w:sz w:val="28"/>
          <w:szCs w:val="28"/>
          <w:lang w:val="en-US"/>
        </w:rPr>
        <w:instrText xml:space="preserve"> ADDIN EN.CITE </w:instrText>
      </w:r>
      <w:r w:rsidR="00FA62FA">
        <w:rPr>
          <w:rFonts w:ascii="Times New Roman" w:hAnsi="Times New Roman"/>
          <w:sz w:val="28"/>
          <w:szCs w:val="28"/>
          <w:lang w:val="en-US"/>
        </w:rPr>
        <w:fldChar w:fldCharType="begin">
          <w:fldData xml:space="preserve">PEVuZE5vdGU+PENpdGU+PEF1dGhvcj5LaGFuZHVqYSBWLjwvQXV0aG9yPjxZZWFyPjIwMDY8L1ll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==
</w:fldData>
        </w:fldChar>
      </w:r>
      <w:r w:rsidR="00FA62FA">
        <w:rPr>
          <w:rFonts w:ascii="Times New Roman" w:hAnsi="Times New Roman"/>
          <w:sz w:val="28"/>
          <w:szCs w:val="28"/>
          <w:lang w:val="en-US"/>
        </w:rPr>
        <w:instrText xml:space="preserve"> ADDIN EN.CITE.DATA </w:instrText>
      </w:r>
      <w:r w:rsidR="00FA62FA">
        <w:rPr>
          <w:rFonts w:ascii="Times New Roman" w:hAnsi="Times New Roman"/>
          <w:sz w:val="28"/>
          <w:szCs w:val="28"/>
          <w:lang w:val="en-US"/>
        </w:rPr>
      </w:r>
      <w:r w:rsidR="00FA62FA">
        <w:rPr>
          <w:rFonts w:ascii="Times New Roman" w:hAnsi="Times New Roman"/>
          <w:sz w:val="28"/>
          <w:szCs w:val="28"/>
          <w:lang w:val="en-US"/>
        </w:rPr>
        <w:fldChar w:fldCharType="end"/>
      </w:r>
      <w:r>
        <w:rPr>
          <w:rFonts w:ascii="Times New Roman" w:hAnsi="Times New Roman"/>
          <w:sz w:val="28"/>
          <w:szCs w:val="28"/>
          <w:lang w:val="en-US"/>
        </w:rPr>
      </w:r>
      <w:r>
        <w:rPr>
          <w:rFonts w:ascii="Times New Roman" w:hAnsi="Times New Roman"/>
          <w:sz w:val="28"/>
          <w:szCs w:val="28"/>
          <w:lang w:val="en-US"/>
        </w:rPr>
        <w:fldChar w:fldCharType="separate"/>
      </w:r>
      <w:r>
        <w:rPr>
          <w:rFonts w:ascii="Times New Roman" w:hAnsi="Times New Roman"/>
          <w:noProof/>
          <w:sz w:val="28"/>
          <w:szCs w:val="28"/>
          <w:lang w:val="en-US"/>
        </w:rPr>
        <w:t>[</w:t>
      </w:r>
      <w:hyperlink w:anchor="_ENREF_6" w:tooltip="Khanduja V., 2006 #152" w:history="1">
        <w:r w:rsidR="00BB5B26">
          <w:rPr>
            <w:rFonts w:ascii="Times New Roman" w:hAnsi="Times New Roman"/>
            <w:noProof/>
            <w:sz w:val="28"/>
            <w:szCs w:val="28"/>
            <w:lang w:val="en-US"/>
          </w:rPr>
          <w:t>6</w:t>
        </w:r>
      </w:hyperlink>
      <w:r>
        <w:rPr>
          <w:rFonts w:ascii="Times New Roman" w:hAnsi="Times New Roman"/>
          <w:noProof/>
          <w:sz w:val="28"/>
          <w:szCs w:val="28"/>
          <w:lang w:val="en-US"/>
        </w:rPr>
        <w:t>]</w:t>
      </w:r>
      <w:r>
        <w:rPr>
          <w:rFonts w:ascii="Times New Roman" w:hAnsi="Times New Roman"/>
          <w:sz w:val="28"/>
          <w:szCs w:val="28"/>
          <w:lang w:val="en-US"/>
        </w:rPr>
        <w:fldChar w:fldCharType="end"/>
      </w:r>
      <w:r>
        <w:rPr>
          <w:rFonts w:ascii="Times New Roman" w:hAnsi="Times New Roman"/>
          <w:sz w:val="28"/>
          <w:szCs w:val="28"/>
          <w:lang w:val="en-US"/>
        </w:rPr>
        <w:t xml:space="preserve">, </w:t>
      </w:r>
      <w:r>
        <w:rPr>
          <w:rFonts w:ascii="Times New Roman" w:hAnsi="Times New Roman"/>
          <w:sz w:val="28"/>
          <w:szCs w:val="28"/>
          <w:lang w:val="en-US"/>
        </w:rPr>
        <w:fldChar w:fldCharType="begin">
          <w:fldData xml:space="preserve">PEVuZE5vdGU+PENpdGU+PEF1dGhvcj5Zb29uIEguIEsuPC9BdXRob3I+PFllYXI+MjAyMzwvWWVh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</w:fldData>
        </w:fldChar>
      </w:r>
      <w:r w:rsidR="008277C6">
        <w:rPr>
          <w:rFonts w:ascii="Times New Roman" w:hAnsi="Times New Roman"/>
          <w:sz w:val="28"/>
          <w:szCs w:val="28"/>
          <w:lang w:val="en-US"/>
        </w:rPr>
        <w:instrText xml:space="preserve"> ADDIN EN.CITE </w:instrText>
      </w:r>
      <w:r w:rsidR="008277C6">
        <w:rPr>
          <w:rFonts w:ascii="Times New Roman" w:hAnsi="Times New Roman"/>
          <w:sz w:val="28"/>
          <w:szCs w:val="28"/>
          <w:lang w:val="en-US"/>
        </w:rPr>
        <w:fldChar w:fldCharType="begin">
          <w:fldData xml:space="preserve">PEVuZE5vdGU+PENpdGU+PEF1dGhvcj5Zb29uIEguIEsuPC9BdXRob3I+PFllYXI+MjAyMzwvWWVh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</w:fldData>
        </w:fldChar>
      </w:r>
      <w:r w:rsidR="008277C6">
        <w:rPr>
          <w:rFonts w:ascii="Times New Roman" w:hAnsi="Times New Roman"/>
          <w:sz w:val="28"/>
          <w:szCs w:val="28"/>
          <w:lang w:val="en-US"/>
        </w:rPr>
        <w:instrText xml:space="preserve"> ADDIN EN.CITE.DATA </w:instrText>
      </w:r>
      <w:r w:rsidR="008277C6">
        <w:rPr>
          <w:rFonts w:ascii="Times New Roman" w:hAnsi="Times New Roman"/>
          <w:sz w:val="28"/>
          <w:szCs w:val="28"/>
          <w:lang w:val="en-US"/>
        </w:rPr>
      </w:r>
      <w:r w:rsidR="008277C6">
        <w:rPr>
          <w:rFonts w:ascii="Times New Roman" w:hAnsi="Times New Roman"/>
          <w:sz w:val="28"/>
          <w:szCs w:val="28"/>
          <w:lang w:val="en-US"/>
        </w:rPr>
        <w:fldChar w:fldCharType="end"/>
      </w:r>
      <w:r>
        <w:rPr>
          <w:rFonts w:ascii="Times New Roman" w:hAnsi="Times New Roman"/>
          <w:sz w:val="28"/>
          <w:szCs w:val="28"/>
          <w:lang w:val="en-US"/>
        </w:rPr>
      </w:r>
      <w:r>
        <w:rPr>
          <w:rFonts w:ascii="Times New Roman" w:hAnsi="Times New Roman"/>
          <w:sz w:val="28"/>
          <w:szCs w:val="28"/>
          <w:lang w:val="en-US"/>
        </w:rPr>
        <w:fldChar w:fldCharType="separate"/>
      </w:r>
      <w:r>
        <w:rPr>
          <w:rFonts w:ascii="Times New Roman" w:hAnsi="Times New Roman"/>
          <w:noProof/>
          <w:sz w:val="28"/>
          <w:szCs w:val="28"/>
          <w:lang w:val="en-US"/>
        </w:rPr>
        <w:t>[</w:t>
      </w:r>
      <w:hyperlink w:anchor="_ENREF_7" w:tooltip="Yoon H. K., 2023 #107" w:history="1">
        <w:r w:rsidR="00BB5B26">
          <w:rPr>
            <w:rFonts w:ascii="Times New Roman" w:hAnsi="Times New Roman"/>
            <w:noProof/>
            <w:sz w:val="28"/>
            <w:szCs w:val="28"/>
            <w:lang w:val="en-US"/>
          </w:rPr>
          <w:t>7</w:t>
        </w:r>
      </w:hyperlink>
      <w:r>
        <w:rPr>
          <w:rFonts w:ascii="Times New Roman" w:hAnsi="Times New Roman"/>
          <w:noProof/>
          <w:sz w:val="28"/>
          <w:szCs w:val="28"/>
          <w:lang w:val="en-US"/>
        </w:rPr>
        <w:t>]</w:t>
      </w:r>
      <w:r>
        <w:rPr>
          <w:rFonts w:ascii="Times New Roman" w:hAnsi="Times New Roman"/>
          <w:sz w:val="28"/>
          <w:szCs w:val="28"/>
          <w:lang w:val="en-US"/>
        </w:rPr>
        <w:fldChar w:fldCharType="end"/>
      </w:r>
      <w:r>
        <w:rPr>
          <w:rFonts w:ascii="Times New Roman" w:hAnsi="Times New Roman"/>
          <w:sz w:val="28"/>
          <w:szCs w:val="28"/>
          <w:lang w:val="en-US"/>
        </w:rPr>
        <w:t>.</w:t>
      </w:r>
    </w:p>
    <w:p w14:paraId="564F5D20" w14:textId="14726FF0" w:rsidR="00896957" w:rsidRPr="002C6DFB" w:rsidRDefault="00896957" w:rsidP="002C6DFB">
      <w:pPr>
        <w:spacing w:after="0" w:line="336" w:lineRule="auto"/>
        <w:ind w:firstLine="720"/>
        <w:jc w:val="both"/>
        <w:rPr>
          <w:rFonts w:ascii="Times New Roman" w:hAnsi="Times New Roman"/>
          <w:spacing w:val="-4"/>
          <w:sz w:val="28"/>
          <w:szCs w:val="28"/>
          <w:lang w:val="en-US"/>
        </w:rPr>
      </w:pPr>
      <w:r w:rsidRPr="00AA7F05">
        <w:rPr>
          <w:rFonts w:ascii="Times New Roman" w:hAnsi="Times New Roman"/>
          <w:spacing w:val="2"/>
          <w:sz w:val="28"/>
          <w:szCs w:val="28"/>
          <w:lang w:val="en-US"/>
        </w:rPr>
        <w:t xml:space="preserve">Để </w:t>
      </w:r>
      <w:r>
        <w:rPr>
          <w:rFonts w:ascii="Times New Roman" w:hAnsi="Times New Roman"/>
          <w:spacing w:val="2"/>
          <w:sz w:val="28"/>
          <w:szCs w:val="28"/>
          <w:lang w:val="en-US"/>
        </w:rPr>
        <w:t xml:space="preserve">phẫu thuật tái tạo DCCS và GSN một thì thuận lợi và đạt </w:t>
      </w:r>
      <w:r w:rsidRPr="00AA7F05">
        <w:rPr>
          <w:rFonts w:ascii="Times New Roman" w:hAnsi="Times New Roman"/>
          <w:spacing w:val="2"/>
          <w:sz w:val="28"/>
          <w:szCs w:val="28"/>
          <w:lang w:val="en-US"/>
        </w:rPr>
        <w:t>kết quả phục hồi độ vững của khớp gối tố</w:t>
      </w:r>
      <w:r>
        <w:rPr>
          <w:rFonts w:ascii="Times New Roman" w:hAnsi="Times New Roman"/>
          <w:spacing w:val="2"/>
          <w:sz w:val="28"/>
          <w:szCs w:val="28"/>
          <w:lang w:val="en-US"/>
        </w:rPr>
        <w:t>t, cần thiết phải hiểu rõ giải phẫu từng dây chằng như vị trí bám, diện bám, đường đi, kích thước dây chằng và mối tương quan giữa các dây chằng</w:t>
      </w:r>
      <w:r w:rsidRPr="00AA7F05">
        <w:rPr>
          <w:rFonts w:ascii="Times New Roman" w:hAnsi="Times New Roman"/>
          <w:spacing w:val="2"/>
          <w:sz w:val="28"/>
          <w:szCs w:val="28"/>
          <w:lang w:val="en-US"/>
        </w:rPr>
        <w:t>.</w:t>
      </w:r>
      <w:r w:rsidR="00800A6D">
        <w:rPr>
          <w:rFonts w:ascii="Times New Roman" w:hAnsi="Times New Roman"/>
          <w:spacing w:val="2"/>
          <w:sz w:val="28"/>
          <w:szCs w:val="28"/>
          <w:lang w:val="en-US"/>
        </w:rPr>
        <w:t xml:space="preserve"> </w:t>
      </w:r>
      <w:r w:rsidR="00800A6D" w:rsidRPr="00AA7F05">
        <w:rPr>
          <w:rFonts w:ascii="Times New Roman" w:hAnsi="Times New Roman"/>
          <w:spacing w:val="2"/>
          <w:sz w:val="28"/>
          <w:szCs w:val="28"/>
          <w:lang w:val="en-US"/>
        </w:rPr>
        <w:t xml:space="preserve">Xuất phát từ yêu cầu này nhiều tác giả trên thế giới đã đi sâu vào nghiên cứu </w:t>
      </w:r>
      <w:r w:rsidR="00800A6D">
        <w:rPr>
          <w:rFonts w:ascii="Times New Roman" w:hAnsi="Times New Roman"/>
          <w:spacing w:val="2"/>
          <w:sz w:val="28"/>
          <w:szCs w:val="28"/>
          <w:lang w:val="en-US"/>
        </w:rPr>
        <w:t>về</w:t>
      </w:r>
      <w:r w:rsidR="00800A6D" w:rsidRPr="00AA7F05">
        <w:rPr>
          <w:rFonts w:ascii="Times New Roman" w:hAnsi="Times New Roman"/>
          <w:spacing w:val="2"/>
          <w:sz w:val="28"/>
          <w:szCs w:val="28"/>
          <w:lang w:val="en-US"/>
        </w:rPr>
        <w:t xml:space="preserve"> đặc điểm giải phẫu </w:t>
      </w:r>
      <w:r w:rsidR="00800A6D">
        <w:rPr>
          <w:rFonts w:ascii="Times New Roman" w:hAnsi="Times New Roman"/>
          <w:spacing w:val="2"/>
          <w:sz w:val="28"/>
          <w:szCs w:val="28"/>
          <w:lang w:val="en-US"/>
        </w:rPr>
        <w:t>GSN</w:t>
      </w:r>
      <w:r w:rsidR="00800A6D" w:rsidRPr="00AA7F05">
        <w:rPr>
          <w:rFonts w:ascii="Times New Roman" w:hAnsi="Times New Roman"/>
          <w:spacing w:val="2"/>
          <w:sz w:val="28"/>
          <w:szCs w:val="28"/>
          <w:lang w:val="en-US"/>
        </w:rPr>
        <w:t xml:space="preserve"> đặc biệt là vị trí các </w:t>
      </w:r>
      <w:r w:rsidR="00C82CC1">
        <w:rPr>
          <w:rFonts w:ascii="Times New Roman" w:hAnsi="Times New Roman"/>
          <w:spacing w:val="2"/>
          <w:sz w:val="28"/>
          <w:szCs w:val="28"/>
          <w:lang w:val="en-US"/>
        </w:rPr>
        <w:t xml:space="preserve">diện </w:t>
      </w:r>
      <w:r w:rsidR="00800A6D" w:rsidRPr="00AA7F05">
        <w:rPr>
          <w:rFonts w:ascii="Times New Roman" w:hAnsi="Times New Roman"/>
          <w:spacing w:val="2"/>
          <w:sz w:val="28"/>
          <w:szCs w:val="28"/>
          <w:lang w:val="en-US"/>
        </w:rPr>
        <w:t>bám như các nghiên cứu của</w:t>
      </w:r>
      <w:r w:rsidR="00D97B1A">
        <w:rPr>
          <w:rFonts w:ascii="Times New Roman" w:hAnsi="Times New Roman"/>
          <w:spacing w:val="2"/>
          <w:sz w:val="28"/>
          <w:szCs w:val="28"/>
          <w:lang w:val="en-US"/>
        </w:rPr>
        <w:t xml:space="preserve"> </w:t>
      </w:r>
      <w:r w:rsidR="00D97B1A" w:rsidRPr="00AA7F05">
        <w:rPr>
          <w:rFonts w:asciiTheme="majorHAnsi" w:hAnsiTheme="majorHAnsi" w:cstheme="majorHAnsi"/>
          <w:noProof/>
          <w:sz w:val="28"/>
          <w:szCs w:val="28"/>
        </w:rPr>
        <w:t>Terry G. C</w:t>
      </w:r>
      <w:r w:rsidR="00D97B1A">
        <w:rPr>
          <w:rFonts w:asciiTheme="majorHAnsi" w:hAnsiTheme="majorHAnsi" w:cstheme="majorHAnsi"/>
          <w:noProof/>
          <w:sz w:val="28"/>
          <w:szCs w:val="28"/>
          <w:lang w:val="en-US"/>
        </w:rPr>
        <w:t xml:space="preserve">. </w:t>
      </w:r>
      <w:r w:rsidR="00800A6D">
        <w:rPr>
          <w:rFonts w:asciiTheme="majorHAnsi" w:hAnsiTheme="majorHAnsi" w:cstheme="majorHAnsi"/>
          <w:noProof/>
          <w:sz w:val="28"/>
          <w:szCs w:val="28"/>
          <w:lang w:val="en-US"/>
        </w:rPr>
        <w:fldChar w:fldCharType="begin"/>
      </w:r>
      <w:r w:rsidR="00FA62FA">
        <w:rPr>
          <w:rFonts w:asciiTheme="majorHAnsi" w:hAnsiTheme="majorHAnsi" w:cstheme="majorHAnsi"/>
          <w:noProof/>
          <w:sz w:val="28"/>
          <w:szCs w:val="28"/>
          <w:lang w:val="en-US"/>
        </w:rPr>
        <w:instrText xml:space="preserve"> ADDIN EN.CITE &lt;EndNote&gt;&lt;Cite&gt;&lt;Author&gt;Terry G. C.&lt;/Author&gt;&lt;Year&gt;1996&lt;/Year&gt;&lt;RecNum&gt;11&lt;/RecNum&gt;&lt;DisplayText&gt;[8]&lt;/DisplayText&gt;&lt;record&gt;&lt;rec-number&gt;11&lt;/rec-number&gt;&lt;foreign-keys&gt;&lt;key app="EN" db-id="sawd5wa575ve5feztf0v9z0jwesvxwpe92sa" timestamp="1625582089"&gt;11&lt;/key&gt;&lt;/foreign-keys&gt;&lt;ref-type name="Journal Article"&gt;17&lt;/ref-type&gt;&lt;contributors&gt;&lt;authors&gt;&lt;author&gt;Terry G. C.,&lt;/author&gt;&lt;author&gt;LaPrade R. F.,&lt;/author&gt;&lt;/authors&gt;&lt;/contributors&gt;&lt;auth-address&gt;Hughston Clinic, PC, Columbus, Georgia 31908-9517, USA.&lt;/auth-address&gt;&lt;titles&gt;&lt;title&gt;The posterolateral aspect of the knee. Anatomy and surgical approach&lt;/title&gt;&lt;secondary-title&gt;Am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medicine&lt;/abbr-1&gt;&lt;/alt-periodical&gt;&lt;pages&gt;732-739&lt;/pages&gt;&lt;volume&gt;24&lt;/volume&gt;&lt;number&gt;6&lt;/number&gt;&lt;edition&gt;1996/11/01&lt;/edition&gt;&lt;keywords&gt;&lt;keyword&gt;Cadaver&lt;/keyword&gt;&lt;keyword&gt;Collateral Ligaments/anatomy &amp;amp; histology&lt;/keyword&gt;&lt;keyword&gt;Humans&lt;/keyword&gt;&lt;keyword&gt;Knee/*anatomy &amp;amp; histology&lt;/keyword&gt;&lt;keyword&gt;Knee Injuries/surgery&lt;/keyword&gt;&lt;keyword&gt;Knee Joint/*anatomy &amp;amp; histology&lt;/keyword&gt;&lt;keyword&gt;Ligaments, Articular/anatomy &amp;amp; histology&lt;/keyword&gt;&lt;keyword&gt;Muscle, Skeletal/anatomy &amp;amp; histology&lt;/keyword&gt;&lt;keyword&gt;Tendons/anatomy &amp;amp; histology&lt;/keyword&gt;&lt;/keywords&gt;&lt;dates&gt;&lt;year&gt;1996&lt;/year&gt;&lt;pub-dates&gt;&lt;date&gt;Nov-Dec&lt;/date&gt;&lt;/pub-dates&gt;&lt;/dates&gt;&lt;isbn&gt;0363-5465 (Print)&amp;#xD;0363-5465&lt;/isbn&gt;&lt;accession-num&gt;8947393&lt;/accession-num&gt;&lt;urls&gt;&lt;/urls&gt;&lt;electronic-resource-num&gt;10.1177/036354659602400606&lt;/electronic-resource-num&gt;&lt;remote-database-provider&gt;NLM&lt;/remote-database-provider&gt;&lt;language&gt;eng&lt;/language&gt;&lt;/record&gt;&lt;/Cite&gt;&lt;/EndNote&gt;</w:instrText>
      </w:r>
      <w:r w:rsidR="00800A6D">
        <w:rPr>
          <w:rFonts w:asciiTheme="majorHAnsi" w:hAnsiTheme="majorHAnsi" w:cstheme="majorHAnsi"/>
          <w:noProof/>
          <w:sz w:val="28"/>
          <w:szCs w:val="28"/>
          <w:lang w:val="en-US"/>
        </w:rPr>
        <w:fldChar w:fldCharType="separate"/>
      </w:r>
      <w:r w:rsidR="00800A6D">
        <w:rPr>
          <w:rFonts w:asciiTheme="majorHAnsi" w:hAnsiTheme="majorHAnsi" w:cstheme="majorHAnsi"/>
          <w:noProof/>
          <w:sz w:val="28"/>
          <w:szCs w:val="28"/>
          <w:lang w:val="en-US"/>
        </w:rPr>
        <w:t>[</w:t>
      </w:r>
      <w:hyperlink w:anchor="_ENREF_8" w:tooltip="Terry G. C., 1996 #11" w:history="1">
        <w:r w:rsidR="00BB5B26">
          <w:rPr>
            <w:rFonts w:asciiTheme="majorHAnsi" w:hAnsiTheme="majorHAnsi" w:cstheme="majorHAnsi"/>
            <w:noProof/>
            <w:sz w:val="28"/>
            <w:szCs w:val="28"/>
            <w:lang w:val="en-US"/>
          </w:rPr>
          <w:t>8</w:t>
        </w:r>
      </w:hyperlink>
      <w:r w:rsidR="00800A6D">
        <w:rPr>
          <w:rFonts w:asciiTheme="majorHAnsi" w:hAnsiTheme="majorHAnsi" w:cstheme="majorHAnsi"/>
          <w:noProof/>
          <w:sz w:val="28"/>
          <w:szCs w:val="28"/>
          <w:lang w:val="en-US"/>
        </w:rPr>
        <w:t>]</w:t>
      </w:r>
      <w:r w:rsidR="00800A6D">
        <w:rPr>
          <w:rFonts w:asciiTheme="majorHAnsi" w:hAnsiTheme="majorHAnsi" w:cstheme="majorHAnsi"/>
          <w:noProof/>
          <w:sz w:val="28"/>
          <w:szCs w:val="28"/>
          <w:lang w:val="en-US"/>
        </w:rPr>
        <w:fldChar w:fldCharType="end"/>
      </w:r>
      <w:r w:rsidR="008D1E93">
        <w:rPr>
          <w:rFonts w:asciiTheme="majorHAnsi" w:hAnsiTheme="majorHAnsi" w:cstheme="majorHAnsi"/>
          <w:noProof/>
          <w:sz w:val="28"/>
          <w:szCs w:val="28"/>
          <w:lang w:val="en-US"/>
        </w:rPr>
        <w:t>,</w:t>
      </w:r>
      <w:r w:rsidR="00D97B1A" w:rsidRPr="00D97B1A">
        <w:rPr>
          <w:rFonts w:asciiTheme="majorHAnsi" w:hAnsiTheme="majorHAnsi" w:cstheme="majorHAnsi"/>
          <w:noProof/>
          <w:sz w:val="28"/>
          <w:szCs w:val="28"/>
          <w:lang w:val="en-US"/>
        </w:rPr>
        <w:t xml:space="preserve"> </w:t>
      </w:r>
      <w:r w:rsidR="00D97B1A">
        <w:rPr>
          <w:rFonts w:asciiTheme="majorHAnsi" w:hAnsiTheme="majorHAnsi" w:cstheme="majorHAnsi"/>
          <w:noProof/>
          <w:sz w:val="28"/>
          <w:szCs w:val="28"/>
          <w:lang w:val="en-US"/>
        </w:rPr>
        <w:t>Laprade R.</w:t>
      </w:r>
      <w:r w:rsidR="008D1E93">
        <w:rPr>
          <w:rFonts w:asciiTheme="majorHAnsi" w:hAnsiTheme="majorHAnsi" w:cstheme="majorHAnsi"/>
          <w:noProof/>
          <w:sz w:val="28"/>
          <w:szCs w:val="28"/>
          <w:lang w:val="en-US"/>
        </w:rPr>
        <w:t xml:space="preserve"> </w:t>
      </w:r>
      <w:r w:rsidR="008D1E93">
        <w:rPr>
          <w:rFonts w:asciiTheme="majorHAnsi" w:hAnsiTheme="majorHAnsi" w:cstheme="majorHAnsi"/>
          <w:noProof/>
          <w:sz w:val="28"/>
          <w:szCs w:val="28"/>
          <w:lang w:val="en-US"/>
        </w:rPr>
        <w:fldChar w:fldCharType="begin"/>
      </w:r>
      <w:r w:rsidR="00144EB7">
        <w:rPr>
          <w:rFonts w:asciiTheme="majorHAnsi" w:hAnsiTheme="majorHAnsi" w:cstheme="majorHAnsi"/>
          <w:noProof/>
          <w:sz w:val="28"/>
          <w:szCs w:val="28"/>
          <w:lang w:val="en-US"/>
        </w:rPr>
        <w:instrText xml:space="preserve"> ADDIN EN.CITE &lt;EndNote&gt;&lt;Cite&gt;&lt;Author&gt;LaPrade R.&lt;/Author&gt;&lt;Year&gt;2002&lt;/Year&gt;&lt;RecNum&gt;77&lt;/RecNum&gt;&lt;DisplayText&gt;[9]&lt;/DisplayText&gt;&lt;record&gt;&lt;rec-number&gt;77&lt;/rec-number&gt;&lt;foreign-keys&gt;&lt;key app="EN" db-id="sawd5wa575ve5feztf0v9z0jwesvxwpe92sa" timestamp="1652615071"&gt;77&lt;/key&gt;&lt;/foreign-keys&gt;&lt;ref-type name="Journal Article"&gt;17&lt;/ref-type&gt;&lt;contributors&gt;&lt;authors&gt;&lt;author&gt;LaPrade R.,&lt;/author&gt;&lt;author&gt;Wentorf F.,&lt;/author&gt;&lt;/authors&gt;&lt;/contributors&gt;&lt;auth-address&gt;Department of Orthopedic Surgery, University of Minnesota, Minneapolis 55455, USA.&lt;/auth-address&gt;&lt;titles&gt;&lt;title&gt;Diagnosis and treatment of posterolateral knee injuries&lt;/title&gt;&lt;secondary-title&gt;Clin Orthop Relat Res&lt;/secondary-title&gt;&lt;alt-title&gt;Clinical orthopaedics and related research&lt;/alt-title&gt;&lt;/titles&gt;&lt;periodical&gt;&lt;full-title&gt;Clin Orthop Relat Res&lt;/full-title&gt;&lt;abbr-1&gt;Clinical orthopaedics and related research&lt;/abbr-1&gt;&lt;/periodical&gt;&lt;alt-periodical&gt;&lt;full-title&gt;Clin Orthop Relat Res&lt;/full-title&gt;&lt;abbr-1&gt;Clinical orthopaedics and related research&lt;/abbr-1&gt;&lt;/alt-periodical&gt;&lt;pages&gt;110-121&lt;/pages&gt;&lt;number&gt;402&lt;/number&gt;&lt;edition&gt;2002/09/10&lt;/edition&gt;&lt;keywords&gt;&lt;keyword&gt;Arthroscopy&lt;/keyword&gt;&lt;keyword&gt;Collateral Ligaments/*injuries/pathology&lt;/keyword&gt;&lt;keyword&gt;Humans&lt;/keyword&gt;&lt;keyword&gt;Knee Injuries/*diagnosis/surgery&lt;/keyword&gt;&lt;keyword&gt;Menisci, Tibial/anatomy &amp;amp; histology/pathology&lt;/keyword&gt;&lt;keyword&gt;Suture Techniques&lt;/keyword&gt;&lt;keyword&gt;Tendon Injuries&lt;/keyword&gt;&lt;keyword&gt;Tendons/pathology&lt;/keyword&gt;&lt;keyword&gt;Tibial Meniscus Injuries&lt;/keyword&gt;&lt;/keywords&gt;&lt;dates&gt;&lt;year&gt;2002&lt;/year&gt;&lt;pub-dates&gt;&lt;date&gt;Sep&lt;/date&gt;&lt;/pub-dates&gt;&lt;/dates&gt;&lt;isbn&gt;0009-921X (Print)&amp;#xD;0009-921x&lt;/isbn&gt;&lt;accession-num&gt;12218476&lt;/accession-num&gt;&lt;urls&gt;&lt;/urls&gt;&lt;electronic-resource-num&gt;10.1097/00003086-200209000-00010&lt;/electronic-resource-num&gt;&lt;remote-database-provider&gt;NLM&lt;/remote-database-provider&gt;&lt;language&gt;eng&lt;/language&gt;&lt;/record&gt;&lt;/Cite&gt;&lt;/EndNote&gt;</w:instrText>
      </w:r>
      <w:r w:rsidR="008D1E93">
        <w:rPr>
          <w:rFonts w:asciiTheme="majorHAnsi" w:hAnsiTheme="majorHAnsi" w:cstheme="majorHAnsi"/>
          <w:noProof/>
          <w:sz w:val="28"/>
          <w:szCs w:val="28"/>
          <w:lang w:val="en-US"/>
        </w:rPr>
        <w:fldChar w:fldCharType="separate"/>
      </w:r>
      <w:r w:rsidR="008D1E93">
        <w:rPr>
          <w:rFonts w:asciiTheme="majorHAnsi" w:hAnsiTheme="majorHAnsi" w:cstheme="majorHAnsi"/>
          <w:noProof/>
          <w:sz w:val="28"/>
          <w:szCs w:val="28"/>
          <w:lang w:val="en-US"/>
        </w:rPr>
        <w:t>[</w:t>
      </w:r>
      <w:hyperlink w:anchor="_ENREF_9" w:tooltip="LaPrade R., 2002 #77" w:history="1">
        <w:r w:rsidR="00BB5B26">
          <w:rPr>
            <w:rFonts w:asciiTheme="majorHAnsi" w:hAnsiTheme="majorHAnsi" w:cstheme="majorHAnsi"/>
            <w:noProof/>
            <w:sz w:val="28"/>
            <w:szCs w:val="28"/>
            <w:lang w:val="en-US"/>
          </w:rPr>
          <w:t>9</w:t>
        </w:r>
      </w:hyperlink>
      <w:r w:rsidR="008D1E93">
        <w:rPr>
          <w:rFonts w:asciiTheme="majorHAnsi" w:hAnsiTheme="majorHAnsi" w:cstheme="majorHAnsi"/>
          <w:noProof/>
          <w:sz w:val="28"/>
          <w:szCs w:val="28"/>
          <w:lang w:val="en-US"/>
        </w:rPr>
        <w:t>]</w:t>
      </w:r>
      <w:r w:rsidR="008D1E93">
        <w:rPr>
          <w:rFonts w:asciiTheme="majorHAnsi" w:hAnsiTheme="majorHAnsi" w:cstheme="majorHAnsi"/>
          <w:noProof/>
          <w:sz w:val="28"/>
          <w:szCs w:val="28"/>
          <w:lang w:val="en-US"/>
        </w:rPr>
        <w:fldChar w:fldCharType="end"/>
      </w:r>
      <w:r w:rsidR="008D1E93">
        <w:rPr>
          <w:rFonts w:asciiTheme="majorHAnsi" w:hAnsiTheme="majorHAnsi" w:cstheme="majorHAnsi"/>
          <w:noProof/>
          <w:sz w:val="28"/>
          <w:szCs w:val="28"/>
          <w:lang w:val="en-US"/>
        </w:rPr>
        <w:t>,</w:t>
      </w:r>
      <w:r w:rsidR="00D97B1A" w:rsidRPr="00D97B1A">
        <w:rPr>
          <w:rFonts w:asciiTheme="majorHAnsi" w:hAnsiTheme="majorHAnsi" w:cstheme="majorHAnsi"/>
          <w:noProof/>
          <w:sz w:val="28"/>
          <w:szCs w:val="28"/>
        </w:rPr>
        <w:t xml:space="preserve"> </w:t>
      </w:r>
      <w:r w:rsidR="00D97B1A" w:rsidRPr="00BF2B43">
        <w:rPr>
          <w:rFonts w:asciiTheme="majorHAnsi" w:hAnsiTheme="majorHAnsi" w:cstheme="majorHAnsi"/>
          <w:noProof/>
          <w:sz w:val="28"/>
          <w:szCs w:val="28"/>
        </w:rPr>
        <w:t>Sugita T</w:t>
      </w:r>
      <w:r w:rsidR="00D97B1A">
        <w:rPr>
          <w:rFonts w:asciiTheme="majorHAnsi" w:hAnsiTheme="majorHAnsi" w:cstheme="majorHAnsi"/>
          <w:noProof/>
          <w:sz w:val="28"/>
          <w:szCs w:val="28"/>
          <w:lang w:val="en-US"/>
        </w:rPr>
        <w:t>.</w:t>
      </w:r>
      <w:r w:rsidR="008D1E93">
        <w:rPr>
          <w:rFonts w:asciiTheme="majorHAnsi" w:hAnsiTheme="majorHAnsi" w:cstheme="majorHAnsi"/>
          <w:noProof/>
          <w:sz w:val="28"/>
          <w:szCs w:val="28"/>
          <w:lang w:val="en-US"/>
        </w:rPr>
        <w:t xml:space="preserve"> </w:t>
      </w:r>
      <w:r w:rsidR="008D1E93">
        <w:rPr>
          <w:rFonts w:asciiTheme="majorHAnsi" w:hAnsiTheme="majorHAnsi" w:cstheme="majorHAnsi"/>
          <w:noProof/>
          <w:sz w:val="28"/>
          <w:szCs w:val="28"/>
          <w:lang w:val="en-US"/>
        </w:rPr>
        <w:fldChar w:fldCharType="begin">
          <w:fldData xml:space="preserve">PEVuZE5vdGU+PENpdGU+PEF1dGhvcj5TdWdpdGEgVC48L0F1dGhvcj48WWVhcj4yMDAxPC9ZZWFy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</w:fldData>
        </w:fldChar>
      </w:r>
      <w:r w:rsidR="00FA62FA">
        <w:rPr>
          <w:rFonts w:asciiTheme="majorHAnsi" w:hAnsiTheme="majorHAnsi" w:cstheme="majorHAnsi"/>
          <w:noProof/>
          <w:sz w:val="28"/>
          <w:szCs w:val="28"/>
          <w:lang w:val="en-US"/>
        </w:rPr>
        <w:instrText xml:space="preserve"> ADDIN EN.CITE </w:instrText>
      </w:r>
      <w:r w:rsidR="00FA62FA">
        <w:rPr>
          <w:rFonts w:asciiTheme="majorHAnsi" w:hAnsiTheme="majorHAnsi" w:cstheme="majorHAnsi"/>
          <w:noProof/>
          <w:sz w:val="28"/>
          <w:szCs w:val="28"/>
          <w:lang w:val="en-US"/>
        </w:rPr>
        <w:fldChar w:fldCharType="begin">
          <w:fldData xml:space="preserve">PEVuZE5vdGU+PENpdGU+PEF1dGhvcj5TdWdpdGEgVC48L0F1dGhvcj48WWVhcj4yMDAxPC9ZZWFy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</w:fldData>
        </w:fldChar>
      </w:r>
      <w:r w:rsidR="00FA62FA">
        <w:rPr>
          <w:rFonts w:asciiTheme="majorHAnsi" w:hAnsiTheme="majorHAnsi" w:cstheme="majorHAnsi"/>
          <w:noProof/>
          <w:sz w:val="28"/>
          <w:szCs w:val="28"/>
          <w:lang w:val="en-US"/>
        </w:rPr>
        <w:instrText xml:space="preserve"> ADDIN EN.CITE.DATA </w:instrText>
      </w:r>
      <w:r w:rsidR="00FA62FA">
        <w:rPr>
          <w:rFonts w:asciiTheme="majorHAnsi" w:hAnsiTheme="majorHAnsi" w:cstheme="majorHAnsi"/>
          <w:noProof/>
          <w:sz w:val="28"/>
          <w:szCs w:val="28"/>
          <w:lang w:val="en-US"/>
        </w:rPr>
      </w:r>
      <w:r w:rsidR="00FA62FA">
        <w:rPr>
          <w:rFonts w:asciiTheme="majorHAnsi" w:hAnsiTheme="majorHAnsi" w:cstheme="majorHAnsi"/>
          <w:noProof/>
          <w:sz w:val="28"/>
          <w:szCs w:val="28"/>
          <w:lang w:val="en-US"/>
        </w:rPr>
        <w:fldChar w:fldCharType="end"/>
      </w:r>
      <w:r w:rsidR="008D1E93">
        <w:rPr>
          <w:rFonts w:asciiTheme="majorHAnsi" w:hAnsiTheme="majorHAnsi" w:cstheme="majorHAnsi"/>
          <w:noProof/>
          <w:sz w:val="28"/>
          <w:szCs w:val="28"/>
          <w:lang w:val="en-US"/>
        </w:rPr>
      </w:r>
      <w:r w:rsidR="008D1E93">
        <w:rPr>
          <w:rFonts w:asciiTheme="majorHAnsi" w:hAnsiTheme="majorHAnsi" w:cstheme="majorHAnsi"/>
          <w:noProof/>
          <w:sz w:val="28"/>
          <w:szCs w:val="28"/>
          <w:lang w:val="en-US"/>
        </w:rPr>
        <w:fldChar w:fldCharType="separate"/>
      </w:r>
      <w:r w:rsidR="008D1E93">
        <w:rPr>
          <w:rFonts w:asciiTheme="majorHAnsi" w:hAnsiTheme="majorHAnsi" w:cstheme="majorHAnsi"/>
          <w:noProof/>
          <w:sz w:val="28"/>
          <w:szCs w:val="28"/>
          <w:lang w:val="en-US"/>
        </w:rPr>
        <w:t>[</w:t>
      </w:r>
      <w:hyperlink w:anchor="_ENREF_10" w:tooltip="Sugita T., 2001 #21" w:history="1">
        <w:r w:rsidR="00BB5B26">
          <w:rPr>
            <w:rFonts w:asciiTheme="majorHAnsi" w:hAnsiTheme="majorHAnsi" w:cstheme="majorHAnsi"/>
            <w:noProof/>
            <w:sz w:val="28"/>
            <w:szCs w:val="28"/>
            <w:lang w:val="en-US"/>
          </w:rPr>
          <w:t>10</w:t>
        </w:r>
      </w:hyperlink>
      <w:r w:rsidR="008D1E93">
        <w:rPr>
          <w:rFonts w:asciiTheme="majorHAnsi" w:hAnsiTheme="majorHAnsi" w:cstheme="majorHAnsi"/>
          <w:noProof/>
          <w:sz w:val="28"/>
          <w:szCs w:val="28"/>
          <w:lang w:val="en-US"/>
        </w:rPr>
        <w:t>]</w:t>
      </w:r>
      <w:r w:rsidR="008D1E93">
        <w:rPr>
          <w:rFonts w:asciiTheme="majorHAnsi" w:hAnsiTheme="majorHAnsi" w:cstheme="majorHAnsi"/>
          <w:noProof/>
          <w:sz w:val="28"/>
          <w:szCs w:val="28"/>
          <w:lang w:val="en-US"/>
        </w:rPr>
        <w:fldChar w:fldCharType="end"/>
      </w:r>
      <w:r w:rsidR="00800A6D">
        <w:rPr>
          <w:rFonts w:asciiTheme="majorHAnsi" w:hAnsiTheme="majorHAnsi" w:cstheme="majorHAnsi"/>
          <w:noProof/>
          <w:sz w:val="28"/>
          <w:szCs w:val="28"/>
          <w:lang w:val="en-US"/>
        </w:rPr>
        <w:t xml:space="preserve">. </w:t>
      </w:r>
      <w:r w:rsidR="00800A6D" w:rsidRPr="00A2758C">
        <w:rPr>
          <w:rFonts w:ascii="Times New Roman" w:hAnsi="Times New Roman"/>
          <w:spacing w:val="-4"/>
          <w:sz w:val="28"/>
          <w:szCs w:val="28"/>
        </w:rPr>
        <w:t>Tại Việt Nam</w:t>
      </w:r>
      <w:r>
        <w:rPr>
          <w:rFonts w:ascii="Times New Roman" w:hAnsi="Times New Roman"/>
          <w:spacing w:val="-4"/>
          <w:sz w:val="28"/>
          <w:szCs w:val="28"/>
          <w:lang w:val="en-US"/>
        </w:rPr>
        <w:t>,</w:t>
      </w:r>
      <w:r w:rsidR="00800A6D" w:rsidRPr="00A2758C">
        <w:rPr>
          <w:rFonts w:ascii="Times New Roman" w:hAnsi="Times New Roman"/>
          <w:spacing w:val="-4"/>
          <w:sz w:val="28"/>
          <w:szCs w:val="28"/>
        </w:rPr>
        <w:t xml:space="preserve"> </w:t>
      </w:r>
      <w:r>
        <w:rPr>
          <w:rFonts w:ascii="Times New Roman" w:hAnsi="Times New Roman"/>
          <w:spacing w:val="-4"/>
          <w:sz w:val="28"/>
          <w:szCs w:val="28"/>
          <w:lang w:val="en-US"/>
        </w:rPr>
        <w:t>Đỗ Văn Minh</w:t>
      </w:r>
      <w:r w:rsidR="00E21361">
        <w:rPr>
          <w:rFonts w:ascii="Times New Roman" w:hAnsi="Times New Roman"/>
          <w:spacing w:val="-4"/>
          <w:sz w:val="28"/>
          <w:szCs w:val="28"/>
          <w:lang w:val="en-US"/>
        </w:rPr>
        <w:t xml:space="preserve"> (2018)</w:t>
      </w:r>
      <w:r w:rsidRPr="00A2758C">
        <w:rPr>
          <w:rFonts w:ascii="Times New Roman" w:hAnsi="Times New Roman"/>
          <w:spacing w:val="-4"/>
          <w:sz w:val="28"/>
          <w:szCs w:val="28"/>
        </w:rPr>
        <w:t xml:space="preserve"> </w:t>
      </w:r>
      <w:r>
        <w:rPr>
          <w:rFonts w:ascii="Times New Roman" w:hAnsi="Times New Roman"/>
          <w:spacing w:val="-4"/>
          <w:sz w:val="28"/>
          <w:szCs w:val="28"/>
          <w:lang w:val="en-US"/>
        </w:rPr>
        <w:t xml:space="preserve">đã mô tả đặc điểm </w:t>
      </w:r>
      <w:r w:rsidRPr="00A2758C">
        <w:rPr>
          <w:rFonts w:ascii="Times New Roman" w:hAnsi="Times New Roman"/>
          <w:spacing w:val="-4"/>
          <w:sz w:val="28"/>
          <w:szCs w:val="28"/>
        </w:rPr>
        <w:t xml:space="preserve">giải phẫu </w:t>
      </w:r>
      <w:r>
        <w:rPr>
          <w:rFonts w:ascii="Times New Roman" w:hAnsi="Times New Roman"/>
          <w:spacing w:val="-4"/>
          <w:sz w:val="28"/>
          <w:szCs w:val="28"/>
          <w:lang w:val="en-US"/>
        </w:rPr>
        <w:t>của</w:t>
      </w:r>
      <w:r w:rsidRPr="00A2758C">
        <w:rPr>
          <w:rFonts w:ascii="Times New Roman" w:hAnsi="Times New Roman"/>
          <w:spacing w:val="-4"/>
          <w:sz w:val="28"/>
          <w:szCs w:val="28"/>
        </w:rPr>
        <w:t xml:space="preserve"> DCCS </w:t>
      </w:r>
      <w:r>
        <w:rPr>
          <w:rFonts w:ascii="Times New Roman" w:hAnsi="Times New Roman"/>
          <w:spacing w:val="-4"/>
          <w:sz w:val="28"/>
          <w:szCs w:val="28"/>
          <w:lang w:val="en-US"/>
        </w:rPr>
        <w:t>đơn thuần, từ đó ứng dụng trong phẫu thuật nội soi tái tạo DCCS</w:t>
      </w:r>
      <w:r w:rsidR="008D1E93">
        <w:rPr>
          <w:rFonts w:ascii="Times New Roman" w:hAnsi="Times New Roman"/>
          <w:spacing w:val="-4"/>
          <w:sz w:val="28"/>
          <w:szCs w:val="28"/>
          <w:lang w:val="en-US"/>
        </w:rPr>
        <w:t xml:space="preserve"> </w:t>
      </w:r>
      <w:r w:rsidR="008D1E93">
        <w:rPr>
          <w:rFonts w:ascii="Times New Roman" w:hAnsi="Times New Roman"/>
          <w:spacing w:val="-4"/>
          <w:sz w:val="28"/>
          <w:szCs w:val="28"/>
          <w:lang w:val="en-US"/>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pacing w:val="-4"/>
          <w:sz w:val="28"/>
          <w:szCs w:val="28"/>
          <w:lang w:val="en-US"/>
        </w:rPr>
        <w:instrText xml:space="preserve"> ADDIN EN.CITE </w:instrText>
      </w:r>
      <w:r w:rsidR="00144EB7">
        <w:rPr>
          <w:rFonts w:ascii="Times New Roman" w:hAnsi="Times New Roman"/>
          <w:spacing w:val="-4"/>
          <w:sz w:val="28"/>
          <w:szCs w:val="28"/>
          <w:lang w:val="en-US"/>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pacing w:val="-4"/>
          <w:sz w:val="28"/>
          <w:szCs w:val="28"/>
          <w:lang w:val="en-US"/>
        </w:rPr>
        <w:instrText xml:space="preserve"> ADDIN EN.CITE.DATA </w:instrText>
      </w:r>
      <w:r w:rsidR="00144EB7">
        <w:rPr>
          <w:rFonts w:ascii="Times New Roman" w:hAnsi="Times New Roman"/>
          <w:spacing w:val="-4"/>
          <w:sz w:val="28"/>
          <w:szCs w:val="28"/>
          <w:lang w:val="en-US"/>
        </w:rPr>
      </w:r>
      <w:r w:rsidR="00144EB7">
        <w:rPr>
          <w:rFonts w:ascii="Times New Roman" w:hAnsi="Times New Roman"/>
          <w:spacing w:val="-4"/>
          <w:sz w:val="28"/>
          <w:szCs w:val="28"/>
          <w:lang w:val="en-US"/>
        </w:rPr>
        <w:fldChar w:fldCharType="end"/>
      </w:r>
      <w:r w:rsidR="008D1E93">
        <w:rPr>
          <w:rFonts w:ascii="Times New Roman" w:hAnsi="Times New Roman"/>
          <w:spacing w:val="-4"/>
          <w:sz w:val="28"/>
          <w:szCs w:val="28"/>
          <w:lang w:val="en-US"/>
        </w:rPr>
      </w:r>
      <w:r w:rsidR="008D1E93">
        <w:rPr>
          <w:rFonts w:ascii="Times New Roman" w:hAnsi="Times New Roman"/>
          <w:spacing w:val="-4"/>
          <w:sz w:val="28"/>
          <w:szCs w:val="28"/>
          <w:lang w:val="en-US"/>
        </w:rPr>
        <w:fldChar w:fldCharType="separate"/>
      </w:r>
      <w:r w:rsidR="008D1E93">
        <w:rPr>
          <w:rFonts w:ascii="Times New Roman" w:hAnsi="Times New Roman"/>
          <w:noProof/>
          <w:spacing w:val="-4"/>
          <w:sz w:val="28"/>
          <w:szCs w:val="28"/>
          <w:lang w:val="en-US"/>
        </w:rPr>
        <w:t>[</w:t>
      </w:r>
      <w:hyperlink w:anchor="_ENREF_11" w:tooltip="Đỗ Văn Minh, 2018 #61" w:history="1">
        <w:r w:rsidR="00BB5B26">
          <w:rPr>
            <w:rFonts w:ascii="Times New Roman" w:hAnsi="Times New Roman"/>
            <w:noProof/>
            <w:spacing w:val="-4"/>
            <w:sz w:val="28"/>
            <w:szCs w:val="28"/>
            <w:lang w:val="en-US"/>
          </w:rPr>
          <w:t>11</w:t>
        </w:r>
      </w:hyperlink>
      <w:r w:rsidR="008D1E93">
        <w:rPr>
          <w:rFonts w:ascii="Times New Roman" w:hAnsi="Times New Roman"/>
          <w:noProof/>
          <w:spacing w:val="-4"/>
          <w:sz w:val="28"/>
          <w:szCs w:val="28"/>
          <w:lang w:val="en-US"/>
        </w:rPr>
        <w:t>]</w:t>
      </w:r>
      <w:r w:rsidR="008D1E93">
        <w:rPr>
          <w:rFonts w:ascii="Times New Roman" w:hAnsi="Times New Roman"/>
          <w:spacing w:val="-4"/>
          <w:sz w:val="28"/>
          <w:szCs w:val="28"/>
          <w:lang w:val="en-US"/>
        </w:rPr>
        <w:fldChar w:fldCharType="end"/>
      </w:r>
      <w:r w:rsidR="008D1E93">
        <w:rPr>
          <w:rFonts w:ascii="Times New Roman" w:hAnsi="Times New Roman"/>
          <w:spacing w:val="-4"/>
          <w:sz w:val="28"/>
          <w:szCs w:val="28"/>
          <w:lang w:val="en-US"/>
        </w:rPr>
        <w:t>.</w:t>
      </w:r>
      <w:r>
        <w:rPr>
          <w:rFonts w:ascii="Times New Roman" w:hAnsi="Times New Roman"/>
          <w:spacing w:val="-4"/>
          <w:sz w:val="28"/>
          <w:szCs w:val="28"/>
          <w:lang w:val="en-US"/>
        </w:rPr>
        <w:t xml:space="preserve"> </w:t>
      </w:r>
      <w:r w:rsidR="00E21361">
        <w:rPr>
          <w:rFonts w:ascii="Times New Roman" w:hAnsi="Times New Roman"/>
          <w:spacing w:val="-4"/>
          <w:sz w:val="28"/>
          <w:szCs w:val="28"/>
          <w:lang w:val="en-US"/>
        </w:rPr>
        <w:t xml:space="preserve">Năm 2015, </w:t>
      </w:r>
      <w:r>
        <w:rPr>
          <w:rFonts w:ascii="Times New Roman" w:hAnsi="Times New Roman"/>
          <w:spacing w:val="-4"/>
          <w:sz w:val="28"/>
          <w:szCs w:val="28"/>
          <w:lang w:val="en-US"/>
        </w:rPr>
        <w:t xml:space="preserve">Lê Hoàng Trúc Phương đã mô tả đặc điểm giải phẫu GSN ứng dụng phẫu thuật tái tạo GSN khớp gối </w:t>
      </w:r>
      <w:r w:rsidR="006250DE">
        <w:rPr>
          <w:rFonts w:ascii="Times New Roman" w:hAnsi="Times New Roman"/>
          <w:spacing w:val="-4"/>
          <w:sz w:val="28"/>
          <w:szCs w:val="28"/>
          <w:lang w:val="en-US"/>
        </w:rPr>
        <w:fldChar w:fldCharType="begin">
          <w:fldData xml:space="preserve">PEVuZE5vdGU+PENpdGU+PEF1dGhvcj5Mw6ogSG/DoG5nIFRyw7pjIFBoxrDGoW5nPC9BdXRob3I+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</w:fldData>
        </w:fldChar>
      </w:r>
      <w:r w:rsidR="00642C8D">
        <w:rPr>
          <w:rFonts w:ascii="Times New Roman" w:hAnsi="Times New Roman"/>
          <w:spacing w:val="-4"/>
          <w:sz w:val="28"/>
          <w:szCs w:val="28"/>
          <w:lang w:val="en-US"/>
        </w:rPr>
        <w:instrText xml:space="preserve"> ADDIN EN.CITE </w:instrText>
      </w:r>
      <w:r w:rsidR="00642C8D">
        <w:rPr>
          <w:rFonts w:ascii="Times New Roman" w:hAnsi="Times New Roman"/>
          <w:spacing w:val="-4"/>
          <w:sz w:val="28"/>
          <w:szCs w:val="28"/>
          <w:lang w:val="en-US"/>
        </w:rPr>
        <w:fldChar w:fldCharType="begin">
          <w:fldData xml:space="preserve">PEVuZE5vdGU+PENpdGU+PEF1dGhvcj5Mw6ogSG/DoG5nIFRyw7pjIFBoxrDGoW5nPC9BdXRob3I+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</w:fldData>
        </w:fldChar>
      </w:r>
      <w:r w:rsidR="00642C8D">
        <w:rPr>
          <w:rFonts w:ascii="Times New Roman" w:hAnsi="Times New Roman"/>
          <w:spacing w:val="-4"/>
          <w:sz w:val="28"/>
          <w:szCs w:val="28"/>
          <w:lang w:val="en-US"/>
        </w:rPr>
        <w:instrText xml:space="preserve"> ADDIN EN.CITE.DATA </w:instrText>
      </w:r>
      <w:r w:rsidR="00642C8D">
        <w:rPr>
          <w:rFonts w:ascii="Times New Roman" w:hAnsi="Times New Roman"/>
          <w:spacing w:val="-4"/>
          <w:sz w:val="28"/>
          <w:szCs w:val="28"/>
          <w:lang w:val="en-US"/>
        </w:rPr>
      </w:r>
      <w:r w:rsidR="00642C8D">
        <w:rPr>
          <w:rFonts w:ascii="Times New Roman" w:hAnsi="Times New Roman"/>
          <w:spacing w:val="-4"/>
          <w:sz w:val="28"/>
          <w:szCs w:val="28"/>
          <w:lang w:val="en-US"/>
        </w:rPr>
        <w:fldChar w:fldCharType="end"/>
      </w:r>
      <w:r w:rsidR="006250DE">
        <w:rPr>
          <w:rFonts w:ascii="Times New Roman" w:hAnsi="Times New Roman"/>
          <w:spacing w:val="-4"/>
          <w:sz w:val="28"/>
          <w:szCs w:val="28"/>
          <w:lang w:val="en-US"/>
        </w:rPr>
      </w:r>
      <w:r w:rsidR="006250DE">
        <w:rPr>
          <w:rFonts w:ascii="Times New Roman" w:hAnsi="Times New Roman"/>
          <w:spacing w:val="-4"/>
          <w:sz w:val="28"/>
          <w:szCs w:val="28"/>
          <w:lang w:val="en-US"/>
        </w:rPr>
        <w:fldChar w:fldCharType="separate"/>
      </w:r>
      <w:r w:rsidR="006250DE">
        <w:rPr>
          <w:rFonts w:ascii="Times New Roman" w:hAnsi="Times New Roman"/>
          <w:noProof/>
          <w:spacing w:val="-4"/>
          <w:sz w:val="28"/>
          <w:szCs w:val="28"/>
          <w:lang w:val="en-US"/>
        </w:rPr>
        <w:t>[</w:t>
      </w:r>
      <w:hyperlink w:anchor="_ENREF_12" w:tooltip="Lê Hoàng Trúc Phương, 2015 #222" w:history="1">
        <w:r w:rsidR="00BB5B26">
          <w:rPr>
            <w:rFonts w:ascii="Times New Roman" w:hAnsi="Times New Roman"/>
            <w:noProof/>
            <w:spacing w:val="-4"/>
            <w:sz w:val="28"/>
            <w:szCs w:val="28"/>
            <w:lang w:val="en-US"/>
          </w:rPr>
          <w:t>12</w:t>
        </w:r>
      </w:hyperlink>
      <w:r w:rsidR="006250DE">
        <w:rPr>
          <w:rFonts w:ascii="Times New Roman" w:hAnsi="Times New Roman"/>
          <w:noProof/>
          <w:spacing w:val="-4"/>
          <w:sz w:val="28"/>
          <w:szCs w:val="28"/>
          <w:lang w:val="en-US"/>
        </w:rPr>
        <w:t>]</w:t>
      </w:r>
      <w:r w:rsidR="006250DE">
        <w:rPr>
          <w:rFonts w:ascii="Times New Roman" w:hAnsi="Times New Roman"/>
          <w:spacing w:val="-4"/>
          <w:sz w:val="28"/>
          <w:szCs w:val="28"/>
          <w:lang w:val="en-US"/>
        </w:rPr>
        <w:fldChar w:fldCharType="end"/>
      </w:r>
      <w:r w:rsidR="006250DE">
        <w:rPr>
          <w:rFonts w:ascii="Times New Roman" w:hAnsi="Times New Roman"/>
          <w:spacing w:val="-4"/>
          <w:sz w:val="28"/>
          <w:szCs w:val="28"/>
          <w:lang w:val="en-US"/>
        </w:rPr>
        <w:t>.</w:t>
      </w:r>
      <w:r w:rsidR="002C6DFB">
        <w:rPr>
          <w:rFonts w:ascii="Times New Roman" w:hAnsi="Times New Roman"/>
          <w:spacing w:val="-4"/>
          <w:sz w:val="28"/>
          <w:szCs w:val="28"/>
          <w:lang w:val="en-US"/>
        </w:rPr>
        <w:t xml:space="preserve"> </w:t>
      </w:r>
      <w:r>
        <w:rPr>
          <w:rFonts w:ascii="Times New Roman" w:hAnsi="Times New Roman"/>
          <w:spacing w:val="-4"/>
          <w:sz w:val="28"/>
          <w:szCs w:val="28"/>
          <w:lang w:val="en-US"/>
        </w:rPr>
        <w:t xml:space="preserve">Tuy </w:t>
      </w:r>
      <w:r w:rsidRPr="00A2758C">
        <w:rPr>
          <w:rFonts w:ascii="Times New Roman" w:hAnsi="Times New Roman"/>
          <w:spacing w:val="-4"/>
          <w:sz w:val="28"/>
          <w:szCs w:val="28"/>
        </w:rPr>
        <w:t xml:space="preserve">nhiên chưa có </w:t>
      </w:r>
      <w:r w:rsidR="00E21361">
        <w:rPr>
          <w:rFonts w:ascii="Times New Roman" w:hAnsi="Times New Roman"/>
          <w:spacing w:val="-4"/>
          <w:sz w:val="28"/>
          <w:szCs w:val="28"/>
          <w:lang w:val="en-US"/>
        </w:rPr>
        <w:t xml:space="preserve">công trình </w:t>
      </w:r>
      <w:r w:rsidRPr="00A2758C">
        <w:rPr>
          <w:rFonts w:ascii="Times New Roman" w:hAnsi="Times New Roman"/>
          <w:spacing w:val="-4"/>
          <w:sz w:val="28"/>
          <w:szCs w:val="28"/>
        </w:rPr>
        <w:t>nghiên cứu nào</w:t>
      </w:r>
      <w:r>
        <w:rPr>
          <w:rFonts w:ascii="Times New Roman" w:hAnsi="Times New Roman"/>
          <w:spacing w:val="-4"/>
          <w:sz w:val="28"/>
          <w:szCs w:val="28"/>
          <w:lang w:val="en-US"/>
        </w:rPr>
        <w:t xml:space="preserve"> đồng thời </w:t>
      </w:r>
      <w:r w:rsidR="00E21361">
        <w:rPr>
          <w:rFonts w:ascii="Times New Roman" w:hAnsi="Times New Roman"/>
          <w:spacing w:val="-4"/>
          <w:sz w:val="28"/>
          <w:szCs w:val="28"/>
          <w:lang w:val="en-US"/>
        </w:rPr>
        <w:t>khảo sát về</w:t>
      </w:r>
      <w:r>
        <w:rPr>
          <w:rFonts w:ascii="Times New Roman" w:hAnsi="Times New Roman"/>
          <w:spacing w:val="-4"/>
          <w:sz w:val="28"/>
          <w:szCs w:val="28"/>
          <w:lang w:val="en-US"/>
        </w:rPr>
        <w:t xml:space="preserve"> đặc điểm</w:t>
      </w:r>
      <w:r w:rsidRPr="00A2758C">
        <w:rPr>
          <w:rFonts w:ascii="Times New Roman" w:hAnsi="Times New Roman"/>
          <w:spacing w:val="-4"/>
          <w:sz w:val="28"/>
          <w:szCs w:val="28"/>
        </w:rPr>
        <w:t xml:space="preserve"> giải phẫu </w:t>
      </w:r>
      <w:r>
        <w:rPr>
          <w:rFonts w:ascii="Times New Roman" w:hAnsi="Times New Roman"/>
          <w:spacing w:val="-4"/>
          <w:sz w:val="28"/>
          <w:szCs w:val="28"/>
          <w:lang w:val="en-US"/>
        </w:rPr>
        <w:t xml:space="preserve">của </w:t>
      </w:r>
      <w:r w:rsidRPr="00A2758C">
        <w:rPr>
          <w:rFonts w:ascii="Times New Roman" w:hAnsi="Times New Roman"/>
          <w:spacing w:val="-4"/>
          <w:sz w:val="28"/>
          <w:szCs w:val="28"/>
        </w:rPr>
        <w:t>DCCS và GSN</w:t>
      </w:r>
      <w:r>
        <w:rPr>
          <w:rFonts w:ascii="Times New Roman" w:hAnsi="Times New Roman"/>
          <w:spacing w:val="-4"/>
          <w:sz w:val="28"/>
          <w:szCs w:val="28"/>
          <w:lang w:val="en-US"/>
        </w:rPr>
        <w:t xml:space="preserve">, </w:t>
      </w:r>
      <w:r w:rsidR="00E21361">
        <w:rPr>
          <w:rFonts w:ascii="Times New Roman" w:hAnsi="Times New Roman"/>
          <w:spacing w:val="-4"/>
          <w:sz w:val="28"/>
          <w:szCs w:val="28"/>
          <w:lang w:val="en-US"/>
        </w:rPr>
        <w:t>và</w:t>
      </w:r>
      <w:r>
        <w:rPr>
          <w:rFonts w:ascii="Times New Roman" w:hAnsi="Times New Roman"/>
          <w:spacing w:val="-4"/>
          <w:sz w:val="28"/>
          <w:szCs w:val="28"/>
          <w:lang w:val="en-US"/>
        </w:rPr>
        <w:t xml:space="preserve"> ứng dụng trong phẫu thuật tái tạo đồng thời phức hợp này. Vì vậy, </w:t>
      </w:r>
      <w:r w:rsidR="00D97B1A">
        <w:rPr>
          <w:rFonts w:ascii="Times New Roman" w:hAnsi="Times New Roman"/>
          <w:spacing w:val="-4"/>
          <w:sz w:val="28"/>
          <w:szCs w:val="28"/>
          <w:lang w:val="en-US"/>
        </w:rPr>
        <w:t>nghiên cứu sinh</w:t>
      </w:r>
      <w:r w:rsidRPr="00A2758C">
        <w:rPr>
          <w:rFonts w:ascii="Times New Roman" w:hAnsi="Times New Roman"/>
          <w:spacing w:val="-4"/>
          <w:sz w:val="28"/>
          <w:szCs w:val="28"/>
        </w:rPr>
        <w:t xml:space="preserve"> tiến hành </w:t>
      </w:r>
      <w:r>
        <w:rPr>
          <w:rFonts w:ascii="Times New Roman" w:hAnsi="Times New Roman"/>
          <w:spacing w:val="-4"/>
          <w:sz w:val="28"/>
          <w:szCs w:val="28"/>
          <w:lang w:val="en-US"/>
        </w:rPr>
        <w:t xml:space="preserve">thực hiện </w:t>
      </w:r>
      <w:r w:rsidRPr="00A2758C">
        <w:rPr>
          <w:rFonts w:ascii="Times New Roman" w:hAnsi="Times New Roman"/>
          <w:spacing w:val="-4"/>
          <w:sz w:val="28"/>
          <w:szCs w:val="28"/>
        </w:rPr>
        <w:t>đề tài</w:t>
      </w:r>
      <w:r>
        <w:rPr>
          <w:rFonts w:ascii="Times New Roman" w:hAnsi="Times New Roman"/>
          <w:sz w:val="28"/>
          <w:szCs w:val="28"/>
          <w:lang w:val="en-US"/>
        </w:rPr>
        <w:t xml:space="preserve"> </w:t>
      </w:r>
      <w:r w:rsidRPr="00124ADD">
        <w:rPr>
          <w:rFonts w:ascii="Times New Roman" w:hAnsi="Times New Roman"/>
          <w:spacing w:val="-4"/>
          <w:sz w:val="28"/>
          <w:szCs w:val="28"/>
          <w:lang w:val="en-US"/>
        </w:rPr>
        <w:t>này với</w:t>
      </w:r>
      <w:r w:rsidRPr="00FA13C8">
        <w:rPr>
          <w:rFonts w:ascii="Times New Roman" w:hAnsi="Times New Roman"/>
          <w:spacing w:val="-4"/>
          <w:sz w:val="28"/>
          <w:szCs w:val="28"/>
        </w:rPr>
        <w:t xml:space="preserve"> hai mục tiêu:</w:t>
      </w:r>
    </w:p>
    <w:p w14:paraId="6633B7FC" w14:textId="309BBAE0" w:rsidR="004934DF" w:rsidRPr="00FA13C8" w:rsidRDefault="004934DF" w:rsidP="004934DF">
      <w:pPr>
        <w:spacing w:after="0" w:line="360" w:lineRule="auto"/>
        <w:ind w:firstLine="851"/>
        <w:jc w:val="both"/>
        <w:rPr>
          <w:rFonts w:ascii="Times New Roman" w:hAnsi="Times New Roman"/>
          <w:b/>
          <w:i/>
          <w:sz w:val="28"/>
          <w:szCs w:val="28"/>
        </w:rPr>
      </w:pPr>
      <w:r w:rsidRPr="00FA13C8">
        <w:rPr>
          <w:rFonts w:ascii="Times New Roman" w:hAnsi="Times New Roman"/>
          <w:b/>
          <w:i/>
          <w:sz w:val="28"/>
          <w:szCs w:val="28"/>
          <w:lang w:val="en-US"/>
        </w:rPr>
        <w:t xml:space="preserve">1. </w:t>
      </w:r>
      <w:r w:rsidR="00F95F5B">
        <w:rPr>
          <w:rFonts w:ascii="Times New Roman" w:hAnsi="Times New Roman"/>
          <w:b/>
          <w:i/>
          <w:sz w:val="28"/>
          <w:szCs w:val="28"/>
          <w:lang w:val="en-US"/>
        </w:rPr>
        <w:t>Mô tả</w:t>
      </w:r>
      <w:r w:rsidRPr="00FA13C8">
        <w:rPr>
          <w:rFonts w:ascii="Times New Roman" w:hAnsi="Times New Roman"/>
          <w:b/>
          <w:i/>
          <w:sz w:val="28"/>
          <w:szCs w:val="28"/>
        </w:rPr>
        <w:t xml:space="preserve"> một số đặc điểm giải phẫu dây chằng bên ngoài, gân cơ khoeo</w:t>
      </w:r>
      <w:r w:rsidR="002E7016">
        <w:rPr>
          <w:rFonts w:ascii="Times New Roman" w:hAnsi="Times New Roman"/>
          <w:b/>
          <w:i/>
          <w:sz w:val="28"/>
          <w:szCs w:val="28"/>
          <w:lang w:val="en-US"/>
        </w:rPr>
        <w:t>,</w:t>
      </w:r>
      <w:r w:rsidRPr="00FA13C8">
        <w:rPr>
          <w:rFonts w:ascii="Times New Roman" w:hAnsi="Times New Roman"/>
          <w:b/>
          <w:i/>
          <w:sz w:val="28"/>
          <w:szCs w:val="28"/>
        </w:rPr>
        <w:t xml:space="preserve"> dây chằng mác khoeo</w:t>
      </w:r>
      <w:r w:rsidR="002E7016">
        <w:rPr>
          <w:rFonts w:ascii="Times New Roman" w:hAnsi="Times New Roman"/>
          <w:b/>
          <w:i/>
          <w:sz w:val="28"/>
          <w:szCs w:val="28"/>
          <w:lang w:val="en-US"/>
        </w:rPr>
        <w:t xml:space="preserve"> và</w:t>
      </w:r>
      <w:r w:rsidRPr="00FA13C8">
        <w:rPr>
          <w:rFonts w:ascii="Times New Roman" w:hAnsi="Times New Roman"/>
          <w:b/>
          <w:i/>
          <w:sz w:val="28"/>
          <w:szCs w:val="28"/>
        </w:rPr>
        <w:t xml:space="preserve"> </w:t>
      </w:r>
      <w:r w:rsidR="002E7016" w:rsidRPr="00FA13C8">
        <w:rPr>
          <w:rFonts w:ascii="Times New Roman" w:hAnsi="Times New Roman"/>
          <w:b/>
          <w:i/>
          <w:sz w:val="28"/>
          <w:szCs w:val="28"/>
        </w:rPr>
        <w:t xml:space="preserve">dây chằng chéo sau </w:t>
      </w:r>
      <w:r w:rsidRPr="00FA13C8">
        <w:rPr>
          <w:rFonts w:ascii="Times New Roman" w:hAnsi="Times New Roman"/>
          <w:b/>
          <w:i/>
          <w:sz w:val="28"/>
          <w:szCs w:val="28"/>
        </w:rPr>
        <w:t>trên xác</w:t>
      </w:r>
      <w:r w:rsidR="00E21361">
        <w:rPr>
          <w:rFonts w:ascii="Times New Roman" w:hAnsi="Times New Roman"/>
          <w:b/>
          <w:i/>
          <w:sz w:val="28"/>
          <w:szCs w:val="28"/>
          <w:lang w:val="en-US"/>
        </w:rPr>
        <w:t xml:space="preserve"> ở</w:t>
      </w:r>
      <w:r w:rsidRPr="00FA13C8">
        <w:rPr>
          <w:rFonts w:ascii="Times New Roman" w:hAnsi="Times New Roman"/>
          <w:b/>
          <w:i/>
          <w:sz w:val="28"/>
          <w:szCs w:val="28"/>
        </w:rPr>
        <w:t xml:space="preserve"> nhóm người Việt trưởng thành.</w:t>
      </w:r>
    </w:p>
    <w:p w14:paraId="1307577C" w14:textId="3A80D906" w:rsidR="001134E6" w:rsidRPr="00FA13C8" w:rsidRDefault="004934DF" w:rsidP="00F42DBD">
      <w:pPr>
        <w:spacing w:after="0" w:line="360" w:lineRule="auto"/>
        <w:ind w:firstLine="851"/>
        <w:jc w:val="both"/>
        <w:rPr>
          <w:rFonts w:ascii="Times New Roman" w:hAnsi="Times New Roman"/>
          <w:sz w:val="28"/>
          <w:szCs w:val="28"/>
          <w:lang w:val="en-US"/>
        </w:rPr>
      </w:pPr>
      <w:r w:rsidRPr="00FA13C8">
        <w:rPr>
          <w:rFonts w:ascii="Times New Roman" w:hAnsi="Times New Roman"/>
          <w:b/>
          <w:i/>
          <w:sz w:val="28"/>
          <w:szCs w:val="28"/>
          <w:lang w:val="en-US"/>
        </w:rPr>
        <w:t xml:space="preserve">2. </w:t>
      </w:r>
      <w:r w:rsidRPr="00FA13C8">
        <w:rPr>
          <w:rFonts w:ascii="Times New Roman" w:hAnsi="Times New Roman"/>
          <w:b/>
          <w:i/>
          <w:sz w:val="28"/>
          <w:szCs w:val="28"/>
        </w:rPr>
        <w:t xml:space="preserve">Đánh giá kết quả điều trị </w:t>
      </w:r>
      <w:r w:rsidR="00F42DBD">
        <w:rPr>
          <w:rFonts w:ascii="Times New Roman" w:hAnsi="Times New Roman"/>
          <w:b/>
          <w:i/>
          <w:sz w:val="28"/>
          <w:szCs w:val="28"/>
          <w:lang w:val="en-US"/>
        </w:rPr>
        <w:t xml:space="preserve">tái tạo dây chằng chéo sau dạng một bó và tái tạo </w:t>
      </w:r>
      <w:r w:rsidRPr="00FA13C8">
        <w:rPr>
          <w:rFonts w:ascii="Times New Roman" w:hAnsi="Times New Roman"/>
          <w:b/>
          <w:i/>
          <w:sz w:val="28"/>
          <w:szCs w:val="28"/>
        </w:rPr>
        <w:t>góc sau ngoài khớp gối</w:t>
      </w:r>
      <w:r w:rsidR="00F42DBD">
        <w:rPr>
          <w:rFonts w:ascii="Times New Roman" w:hAnsi="Times New Roman"/>
          <w:b/>
          <w:i/>
          <w:sz w:val="28"/>
          <w:szCs w:val="28"/>
          <w:lang w:val="en-US"/>
        </w:rPr>
        <w:t xml:space="preserve"> theo </w:t>
      </w:r>
      <w:r w:rsidR="00E21361">
        <w:rPr>
          <w:rFonts w:ascii="Times New Roman" w:hAnsi="Times New Roman"/>
          <w:b/>
          <w:i/>
          <w:sz w:val="28"/>
          <w:szCs w:val="28"/>
          <w:lang w:val="en-US"/>
        </w:rPr>
        <w:t xml:space="preserve">kỹ thuật </w:t>
      </w:r>
      <w:r w:rsidR="00F42DBD">
        <w:rPr>
          <w:rFonts w:ascii="Times New Roman" w:hAnsi="Times New Roman"/>
          <w:b/>
          <w:i/>
          <w:sz w:val="28"/>
          <w:szCs w:val="28"/>
          <w:lang w:val="en-US"/>
        </w:rPr>
        <w:t xml:space="preserve">Larson </w:t>
      </w:r>
      <w:r w:rsidR="00E21361">
        <w:rPr>
          <w:rFonts w:ascii="Times New Roman" w:hAnsi="Times New Roman"/>
          <w:b/>
          <w:i/>
          <w:sz w:val="28"/>
          <w:szCs w:val="28"/>
          <w:lang w:val="en-US"/>
        </w:rPr>
        <w:t xml:space="preserve">R. </w:t>
      </w:r>
      <w:r w:rsidR="00F42DBD">
        <w:rPr>
          <w:rFonts w:ascii="Times New Roman" w:hAnsi="Times New Roman"/>
          <w:b/>
          <w:i/>
          <w:sz w:val="28"/>
          <w:szCs w:val="28"/>
          <w:lang w:val="en-US"/>
        </w:rPr>
        <w:t>cải biên</w:t>
      </w:r>
      <w:r w:rsidRPr="00FA13C8">
        <w:rPr>
          <w:rFonts w:ascii="Times New Roman" w:hAnsi="Times New Roman"/>
          <w:b/>
          <w:i/>
          <w:sz w:val="28"/>
          <w:szCs w:val="28"/>
        </w:rPr>
        <w:t>.</w:t>
      </w:r>
    </w:p>
    <w:bookmarkEnd w:id="10"/>
    <w:p w14:paraId="1B6765A9" w14:textId="77777777" w:rsidR="00082BA1" w:rsidRPr="00FA13C8" w:rsidRDefault="00082BA1" w:rsidP="0085156A">
      <w:pPr>
        <w:spacing w:before="120" w:after="120" w:line="360" w:lineRule="auto"/>
        <w:jc w:val="both"/>
        <w:rPr>
          <w:rFonts w:ascii="Times New Roman" w:hAnsi="Times New Roman"/>
          <w:sz w:val="28"/>
          <w:szCs w:val="28"/>
        </w:rPr>
        <w:sectPr w:rsidR="00082BA1" w:rsidRPr="00FA13C8" w:rsidSect="00410FF1">
          <w:headerReference w:type="default" r:id="rId13"/>
          <w:pgSz w:w="11906" w:h="16838"/>
          <w:pgMar w:top="1701" w:right="1134" w:bottom="1701" w:left="1985" w:header="709" w:footer="709" w:gutter="0"/>
          <w:pgNumType w:start="1"/>
          <w:cols w:space="708"/>
          <w:docGrid w:linePitch="360"/>
        </w:sectPr>
      </w:pPr>
    </w:p>
    <w:p w14:paraId="6BA57D86" w14:textId="7DF41B2F" w:rsidR="00155E73" w:rsidRDefault="00E60C36">
      <w:pPr>
        <w:pStyle w:val="Heading1"/>
        <w:numPr>
          <w:ilvl w:val="0"/>
          <w:numId w:val="9"/>
        </w:numPr>
        <w:spacing w:before="0" w:after="120" w:line="360" w:lineRule="auto"/>
        <w:ind w:left="0" w:firstLine="993"/>
        <w:jc w:val="center"/>
        <w:rPr>
          <w:rFonts w:ascii="Times New Roman" w:hAnsi="Times New Roman" w:cs="Times New Roman"/>
          <w:b/>
          <w:color w:val="auto"/>
          <w:sz w:val="28"/>
          <w:szCs w:val="28"/>
          <w:lang w:val="en-US"/>
        </w:rPr>
      </w:pPr>
      <w:r w:rsidRPr="00FA13C8">
        <w:rPr>
          <w:rFonts w:ascii="Times New Roman" w:hAnsi="Times New Roman" w:cs="Times New Roman"/>
          <w:b/>
          <w:color w:val="auto"/>
          <w:sz w:val="28"/>
          <w:szCs w:val="28"/>
        </w:rPr>
        <w:lastRenderedPageBreak/>
        <w:br/>
      </w:r>
      <w:bookmarkStart w:id="11" w:name="_Toc180297264"/>
      <w:r w:rsidR="00155E73" w:rsidRPr="00FA13C8">
        <w:rPr>
          <w:rFonts w:ascii="Times New Roman" w:hAnsi="Times New Roman" w:cs="Times New Roman"/>
          <w:b/>
          <w:color w:val="auto"/>
          <w:sz w:val="28"/>
          <w:szCs w:val="28"/>
        </w:rPr>
        <w:t>TỔNG QUAN TÀI LIỆU</w:t>
      </w:r>
      <w:bookmarkEnd w:id="11"/>
    </w:p>
    <w:p w14:paraId="6C564956" w14:textId="77777777" w:rsidR="004460A5" w:rsidRPr="004460A5" w:rsidRDefault="004460A5" w:rsidP="004460A5">
      <w:pPr>
        <w:rPr>
          <w:lang w:val="en-US"/>
        </w:rPr>
      </w:pPr>
    </w:p>
    <w:p w14:paraId="4F753D16" w14:textId="64C29DC4" w:rsidR="00155E73" w:rsidRPr="00FA13C8" w:rsidRDefault="00F9393E" w:rsidP="009B7C3B">
      <w:pPr>
        <w:pStyle w:val="Heading2"/>
        <w:numPr>
          <w:ilvl w:val="0"/>
          <w:numId w:val="1"/>
        </w:numPr>
        <w:spacing w:before="0" w:line="360" w:lineRule="auto"/>
        <w:ind w:left="851" w:hanging="851"/>
        <w:jc w:val="both"/>
        <w:rPr>
          <w:rFonts w:ascii="Times New Roman" w:hAnsi="Times New Roman" w:cs="Times New Roman"/>
          <w:b/>
          <w:color w:val="auto"/>
          <w:sz w:val="28"/>
          <w:szCs w:val="28"/>
          <w:lang w:val="en-US"/>
        </w:rPr>
      </w:pPr>
      <w:bookmarkStart w:id="12" w:name="_Toc180297265"/>
      <w:r w:rsidRPr="00FA13C8">
        <w:rPr>
          <w:rFonts w:ascii="Times New Roman" w:hAnsi="Times New Roman" w:cs="Times New Roman"/>
          <w:b/>
          <w:color w:val="auto"/>
          <w:sz w:val="28"/>
          <w:szCs w:val="28"/>
          <w:lang w:val="en-US"/>
        </w:rPr>
        <w:t>Giải phẫu và cơ sinh học phức hợp GSN và DCCS</w:t>
      </w:r>
      <w:bookmarkEnd w:id="12"/>
    </w:p>
    <w:p w14:paraId="2A777829" w14:textId="09742393" w:rsidR="00F9393E" w:rsidRPr="008D1E93" w:rsidRDefault="008D1E93" w:rsidP="00EB32C8">
      <w:pPr>
        <w:pStyle w:val="8"/>
        <w:ind w:firstLine="720"/>
        <w:jc w:val="both"/>
        <w:rPr>
          <w:b w:val="0"/>
          <w:bCs/>
        </w:rPr>
      </w:pPr>
      <w:r w:rsidRPr="008D1E93">
        <w:rPr>
          <w:b w:val="0"/>
          <w:bCs/>
        </w:rPr>
        <w:t xml:space="preserve">Góc sau ngoài (GSN) khớp gối là </w:t>
      </w:r>
      <w:r w:rsidRPr="008D1E93">
        <w:rPr>
          <w:b w:val="0"/>
          <w:bCs/>
          <w:shd w:val="clear" w:color="auto" w:fill="FFFFFF"/>
        </w:rPr>
        <w:t>các cấu trúc nằm ở mặt ngoài</w:t>
      </w:r>
      <w:r>
        <w:rPr>
          <w:b w:val="0"/>
          <w:bCs/>
          <w:shd w:val="clear" w:color="auto" w:fill="FFFFFF"/>
        </w:rPr>
        <w:t>,</w:t>
      </w:r>
      <w:r w:rsidRPr="008D1E93">
        <w:rPr>
          <w:b w:val="0"/>
          <w:bCs/>
          <w:shd w:val="clear" w:color="auto" w:fill="FFFFFF"/>
        </w:rPr>
        <w:t xml:space="preserve"> lệch về phía sau của khớp g</w:t>
      </w:r>
      <w:r w:rsidRPr="008D1E93">
        <w:rPr>
          <w:b w:val="0"/>
          <w:bCs/>
        </w:rPr>
        <w:t>ối</w:t>
      </w:r>
      <w:r w:rsidRPr="008D1E93">
        <w:rPr>
          <w:b w:val="0"/>
          <w:bCs/>
          <w:shd w:val="clear" w:color="auto" w:fill="FFFFFF"/>
        </w:rPr>
        <w:t xml:space="preserve">, đây một vùng giải phẫu có nhiều cấu trúc nhỏ và phức tạp. Về mặt giải phẫu GSN có thể chia theo các lớp từ ngoài vào trong  gồm 3 lớp nông, giữa và sâu. </w:t>
      </w:r>
      <w:r w:rsidRPr="008D1E93">
        <w:rPr>
          <w:b w:val="0"/>
          <w:bCs/>
        </w:rPr>
        <w:t xml:space="preserve">Ba thành phần chính của GSN là dây chằng bên ngoài (DCBN), gân cơ khoeo (GCK), và dây chằng mác khoeo (DCMK) </w:t>
      </w:r>
      <w:r w:rsidR="00FA2187" w:rsidRPr="008D1E93">
        <w:rPr>
          <w:b w:val="0"/>
          <w:bCs/>
        </w:rPr>
        <w:fldChar w:fldCharType="begin"/>
      </w:r>
      <w:r w:rsidR="006250DE">
        <w:rPr>
          <w:b w:val="0"/>
          <w:bCs/>
        </w:rPr>
        <w:instrText xml:space="preserve"> ADDIN EN.CITE &lt;EndNote&gt;&lt;Cite&gt;&lt;Author&gt;Astur D. C.&lt;/Author&gt;&lt;Year&gt;2012&lt;/Year&gt;&lt;RecNum&gt;214&lt;/RecNum&gt;&lt;DisplayText&gt;[13]&lt;/DisplayText&gt;&lt;record&gt;&lt;rec-number&gt;214&lt;/rec-number&gt;&lt;foreign-keys&gt;&lt;key app="EN" db-id="sawd5wa575ve5feztf0v9z0jwesvxwpe92sa" timestamp="1723102092"&gt;214&lt;/key&gt;&lt;/foreign-keys&gt;&lt;ref-type name="Journal Article"&gt;17&lt;/ref-type&gt;&lt;contributors&gt;&lt;authors&gt;&lt;author&gt;Astur D. C.,&lt;/author&gt;&lt;author&gt;Arliani G. G.,&lt;/author&gt;&lt;author&gt;Kaleka C. C.,&lt;/author&gt;&lt;author&gt;Jalikjian W.,&lt;/author&gt;&lt;author&gt;Golano, P.,&lt;/author&gt;&lt;author&gt;Cohen, M.,&lt;/author&gt;&lt;/authors&gt;&lt;/contributors&gt;&lt;auth-address&gt;Department of Orthopedics and Traumatology, Universidade Federal de São Paulo (UNIFESP), São Paulo, Brazil.&lt;/auth-address&gt;&lt;titles&gt;&lt;title&gt;A three-dimensional anatomy of the posterolateral compartment of the knee: the use of a new technology in the study of musculoskeletal anatomy&lt;/title&gt;&lt;secondary-title&gt;Open Access J Sports Med&lt;/secondary-title&gt;&lt;alt-title&gt;Open access journal of sports medicine&lt;/alt-title&gt;&lt;/titles&gt;&lt;periodical&gt;&lt;full-title&gt;Open Access J Sports Med&lt;/full-title&gt;&lt;abbr-1&gt;Open access journal of sports medicine&lt;/abbr-1&gt;&lt;/periodical&gt;&lt;alt-periodical&gt;&lt;full-title&gt;Open Access J Sports Med&lt;/full-title&gt;&lt;abbr-1&gt;Open access journal of sports medicine&lt;/abbr-1&gt;&lt;/alt-periodical&gt;&lt;pages&gt;1-5&lt;/pages&gt;&lt;volume&gt;3&lt;/volume&gt;&lt;edition&gt;2012/01/01&lt;/edition&gt;&lt;keywords&gt;&lt;keyword&gt;anatomy education&lt;/keyword&gt;&lt;keyword&gt;education&lt;/keyword&gt;&lt;keyword&gt;eyeglasses&lt;/keyword&gt;&lt;keyword&gt;humans&lt;/keyword&gt;&lt;keyword&gt;knee joint anatomy and histology&lt;/keyword&gt;&lt;keyword&gt;medical methods&lt;/keyword&gt;&lt;keyword&gt;photography methods&lt;/keyword&gt;&lt;/keywords&gt;&lt;dates&gt;&lt;year&gt;2012&lt;/year&gt;&lt;/dates&gt;&lt;isbn&gt;1179-1543 (Print)&amp;#xD;1179-1543&lt;/isbn&gt;&lt;accession-num&gt;24198580&lt;/accession-num&gt;&lt;urls&gt;&lt;/urls&gt;&lt;custom2&gt;PMC3781892&lt;/custom2&gt;&lt;electronic-resource-num&gt;10.2147/oajsm.S28705&lt;/electronic-resource-num&gt;&lt;remote-database-provider&gt;NLM&lt;/remote-database-provider&gt;&lt;language&gt;eng&lt;/language&gt;&lt;/record&gt;&lt;/Cite&gt;&lt;/EndNote&gt;</w:instrText>
      </w:r>
      <w:r w:rsidR="00FA2187" w:rsidRPr="008D1E93">
        <w:rPr>
          <w:b w:val="0"/>
          <w:bCs/>
        </w:rPr>
        <w:fldChar w:fldCharType="separate"/>
      </w:r>
      <w:r w:rsidR="006250DE">
        <w:rPr>
          <w:b w:val="0"/>
          <w:bCs/>
          <w:noProof/>
        </w:rPr>
        <w:t>[</w:t>
      </w:r>
      <w:hyperlink w:anchor="_ENREF_13" w:tooltip="Astur D. C., 2012 #214" w:history="1">
        <w:r w:rsidR="00BB5B26">
          <w:rPr>
            <w:b w:val="0"/>
            <w:bCs/>
            <w:noProof/>
          </w:rPr>
          <w:t>13</w:t>
        </w:r>
      </w:hyperlink>
      <w:r w:rsidR="006250DE">
        <w:rPr>
          <w:b w:val="0"/>
          <w:bCs/>
          <w:noProof/>
        </w:rPr>
        <w:t>]</w:t>
      </w:r>
      <w:r w:rsidR="00FA2187" w:rsidRPr="008D1E93">
        <w:rPr>
          <w:b w:val="0"/>
          <w:bCs/>
        </w:rPr>
        <w:fldChar w:fldCharType="end"/>
      </w:r>
      <w:r w:rsidR="00FC09DF" w:rsidRPr="008D1E93">
        <w:rPr>
          <w:b w:val="0"/>
          <w:bCs/>
        </w:rPr>
        <w:t>,</w:t>
      </w:r>
      <w:r w:rsidR="00FA2187" w:rsidRPr="008D1E93">
        <w:rPr>
          <w:b w:val="0"/>
          <w:bCs/>
        </w:rPr>
        <w:t xml:space="preserve"> </w:t>
      </w:r>
      <w:r w:rsidR="00FA2187" w:rsidRPr="008D1E93">
        <w:rPr>
          <w:b w:val="0"/>
          <w:bCs/>
        </w:rPr>
        <w:fldChar w:fldCharType="begin">
          <w:fldData xml:space="preserve">PEVuZE5vdGU+PENpdGU+PEF1dGhvcj5UcmFuZyBN4bqhbmggS2jDtGk8L0F1dGhvcj48WWVhcj4y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IiBzaXplPSIxMDAlIj5jIFRQLiBIPC9zdHlsZT48c3R5bGUgZmFjZT0ibm9ybWFsIiBmb250PSJk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</w:fldData>
        </w:fldChar>
      </w:r>
      <w:r w:rsidR="006250DE">
        <w:rPr>
          <w:b w:val="0"/>
          <w:bCs/>
        </w:rPr>
        <w:instrText xml:space="preserve"> ADDIN EN.CITE </w:instrText>
      </w:r>
      <w:r w:rsidR="006250DE">
        <w:rPr>
          <w:b w:val="0"/>
          <w:bCs/>
        </w:rPr>
        <w:fldChar w:fldCharType="begin">
          <w:fldData xml:space="preserve">PEVuZE5vdGU+PENpdGU+PEF1dGhvcj5UcmFuZyBN4bqhbmggS2jDtGk8L0F1dGhvcj48WWVhcj4y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IiBzaXplPSIxMDAlIj5jIFRQLiBIPC9zdHlsZT48c3R5bGUgZmFjZT0ibm9ybWFsIiBmb250PSJk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</w:fldData>
        </w:fldChar>
      </w:r>
      <w:r w:rsidR="006250DE">
        <w:rPr>
          <w:b w:val="0"/>
          <w:bCs/>
        </w:rPr>
        <w:instrText xml:space="preserve"> ADDIN EN.CITE.DATA </w:instrText>
      </w:r>
      <w:r w:rsidR="006250DE">
        <w:rPr>
          <w:b w:val="0"/>
          <w:bCs/>
        </w:rPr>
      </w:r>
      <w:r w:rsidR="006250DE">
        <w:rPr>
          <w:b w:val="0"/>
          <w:bCs/>
        </w:rPr>
        <w:fldChar w:fldCharType="end"/>
      </w:r>
      <w:r w:rsidR="00FA2187" w:rsidRPr="008D1E93">
        <w:rPr>
          <w:b w:val="0"/>
          <w:bCs/>
        </w:rPr>
      </w:r>
      <w:r w:rsidR="00FA2187" w:rsidRPr="008D1E93">
        <w:rPr>
          <w:b w:val="0"/>
          <w:bCs/>
        </w:rPr>
        <w:fldChar w:fldCharType="separate"/>
      </w:r>
      <w:r w:rsidR="006250DE">
        <w:rPr>
          <w:b w:val="0"/>
          <w:bCs/>
          <w:noProof/>
        </w:rPr>
        <w:t>[</w:t>
      </w:r>
      <w:hyperlink w:anchor="_ENREF_14" w:tooltip="Trang Mạnh Khôi, 2018 #68" w:history="1">
        <w:r w:rsidR="00BB5B26">
          <w:rPr>
            <w:b w:val="0"/>
            <w:bCs/>
            <w:noProof/>
          </w:rPr>
          <w:t>14</w:t>
        </w:r>
      </w:hyperlink>
      <w:r w:rsidR="006250DE">
        <w:rPr>
          <w:b w:val="0"/>
          <w:bCs/>
          <w:noProof/>
        </w:rPr>
        <w:t>]</w:t>
      </w:r>
      <w:r w:rsidR="00FA2187" w:rsidRPr="008D1E93">
        <w:rPr>
          <w:b w:val="0"/>
          <w:bCs/>
        </w:rPr>
        <w:fldChar w:fldCharType="end"/>
      </w:r>
      <w:r w:rsidR="00FA2187" w:rsidRPr="008D1E93">
        <w:rPr>
          <w:b w:val="0"/>
          <w:bCs/>
        </w:rPr>
        <w:t>.</w:t>
      </w:r>
    </w:p>
    <w:p w14:paraId="4449941C" w14:textId="22A12ACF" w:rsidR="00F9393E" w:rsidRPr="00FA13C8" w:rsidRDefault="00F9393E" w:rsidP="00EB32C8">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t xml:space="preserve">Tác giả </w:t>
      </w:r>
      <w:r w:rsidR="00612325">
        <w:rPr>
          <w:rFonts w:ascii="Times New Roman" w:hAnsi="Times New Roman"/>
          <w:spacing w:val="2"/>
          <w:sz w:val="28"/>
          <w:szCs w:val="28"/>
        </w:rPr>
        <w:t>Astur D. C.</w:t>
      </w:r>
      <w:r w:rsidR="00612325">
        <w:rPr>
          <w:rFonts w:ascii="Times New Roman" w:hAnsi="Times New Roman"/>
          <w:spacing w:val="2"/>
          <w:sz w:val="28"/>
          <w:szCs w:val="28"/>
          <w:lang w:val="en-US"/>
        </w:rPr>
        <w:t xml:space="preserve"> </w:t>
      </w:r>
      <w:r w:rsidRPr="00FA13C8">
        <w:rPr>
          <w:rFonts w:ascii="Times New Roman" w:hAnsi="Times New Roman"/>
          <w:spacing w:val="2"/>
          <w:sz w:val="28"/>
          <w:szCs w:val="28"/>
        </w:rPr>
        <w:t>mô tả chi tiết cấu trúc bên ngoài khớp gối thành các lớp giải phẫu. Lớp nông (I) b</w:t>
      </w:r>
      <w:r w:rsidR="00414401" w:rsidRPr="00FA13C8">
        <w:rPr>
          <w:rFonts w:ascii="Times New Roman" w:hAnsi="Times New Roman"/>
          <w:spacing w:val="2"/>
          <w:sz w:val="28"/>
          <w:szCs w:val="28"/>
          <w:lang w:val="en-US"/>
        </w:rPr>
        <w:t>a</w:t>
      </w:r>
      <w:r w:rsidRPr="00FA13C8">
        <w:rPr>
          <w:rFonts w:ascii="Times New Roman" w:hAnsi="Times New Roman"/>
          <w:spacing w:val="2"/>
          <w:sz w:val="28"/>
          <w:szCs w:val="28"/>
        </w:rPr>
        <w:t>o gồm dải chậu chày, phần nông của gân nhị đầu đùi. Thần kinh mác chung nằm sau cơ nhị đầu đùi là thành phần sâu nhất của lớp nông. Lớp giữa (II) bao gồm các mạc của cơ tứ đầu đi xuống và mạc của bánh chè phủ lên. Lớp sâu (III) bao gồm: bao khớp, DCBN, GCK, DCMK dây chằng chè mác, dây chằng kheo cung và dây chằng chếch</w:t>
      </w:r>
      <w:r w:rsidR="00B94EB0">
        <w:rPr>
          <w:rFonts w:ascii="Times New Roman" w:hAnsi="Times New Roman"/>
          <w:spacing w:val="2"/>
          <w:sz w:val="28"/>
          <w:szCs w:val="28"/>
          <w:lang w:val="en-US"/>
        </w:rPr>
        <w:t xml:space="preserve"> </w:t>
      </w:r>
      <w:r w:rsidR="00B94EB0">
        <w:rPr>
          <w:rFonts w:ascii="Times New Roman" w:hAnsi="Times New Roman"/>
          <w:spacing w:val="2"/>
          <w:sz w:val="28"/>
          <w:szCs w:val="28"/>
          <w:lang w:val="en-US"/>
        </w:rPr>
        <w:fldChar w:fldCharType="begin"/>
      </w:r>
      <w:r w:rsidR="00503125">
        <w:rPr>
          <w:rFonts w:ascii="Times New Roman" w:hAnsi="Times New Roman"/>
          <w:spacing w:val="2"/>
          <w:sz w:val="28"/>
          <w:szCs w:val="28"/>
          <w:lang w:val="en-US"/>
        </w:rPr>
        <w:instrText xml:space="preserve"> ADDIN EN.CITE &lt;EndNote&gt;&lt;Cite&gt;&lt;Author&gt;Mehta&lt;/Author&gt;&lt;Year&gt;2021&lt;/Year&gt;&lt;RecNum&gt;223&lt;/RecNum&gt;&lt;DisplayText&gt;[15]&lt;/DisplayText&gt;&lt;record&gt;&lt;rec-number&gt;223&lt;/rec-number&gt;&lt;foreign-keys&gt;&lt;key app="EN" db-id="sawd5wa575ve5feztf0v9z0jwesvxwpe92sa" timestamp="1732194643"&gt;223&lt;/key&gt;&lt;/foreign-keys&gt;&lt;ref-type name="Journal Article"&gt;17&lt;/ref-type&gt;&lt;contributors&gt;&lt;authors&gt;&lt;author&gt;Mehta N.,&lt;/author&gt;&lt;author&gt;Nayak T.,&lt;/author&gt;&lt;/authors&gt;&lt;/contributors&gt;&lt;titles&gt;&lt;title&gt;From controversy to contemporary: a narrative review of the anatomy and biomechanics of the posterolateral corner of the knee&lt;/title&gt;&lt;secondary-title&gt;Arthroscopy and Orthopedic Sports Medicine&lt;/secondary-title&gt;&lt;/titles&gt;&lt;periodical&gt;&lt;full-title&gt;Arthroscopy and Orthopedic Sports Medicine&lt;/full-title&gt;&lt;/periodical&gt;&lt;pages&gt;1-8&lt;/pages&gt;&lt;volume&gt;8&lt;/volume&gt;&lt;dates&gt;&lt;year&gt;2021&lt;/year&gt;&lt;pub-dates&gt;&lt;date&gt;05/01&lt;/date&gt;&lt;/pub-dates&gt;&lt;/dates&gt;&lt;urls&gt;&lt;/urls&gt;&lt;electronic-resource-num&gt;10.14517/aosm20009&lt;/electronic-resource-num&gt;&lt;/record&gt;&lt;/Cite&gt;&lt;/EndNote&gt;</w:instrText>
      </w:r>
      <w:r w:rsidR="00B94EB0">
        <w:rPr>
          <w:rFonts w:ascii="Times New Roman" w:hAnsi="Times New Roman"/>
          <w:spacing w:val="2"/>
          <w:sz w:val="28"/>
          <w:szCs w:val="28"/>
          <w:lang w:val="en-US"/>
        </w:rPr>
        <w:fldChar w:fldCharType="separate"/>
      </w:r>
      <w:r w:rsidR="00B94EB0">
        <w:rPr>
          <w:rFonts w:ascii="Times New Roman" w:hAnsi="Times New Roman"/>
          <w:noProof/>
          <w:spacing w:val="2"/>
          <w:sz w:val="28"/>
          <w:szCs w:val="28"/>
          <w:lang w:val="en-US"/>
        </w:rPr>
        <w:t>[</w:t>
      </w:r>
      <w:hyperlink w:anchor="_ENREF_15" w:tooltip="Mehta N., 2021 #223" w:history="1">
        <w:r w:rsidR="00BB5B26">
          <w:rPr>
            <w:rFonts w:ascii="Times New Roman" w:hAnsi="Times New Roman"/>
            <w:noProof/>
            <w:spacing w:val="2"/>
            <w:sz w:val="28"/>
            <w:szCs w:val="28"/>
            <w:lang w:val="en-US"/>
          </w:rPr>
          <w:t>15</w:t>
        </w:r>
      </w:hyperlink>
      <w:r w:rsidR="00B94EB0">
        <w:rPr>
          <w:rFonts w:ascii="Times New Roman" w:hAnsi="Times New Roman"/>
          <w:noProof/>
          <w:spacing w:val="2"/>
          <w:sz w:val="28"/>
          <w:szCs w:val="28"/>
          <w:lang w:val="en-US"/>
        </w:rPr>
        <w:t>]</w:t>
      </w:r>
      <w:r w:rsidR="00B94EB0">
        <w:rPr>
          <w:rFonts w:ascii="Times New Roman" w:hAnsi="Times New Roman"/>
          <w:spacing w:val="2"/>
          <w:sz w:val="28"/>
          <w:szCs w:val="28"/>
          <w:lang w:val="en-US"/>
        </w:rPr>
        <w:fldChar w:fldCharType="end"/>
      </w:r>
      <w:r w:rsidRPr="00FA13C8">
        <w:rPr>
          <w:rFonts w:ascii="Times New Roman" w:hAnsi="Times New Roman"/>
          <w:spacing w:val="2"/>
          <w:sz w:val="28"/>
          <w:szCs w:val="28"/>
        </w:rPr>
        <w:t>.</w:t>
      </w:r>
    </w:p>
    <w:p w14:paraId="55C3E07E" w14:textId="77777777" w:rsidR="00F9393E" w:rsidRPr="00FA13C8" w:rsidRDefault="00F9393E" w:rsidP="00EB32C8">
      <w:pPr>
        <w:spacing w:after="0" w:line="360" w:lineRule="auto"/>
        <w:jc w:val="center"/>
        <w:rPr>
          <w:rFonts w:ascii="Times New Roman" w:hAnsi="Times New Roman"/>
          <w:spacing w:val="2"/>
          <w:sz w:val="28"/>
          <w:szCs w:val="28"/>
        </w:rPr>
      </w:pPr>
      <w:r w:rsidRPr="00FA13C8">
        <w:rPr>
          <w:rFonts w:ascii="Times New Roman" w:hAnsi="Times New Roman"/>
          <w:noProof/>
        </w:rPr>
        <w:drawing>
          <wp:inline distT="0" distB="0" distL="0" distR="0" wp14:anchorId="429B429F" wp14:editId="2F18981B">
            <wp:extent cx="2771069" cy="1673860"/>
            <wp:effectExtent l="0" t="0" r="0" b="2540"/>
            <wp:docPr id="2118877136" name="Picture 2118877136" descr="Close-up of a human ne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877136" name="Picture 2118877136" descr="Close-up of a human neck&#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16044" cy="1701027"/>
                    </a:xfrm>
                    <a:prstGeom prst="rect">
                      <a:avLst/>
                    </a:prstGeom>
                    <a:noFill/>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9"/>
        <w:gridCol w:w="3935"/>
      </w:tblGrid>
      <w:tr w:rsidR="00F9393E" w:rsidRPr="00FA13C8" w14:paraId="69909044" w14:textId="77777777" w:rsidTr="002E1935">
        <w:trPr>
          <w:trHeight w:val="263"/>
          <w:jc w:val="center"/>
        </w:trPr>
        <w:tc>
          <w:tcPr>
            <w:tcW w:w="4429" w:type="dxa"/>
          </w:tcPr>
          <w:p w14:paraId="5688384F" w14:textId="7A99687C" w:rsidR="00F9393E" w:rsidRPr="00FA13C8" w:rsidRDefault="00F9393E" w:rsidP="00EB32C8">
            <w:pPr>
              <w:spacing w:after="0" w:line="360" w:lineRule="auto"/>
              <w:ind w:left="204"/>
              <w:jc w:val="both"/>
              <w:rPr>
                <w:rFonts w:ascii="Times New Roman" w:hAnsi="Times New Roman"/>
                <w:sz w:val="24"/>
                <w:szCs w:val="24"/>
              </w:rPr>
            </w:pPr>
            <w:bookmarkStart w:id="13" w:name="_Toc78009167"/>
            <w:bookmarkStart w:id="14" w:name="_Toc170901009"/>
            <w:bookmarkStart w:id="15" w:name="_Toc170980314"/>
            <w:bookmarkStart w:id="16" w:name="_Toc172280052"/>
            <w:bookmarkStart w:id="17" w:name="_Toc172280092"/>
            <w:r w:rsidRPr="00FA13C8">
              <w:rPr>
                <w:rFonts w:ascii="Times New Roman" w:hAnsi="Times New Roman"/>
                <w:sz w:val="24"/>
                <w:szCs w:val="24"/>
              </w:rPr>
              <w:t>(1). Dải chậu chày</w:t>
            </w:r>
            <w:r w:rsidR="002E1935" w:rsidRPr="00FA13C8">
              <w:rPr>
                <w:rFonts w:ascii="Times New Roman" w:hAnsi="Times New Roman"/>
                <w:sz w:val="24"/>
                <w:szCs w:val="24"/>
              </w:rPr>
              <w:t>,    (2). Cơ nhị đầu đùi</w:t>
            </w:r>
          </w:p>
        </w:tc>
        <w:tc>
          <w:tcPr>
            <w:tcW w:w="3935" w:type="dxa"/>
          </w:tcPr>
          <w:p w14:paraId="42E5162D" w14:textId="77777777" w:rsidR="00F9393E" w:rsidRPr="00FA13C8" w:rsidRDefault="00F9393E" w:rsidP="00EB32C8">
            <w:pPr>
              <w:spacing w:after="0" w:line="360" w:lineRule="auto"/>
              <w:jc w:val="both"/>
              <w:rPr>
                <w:rFonts w:ascii="Times New Roman" w:hAnsi="Times New Roman"/>
                <w:b/>
                <w:sz w:val="24"/>
                <w:szCs w:val="24"/>
              </w:rPr>
            </w:pPr>
            <w:r w:rsidRPr="00FA13C8">
              <w:rPr>
                <w:rFonts w:ascii="Times New Roman" w:hAnsi="Times New Roman"/>
                <w:sz w:val="24"/>
                <w:szCs w:val="24"/>
              </w:rPr>
              <w:t>(4). Gân cơ bụng chân ngoài</w:t>
            </w:r>
          </w:p>
        </w:tc>
      </w:tr>
      <w:tr w:rsidR="00F9393E" w:rsidRPr="00FA13C8" w14:paraId="6058EA84" w14:textId="77777777" w:rsidTr="002E1935">
        <w:trPr>
          <w:trHeight w:val="263"/>
          <w:jc w:val="center"/>
        </w:trPr>
        <w:tc>
          <w:tcPr>
            <w:tcW w:w="4429" w:type="dxa"/>
          </w:tcPr>
          <w:p w14:paraId="69FB6B53" w14:textId="570A1C1B" w:rsidR="00F9393E" w:rsidRPr="00FA13C8" w:rsidRDefault="002E1935" w:rsidP="00EB32C8">
            <w:pPr>
              <w:spacing w:after="0" w:line="360" w:lineRule="auto"/>
              <w:jc w:val="both"/>
              <w:rPr>
                <w:rFonts w:ascii="Times New Roman" w:hAnsi="Times New Roman"/>
                <w:b/>
                <w:sz w:val="24"/>
                <w:szCs w:val="24"/>
              </w:rPr>
            </w:pPr>
            <w:r w:rsidRPr="00FA13C8">
              <w:rPr>
                <w:rFonts w:ascii="Times New Roman" w:hAnsi="Times New Roman"/>
                <w:sz w:val="24"/>
                <w:szCs w:val="24"/>
              </w:rPr>
              <w:t xml:space="preserve">(3). Dây thần kinh </w:t>
            </w:r>
            <w:r w:rsidR="00E90A67">
              <w:rPr>
                <w:rFonts w:ascii="Times New Roman" w:hAnsi="Times New Roman"/>
                <w:sz w:val="24"/>
                <w:szCs w:val="24"/>
              </w:rPr>
              <w:t>mác chung</w:t>
            </w:r>
          </w:p>
        </w:tc>
        <w:tc>
          <w:tcPr>
            <w:tcW w:w="3935" w:type="dxa"/>
          </w:tcPr>
          <w:p w14:paraId="6D513B32" w14:textId="77777777" w:rsidR="00F9393E" w:rsidRPr="00FA13C8" w:rsidRDefault="00F9393E" w:rsidP="00EB32C8">
            <w:pPr>
              <w:spacing w:after="0" w:line="360" w:lineRule="auto"/>
              <w:jc w:val="both"/>
              <w:rPr>
                <w:rFonts w:ascii="Times New Roman" w:hAnsi="Times New Roman"/>
                <w:sz w:val="24"/>
                <w:szCs w:val="24"/>
              </w:rPr>
            </w:pPr>
            <w:r w:rsidRPr="00FA13C8">
              <w:rPr>
                <w:rFonts w:ascii="Times New Roman" w:hAnsi="Times New Roman"/>
                <w:sz w:val="24"/>
                <w:szCs w:val="24"/>
              </w:rPr>
              <w:t>(5). Thần kinh bì bắp chân ngoài</w:t>
            </w:r>
          </w:p>
        </w:tc>
      </w:tr>
    </w:tbl>
    <w:p w14:paraId="60D3F447" w14:textId="3F8364D6" w:rsidR="00F9393E" w:rsidRPr="00FA13C8" w:rsidRDefault="00F9393E" w:rsidP="00EB32C8">
      <w:pPr>
        <w:pStyle w:val="Caption"/>
        <w:spacing w:after="0" w:line="360" w:lineRule="auto"/>
        <w:jc w:val="center"/>
        <w:rPr>
          <w:rFonts w:cs="Times New Roman"/>
          <w:b w:val="0"/>
          <w:bCs w:val="0"/>
          <w:color w:val="auto"/>
          <w:sz w:val="28"/>
          <w:szCs w:val="28"/>
          <w:lang w:val="en-US"/>
        </w:rPr>
      </w:pPr>
      <w:bookmarkStart w:id="18" w:name="_Toc184589405"/>
      <w:bookmarkEnd w:id="13"/>
      <w:bookmarkEnd w:id="14"/>
      <w:bookmarkEnd w:id="15"/>
      <w:bookmarkEnd w:id="16"/>
      <w:bookmarkEnd w:id="17"/>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1</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1</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Pr="00FA13C8">
        <w:rPr>
          <w:rFonts w:cs="Times New Roman"/>
          <w:b w:val="0"/>
          <w:bCs w:val="0"/>
          <w:color w:val="auto"/>
          <w:sz w:val="28"/>
          <w:szCs w:val="28"/>
          <w:lang w:val="en-US"/>
        </w:rPr>
        <w:t>Lớp nông góc sau ngoài gối P</w:t>
      </w:r>
      <w:bookmarkEnd w:id="18"/>
    </w:p>
    <w:p w14:paraId="3E4F2707" w14:textId="16D4DC98" w:rsidR="00F9393E" w:rsidRPr="00FA13C8" w:rsidRDefault="00F9393E" w:rsidP="00EB32C8">
      <w:pPr>
        <w:pStyle w:val="Caption"/>
        <w:spacing w:after="0" w:line="360" w:lineRule="auto"/>
        <w:jc w:val="center"/>
        <w:rPr>
          <w:rFonts w:cs="Times New Roman"/>
          <w:i/>
          <w:iCs/>
          <w:color w:val="auto"/>
          <w:sz w:val="24"/>
          <w:szCs w:val="24"/>
          <w:lang w:val="vi-VN"/>
        </w:rPr>
      </w:pPr>
      <w:r w:rsidRPr="00FA13C8">
        <w:rPr>
          <w:rFonts w:cs="Times New Roman"/>
          <w:b w:val="0"/>
          <w:i/>
          <w:iCs/>
          <w:color w:val="auto"/>
          <w:sz w:val="24"/>
          <w:szCs w:val="24"/>
          <w:lang w:val="en-US"/>
        </w:rPr>
        <w:t xml:space="preserve">* </w:t>
      </w:r>
      <w:r w:rsidRPr="00FA13C8">
        <w:rPr>
          <w:rFonts w:cs="Times New Roman"/>
          <w:b w:val="0"/>
          <w:i/>
          <w:iCs/>
          <w:color w:val="auto"/>
          <w:sz w:val="24"/>
          <w:szCs w:val="24"/>
          <w:lang w:val="vi-VN"/>
        </w:rPr>
        <w:t xml:space="preserve">Nguồn: </w:t>
      </w:r>
      <w:r w:rsidRPr="00FA13C8">
        <w:rPr>
          <w:rFonts w:cs="Times New Roman"/>
          <w:b w:val="0"/>
          <w:i/>
          <w:color w:val="auto"/>
          <w:sz w:val="24"/>
          <w:szCs w:val="24"/>
        </w:rPr>
        <w:t xml:space="preserve">Theo </w:t>
      </w:r>
      <w:r w:rsidR="00612325">
        <w:rPr>
          <w:rFonts w:cs="Times New Roman"/>
          <w:b w:val="0"/>
          <w:i/>
          <w:color w:val="auto"/>
          <w:sz w:val="24"/>
          <w:szCs w:val="24"/>
        </w:rPr>
        <w:t>Astur D. C.</w:t>
      </w:r>
      <w:r w:rsidRPr="00FA13C8">
        <w:rPr>
          <w:rFonts w:cs="Times New Roman"/>
          <w:b w:val="0"/>
          <w:i/>
          <w:color w:val="auto"/>
          <w:sz w:val="24"/>
          <w:szCs w:val="24"/>
        </w:rPr>
        <w:t xml:space="preserve">(2012) </w:t>
      </w:r>
      <w:r w:rsidRPr="00FA13C8">
        <w:rPr>
          <w:rFonts w:cs="Times New Roman"/>
          <w:b w:val="0"/>
          <w:bCs w:val="0"/>
          <w:i/>
          <w:iCs/>
          <w:color w:val="auto"/>
          <w:sz w:val="24"/>
          <w:szCs w:val="24"/>
        </w:rPr>
        <w:fldChar w:fldCharType="begin"/>
      </w:r>
      <w:r w:rsidR="006250DE">
        <w:rPr>
          <w:rFonts w:cs="Times New Roman"/>
          <w:b w:val="0"/>
          <w:bCs w:val="0"/>
          <w:i/>
          <w:iCs/>
          <w:color w:val="auto"/>
          <w:sz w:val="24"/>
          <w:szCs w:val="24"/>
        </w:rPr>
        <w:instrText xml:space="preserve"> ADDIN EN.CITE &lt;EndNote&gt;&lt;Cite&gt;&lt;Author&gt;Astur D. C.&lt;/Author&gt;&lt;Year&gt;2012&lt;/Year&gt;&lt;RecNum&gt;214&lt;/RecNum&gt;&lt;DisplayText&gt;[13]&lt;/DisplayText&gt;&lt;record&gt;&lt;rec-number&gt;214&lt;/rec-number&gt;&lt;foreign-keys&gt;&lt;key app="EN" db-id="sawd5wa575ve5feztf0v9z0jwesvxwpe92sa" timestamp="1723102092"&gt;214&lt;/key&gt;&lt;/foreign-keys&gt;&lt;ref-type name="Journal Article"&gt;17&lt;/ref-type&gt;&lt;contributors&gt;&lt;authors&gt;&lt;author&gt;Astur D. C.,&lt;/author&gt;&lt;author&gt;Arliani G. G.,&lt;/author&gt;&lt;author&gt;Kaleka C. C.,&lt;/author&gt;&lt;author&gt;Jalikjian W.,&lt;/author&gt;&lt;author&gt;Golano, P.,&lt;/author&gt;&lt;author&gt;Cohen, M.,&lt;/author&gt;&lt;/authors&gt;&lt;/contributors&gt;&lt;auth-address&gt;Department of Orthopedics and Traumatology, Universidade Federal de São Paulo (UNIFESP), São Paulo, Brazil.&lt;/auth-address&gt;&lt;titles&gt;&lt;title&gt;A three-dimensional anatomy of the posterolateral compartment of the knee: the use of a new technology in the study of musculoskeletal anatomy&lt;/title&gt;&lt;secondary-title&gt;Open Access J Sports Med&lt;/secondary-title&gt;&lt;alt-title&gt;Open access journal of sports medicine&lt;/alt-title&gt;&lt;/titles&gt;&lt;periodical&gt;&lt;full-title&gt;Open Access J Sports Med&lt;/full-title&gt;&lt;abbr-1&gt;Open access journal of sports medicine&lt;/abbr-1&gt;&lt;/periodical&gt;&lt;alt-periodical&gt;&lt;full-title&gt;Open Access J Sports Med&lt;/full-title&gt;&lt;abbr-1&gt;Open access journal of sports medicine&lt;/abbr-1&gt;&lt;/alt-periodical&gt;&lt;pages&gt;1-5&lt;/pages&gt;&lt;volume&gt;3&lt;/volume&gt;&lt;edition&gt;2012/01/01&lt;/edition&gt;&lt;keywords&gt;&lt;keyword&gt;anatomy education&lt;/keyword&gt;&lt;keyword&gt;education&lt;/keyword&gt;&lt;keyword&gt;eyeglasses&lt;/keyword&gt;&lt;keyword&gt;humans&lt;/keyword&gt;&lt;keyword&gt;knee joint anatomy and histology&lt;/keyword&gt;&lt;keyword&gt;medical methods&lt;/keyword&gt;&lt;keyword&gt;photography methods&lt;/keyword&gt;&lt;/keywords&gt;&lt;dates&gt;&lt;year&gt;2012&lt;/year&gt;&lt;/dates&gt;&lt;isbn&gt;1179-1543 (Print)&amp;#xD;1179-1543&lt;/isbn&gt;&lt;accession-num&gt;24198580&lt;/accession-num&gt;&lt;urls&gt;&lt;/urls&gt;&lt;custom2&gt;PMC3781892&lt;/custom2&gt;&lt;electronic-resource-num&gt;10.2147/oajsm.S28705&lt;/electronic-resource-num&gt;&lt;remote-database-provider&gt;NLM&lt;/remote-database-provider&gt;&lt;language&gt;eng&lt;/language&gt;&lt;/record&gt;&lt;/Cite&gt;&lt;/EndNote&gt;</w:instrText>
      </w:r>
      <w:r w:rsidRPr="00FA13C8">
        <w:rPr>
          <w:rFonts w:cs="Times New Roman"/>
          <w:b w:val="0"/>
          <w:bCs w:val="0"/>
          <w:i/>
          <w:iCs/>
          <w:color w:val="auto"/>
          <w:sz w:val="24"/>
          <w:szCs w:val="24"/>
        </w:rPr>
        <w:fldChar w:fldCharType="separate"/>
      </w:r>
      <w:r w:rsidR="006250DE">
        <w:rPr>
          <w:rFonts w:cs="Times New Roman"/>
          <w:b w:val="0"/>
          <w:bCs w:val="0"/>
          <w:i/>
          <w:iCs/>
          <w:noProof/>
          <w:color w:val="auto"/>
          <w:sz w:val="24"/>
          <w:szCs w:val="24"/>
        </w:rPr>
        <w:t>[</w:t>
      </w:r>
      <w:hyperlink w:anchor="_ENREF_13" w:tooltip="Astur D. C., 2012 #214" w:history="1">
        <w:r w:rsidR="00BB5B26">
          <w:rPr>
            <w:rFonts w:cs="Times New Roman"/>
            <w:b w:val="0"/>
            <w:bCs w:val="0"/>
            <w:i/>
            <w:iCs/>
            <w:noProof/>
            <w:color w:val="auto"/>
            <w:sz w:val="24"/>
            <w:szCs w:val="24"/>
          </w:rPr>
          <w:t>13</w:t>
        </w:r>
      </w:hyperlink>
      <w:r w:rsidR="006250DE">
        <w:rPr>
          <w:rFonts w:cs="Times New Roman"/>
          <w:b w:val="0"/>
          <w:bCs w:val="0"/>
          <w:i/>
          <w:iCs/>
          <w:noProof/>
          <w:color w:val="auto"/>
          <w:sz w:val="24"/>
          <w:szCs w:val="24"/>
        </w:rPr>
        <w:t>]</w:t>
      </w:r>
      <w:r w:rsidRPr="00FA13C8">
        <w:rPr>
          <w:rFonts w:cs="Times New Roman"/>
          <w:b w:val="0"/>
          <w:bCs w:val="0"/>
          <w:i/>
          <w:iCs/>
          <w:color w:val="auto"/>
          <w:sz w:val="24"/>
          <w:szCs w:val="24"/>
        </w:rPr>
        <w:fldChar w:fldCharType="end"/>
      </w:r>
    </w:p>
    <w:p w14:paraId="7F4EBBDA" w14:textId="3A5C81AF" w:rsidR="00F4086F" w:rsidRPr="00FA13C8" w:rsidRDefault="00EB32C8">
      <w:pPr>
        <w:pStyle w:val="Heading3"/>
        <w:numPr>
          <w:ilvl w:val="0"/>
          <w:numId w:val="14"/>
        </w:numPr>
        <w:spacing w:before="0" w:line="360" w:lineRule="auto"/>
        <w:ind w:left="851" w:hanging="851"/>
        <w:rPr>
          <w:rFonts w:ascii="Times New Roman" w:hAnsi="Times New Roman" w:cs="Times New Roman"/>
          <w:b/>
          <w:bCs/>
          <w:i/>
          <w:iCs/>
          <w:color w:val="auto"/>
          <w:sz w:val="28"/>
          <w:szCs w:val="28"/>
          <w:lang w:val="en-US"/>
        </w:rPr>
      </w:pPr>
      <w:bookmarkStart w:id="19" w:name="_Toc177565291"/>
      <w:bookmarkStart w:id="20" w:name="_Toc177565692"/>
      <w:bookmarkStart w:id="21" w:name="_Toc180297266"/>
      <w:r w:rsidRPr="00FA13C8">
        <w:rPr>
          <w:rFonts w:ascii="Times New Roman" w:hAnsi="Times New Roman" w:cs="Times New Roman"/>
          <w:b/>
          <w:bCs/>
          <w:i/>
          <w:iCs/>
          <w:color w:val="auto"/>
          <w:sz w:val="28"/>
          <w:szCs w:val="28"/>
          <w:lang w:val="en-US"/>
        </w:rPr>
        <w:t>Lớp nông</w:t>
      </w:r>
      <w:bookmarkEnd w:id="19"/>
      <w:bookmarkEnd w:id="20"/>
      <w:bookmarkEnd w:id="21"/>
    </w:p>
    <w:p w14:paraId="3CFBDB90" w14:textId="4CB06791" w:rsidR="00EB32C8" w:rsidRPr="00FA13C8" w:rsidRDefault="00EB32C8" w:rsidP="00EB32C8">
      <w:pPr>
        <w:spacing w:after="0" w:line="360" w:lineRule="auto"/>
        <w:ind w:firstLine="720"/>
        <w:jc w:val="both"/>
        <w:rPr>
          <w:rFonts w:ascii="Times New Roman" w:hAnsi="Times New Roman"/>
          <w:spacing w:val="2"/>
          <w:sz w:val="28"/>
          <w:szCs w:val="28"/>
        </w:rPr>
      </w:pPr>
      <w:r w:rsidRPr="00FA13C8">
        <w:rPr>
          <w:rFonts w:ascii="Times New Roman" w:hAnsi="Times New Roman"/>
          <w:spacing w:val="2"/>
          <w:sz w:val="28"/>
          <w:szCs w:val="28"/>
        </w:rPr>
        <w:t xml:space="preserve">Dải chậu chày là cấu trúc nhiều lớp khác nhau và có ít nhất 4 chẽ bao mặt ngoài khớp gối. Thành phần chính là lớp nông sẽ bao phủ mặt phần lớn </w:t>
      </w:r>
      <w:r w:rsidRPr="00FA13C8">
        <w:rPr>
          <w:rFonts w:ascii="Times New Roman" w:hAnsi="Times New Roman"/>
          <w:spacing w:val="2"/>
          <w:sz w:val="28"/>
          <w:szCs w:val="28"/>
        </w:rPr>
        <w:lastRenderedPageBreak/>
        <w:t xml:space="preserve">ngoài khớp gối và bám vào lồi củ Gerdy. Dải chậu chày đi uốn cong xuống nối với vách gian cơ xuống lồi cầu xương đùi và chỏm xương mác qua các dải sợi dày (sợi Kaplan) </w:t>
      </w:r>
      <w:r w:rsidRPr="00FA13C8">
        <w:rPr>
          <w:rFonts w:ascii="Times New Roman" w:hAnsi="Times New Roman"/>
          <w:spacing w:val="2"/>
          <w:sz w:val="28"/>
          <w:szCs w:val="28"/>
        </w:rPr>
        <w:fldChar w:fldCharType="begin"/>
      </w:r>
      <w:r w:rsidR="00B94EB0">
        <w:rPr>
          <w:rFonts w:ascii="Times New Roman" w:hAnsi="Times New Roman"/>
          <w:spacing w:val="2"/>
          <w:sz w:val="28"/>
          <w:szCs w:val="28"/>
        </w:rPr>
        <w:instrText xml:space="preserve"> ADDIN EN.CITE &lt;EndNote&gt;&lt;Cite&gt;&lt;Author&gt;Terry&lt;/Author&gt;&lt;Year&gt;1986&lt;/Year&gt;&lt;RecNum&gt;213&lt;/RecNum&gt;&lt;DisplayText&gt;[16]&lt;/DisplayText&gt;&lt;record&gt;&lt;rec-number&gt;213&lt;/rec-number&gt;&lt;foreign-keys&gt;&lt;key app="EN" db-id="sawd5wa575ve5feztf0v9z0jwesvxwpe92sa" timestamp="1722958206"&gt;213&lt;/key&gt;&lt;/foreign-keys&gt;&lt;ref-type name="Journal Article"&gt;17&lt;/ref-type&gt;&lt;contributors&gt;&lt;authors&gt;&lt;author&gt;Terry G. C.,&lt;/author&gt;&lt;author&gt;Hughston J. C.,&lt;/author&gt;&lt;author&gt;Norwood L. A.,&lt;/author&gt;&lt;/authors&gt;&lt;/contributors&gt;&lt;titles&gt;&lt;title&gt;The anatomy of the iliopatellar band and iliotibial tract&lt;/title&gt;&lt;secondary-title&gt;Am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39-45&lt;/pages&gt;&lt;volume&gt;14&lt;/volume&gt;&lt;number&gt;1&lt;/number&gt;&lt;edition&gt;1986/01/01&lt;/edition&gt;&lt;keywords&gt;&lt;keyword&gt;Adult&lt;/keyword&gt;&lt;keyword&gt;Aged&lt;/keyword&gt;&lt;keyword&gt;Fascia/*anatomy &amp;amp; histology&lt;/keyword&gt;&lt;keyword&gt;Humans&lt;/keyword&gt;&lt;keyword&gt;Joint Instability/physiopathology&lt;/keyword&gt;&lt;keyword&gt;Knee Joint/*anatomy &amp;amp; histology/physiopathology&lt;/keyword&gt;&lt;keyword&gt;Ligaments, Articular/*anatomy &amp;amp; histology/physiopathology&lt;/keyword&gt;&lt;keyword&gt;Middle Aged&lt;/keyword&gt;&lt;/keywords&gt;&lt;dates&gt;&lt;year&gt;1986&lt;/year&gt;&lt;pub-dates&gt;&lt;date&gt;Jan-Feb&lt;/date&gt;&lt;/pub-dates&gt;&lt;/dates&gt;&lt;isbn&gt;0363-5465 (Print)&amp;#xD;0363-5465&lt;/isbn&gt;&lt;accession-num&gt;3752345&lt;/accession-num&gt;&lt;urls&gt;&lt;/urls&gt;&lt;electronic-resource-num&gt;10.1177/036354658601400108&lt;/electronic-resource-num&gt;&lt;remote-database-provider&gt;NLM&lt;/remote-database-provider&gt;&lt;language&gt;eng&lt;/language&gt;&lt;/record&gt;&lt;/Cite&gt;&lt;/EndNote&gt;</w:instrText>
      </w:r>
      <w:r w:rsidRPr="00FA13C8">
        <w:rPr>
          <w:rFonts w:ascii="Times New Roman" w:hAnsi="Times New Roman"/>
          <w:spacing w:val="2"/>
          <w:sz w:val="28"/>
          <w:szCs w:val="28"/>
        </w:rPr>
        <w:fldChar w:fldCharType="separate"/>
      </w:r>
      <w:r w:rsidR="00B94EB0">
        <w:rPr>
          <w:rFonts w:ascii="Times New Roman" w:hAnsi="Times New Roman"/>
          <w:noProof/>
          <w:spacing w:val="2"/>
          <w:sz w:val="28"/>
          <w:szCs w:val="28"/>
        </w:rPr>
        <w:t>[</w:t>
      </w:r>
      <w:hyperlink w:anchor="_ENREF_16" w:tooltip="Terry G. C., 1986 #213" w:history="1">
        <w:r w:rsidR="00BB5B26">
          <w:rPr>
            <w:rFonts w:ascii="Times New Roman" w:hAnsi="Times New Roman"/>
            <w:noProof/>
            <w:spacing w:val="2"/>
            <w:sz w:val="28"/>
            <w:szCs w:val="28"/>
          </w:rPr>
          <w:t>16</w:t>
        </w:r>
      </w:hyperlink>
      <w:r w:rsidR="00B94EB0">
        <w:rPr>
          <w:rFonts w:ascii="Times New Roman" w:hAnsi="Times New Roman"/>
          <w:noProof/>
          <w:spacing w:val="2"/>
          <w:sz w:val="28"/>
          <w:szCs w:val="28"/>
        </w:rPr>
        <w:t>]</w:t>
      </w:r>
      <w:r w:rsidRPr="00FA13C8">
        <w:rPr>
          <w:rFonts w:ascii="Times New Roman" w:hAnsi="Times New Roman"/>
          <w:spacing w:val="2"/>
          <w:sz w:val="28"/>
          <w:szCs w:val="28"/>
        </w:rPr>
        <w:fldChar w:fldCharType="end"/>
      </w:r>
      <w:r w:rsidRPr="00FA13C8">
        <w:rPr>
          <w:rFonts w:ascii="Times New Roman" w:hAnsi="Times New Roman"/>
          <w:spacing w:val="2"/>
          <w:sz w:val="28"/>
          <w:szCs w:val="28"/>
        </w:rPr>
        <w:t xml:space="preserve">. Các sợi mỏng phía trước của dải chậu chày bám vào mặt bên của xương bánh chè và gân xương bánh chè, kết hợp với các gân của cơ tứ đầu đùi tạo thành lưới ngoài xương bánh chè, ảnh hưởng đến khớp bánh chè và rãnh lồi cầu đùi. Cơ nhị đầu đùi nằm sau dải chậu chày và có phần bám vào mỏm trâm mác và đỉnh chỏm xương mác, đồng thời cũng bám vào lồi củ Gerdy. Đầu dài của cơ nhị đầu đùi bao phủ mặt sau góc sau ngoài đầu gối. </w:t>
      </w:r>
      <w:r w:rsidR="00C82CC1">
        <w:rPr>
          <w:rFonts w:ascii="Times New Roman" w:hAnsi="Times New Roman"/>
          <w:spacing w:val="2"/>
          <w:sz w:val="28"/>
          <w:szCs w:val="28"/>
          <w:lang w:val="en-US"/>
        </w:rPr>
        <w:t>Diện</w:t>
      </w:r>
      <w:r w:rsidRPr="00FA13C8">
        <w:rPr>
          <w:rFonts w:ascii="Times New Roman" w:hAnsi="Times New Roman"/>
          <w:spacing w:val="2"/>
          <w:sz w:val="28"/>
          <w:szCs w:val="28"/>
        </w:rPr>
        <w:t xml:space="preserve"> bám chính của nó bao gồm phần bám vào xương ở đầu xương mác, và phần bám vào cân với </w:t>
      </w:r>
      <w:r w:rsidR="00084785">
        <w:rPr>
          <w:rFonts w:ascii="Times New Roman" w:hAnsi="Times New Roman"/>
          <w:spacing w:val="2"/>
          <w:sz w:val="28"/>
          <w:szCs w:val="28"/>
          <w:lang w:val="en-US"/>
        </w:rPr>
        <w:t>DCBN</w:t>
      </w:r>
      <w:r w:rsidRPr="00FA13C8">
        <w:rPr>
          <w:rFonts w:ascii="Times New Roman" w:hAnsi="Times New Roman"/>
          <w:spacing w:val="2"/>
          <w:sz w:val="28"/>
          <w:szCs w:val="28"/>
        </w:rPr>
        <w:t xml:space="preserve"> </w:t>
      </w:r>
      <w:r w:rsidRPr="00FA13C8">
        <w:rPr>
          <w:rFonts w:ascii="Times New Roman" w:hAnsi="Times New Roman"/>
          <w:spacing w:val="2"/>
          <w:sz w:val="28"/>
          <w:szCs w:val="28"/>
        </w:rPr>
        <w:fldChar w:fldCharType="begin"/>
      </w:r>
      <w:r w:rsidR="00FA62FA">
        <w:rPr>
          <w:rFonts w:ascii="Times New Roman" w:hAnsi="Times New Roman"/>
          <w:spacing w:val="2"/>
          <w:sz w:val="28"/>
          <w:szCs w:val="28"/>
        </w:rPr>
        <w:instrText xml:space="preserve"> ADDIN EN.CITE &lt;EndNote&gt;&lt;Cite&gt;&lt;Author&gt;Terry&lt;/Author&gt;&lt;Year&gt;1996&lt;/Year&gt;&lt;RecNum&gt;11&lt;/RecNum&gt;&lt;DisplayText&gt;[8]&lt;/DisplayText&gt;&lt;record&gt;&lt;rec-number&gt;11&lt;/rec-number&gt;&lt;foreign-keys&gt;&lt;key app="EN" db-id="sawd5wa575ve5feztf0v9z0jwesvxwpe92sa" timestamp="1625582089"&gt;11&lt;/key&gt;&lt;/foreign-keys&gt;&lt;ref-type name="Journal Article"&gt;17&lt;/ref-type&gt;&lt;contributors&gt;&lt;authors&gt;&lt;author&gt;Terry G. C.,&lt;/author&gt;&lt;author&gt;LaPrade R. F.,&lt;/author&gt;&lt;/authors&gt;&lt;/contributors&gt;&lt;auth-address&gt;Hughston Clinic, PC, Columbus, Georgia 31908-9517, USA.&lt;/auth-address&gt;&lt;titles&gt;&lt;title&gt;The posterolateral aspect of the knee. Anatomy and surgical approach&lt;/title&gt;&lt;secondary-title&gt;Am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medicine&lt;/abbr-1&gt;&lt;/alt-periodical&gt;&lt;pages&gt;732-739&lt;/pages&gt;&lt;volume&gt;24&lt;/volume&gt;&lt;number&gt;6&lt;/number&gt;&lt;edition&gt;1996/11/01&lt;/edition&gt;&lt;keywords&gt;&lt;keyword&gt;Cadaver&lt;/keyword&gt;&lt;keyword&gt;Collateral Ligaments/anatomy &amp;amp; histology&lt;/keyword&gt;&lt;keyword&gt;Humans&lt;/keyword&gt;&lt;keyword&gt;Knee/*anatomy &amp;amp; histology&lt;/keyword&gt;&lt;keyword&gt;Knee Injuries/surgery&lt;/keyword&gt;&lt;keyword&gt;Knee Joint/*anatomy &amp;amp; histology&lt;/keyword&gt;&lt;keyword&gt;Ligaments, Articular/anatomy &amp;amp; histology&lt;/keyword&gt;&lt;keyword&gt;Muscle, Skeletal/anatomy &amp;amp; histology&lt;/keyword&gt;&lt;keyword&gt;Tendons/anatomy &amp;amp; histology&lt;/keyword&gt;&lt;/keywords&gt;&lt;dates&gt;&lt;year&gt;1996&lt;/year&gt;&lt;pub-dates&gt;&lt;date&gt;Nov-Dec&lt;/date&gt;&lt;/pub-dates&gt;&lt;/dates&gt;&lt;isbn&gt;0363-5465 (Print)&amp;#xD;0363-5465&lt;/isbn&gt;&lt;accession-num&gt;8947393&lt;/accession-num&gt;&lt;urls&gt;&lt;/urls&gt;&lt;electronic-resource-num&gt;10.1177/036354659602400606&lt;/electronic-resource-num&gt;&lt;remote-database-provider&gt;NLM&lt;/remote-database-provider&gt;&lt;language&gt;eng&lt;/language&gt;&lt;/record&gt;&lt;/Cite&gt;&lt;/EndNote&gt;</w:instrText>
      </w:r>
      <w:r w:rsidRPr="00FA13C8">
        <w:rPr>
          <w:rFonts w:ascii="Times New Roman" w:hAnsi="Times New Roman"/>
          <w:spacing w:val="2"/>
          <w:sz w:val="28"/>
          <w:szCs w:val="28"/>
        </w:rPr>
        <w:fldChar w:fldCharType="separate"/>
      </w:r>
      <w:r w:rsidR="00800A6D">
        <w:rPr>
          <w:rFonts w:ascii="Times New Roman" w:hAnsi="Times New Roman"/>
          <w:noProof/>
          <w:spacing w:val="2"/>
          <w:sz w:val="28"/>
          <w:szCs w:val="28"/>
        </w:rPr>
        <w:t>[</w:t>
      </w:r>
      <w:hyperlink w:anchor="_ENREF_8" w:tooltip="Terry G. C., 1996 #11" w:history="1">
        <w:r w:rsidR="00BB5B26">
          <w:rPr>
            <w:rFonts w:ascii="Times New Roman" w:hAnsi="Times New Roman"/>
            <w:noProof/>
            <w:spacing w:val="2"/>
            <w:sz w:val="28"/>
            <w:szCs w:val="28"/>
          </w:rPr>
          <w:t>8</w:t>
        </w:r>
      </w:hyperlink>
      <w:r w:rsidR="00800A6D">
        <w:rPr>
          <w:rFonts w:ascii="Times New Roman" w:hAnsi="Times New Roman"/>
          <w:noProof/>
          <w:spacing w:val="2"/>
          <w:sz w:val="28"/>
          <w:szCs w:val="28"/>
        </w:rPr>
        <w:t>]</w:t>
      </w:r>
      <w:r w:rsidRPr="00FA13C8">
        <w:rPr>
          <w:rFonts w:ascii="Times New Roman" w:hAnsi="Times New Roman"/>
          <w:spacing w:val="2"/>
          <w:sz w:val="28"/>
          <w:szCs w:val="28"/>
        </w:rPr>
        <w:fldChar w:fldCharType="end"/>
      </w:r>
      <w:r w:rsidRPr="00FA13C8">
        <w:rPr>
          <w:rFonts w:ascii="Times New Roman" w:hAnsi="Times New Roman"/>
          <w:spacing w:val="2"/>
          <w:sz w:val="28"/>
          <w:szCs w:val="28"/>
        </w:rPr>
        <w:t xml:space="preserve">. </w:t>
      </w:r>
    </w:p>
    <w:p w14:paraId="2522F79C" w14:textId="29588F21" w:rsidR="00EB32C8" w:rsidRPr="00FA13C8" w:rsidRDefault="00EB32C8" w:rsidP="00EB32C8">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shd w:val="clear" w:color="auto" w:fill="FFFFFF"/>
        </w:rPr>
        <w:t>Đầu ngắn nhị đầu đùi bám vào thân xương đùi và đi xuống khớp gối tạo một góc 45 độ với thân xương đùi. Đầu dài chia thành 6 phần nhỏ, các phần nhỏ này bám vào đầu dài, phía sau ngoài khớp gối và dải chậu chày. Đầu dài và đầu ngắn nhị đầu được chi phối bởi 2 nhánh thần kinh khác nhau, đầu dài chi phối bởi thần kinh chày, và đầu ngắn là thần kinh mác chung.</w:t>
      </w:r>
    </w:p>
    <w:p w14:paraId="4981DC69" w14:textId="77777777" w:rsidR="00EB32C8" w:rsidRPr="00FA13C8" w:rsidRDefault="00EB32C8" w:rsidP="00EB32C8">
      <w:pPr>
        <w:keepNext/>
        <w:spacing w:after="0" w:line="360" w:lineRule="auto"/>
        <w:jc w:val="center"/>
        <w:rPr>
          <w:rFonts w:ascii="Times New Roman" w:hAnsi="Times New Roman"/>
        </w:rPr>
      </w:pPr>
      <w:r w:rsidRPr="00FA13C8">
        <w:rPr>
          <w:rFonts w:ascii="Times New Roman" w:hAnsi="Times New Roman"/>
          <w:noProof/>
          <w:spacing w:val="2"/>
          <w:sz w:val="28"/>
          <w:szCs w:val="28"/>
        </w:rPr>
        <w:drawing>
          <wp:inline distT="0" distB="0" distL="0" distR="0" wp14:anchorId="6CB8765B" wp14:editId="06DE5BAE">
            <wp:extent cx="3234636" cy="1908000"/>
            <wp:effectExtent l="0" t="0" r="0" b="0"/>
            <wp:docPr id="15" name="Picture 14" descr="A diagram of the hip j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diagram of the hip joint&#10;&#10;Description automatically generated"/>
                    <pic:cNvPicPr>
                      <a:picLocks noChangeAspect="1"/>
                    </pic:cNvPicPr>
                  </pic:nvPicPr>
                  <pic:blipFill rotWithShape="1">
                    <a:blip r:embed="rId15"/>
                    <a:srcRect r="10881"/>
                    <a:stretch/>
                  </pic:blipFill>
                  <pic:spPr bwMode="auto">
                    <a:xfrm>
                      <a:off x="0" y="0"/>
                      <a:ext cx="3234636" cy="1908000"/>
                    </a:xfrm>
                    <a:prstGeom prst="rect">
                      <a:avLst/>
                    </a:prstGeom>
                    <a:ln>
                      <a:noFill/>
                    </a:ln>
                    <a:extLst>
                      <a:ext uri="{53640926-AAD7-44D8-BBD7-CCE9431645EC}">
                        <a14:shadowObscured xmlns:a14="http://schemas.microsoft.com/office/drawing/2010/main"/>
                      </a:ext>
                    </a:extLst>
                  </pic:spPr>
                </pic:pic>
              </a:graphicData>
            </a:graphic>
          </wp:inline>
        </w:drawing>
      </w:r>
    </w:p>
    <w:p w14:paraId="15F17F97" w14:textId="5C4C517A" w:rsidR="00EB32C8" w:rsidRPr="00FA13C8" w:rsidRDefault="00EB32C8" w:rsidP="00EB32C8">
      <w:pPr>
        <w:pStyle w:val="Hinh"/>
        <w:spacing w:after="0" w:line="360" w:lineRule="auto"/>
        <w:rPr>
          <w:b w:val="0"/>
          <w:bCs w:val="0"/>
          <w:i w:val="0"/>
          <w:iCs w:val="0"/>
        </w:rPr>
      </w:pPr>
      <w:bookmarkStart w:id="22" w:name="_Toc78009170"/>
      <w:bookmarkStart w:id="23" w:name="_Toc170901010"/>
      <w:bookmarkStart w:id="24" w:name="_Toc170980315"/>
      <w:bookmarkStart w:id="25" w:name="_Toc172280053"/>
      <w:bookmarkStart w:id="26" w:name="_Toc172280093"/>
      <w:bookmarkStart w:id="27" w:name="_Toc177395419"/>
      <w:bookmarkStart w:id="28" w:name="_Toc184589406"/>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2</w:t>
      </w:r>
      <w:r w:rsidRPr="00FA13C8">
        <w:rPr>
          <w:i w:val="0"/>
          <w:iCs w:val="0"/>
        </w:rPr>
        <w:fldChar w:fldCharType="end"/>
      </w:r>
      <w:r w:rsidRPr="00FA13C8">
        <w:rPr>
          <w:i w:val="0"/>
          <w:iCs w:val="0"/>
        </w:rPr>
        <w:t>.</w:t>
      </w:r>
      <w:r w:rsidRPr="00FA13C8">
        <w:rPr>
          <w:b w:val="0"/>
          <w:bCs w:val="0"/>
          <w:i w:val="0"/>
          <w:iCs w:val="0"/>
          <w:lang w:val="vi-VN"/>
        </w:rPr>
        <w:t xml:space="preserve"> </w:t>
      </w:r>
      <w:r w:rsidRPr="00FA13C8">
        <w:rPr>
          <w:b w:val="0"/>
          <w:bCs w:val="0"/>
          <w:i w:val="0"/>
          <w:iCs w:val="0"/>
        </w:rPr>
        <w:t xml:space="preserve">Liên quan của cơ nhị đầu vùng </w:t>
      </w:r>
      <w:r w:rsidR="00F42DBD">
        <w:rPr>
          <w:b w:val="0"/>
          <w:bCs w:val="0"/>
          <w:i w:val="0"/>
          <w:iCs w:val="0"/>
        </w:rPr>
        <w:t>khớp</w:t>
      </w:r>
      <w:r w:rsidRPr="00FA13C8">
        <w:rPr>
          <w:b w:val="0"/>
          <w:bCs w:val="0"/>
          <w:i w:val="0"/>
          <w:iCs w:val="0"/>
        </w:rPr>
        <w:t xml:space="preserve"> gối</w:t>
      </w:r>
      <w:bookmarkEnd w:id="22"/>
      <w:bookmarkEnd w:id="23"/>
      <w:bookmarkEnd w:id="24"/>
      <w:bookmarkEnd w:id="25"/>
      <w:bookmarkEnd w:id="26"/>
      <w:bookmarkEnd w:id="27"/>
      <w:bookmarkEnd w:id="28"/>
    </w:p>
    <w:p w14:paraId="33549AF4" w14:textId="302A0CE1" w:rsidR="00EB32C8" w:rsidRPr="00FA13C8" w:rsidRDefault="00EB32C8" w:rsidP="00EB32C8">
      <w:pPr>
        <w:spacing w:after="0" w:line="360" w:lineRule="auto"/>
        <w:jc w:val="center"/>
        <w:rPr>
          <w:rFonts w:ascii="Times New Roman" w:eastAsiaTheme="minorEastAsia" w:hAnsi="Times New Roman"/>
          <w:i/>
          <w:iCs/>
          <w:spacing w:val="15"/>
          <w:sz w:val="24"/>
          <w:szCs w:val="24"/>
        </w:rPr>
      </w:pPr>
      <w:r w:rsidRPr="00FA13C8">
        <w:rPr>
          <w:rFonts w:ascii="Times New Roman" w:hAnsi="Times New Roman"/>
          <w:i/>
          <w:iCs/>
          <w:sz w:val="24"/>
          <w:szCs w:val="24"/>
        </w:rPr>
        <w:t xml:space="preserve">*Nguồn: Theo </w:t>
      </w:r>
      <w:r w:rsidR="004460A5">
        <w:rPr>
          <w:rFonts w:ascii="Times New Roman" w:hAnsi="Times New Roman"/>
          <w:i/>
          <w:iCs/>
          <w:sz w:val="24"/>
          <w:szCs w:val="24"/>
        </w:rPr>
        <w:t>Netter F.</w:t>
      </w:r>
      <w:r w:rsidRPr="00FA13C8">
        <w:rPr>
          <w:rFonts w:ascii="Times New Roman" w:hAnsi="Times New Roman"/>
          <w:i/>
          <w:iCs/>
          <w:sz w:val="24"/>
          <w:szCs w:val="24"/>
        </w:rPr>
        <w:t xml:space="preserve"> (2014)</w:t>
      </w:r>
      <w:r w:rsidRPr="00FA13C8">
        <w:rPr>
          <w:rFonts w:ascii="Times New Roman" w:hAnsi="Times New Roman"/>
          <w:i/>
          <w:iCs/>
          <w:spacing w:val="2"/>
          <w:sz w:val="24"/>
          <w:szCs w:val="24"/>
        </w:rPr>
        <w:t xml:space="preserve"> </w:t>
      </w:r>
      <w:r w:rsidRPr="00FA13C8">
        <w:rPr>
          <w:rFonts w:ascii="Times New Roman" w:eastAsiaTheme="minorEastAsia" w:hAnsi="Times New Roman"/>
          <w:i/>
          <w:iCs/>
          <w:spacing w:val="15"/>
          <w:sz w:val="24"/>
          <w:szCs w:val="24"/>
        </w:rPr>
        <w:fldChar w:fldCharType="begin"/>
      </w:r>
      <w:r w:rsidR="00B94EB0">
        <w:rPr>
          <w:rFonts w:ascii="Times New Roman" w:eastAsiaTheme="minorEastAsia" w:hAnsi="Times New Roman"/>
          <w:i/>
          <w:iCs/>
          <w:spacing w:val="15"/>
          <w:sz w:val="24"/>
          <w:szCs w:val="24"/>
        </w:rPr>
        <w:instrText xml:space="preserve"> ADDIN EN.CITE &lt;EndNote&gt;&lt;Cite&gt;&lt;Author&gt;Netter&lt;/Author&gt;&lt;Year&gt;2014&lt;/Year&gt;&lt;RecNum&gt;54&lt;/RecNum&gt;&lt;DisplayText&gt;[17]&lt;/DisplayText&gt;&lt;record&gt;&lt;rec-number&gt;54&lt;/rec-number&gt;&lt;foreign-keys&gt;&lt;key app="EN" db-id="sawd5wa575ve5feztf0v9z0jwesvxwpe92sa" timestamp="1626776661"&gt;54&lt;/key&gt;&lt;/foreign-keys&gt;&lt;ref-type name="Journal Article"&gt;17&lt;/ref-type&gt;&lt;contributors&gt;&lt;authors&gt;&lt;author&gt;Netter F.,&lt;/author&gt;&lt;/authors&gt;&lt;/contributors&gt;&lt;titles&gt;&lt;title&gt;Atlas of human anatomy&lt;/title&gt;&lt;/titles&gt;&lt;dates&gt;&lt;year&gt;2014&lt;/year&gt;&lt;/dates&gt;&lt;isbn&gt;9781455758838 1455758833 9781455704187 1455704180 9781455758845 1455758841 9780323390095 0323390099&lt;/isbn&gt;&lt;urls&gt;&lt;related-urls&gt;&lt;url&gt;https://www.clinicalkey.com/dura/browse/bookChapter/3-s2.0-C20100686068&lt;/url&gt;&lt;/related-urls&gt;&lt;/urls&gt;&lt;remote-database-name&gt;/z-wcorg/&lt;/remote-database-name&gt;&lt;remote-database-provider&gt;http://worldcat.org&lt;/remote-database-provider&gt;&lt;language&gt;eng&lt;/language&gt;&lt;/record&gt;&lt;/Cite&gt;&lt;/EndNote&gt;</w:instrText>
      </w:r>
      <w:r w:rsidRPr="00FA13C8">
        <w:rPr>
          <w:rFonts w:ascii="Times New Roman" w:eastAsiaTheme="minorEastAsia" w:hAnsi="Times New Roman"/>
          <w:i/>
          <w:iCs/>
          <w:spacing w:val="15"/>
          <w:sz w:val="24"/>
          <w:szCs w:val="24"/>
        </w:rPr>
        <w:fldChar w:fldCharType="separate"/>
      </w:r>
      <w:r w:rsidR="00B94EB0">
        <w:rPr>
          <w:rFonts w:ascii="Times New Roman" w:eastAsiaTheme="minorEastAsia" w:hAnsi="Times New Roman"/>
          <w:i/>
          <w:iCs/>
          <w:noProof/>
          <w:spacing w:val="15"/>
          <w:sz w:val="24"/>
          <w:szCs w:val="24"/>
        </w:rPr>
        <w:t>[</w:t>
      </w:r>
      <w:hyperlink w:anchor="_ENREF_17" w:tooltip="Netter F., 2014 #54" w:history="1">
        <w:r w:rsidR="00BB5B26">
          <w:rPr>
            <w:rFonts w:ascii="Times New Roman" w:eastAsiaTheme="minorEastAsia" w:hAnsi="Times New Roman"/>
            <w:i/>
            <w:iCs/>
            <w:noProof/>
            <w:spacing w:val="15"/>
            <w:sz w:val="24"/>
            <w:szCs w:val="24"/>
          </w:rPr>
          <w:t>17</w:t>
        </w:r>
      </w:hyperlink>
      <w:r w:rsidR="00B94EB0">
        <w:rPr>
          <w:rFonts w:ascii="Times New Roman" w:eastAsiaTheme="minorEastAsia" w:hAnsi="Times New Roman"/>
          <w:i/>
          <w:iCs/>
          <w:noProof/>
          <w:spacing w:val="15"/>
          <w:sz w:val="24"/>
          <w:szCs w:val="24"/>
        </w:rPr>
        <w:t>]</w:t>
      </w:r>
      <w:r w:rsidRPr="00FA13C8">
        <w:rPr>
          <w:rFonts w:ascii="Times New Roman" w:eastAsiaTheme="minorEastAsia" w:hAnsi="Times New Roman"/>
          <w:i/>
          <w:iCs/>
          <w:spacing w:val="15"/>
          <w:sz w:val="24"/>
          <w:szCs w:val="24"/>
        </w:rPr>
        <w:fldChar w:fldCharType="end"/>
      </w:r>
    </w:p>
    <w:p w14:paraId="2D873530" w14:textId="2DBBCB5C" w:rsidR="003051F7" w:rsidRPr="00FA13C8" w:rsidRDefault="00EB32C8">
      <w:pPr>
        <w:pStyle w:val="Heading3"/>
        <w:numPr>
          <w:ilvl w:val="0"/>
          <w:numId w:val="14"/>
        </w:numPr>
        <w:spacing w:before="0" w:line="360" w:lineRule="auto"/>
        <w:ind w:left="851" w:hanging="851"/>
        <w:rPr>
          <w:rFonts w:ascii="Times New Roman" w:hAnsi="Times New Roman" w:cs="Times New Roman"/>
          <w:b/>
          <w:bCs/>
          <w:i/>
          <w:iCs/>
          <w:color w:val="auto"/>
          <w:sz w:val="28"/>
          <w:szCs w:val="28"/>
          <w:lang w:val="en-US"/>
        </w:rPr>
      </w:pPr>
      <w:bookmarkStart w:id="29" w:name="_Toc177565292"/>
      <w:bookmarkStart w:id="30" w:name="_Toc177565693"/>
      <w:bookmarkStart w:id="31" w:name="_Toc180297267"/>
      <w:r w:rsidRPr="00FA13C8">
        <w:rPr>
          <w:rFonts w:ascii="Times New Roman" w:hAnsi="Times New Roman" w:cs="Times New Roman"/>
          <w:b/>
          <w:bCs/>
          <w:i/>
          <w:iCs/>
          <w:color w:val="auto"/>
          <w:sz w:val="28"/>
          <w:szCs w:val="28"/>
          <w:lang w:val="en-US"/>
        </w:rPr>
        <w:t>Lớp giữa</w:t>
      </w:r>
      <w:bookmarkEnd w:id="29"/>
      <w:bookmarkEnd w:id="30"/>
      <w:bookmarkEnd w:id="31"/>
    </w:p>
    <w:p w14:paraId="553B2F96" w14:textId="6779B128" w:rsidR="008A0627" w:rsidRPr="00FA13C8" w:rsidRDefault="00EB32C8" w:rsidP="00E76395">
      <w:pPr>
        <w:spacing w:after="0" w:line="360" w:lineRule="auto"/>
        <w:ind w:firstLine="851"/>
        <w:jc w:val="both"/>
        <w:rPr>
          <w:rFonts w:ascii="Times New Roman" w:hAnsi="Times New Roman"/>
          <w:sz w:val="28"/>
          <w:szCs w:val="28"/>
          <w:lang w:val="en-US"/>
        </w:rPr>
      </w:pPr>
      <w:r w:rsidRPr="00FA13C8">
        <w:rPr>
          <w:rFonts w:ascii="Times New Roman" w:hAnsi="Times New Roman"/>
          <w:bCs/>
          <w:sz w:val="28"/>
          <w:szCs w:val="28"/>
        </w:rPr>
        <w:t xml:space="preserve">Lớp giữa tương ứng với lớp sâu của dải chậy chày, lót mặt trong của lớp nông dải chậu chày bám vào mặt ngoài của mạc gian cơ đùi </w:t>
      </w:r>
      <w:r w:rsidRPr="00FA13C8">
        <w:rPr>
          <w:rFonts w:ascii="Times New Roman" w:hAnsi="Times New Roman"/>
          <w:bCs/>
          <w:sz w:val="28"/>
          <w:szCs w:val="28"/>
        </w:rPr>
        <w:fldChar w:fldCharType="begin"/>
      </w:r>
      <w:r w:rsidR="00FA62FA">
        <w:rPr>
          <w:rFonts w:ascii="Times New Roman" w:hAnsi="Times New Roman"/>
          <w:bCs/>
          <w:sz w:val="28"/>
          <w:szCs w:val="28"/>
        </w:rPr>
        <w:instrText xml:space="preserve"> ADDIN EN.CITE &lt;EndNote&gt;&lt;Cite&gt;&lt;Author&gt;Merican&lt;/Author&gt;&lt;Year&gt;2008&lt;/Year&gt;&lt;RecNum&gt;15&lt;/RecNum&gt;&lt;DisplayText&gt;[18]&lt;/DisplayText&gt;&lt;record&gt;&lt;rec-number&gt;15&lt;/rec-number&gt;&lt;foreign-keys&gt;&lt;key app="EN" db-id="sawd5wa575ve5feztf0v9z0jwesvxwpe92sa" timestamp="1625582452"&gt;15&lt;/key&gt;&lt;/foreign-keys&gt;&lt;ref-type name="Journal Article"&gt;17&lt;/ref-type&gt;&lt;contributors&gt;&lt;authors&gt;&lt;author&gt;Merican A. M.,&lt;/author&gt;&lt;author&gt;Amis A. A.,&lt;/author&gt;&lt;/authors&gt;&lt;/contributors&gt;&lt;auth-address&gt;Department of Orthopaedic Surgery, University of Malaya Medical Center, 59100 Kuala Lumpur, Malaysia.&lt;/auth-address&gt;&lt;titles&gt;&lt;title&gt;Anatomy of the lateral retinaculum of the knee&lt;/title&gt;&lt;secondary-title&gt;J Bone Joint Surg Br&lt;/secondary-title&gt;&lt;alt-title&gt;The Journal of bone and joint surgery. British volume&lt;/alt-title&gt;&lt;/titles&gt;&lt;periodical&gt;&lt;full-title&gt;J Bone Joint Surg Br&lt;/full-title&gt;&lt;abbr-1&gt;The Journal of bone and joint surgery. British volume&lt;/abbr-1&gt;&lt;/periodical&gt;&lt;alt-periodical&gt;&lt;full-title&gt;J Bone Joint Surg Br&lt;/full-title&gt;&lt;abbr-1&gt;The Journal of bone and joint surgery. British volume&lt;/abbr-1&gt;&lt;/alt-periodical&gt;&lt;pages&gt;527-534&lt;/pages&gt;&lt;volume&gt;90&lt;/volume&gt;&lt;number&gt;4&lt;/number&gt;&lt;edition&gt;2008/04/02&lt;/edition&gt;&lt;keywords&gt;&lt;keyword&gt;Humans&lt;/keyword&gt;&lt;keyword&gt;Joint Instability/etiology&lt;/keyword&gt;&lt;keyword&gt;Knee Joint/*anatomy &amp;amp; histology&lt;/keyword&gt;&lt;keyword&gt;Patellar Ligament/*anatomy &amp;amp; histology&lt;/keyword&gt;&lt;/keywords&gt;&lt;dates&gt;&lt;year&gt;2008&lt;/year&gt;&lt;pub-dates&gt;&lt;date&gt;Apr&lt;/date&gt;&lt;/pub-dates&gt;&lt;/dates&gt;&lt;isbn&gt;0301-620x&lt;/isbn&gt;&lt;accession-num&gt;18378934&lt;/accession-num&gt;&lt;urls&gt;&lt;/urls&gt;&lt;electronic-resource-num&gt;10.1302/0301-620x.90b4.20085&lt;/electronic-resource-num&gt;&lt;remote-database-provider&gt;NLM&lt;/remote-database-provider&gt;&lt;language&gt;eng&lt;/language&gt;&lt;/record&gt;&lt;/Cite&gt;&lt;/EndNote&gt;</w:instrText>
      </w:r>
      <w:r w:rsidRPr="00FA13C8">
        <w:rPr>
          <w:rFonts w:ascii="Times New Roman" w:hAnsi="Times New Roman"/>
          <w:bCs/>
          <w:sz w:val="28"/>
          <w:szCs w:val="28"/>
        </w:rPr>
        <w:fldChar w:fldCharType="separate"/>
      </w:r>
      <w:r w:rsidR="00B94EB0">
        <w:rPr>
          <w:rFonts w:ascii="Times New Roman" w:hAnsi="Times New Roman"/>
          <w:bCs/>
          <w:noProof/>
          <w:sz w:val="28"/>
          <w:szCs w:val="28"/>
        </w:rPr>
        <w:t>[</w:t>
      </w:r>
      <w:hyperlink w:anchor="_ENREF_18" w:tooltip="Merican A. M., 2008 #15" w:history="1">
        <w:r w:rsidR="00BB5B26">
          <w:rPr>
            <w:rFonts w:ascii="Times New Roman" w:hAnsi="Times New Roman"/>
            <w:bCs/>
            <w:noProof/>
            <w:sz w:val="28"/>
            <w:szCs w:val="28"/>
          </w:rPr>
          <w:t>18</w:t>
        </w:r>
      </w:hyperlink>
      <w:r w:rsidR="00B94EB0">
        <w:rPr>
          <w:rFonts w:ascii="Times New Roman" w:hAnsi="Times New Roman"/>
          <w:bCs/>
          <w:noProof/>
          <w:sz w:val="28"/>
          <w:szCs w:val="28"/>
        </w:rPr>
        <w:t>]</w:t>
      </w:r>
      <w:r w:rsidRPr="00FA13C8">
        <w:rPr>
          <w:rFonts w:ascii="Times New Roman" w:hAnsi="Times New Roman"/>
          <w:bCs/>
          <w:sz w:val="28"/>
          <w:szCs w:val="28"/>
        </w:rPr>
        <w:fldChar w:fldCharType="end"/>
      </w:r>
      <w:r w:rsidRPr="00FA13C8">
        <w:rPr>
          <w:rFonts w:ascii="Times New Roman" w:hAnsi="Times New Roman"/>
          <w:bCs/>
          <w:sz w:val="28"/>
          <w:szCs w:val="28"/>
        </w:rPr>
        <w:t xml:space="preserve">. Phía ngoài và đầu ngoại vi lồi cầu đùi, 2 lớp nông sâu sẽ hòa với nhau rồi gắn vào lồi củ </w:t>
      </w:r>
      <w:r w:rsidRPr="00FA13C8">
        <w:rPr>
          <w:rFonts w:ascii="Times New Roman" w:hAnsi="Times New Roman"/>
          <w:bCs/>
          <w:sz w:val="28"/>
          <w:szCs w:val="28"/>
        </w:rPr>
        <w:lastRenderedPageBreak/>
        <w:t>Gerdy. Phần sát xương của lớp sâu bắt đầu từ mạc vách gian cơ đùi hòa cùng với cơ bụng chân ngoài, nhị đầu đùi trước khi bám vào lồi củ Gerdy</w:t>
      </w:r>
      <w:r w:rsidR="00B94EB0">
        <w:rPr>
          <w:rFonts w:ascii="Times New Roman" w:hAnsi="Times New Roman"/>
          <w:bCs/>
          <w:sz w:val="28"/>
          <w:szCs w:val="28"/>
          <w:lang w:val="en-US"/>
        </w:rPr>
        <w:t xml:space="preserve"> </w:t>
      </w:r>
      <w:r w:rsidR="00B94EB0">
        <w:rPr>
          <w:rFonts w:ascii="Times New Roman" w:hAnsi="Times New Roman"/>
          <w:bCs/>
          <w:sz w:val="28"/>
          <w:szCs w:val="28"/>
          <w:lang w:val="en-US"/>
        </w:rPr>
        <w:fldChar w:fldCharType="begin"/>
      </w:r>
      <w:r w:rsidR="000515CB">
        <w:rPr>
          <w:rFonts w:ascii="Times New Roman" w:hAnsi="Times New Roman"/>
          <w:bCs/>
          <w:sz w:val="28"/>
          <w:szCs w:val="28"/>
          <w:lang w:val="en-US"/>
        </w:rPr>
        <w:instrText xml:space="preserve"> ADDIN EN.CITE &lt;EndNote&gt;&lt;Cite&gt;&lt;Author&gt;Vieira&lt;/Author&gt;&lt;Year&gt;2024&lt;/Year&gt;&lt;RecNum&gt;224&lt;/RecNum&gt;&lt;DisplayText&gt;[19]&lt;/DisplayText&gt;&lt;record&gt;&lt;rec-number&gt;224&lt;/rec-number&gt;&lt;foreign-keys&gt;&lt;key app="EN" db-id="sawd5wa575ve5feztf0v9z0jwesvxwpe92sa" timestamp="1732195612"&gt;224&lt;/key&gt;&lt;/foreign-keys&gt;&lt;ref-type name="Book Section"&gt;5&lt;/ref-type&gt;&lt;contributors&gt;&lt;authors&gt;&lt;author&gt;Vieira E.,&lt;/author&gt;&lt;author&gt;Gali J.,&lt;/author&gt;&lt;/authors&gt;&lt;/contributors&gt;&lt;titles&gt;&lt;title&gt;Functional anatomy of the extra-articular structures of the knee: The lateral side&lt;/title&gt;&lt;/titles&gt;&lt;pages&gt;1-13&lt;/pages&gt;&lt;dates&gt;&lt;year&gt;2024&lt;/year&gt;&lt;/dates&gt;&lt;isbn&gt;978-3-642-36801-1&lt;/isbn&gt;&lt;urls&gt;&lt;/urls&gt;&lt;electronic-resource-num&gt;10.1007/978-3-642-36801-1_415-1&lt;/electronic-resource-num&gt;&lt;/record&gt;&lt;/Cite&gt;&lt;/EndNote&gt;</w:instrText>
      </w:r>
      <w:r w:rsidR="00B94EB0">
        <w:rPr>
          <w:rFonts w:ascii="Times New Roman" w:hAnsi="Times New Roman"/>
          <w:bCs/>
          <w:sz w:val="28"/>
          <w:szCs w:val="28"/>
          <w:lang w:val="en-US"/>
        </w:rPr>
        <w:fldChar w:fldCharType="separate"/>
      </w:r>
      <w:r w:rsidR="00B94EB0">
        <w:rPr>
          <w:rFonts w:ascii="Times New Roman" w:hAnsi="Times New Roman"/>
          <w:bCs/>
          <w:noProof/>
          <w:sz w:val="28"/>
          <w:szCs w:val="28"/>
          <w:lang w:val="en-US"/>
        </w:rPr>
        <w:t>[</w:t>
      </w:r>
      <w:hyperlink w:anchor="_ENREF_19" w:tooltip="Vieira E., 2024 #224" w:history="1">
        <w:r w:rsidR="00BB5B26">
          <w:rPr>
            <w:rFonts w:ascii="Times New Roman" w:hAnsi="Times New Roman"/>
            <w:bCs/>
            <w:noProof/>
            <w:sz w:val="28"/>
            <w:szCs w:val="28"/>
            <w:lang w:val="en-US"/>
          </w:rPr>
          <w:t>19</w:t>
        </w:r>
      </w:hyperlink>
      <w:r w:rsidR="00B94EB0">
        <w:rPr>
          <w:rFonts w:ascii="Times New Roman" w:hAnsi="Times New Roman"/>
          <w:bCs/>
          <w:noProof/>
          <w:sz w:val="28"/>
          <w:szCs w:val="28"/>
          <w:lang w:val="en-US"/>
        </w:rPr>
        <w:t>]</w:t>
      </w:r>
      <w:r w:rsidR="00B94EB0">
        <w:rPr>
          <w:rFonts w:ascii="Times New Roman" w:hAnsi="Times New Roman"/>
          <w:bCs/>
          <w:sz w:val="28"/>
          <w:szCs w:val="28"/>
          <w:lang w:val="en-US"/>
        </w:rPr>
        <w:fldChar w:fldCharType="end"/>
      </w:r>
      <w:r w:rsidR="008A0627" w:rsidRPr="00FA13C8">
        <w:rPr>
          <w:rFonts w:ascii="Times New Roman" w:hAnsi="Times New Roman"/>
          <w:sz w:val="28"/>
          <w:szCs w:val="28"/>
          <w:lang w:val="en-US"/>
        </w:rPr>
        <w:t>.</w:t>
      </w:r>
    </w:p>
    <w:p w14:paraId="772B721E" w14:textId="417BC191" w:rsidR="00EB32C8" w:rsidRPr="00FA13C8" w:rsidRDefault="00EB32C8">
      <w:pPr>
        <w:pStyle w:val="Heading3"/>
        <w:numPr>
          <w:ilvl w:val="0"/>
          <w:numId w:val="14"/>
        </w:numPr>
        <w:spacing w:before="0" w:line="360" w:lineRule="auto"/>
        <w:ind w:left="851" w:hanging="851"/>
        <w:rPr>
          <w:rFonts w:ascii="Times New Roman" w:hAnsi="Times New Roman" w:cs="Times New Roman"/>
          <w:b/>
          <w:bCs/>
          <w:i/>
          <w:iCs/>
          <w:color w:val="auto"/>
          <w:sz w:val="28"/>
          <w:szCs w:val="28"/>
          <w:lang w:val="en-US"/>
        </w:rPr>
      </w:pPr>
      <w:bookmarkStart w:id="32" w:name="_Toc177565293"/>
      <w:bookmarkStart w:id="33" w:name="_Toc177565694"/>
      <w:bookmarkStart w:id="34" w:name="_Toc180297268"/>
      <w:r w:rsidRPr="00FA13C8">
        <w:rPr>
          <w:rFonts w:ascii="Times New Roman" w:hAnsi="Times New Roman" w:cs="Times New Roman"/>
          <w:b/>
          <w:bCs/>
          <w:i/>
          <w:iCs/>
          <w:color w:val="auto"/>
          <w:sz w:val="28"/>
          <w:szCs w:val="28"/>
          <w:lang w:val="en-US"/>
        </w:rPr>
        <w:t>Lớp sâu</w:t>
      </w:r>
      <w:bookmarkEnd w:id="32"/>
      <w:bookmarkEnd w:id="33"/>
      <w:bookmarkEnd w:id="34"/>
    </w:p>
    <w:p w14:paraId="5F8379C5" w14:textId="41BB6BB0" w:rsidR="00EB32C8" w:rsidRPr="00FA13C8" w:rsidRDefault="00EB32C8" w:rsidP="00E76395">
      <w:pPr>
        <w:spacing w:after="0" w:line="360" w:lineRule="auto"/>
        <w:ind w:firstLine="720"/>
        <w:jc w:val="both"/>
        <w:rPr>
          <w:rFonts w:ascii="Times New Roman" w:hAnsi="Times New Roman"/>
          <w:spacing w:val="2"/>
          <w:sz w:val="28"/>
          <w:szCs w:val="28"/>
        </w:rPr>
      </w:pPr>
      <w:r w:rsidRPr="00FA13C8">
        <w:rPr>
          <w:rFonts w:ascii="Times New Roman" w:hAnsi="Times New Roman"/>
          <w:spacing w:val="2"/>
          <w:sz w:val="28"/>
          <w:szCs w:val="28"/>
        </w:rPr>
        <w:t>Lớp sâu chứa các thành phần chính của góc sau ngoài. Lớp sâu được chia nhỏ thành khoang nông và khoang sâu. DCBN và dây chằng vừng mác (</w:t>
      </w:r>
      <w:r w:rsidRPr="00FA13C8">
        <w:rPr>
          <w:rFonts w:ascii="Times New Roman" w:eastAsia="Times New Roman" w:hAnsi="Times New Roman"/>
          <w:color w:val="221F1F"/>
          <w:spacing w:val="2"/>
          <w:sz w:val="28"/>
          <w:szCs w:val="28"/>
        </w:rPr>
        <w:t>Fabellofibular ligament</w:t>
      </w:r>
      <w:r w:rsidRPr="00FA13C8">
        <w:rPr>
          <w:rFonts w:ascii="Times New Roman" w:eastAsia="Times New Roman" w:hAnsi="Times New Roman"/>
          <w:b/>
          <w:i/>
          <w:color w:val="221F1F"/>
          <w:spacing w:val="2"/>
          <w:sz w:val="28"/>
          <w:szCs w:val="28"/>
        </w:rPr>
        <w:t>)</w:t>
      </w:r>
      <w:r w:rsidRPr="00FA13C8">
        <w:rPr>
          <w:rFonts w:ascii="Times New Roman" w:hAnsi="Times New Roman"/>
          <w:spacing w:val="2"/>
          <w:sz w:val="28"/>
          <w:szCs w:val="28"/>
        </w:rPr>
        <w:t xml:space="preserve"> nằm ở lớp nông, và dây chằng cung lan rộng qua mặt sau của lồi cầu ngoài xương đùi. Lớp sâu nhất chứa GCK. DCMK đi từ phía GCK đến mỏm trâm của xương mác </w:t>
      </w:r>
      <w:r w:rsidRPr="00FA13C8">
        <w:rPr>
          <w:rFonts w:ascii="Times New Roman" w:hAnsi="Times New Roman"/>
          <w:spacing w:val="2"/>
          <w:sz w:val="28"/>
          <w:szCs w:val="28"/>
        </w:rPr>
        <w:fldChar w:fldCharType="begin"/>
      </w:r>
      <w:r w:rsidR="00FA62FA">
        <w:rPr>
          <w:rFonts w:ascii="Times New Roman" w:hAnsi="Times New Roman"/>
          <w:spacing w:val="2"/>
          <w:sz w:val="28"/>
          <w:szCs w:val="28"/>
        </w:rPr>
        <w:instrText xml:space="preserve"> ADDIN EN.CITE &lt;EndNote&gt;&lt;Cite&gt;&lt;Author&gt;Covey D. C.&lt;/Author&gt;&lt;Year&gt;2001&lt;/Year&gt;&lt;RecNum&gt;16&lt;/RecNum&gt;&lt;DisplayText&gt;[20]&lt;/DisplayText&gt;&lt;record&gt;&lt;rec-number&gt;16&lt;/rec-number&gt;&lt;foreign-keys&gt;&lt;key app="EN" db-id="sawd5wa575ve5feztf0v9z0jwesvxwpe92sa" timestamp="1625582575"&gt;16&lt;/key&gt;&lt;/foreign-keys&gt;&lt;ref-type name="Journal Article"&gt;17&lt;/ref-type&gt;&lt;contributors&gt;&lt;authors&gt;&lt;author&gt;Covey D. C.,&lt;/author&gt;&lt;/authors&gt;&lt;/contributors&gt;&lt;auth-address&gt;Department of Orthopaedic Surgery, Naval Hospital, Bremerton, Washington 98312-1898, USA. coveyd@pnw.med.navy.mil&lt;/auth-address&gt;&lt;titles&gt;&lt;title&gt;Injuries of the posterolateral corner of the knee&lt;/title&gt;&lt;secondary-title&gt;J Bone Joint Surg Am&lt;/secondary-title&gt;&lt;alt-title&gt;The Journal of bone and joint surgery. American volume&lt;/alt-title&gt;&lt;/titles&gt;&lt;periodical&gt;&lt;full-title&gt;J Bone Joint Surg Am&lt;/full-title&gt;&lt;abbr-1&gt;The Journal of bone and joint surgery. American volume&lt;/abbr-1&gt;&lt;/periodical&gt;&lt;alt-periodical&gt;&lt;full-title&gt;J Bone Joint Surg Am&lt;/full-title&gt;&lt;abbr-1&gt;The Journal of bone and joint surgery. American volume&lt;/abbr-1&gt;&lt;/alt-periodical&gt;&lt;pages&gt;106-118&lt;/pages&gt;&lt;volume&gt;83&lt;/volume&gt;&lt;number&gt;1&lt;/number&gt;&lt;edition&gt;2001/02/24&lt;/edition&gt;&lt;keywords&gt;&lt;keyword&gt;Arthroscopy&lt;/keyword&gt;&lt;keyword&gt;Biomechanical Phenomena&lt;/keyword&gt;&lt;keyword&gt;Humans&lt;/keyword&gt;&lt;keyword&gt;*Knee Injuries/diagnosis/physiopathology/therapy&lt;/keyword&gt;&lt;keyword&gt;Ligaments, Articular/*injuries&lt;/keyword&gt;&lt;keyword&gt;Mechanoreceptors/physiology&lt;/keyword&gt;&lt;keyword&gt;Physical Examination&lt;/keyword&gt;&lt;/keywords&gt;&lt;dates&gt;&lt;year&gt;2001&lt;/year&gt;&lt;pub-dates&gt;&lt;date&gt;Jan&lt;/date&gt;&lt;/pub-dates&gt;&lt;/dates&gt;&lt;isbn&gt;0021-9355 (Print)&amp;#xD;0021-9355&lt;/isbn&gt;&lt;accession-num&gt;11205847&lt;/accession-num&gt;&lt;urls&gt;&lt;/urls&gt;&lt;electronic-resource-num&gt;10.2106/00004623-200101000-00015&lt;/electronic-resource-num&gt;&lt;remote-database-provider&gt;NLM&lt;/remote-database-provider&gt;&lt;language&gt;eng&lt;/language&gt;&lt;/record&gt;&lt;/Cite&gt;&lt;/EndNote&gt;</w:instrText>
      </w:r>
      <w:r w:rsidRPr="00FA13C8">
        <w:rPr>
          <w:rFonts w:ascii="Times New Roman" w:hAnsi="Times New Roman"/>
          <w:spacing w:val="2"/>
          <w:sz w:val="28"/>
          <w:szCs w:val="28"/>
        </w:rPr>
        <w:fldChar w:fldCharType="separate"/>
      </w:r>
      <w:r w:rsidR="00B94EB0">
        <w:rPr>
          <w:rFonts w:ascii="Times New Roman" w:hAnsi="Times New Roman"/>
          <w:noProof/>
          <w:spacing w:val="2"/>
          <w:sz w:val="28"/>
          <w:szCs w:val="28"/>
        </w:rPr>
        <w:t>[</w:t>
      </w:r>
      <w:hyperlink w:anchor="_ENREF_20" w:tooltip="Covey D. C., 2001 #16" w:history="1">
        <w:r w:rsidR="00BB5B26">
          <w:rPr>
            <w:rFonts w:ascii="Times New Roman" w:hAnsi="Times New Roman"/>
            <w:noProof/>
            <w:spacing w:val="2"/>
            <w:sz w:val="28"/>
            <w:szCs w:val="28"/>
          </w:rPr>
          <w:t>20</w:t>
        </w:r>
      </w:hyperlink>
      <w:r w:rsidR="00B94EB0">
        <w:rPr>
          <w:rFonts w:ascii="Times New Roman" w:hAnsi="Times New Roman"/>
          <w:noProof/>
          <w:spacing w:val="2"/>
          <w:sz w:val="28"/>
          <w:szCs w:val="28"/>
        </w:rPr>
        <w:t>]</w:t>
      </w:r>
      <w:r w:rsidRPr="00FA13C8">
        <w:rPr>
          <w:rFonts w:ascii="Times New Roman" w:hAnsi="Times New Roman"/>
          <w:spacing w:val="2"/>
          <w:sz w:val="28"/>
          <w:szCs w:val="28"/>
        </w:rPr>
        <w:fldChar w:fldCharType="end"/>
      </w:r>
      <w:r w:rsidRPr="00FA13C8">
        <w:rPr>
          <w:rFonts w:ascii="Times New Roman" w:hAnsi="Times New Roman"/>
          <w:spacing w:val="2"/>
          <w:sz w:val="28"/>
          <w:szCs w:val="28"/>
        </w:rPr>
        <w:t>.</w:t>
      </w:r>
    </w:p>
    <w:p w14:paraId="1FD0769C" w14:textId="57EFC86B" w:rsidR="00EB32C8" w:rsidRPr="006A7942" w:rsidRDefault="00EB32C8">
      <w:pPr>
        <w:pStyle w:val="Heading4"/>
        <w:numPr>
          <w:ilvl w:val="0"/>
          <w:numId w:val="12"/>
        </w:numPr>
        <w:spacing w:before="0" w:line="360" w:lineRule="auto"/>
        <w:ind w:left="851" w:hanging="851"/>
        <w:jc w:val="both"/>
        <w:rPr>
          <w:rFonts w:ascii="Times New Roman" w:hAnsi="Times New Roman" w:cs="Times New Roman"/>
          <w:color w:val="auto"/>
          <w:sz w:val="28"/>
          <w:szCs w:val="28"/>
          <w:lang w:val="en-US"/>
        </w:rPr>
      </w:pPr>
      <w:r w:rsidRPr="006A7942">
        <w:rPr>
          <w:rFonts w:ascii="Times New Roman" w:hAnsi="Times New Roman" w:cs="Times New Roman"/>
          <w:color w:val="auto"/>
          <w:sz w:val="28"/>
          <w:szCs w:val="28"/>
          <w:lang w:val="en-US"/>
        </w:rPr>
        <w:t>Dây chằng bên ngoài</w:t>
      </w:r>
    </w:p>
    <w:p w14:paraId="4217C932" w14:textId="2C19EB5E" w:rsidR="00EB32C8" w:rsidRPr="00517BDB" w:rsidRDefault="00BC6B6D" w:rsidP="00BC6B6D">
      <w:pPr>
        <w:spacing w:after="0" w:line="360" w:lineRule="auto"/>
        <w:ind w:firstLine="720"/>
        <w:jc w:val="both"/>
        <w:rPr>
          <w:rFonts w:ascii="Times New Roman" w:hAnsi="Times New Roman"/>
          <w:spacing w:val="2"/>
          <w:sz w:val="28"/>
          <w:szCs w:val="28"/>
          <w:shd w:val="clear" w:color="auto" w:fill="FFFFFF"/>
          <w:lang w:val="en-US"/>
        </w:rPr>
      </w:pPr>
      <w:r w:rsidRPr="00BC6B6D">
        <w:rPr>
          <w:rFonts w:ascii="Times New Roman" w:hAnsi="Times New Roman"/>
          <w:spacing w:val="2"/>
          <w:sz w:val="28"/>
          <w:szCs w:val="28"/>
          <w:shd w:val="clear" w:color="auto" w:fill="FFFFFF"/>
        </w:rPr>
        <w:t xml:space="preserve">Về giải phẫu DCBN, ở trên bám vào </w:t>
      </w:r>
      <w:r w:rsidRPr="00BC6B6D">
        <w:rPr>
          <w:rFonts w:ascii="Times New Roman" w:hAnsi="Times New Roman"/>
          <w:spacing w:val="2"/>
          <w:sz w:val="28"/>
          <w:szCs w:val="28"/>
          <w:shd w:val="clear" w:color="auto" w:fill="FFFFFF"/>
          <w:lang w:val="en-US"/>
        </w:rPr>
        <w:t xml:space="preserve">mặt  ngoài của </w:t>
      </w:r>
      <w:r w:rsidRPr="00BC6B6D">
        <w:rPr>
          <w:rFonts w:ascii="Times New Roman" w:hAnsi="Times New Roman"/>
          <w:spacing w:val="2"/>
          <w:sz w:val="28"/>
          <w:szCs w:val="28"/>
          <w:shd w:val="clear" w:color="auto" w:fill="FFFFFF"/>
        </w:rPr>
        <w:t>lồi cầu ngoài xương đùi tại vị trí</w:t>
      </w:r>
      <w:r w:rsidRPr="00BC6B6D">
        <w:rPr>
          <w:rFonts w:ascii="Times New Roman" w:hAnsi="Times New Roman"/>
          <w:spacing w:val="2"/>
          <w:sz w:val="28"/>
          <w:szCs w:val="28"/>
          <w:shd w:val="clear" w:color="auto" w:fill="FFFFFF"/>
          <w:lang w:val="en-US"/>
        </w:rPr>
        <w:t xml:space="preserve"> phía dưới điểm cao nhất của lồi cầu ngoài </w:t>
      </w:r>
      <w:r w:rsidRPr="00BC6B6D">
        <w:rPr>
          <w:rFonts w:ascii="Times New Roman" w:hAnsi="Times New Roman"/>
          <w:spacing w:val="2"/>
          <w:sz w:val="28"/>
          <w:szCs w:val="28"/>
          <w:shd w:val="clear" w:color="auto" w:fill="FFFFFF"/>
        </w:rPr>
        <w:t>1,4 mm và</w:t>
      </w:r>
      <w:r w:rsidRPr="00BC6B6D">
        <w:rPr>
          <w:rFonts w:ascii="Times New Roman" w:hAnsi="Times New Roman"/>
          <w:spacing w:val="2"/>
          <w:sz w:val="28"/>
          <w:szCs w:val="28"/>
          <w:shd w:val="clear" w:color="auto" w:fill="FFFFFF"/>
          <w:lang w:val="en-US"/>
        </w:rPr>
        <w:t xml:space="preserve"> ở sau </w:t>
      </w:r>
      <w:r w:rsidRPr="00BC6B6D">
        <w:rPr>
          <w:rFonts w:ascii="Times New Roman" w:hAnsi="Times New Roman"/>
          <w:spacing w:val="2"/>
          <w:sz w:val="28"/>
          <w:szCs w:val="28"/>
          <w:shd w:val="clear" w:color="auto" w:fill="FFFFFF"/>
        </w:rPr>
        <w:t>3,1 mm. Chiều dài của DCBN từ 6,</w:t>
      </w:r>
      <w:r w:rsidRPr="00BC6B6D">
        <w:rPr>
          <w:rFonts w:ascii="Times New Roman" w:hAnsi="Times New Roman"/>
          <w:spacing w:val="2"/>
          <w:sz w:val="28"/>
          <w:szCs w:val="28"/>
          <w:shd w:val="clear" w:color="auto" w:fill="FFFFFF"/>
          <w:lang w:val="en-US"/>
        </w:rPr>
        <w:t xml:space="preserve">26 </w:t>
      </w:r>
      <w:r w:rsidRPr="00BC6B6D">
        <w:rPr>
          <w:rFonts w:ascii="Times New Roman" w:hAnsi="Times New Roman"/>
          <w:spacing w:val="2"/>
          <w:sz w:val="28"/>
          <w:szCs w:val="28"/>
          <w:shd w:val="clear" w:color="auto" w:fill="FFFFFF"/>
        </w:rPr>
        <w:t>–</w:t>
      </w:r>
      <w:r w:rsidRPr="00BC6B6D">
        <w:rPr>
          <w:rFonts w:ascii="Times New Roman" w:hAnsi="Times New Roman"/>
          <w:spacing w:val="2"/>
          <w:sz w:val="28"/>
          <w:szCs w:val="28"/>
          <w:shd w:val="clear" w:color="auto" w:fill="FFFFFF"/>
          <w:lang w:val="en-US"/>
        </w:rPr>
        <w:t xml:space="preserve"> </w:t>
      </w:r>
      <w:r w:rsidRPr="00BC6B6D">
        <w:rPr>
          <w:rFonts w:ascii="Times New Roman" w:hAnsi="Times New Roman"/>
          <w:spacing w:val="2"/>
          <w:sz w:val="28"/>
          <w:szCs w:val="28"/>
          <w:shd w:val="clear" w:color="auto" w:fill="FFFFFF"/>
        </w:rPr>
        <w:t>7,</w:t>
      </w:r>
      <w:r w:rsidRPr="00BC6B6D">
        <w:rPr>
          <w:rFonts w:ascii="Times New Roman" w:hAnsi="Times New Roman"/>
          <w:spacing w:val="2"/>
          <w:sz w:val="28"/>
          <w:szCs w:val="28"/>
          <w:shd w:val="clear" w:color="auto" w:fill="FFFFFF"/>
          <w:lang w:val="en-US"/>
        </w:rPr>
        <w:t>35</w:t>
      </w:r>
      <w:r w:rsidR="00295C57">
        <w:rPr>
          <w:rFonts w:ascii="Times New Roman" w:hAnsi="Times New Roman"/>
          <w:spacing w:val="2"/>
          <w:sz w:val="28"/>
          <w:szCs w:val="28"/>
          <w:shd w:val="clear" w:color="auto" w:fill="FFFFFF"/>
          <w:lang w:val="en-US"/>
        </w:rPr>
        <w:t xml:space="preserve"> </w:t>
      </w:r>
      <w:r w:rsidRPr="00BC6B6D">
        <w:rPr>
          <w:rFonts w:ascii="Times New Roman" w:hAnsi="Times New Roman"/>
          <w:spacing w:val="2"/>
          <w:sz w:val="28"/>
          <w:szCs w:val="28"/>
          <w:shd w:val="clear" w:color="auto" w:fill="FFFFFF"/>
        </w:rPr>
        <w:t xml:space="preserve">cm, đi dưới lớp sâu của dải chậu chày và </w:t>
      </w:r>
      <w:r w:rsidRPr="00BC6B6D">
        <w:rPr>
          <w:rFonts w:ascii="Times New Roman" w:hAnsi="Times New Roman"/>
          <w:spacing w:val="2"/>
          <w:sz w:val="28"/>
          <w:szCs w:val="28"/>
          <w:shd w:val="clear" w:color="auto" w:fill="FFFFFF"/>
          <w:lang w:val="en-US"/>
        </w:rPr>
        <w:t xml:space="preserve">ở dưới </w:t>
      </w:r>
      <w:r w:rsidRPr="00BC6B6D">
        <w:rPr>
          <w:rFonts w:ascii="Times New Roman" w:hAnsi="Times New Roman"/>
          <w:spacing w:val="2"/>
          <w:sz w:val="28"/>
          <w:szCs w:val="28"/>
          <w:shd w:val="clear" w:color="auto" w:fill="FFFFFF"/>
        </w:rPr>
        <w:t>bám vào chỏm xương mác</w:t>
      </w:r>
      <w:r w:rsidRPr="00BC6B6D">
        <w:rPr>
          <w:rFonts w:ascii="Times New Roman" w:hAnsi="Times New Roman"/>
          <w:spacing w:val="2"/>
          <w:sz w:val="28"/>
          <w:szCs w:val="28"/>
          <w:shd w:val="clear" w:color="auto" w:fill="FFFFFF"/>
          <w:lang w:val="en-US"/>
        </w:rPr>
        <w:t xml:space="preserve"> </w:t>
      </w:r>
      <w:r w:rsidR="00EB32C8" w:rsidRPr="00BC6B6D">
        <w:rPr>
          <w:rFonts w:ascii="Times New Roman" w:hAnsi="Times New Roman"/>
          <w:spacing w:val="2"/>
          <w:sz w:val="28"/>
          <w:szCs w:val="28"/>
        </w:rPr>
        <w:fldChar w:fldCharType="begin"/>
      </w:r>
      <w:r w:rsidR="00FA62FA">
        <w:rPr>
          <w:rFonts w:ascii="Times New Roman" w:hAnsi="Times New Roman"/>
          <w:spacing w:val="2"/>
          <w:sz w:val="28"/>
          <w:szCs w:val="28"/>
        </w:rPr>
        <w:instrText xml:space="preserve"> ADDIN EN.CITE &lt;EndNote&gt;&lt;Cite&gt;&lt;Author&gt;LaPrade&lt;/Author&gt;&lt;Year&gt;2003&lt;/Year&gt;&lt;RecNum&gt;17&lt;/RecNum&gt;&lt;DisplayText&gt;[21]&lt;/DisplayText&gt;&lt;record&gt;&lt;rec-number&gt;17&lt;/rec-number&gt;&lt;foreign-keys&gt;&lt;key app="EN" db-id="sawd5wa575ve5feztf0v9z0jwesvxwpe92sa" timestamp="1625582659"&gt;17&lt;/key&gt;&lt;/foreign-keys&gt;&lt;ref-type name="Journal Article"&gt;17&lt;/ref-type&gt;&lt;contributors&gt;&lt;authors&gt;&lt;author&gt;LaPrade R.,&lt;/author&gt;&lt;author&gt;Ly T. V.,&lt;/author&gt;&lt;author&gt;Wentorf F. A.,&lt;/author&gt;&lt;author&gt;Engebretsen L.,&lt;/author&gt;&lt;/authors&gt;&lt;/contributors&gt;&lt;auth-address&gt;Department of Orthopaedic Surgery, University of Minnesota, Minneapolis, Minnesota 55454, USA.&lt;/auth-address&gt;&lt;titles&gt;&lt;title&gt;The posterolateral attachments of the knee: a qualitative and quantitative morphologic analysis of the fibular collateral ligament, popliteus tendon, popliteofibular ligament, and lateral gastrocnemius tendon&lt;/title&gt;&lt;secondary-title&gt;Am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medicine&lt;/abbr-1&gt;&lt;/alt-periodical&gt;&lt;pages&gt;854-860&lt;/pages&gt;&lt;volume&gt;31&lt;/volume&gt;&lt;number&gt;6&lt;/number&gt;&lt;edition&gt;2003/11/19&lt;/edition&gt;&lt;keywords&gt;&lt;keyword&gt;Aged&lt;/keyword&gt;&lt;keyword&gt;Aged, 80 and over&lt;/keyword&gt;&lt;keyword&gt;Cadaver&lt;/keyword&gt;&lt;keyword&gt;Collateral Ligaments/anatomy &amp;amp; histology&lt;/keyword&gt;&lt;keyword&gt;Humans&lt;/keyword&gt;&lt;keyword&gt;Image Processing, Computer-Assisted&lt;/keyword&gt;&lt;keyword&gt;Knee Joint/*anatomy &amp;amp; histology&lt;/keyword&gt;&lt;keyword&gt;Middle Aged&lt;/keyword&gt;&lt;keyword&gt;Tendons/anatomy &amp;amp; histology&lt;/keyword&gt;&lt;/keywords&gt;&lt;dates&gt;&lt;year&gt;2003&lt;/year&gt;&lt;pub-dates&gt;&lt;date&gt;Nov-Dec&lt;/date&gt;&lt;/pub-dates&gt;&lt;/dates&gt;&lt;isbn&gt;0363-5465 (Print)&amp;#xD;0363-5465&lt;/isbn&gt;&lt;accession-num&gt;14623649&lt;/accession-num&gt;&lt;urls&gt;&lt;/urls&gt;&lt;electronic-resource-num&gt;10.1177/03635465030310062101&lt;/electronic-resource-num&gt;&lt;remote-database-provider&gt;NLM&lt;/remote-database-provider&gt;&lt;language&gt;eng&lt;/language&gt;&lt;/record&gt;&lt;/Cite&gt;&lt;/EndNote&gt;</w:instrText>
      </w:r>
      <w:r w:rsidR="00EB32C8" w:rsidRPr="00BC6B6D">
        <w:rPr>
          <w:rFonts w:ascii="Times New Roman" w:hAnsi="Times New Roman"/>
          <w:spacing w:val="2"/>
          <w:sz w:val="28"/>
          <w:szCs w:val="28"/>
        </w:rPr>
        <w:fldChar w:fldCharType="separate"/>
      </w:r>
      <w:r w:rsidR="00B94EB0">
        <w:rPr>
          <w:rFonts w:ascii="Times New Roman" w:hAnsi="Times New Roman"/>
          <w:noProof/>
          <w:spacing w:val="2"/>
          <w:sz w:val="28"/>
          <w:szCs w:val="28"/>
        </w:rPr>
        <w:t>[</w:t>
      </w:r>
      <w:hyperlink w:anchor="_ENREF_21" w:tooltip="LaPrade R., 2003 #17" w:history="1">
        <w:r w:rsidR="00BB5B26">
          <w:rPr>
            <w:rFonts w:ascii="Times New Roman" w:hAnsi="Times New Roman"/>
            <w:noProof/>
            <w:spacing w:val="2"/>
            <w:sz w:val="28"/>
            <w:szCs w:val="28"/>
          </w:rPr>
          <w:t>21</w:t>
        </w:r>
      </w:hyperlink>
      <w:r w:rsidR="00B94EB0">
        <w:rPr>
          <w:rFonts w:ascii="Times New Roman" w:hAnsi="Times New Roman"/>
          <w:noProof/>
          <w:spacing w:val="2"/>
          <w:sz w:val="28"/>
          <w:szCs w:val="28"/>
        </w:rPr>
        <w:t>]</w:t>
      </w:r>
      <w:r w:rsidR="00EB32C8" w:rsidRPr="00BC6B6D">
        <w:rPr>
          <w:rFonts w:ascii="Times New Roman" w:hAnsi="Times New Roman"/>
          <w:spacing w:val="2"/>
          <w:sz w:val="28"/>
          <w:szCs w:val="28"/>
        </w:rPr>
        <w:fldChar w:fldCharType="end"/>
      </w:r>
      <w:r w:rsidR="00EB32C8" w:rsidRPr="00BC6B6D">
        <w:rPr>
          <w:rFonts w:ascii="Times New Roman" w:hAnsi="Times New Roman"/>
          <w:spacing w:val="2"/>
          <w:sz w:val="28"/>
          <w:szCs w:val="28"/>
          <w:shd w:val="clear" w:color="auto" w:fill="FFFFFF"/>
        </w:rPr>
        <w:t xml:space="preserve">. </w:t>
      </w:r>
      <w:r w:rsidRPr="00BC6B6D">
        <w:rPr>
          <w:rFonts w:ascii="Times New Roman" w:hAnsi="Times New Roman"/>
          <w:spacing w:val="2"/>
          <w:sz w:val="28"/>
          <w:szCs w:val="28"/>
          <w:shd w:val="clear" w:color="auto" w:fill="FFFFFF"/>
        </w:rPr>
        <w:t>DCBN nhỏ dần khi chạy từ đùi đến chỏm xương mác</w:t>
      </w:r>
      <w:r w:rsidRPr="00BC6B6D">
        <w:rPr>
          <w:rFonts w:ascii="Times New Roman" w:hAnsi="Times New Roman"/>
          <w:spacing w:val="2"/>
          <w:sz w:val="28"/>
          <w:szCs w:val="28"/>
          <w:shd w:val="clear" w:color="auto" w:fill="FFFFFF"/>
          <w:lang w:val="en-US"/>
        </w:rPr>
        <w:t>,</w:t>
      </w:r>
      <w:r w:rsidRPr="00BC6B6D">
        <w:rPr>
          <w:rFonts w:ascii="Times New Roman" w:hAnsi="Times New Roman"/>
          <w:spacing w:val="2"/>
          <w:sz w:val="28"/>
          <w:szCs w:val="28"/>
          <w:shd w:val="clear" w:color="auto" w:fill="FFFFFF"/>
        </w:rPr>
        <w:t xml:space="preserve"> phần nhỏ nhất là đoạn giữa </w:t>
      </w:r>
      <w:r w:rsidRPr="00BC6B6D">
        <w:rPr>
          <w:rFonts w:ascii="Times New Roman" w:hAnsi="Times New Roman"/>
          <w:spacing w:val="2"/>
          <w:sz w:val="28"/>
          <w:szCs w:val="28"/>
          <w:shd w:val="clear" w:color="auto" w:fill="FFFFFF"/>
          <w:lang w:val="en-US"/>
        </w:rPr>
        <w:t xml:space="preserve">nằm </w:t>
      </w:r>
      <w:r w:rsidRPr="00BC6B6D">
        <w:rPr>
          <w:rFonts w:ascii="Times New Roman" w:hAnsi="Times New Roman"/>
          <w:spacing w:val="2"/>
          <w:sz w:val="28"/>
          <w:szCs w:val="28"/>
          <w:shd w:val="clear" w:color="auto" w:fill="FFFFFF"/>
        </w:rPr>
        <w:t xml:space="preserve">lồi cầu đùi và chỏm xương mác với chiều </w:t>
      </w:r>
      <w:r w:rsidRPr="00BC6B6D">
        <w:rPr>
          <w:rFonts w:ascii="Times New Roman" w:hAnsi="Times New Roman"/>
          <w:spacing w:val="2"/>
          <w:sz w:val="28"/>
          <w:szCs w:val="28"/>
          <w:shd w:val="clear" w:color="auto" w:fill="FFFFFF"/>
          <w:lang w:val="en-US"/>
        </w:rPr>
        <w:t xml:space="preserve">rộng </w:t>
      </w:r>
      <w:r w:rsidRPr="00BC6B6D">
        <w:rPr>
          <w:rFonts w:ascii="Times New Roman" w:hAnsi="Times New Roman"/>
          <w:spacing w:val="2"/>
          <w:sz w:val="28"/>
          <w:szCs w:val="28"/>
          <w:shd w:val="clear" w:color="auto" w:fill="FFFFFF"/>
        </w:rPr>
        <w:t xml:space="preserve">là 3,4mm và </w:t>
      </w:r>
      <w:r w:rsidRPr="00BC6B6D">
        <w:rPr>
          <w:rFonts w:ascii="Times New Roman" w:hAnsi="Times New Roman"/>
          <w:spacing w:val="2"/>
          <w:sz w:val="28"/>
          <w:szCs w:val="28"/>
          <w:shd w:val="clear" w:color="auto" w:fill="FFFFFF"/>
          <w:lang w:val="en-US"/>
        </w:rPr>
        <w:t xml:space="preserve">độ </w:t>
      </w:r>
      <w:r w:rsidRPr="00BC6B6D">
        <w:rPr>
          <w:rFonts w:ascii="Times New Roman" w:hAnsi="Times New Roman"/>
          <w:spacing w:val="2"/>
          <w:sz w:val="28"/>
          <w:szCs w:val="28"/>
          <w:shd w:val="clear" w:color="auto" w:fill="FFFFFF"/>
        </w:rPr>
        <w:t>dày</w:t>
      </w:r>
      <w:r w:rsidRPr="00BC6B6D">
        <w:rPr>
          <w:rFonts w:ascii="Times New Roman" w:hAnsi="Times New Roman"/>
          <w:spacing w:val="2"/>
          <w:sz w:val="28"/>
          <w:szCs w:val="28"/>
          <w:shd w:val="clear" w:color="auto" w:fill="FFFFFF"/>
          <w:lang w:val="en-US"/>
        </w:rPr>
        <w:t xml:space="preserve"> (</w:t>
      </w:r>
      <w:r w:rsidRPr="00BC6B6D">
        <w:rPr>
          <w:rFonts w:ascii="Times New Roman" w:hAnsi="Times New Roman"/>
          <w:spacing w:val="2"/>
          <w:sz w:val="28"/>
          <w:szCs w:val="28"/>
          <w:shd w:val="clear" w:color="auto" w:fill="FFFFFF"/>
        </w:rPr>
        <w:t>trong ngoài</w:t>
      </w:r>
      <w:r w:rsidRPr="00BC6B6D">
        <w:rPr>
          <w:rFonts w:ascii="Times New Roman" w:hAnsi="Times New Roman"/>
          <w:spacing w:val="2"/>
          <w:sz w:val="28"/>
          <w:szCs w:val="28"/>
          <w:shd w:val="clear" w:color="auto" w:fill="FFFFFF"/>
          <w:lang w:val="en-US"/>
        </w:rPr>
        <w:t>)</w:t>
      </w:r>
      <w:r w:rsidRPr="00BC6B6D">
        <w:rPr>
          <w:rFonts w:ascii="Times New Roman" w:hAnsi="Times New Roman"/>
          <w:spacing w:val="2"/>
          <w:sz w:val="28"/>
          <w:szCs w:val="28"/>
          <w:shd w:val="clear" w:color="auto" w:fill="FFFFFF"/>
        </w:rPr>
        <w:t xml:space="preserve"> là 2</w:t>
      </w:r>
      <w:r w:rsidRPr="00BC6B6D">
        <w:rPr>
          <w:rFonts w:ascii="Times New Roman" w:hAnsi="Times New Roman"/>
          <w:spacing w:val="2"/>
          <w:sz w:val="28"/>
          <w:szCs w:val="28"/>
          <w:shd w:val="clear" w:color="auto" w:fill="FFFFFF"/>
          <w:lang w:val="en-US"/>
        </w:rPr>
        <w:t>,</w:t>
      </w:r>
      <w:r w:rsidRPr="00BC6B6D">
        <w:rPr>
          <w:rFonts w:ascii="Times New Roman" w:hAnsi="Times New Roman"/>
          <w:spacing w:val="2"/>
          <w:sz w:val="28"/>
          <w:szCs w:val="28"/>
          <w:shd w:val="clear" w:color="auto" w:fill="FFFFFF"/>
        </w:rPr>
        <w:t xml:space="preserve">3mm. DCBN bám vào mặt ngoài chỏm xương mác, bao phủ 38% </w:t>
      </w:r>
      <w:r w:rsidRPr="00BC6B6D">
        <w:rPr>
          <w:rFonts w:ascii="Times New Roman" w:hAnsi="Times New Roman"/>
          <w:spacing w:val="2"/>
          <w:sz w:val="28"/>
          <w:szCs w:val="28"/>
          <w:shd w:val="clear" w:color="auto" w:fill="FFFFFF"/>
          <w:lang w:val="en-US"/>
        </w:rPr>
        <w:t xml:space="preserve">diện tích </w:t>
      </w:r>
      <w:r w:rsidRPr="00BC6B6D">
        <w:rPr>
          <w:rFonts w:ascii="Times New Roman" w:hAnsi="Times New Roman"/>
          <w:spacing w:val="2"/>
          <w:sz w:val="28"/>
          <w:szCs w:val="28"/>
          <w:shd w:val="clear" w:color="auto" w:fill="FFFFFF"/>
        </w:rPr>
        <w:t xml:space="preserve">chỏm xương mác. </w:t>
      </w:r>
      <w:r w:rsidRPr="00BC6B6D">
        <w:rPr>
          <w:rFonts w:ascii="Times New Roman" w:hAnsi="Times New Roman"/>
          <w:spacing w:val="2"/>
          <w:sz w:val="28"/>
          <w:szCs w:val="28"/>
          <w:shd w:val="clear" w:color="auto" w:fill="FFFFFF"/>
          <w:lang w:val="en-US"/>
        </w:rPr>
        <w:t xml:space="preserve">Như vậy, </w:t>
      </w:r>
      <w:r w:rsidRPr="00BC6B6D">
        <w:rPr>
          <w:rFonts w:ascii="Times New Roman" w:hAnsi="Times New Roman"/>
          <w:spacing w:val="2"/>
          <w:sz w:val="28"/>
          <w:szCs w:val="28"/>
          <w:shd w:val="clear" w:color="auto" w:fill="FFFFFF"/>
        </w:rPr>
        <w:t xml:space="preserve">DCBN </w:t>
      </w:r>
      <w:r w:rsidRPr="00BC6B6D">
        <w:rPr>
          <w:rFonts w:ascii="Times New Roman" w:hAnsi="Times New Roman"/>
          <w:spacing w:val="2"/>
          <w:sz w:val="28"/>
          <w:szCs w:val="28"/>
          <w:shd w:val="clear" w:color="auto" w:fill="FFFFFF"/>
          <w:lang w:val="en-US"/>
        </w:rPr>
        <w:t xml:space="preserve">được coi </w:t>
      </w:r>
      <w:r w:rsidRPr="00BC6B6D">
        <w:rPr>
          <w:rFonts w:ascii="Times New Roman" w:hAnsi="Times New Roman"/>
          <w:spacing w:val="2"/>
          <w:sz w:val="28"/>
          <w:szCs w:val="28"/>
          <w:shd w:val="clear" w:color="auto" w:fill="FFFFFF"/>
        </w:rPr>
        <w:t xml:space="preserve">là cấu trúc chính </w:t>
      </w:r>
      <w:r w:rsidRPr="00BC6B6D">
        <w:rPr>
          <w:rFonts w:ascii="Times New Roman" w:hAnsi="Times New Roman"/>
          <w:spacing w:val="2"/>
          <w:sz w:val="28"/>
          <w:szCs w:val="28"/>
          <w:shd w:val="clear" w:color="auto" w:fill="FFFFFF"/>
          <w:lang w:val="en-US"/>
        </w:rPr>
        <w:t>giữ cho khớp gối không bị</w:t>
      </w:r>
      <w:r w:rsidRPr="00BC6B6D">
        <w:rPr>
          <w:rFonts w:ascii="Times New Roman" w:hAnsi="Times New Roman"/>
          <w:spacing w:val="2"/>
          <w:sz w:val="28"/>
          <w:szCs w:val="28"/>
          <w:shd w:val="clear" w:color="auto" w:fill="FFFFFF"/>
        </w:rPr>
        <w:t xml:space="preserve"> vẹo trong. </w:t>
      </w:r>
      <w:r w:rsidRPr="00BC6B6D">
        <w:rPr>
          <w:rFonts w:ascii="Times New Roman" w:hAnsi="Times New Roman"/>
          <w:spacing w:val="2"/>
          <w:sz w:val="28"/>
          <w:szCs w:val="28"/>
          <w:shd w:val="clear" w:color="auto" w:fill="FFFFFF"/>
          <w:lang w:val="en-US"/>
        </w:rPr>
        <w:t>La</w:t>
      </w:r>
      <w:r>
        <w:rPr>
          <w:rFonts w:ascii="Times New Roman" w:hAnsi="Times New Roman"/>
          <w:spacing w:val="2"/>
          <w:sz w:val="28"/>
          <w:szCs w:val="28"/>
          <w:shd w:val="clear" w:color="auto" w:fill="FFFFFF"/>
          <w:lang w:val="en-US"/>
        </w:rPr>
        <w:t>p</w:t>
      </w:r>
      <w:r w:rsidRPr="00BC6B6D">
        <w:rPr>
          <w:rFonts w:ascii="Times New Roman" w:hAnsi="Times New Roman"/>
          <w:spacing w:val="2"/>
          <w:sz w:val="28"/>
          <w:szCs w:val="28"/>
          <w:shd w:val="clear" w:color="auto" w:fill="FFFFFF"/>
          <w:lang w:val="en-US"/>
        </w:rPr>
        <w:t>rade</w:t>
      </w:r>
      <w:r>
        <w:rPr>
          <w:rFonts w:ascii="Times New Roman" w:hAnsi="Times New Roman"/>
          <w:spacing w:val="2"/>
          <w:sz w:val="28"/>
          <w:szCs w:val="28"/>
          <w:shd w:val="clear" w:color="auto" w:fill="FFFFFF"/>
          <w:lang w:val="en-US"/>
        </w:rPr>
        <w:t xml:space="preserve"> R.</w:t>
      </w:r>
      <w:r w:rsidRPr="00BC6B6D">
        <w:rPr>
          <w:rFonts w:ascii="Times New Roman" w:hAnsi="Times New Roman"/>
          <w:spacing w:val="2"/>
          <w:sz w:val="28"/>
          <w:szCs w:val="28"/>
          <w:shd w:val="clear" w:color="auto" w:fill="FFFFFF"/>
          <w:lang w:val="en-US"/>
        </w:rPr>
        <w:t xml:space="preserve"> cho rằng v</w:t>
      </w:r>
      <w:r w:rsidRPr="00BC6B6D">
        <w:rPr>
          <w:rFonts w:ascii="Times New Roman" w:hAnsi="Times New Roman"/>
          <w:spacing w:val="2"/>
          <w:sz w:val="28"/>
          <w:szCs w:val="28"/>
          <w:shd w:val="clear" w:color="auto" w:fill="FFFFFF"/>
        </w:rPr>
        <w:t xml:space="preserve">iệc </w:t>
      </w:r>
      <w:r w:rsidRPr="00BC6B6D">
        <w:rPr>
          <w:rFonts w:ascii="Times New Roman" w:hAnsi="Times New Roman"/>
          <w:spacing w:val="2"/>
          <w:sz w:val="28"/>
          <w:szCs w:val="28"/>
          <w:shd w:val="clear" w:color="auto" w:fill="FFFFFF"/>
          <w:lang w:val="en-US"/>
        </w:rPr>
        <w:t xml:space="preserve">xác định </w:t>
      </w:r>
      <w:r w:rsidRPr="00BC6B6D">
        <w:rPr>
          <w:rFonts w:ascii="Times New Roman" w:hAnsi="Times New Roman"/>
          <w:spacing w:val="2"/>
          <w:sz w:val="28"/>
          <w:szCs w:val="28"/>
          <w:shd w:val="clear" w:color="auto" w:fill="FFFFFF"/>
        </w:rPr>
        <w:t xml:space="preserve">vị trí bám của DCBN rất có ích trong vị trí khoan đường hầm tại </w:t>
      </w:r>
      <w:r w:rsidRPr="00BC6B6D">
        <w:rPr>
          <w:rFonts w:ascii="Times New Roman" w:hAnsi="Times New Roman"/>
          <w:spacing w:val="2"/>
          <w:sz w:val="28"/>
          <w:szCs w:val="28"/>
          <w:shd w:val="clear" w:color="auto" w:fill="FFFFFF"/>
          <w:lang w:val="en-US"/>
        </w:rPr>
        <w:t xml:space="preserve">lồi cầu </w:t>
      </w:r>
      <w:r w:rsidRPr="00BC6B6D">
        <w:rPr>
          <w:rFonts w:ascii="Times New Roman" w:hAnsi="Times New Roman"/>
          <w:spacing w:val="2"/>
          <w:sz w:val="28"/>
          <w:szCs w:val="28"/>
          <w:shd w:val="clear" w:color="auto" w:fill="FFFFFF"/>
        </w:rPr>
        <w:t>đùi và</w:t>
      </w:r>
      <w:r w:rsidRPr="00BC6B6D">
        <w:rPr>
          <w:rFonts w:ascii="Times New Roman" w:hAnsi="Times New Roman"/>
          <w:spacing w:val="2"/>
          <w:sz w:val="28"/>
          <w:szCs w:val="28"/>
          <w:shd w:val="clear" w:color="auto" w:fill="FFFFFF"/>
          <w:lang w:val="en-US"/>
        </w:rPr>
        <w:t xml:space="preserve"> chỏm xương</w:t>
      </w:r>
      <w:r w:rsidRPr="00BC6B6D">
        <w:rPr>
          <w:rFonts w:ascii="Times New Roman" w:hAnsi="Times New Roman"/>
          <w:spacing w:val="2"/>
          <w:sz w:val="28"/>
          <w:szCs w:val="28"/>
          <w:shd w:val="clear" w:color="auto" w:fill="FFFFFF"/>
        </w:rPr>
        <w:t xml:space="preserve"> mác khi tái tạo GSN</w:t>
      </w:r>
      <w:r w:rsidRPr="00BC6B6D">
        <w:rPr>
          <w:rFonts w:ascii="Times New Roman" w:hAnsi="Times New Roman"/>
          <w:spacing w:val="2"/>
          <w:sz w:val="28"/>
          <w:szCs w:val="28"/>
          <w:shd w:val="clear" w:color="auto" w:fill="FFFFFF"/>
          <w:lang w:val="en-US"/>
        </w:rPr>
        <w:t>, theo tác giả, t</w:t>
      </w:r>
      <w:r w:rsidRPr="00BC6B6D">
        <w:rPr>
          <w:rFonts w:ascii="Times New Roman" w:hAnsi="Times New Roman"/>
          <w:spacing w:val="2"/>
          <w:sz w:val="28"/>
          <w:szCs w:val="28"/>
        </w:rPr>
        <w:t xml:space="preserve">rước đây </w:t>
      </w:r>
      <w:r w:rsidRPr="00BC6B6D">
        <w:rPr>
          <w:rFonts w:ascii="Times New Roman" w:hAnsi="Times New Roman"/>
          <w:spacing w:val="2"/>
          <w:sz w:val="28"/>
          <w:szCs w:val="28"/>
          <w:lang w:val="en-US"/>
        </w:rPr>
        <w:t xml:space="preserve">phẫu thuật </w:t>
      </w:r>
      <w:r w:rsidRPr="00BC6B6D">
        <w:rPr>
          <w:rFonts w:ascii="Times New Roman" w:hAnsi="Times New Roman"/>
          <w:spacing w:val="2"/>
          <w:sz w:val="28"/>
          <w:szCs w:val="28"/>
        </w:rPr>
        <w:t>tái tạo</w:t>
      </w:r>
      <w:r w:rsidRPr="00BC6B6D">
        <w:rPr>
          <w:rFonts w:ascii="Times New Roman" w:hAnsi="Times New Roman"/>
          <w:spacing w:val="2"/>
          <w:sz w:val="28"/>
          <w:szCs w:val="28"/>
          <w:lang w:val="en-US"/>
        </w:rPr>
        <w:t xml:space="preserve"> GSN</w:t>
      </w:r>
      <w:r w:rsidRPr="00BC6B6D">
        <w:rPr>
          <w:rFonts w:ascii="Times New Roman" w:hAnsi="Times New Roman"/>
          <w:spacing w:val="2"/>
          <w:sz w:val="28"/>
          <w:szCs w:val="28"/>
        </w:rPr>
        <w:t xml:space="preserve"> có kết quả không tốt là </w:t>
      </w:r>
      <w:r w:rsidRPr="00517BDB">
        <w:rPr>
          <w:rFonts w:ascii="Times New Roman" w:hAnsi="Times New Roman"/>
          <w:spacing w:val="2"/>
          <w:sz w:val="28"/>
          <w:szCs w:val="28"/>
        </w:rPr>
        <w:t xml:space="preserve">do không xác định chính xác được những </w:t>
      </w:r>
      <w:r w:rsidR="00C82CC1" w:rsidRPr="00517BDB">
        <w:rPr>
          <w:rFonts w:ascii="Times New Roman" w:hAnsi="Times New Roman"/>
          <w:spacing w:val="2"/>
          <w:sz w:val="28"/>
          <w:szCs w:val="28"/>
          <w:lang w:val="en-US"/>
        </w:rPr>
        <w:t>diện</w:t>
      </w:r>
      <w:r w:rsidRPr="00517BDB">
        <w:rPr>
          <w:rFonts w:ascii="Times New Roman" w:hAnsi="Times New Roman"/>
          <w:spacing w:val="2"/>
          <w:sz w:val="28"/>
          <w:szCs w:val="28"/>
        </w:rPr>
        <w:t xml:space="preserve"> bám giải phẫu của </w:t>
      </w:r>
      <w:r w:rsidRPr="00517BDB">
        <w:rPr>
          <w:rFonts w:ascii="Times New Roman" w:hAnsi="Times New Roman"/>
          <w:spacing w:val="2"/>
          <w:sz w:val="28"/>
          <w:szCs w:val="28"/>
          <w:lang w:val="en-US"/>
        </w:rPr>
        <w:t>DCBN</w:t>
      </w:r>
      <w:r w:rsidRPr="00517BDB">
        <w:rPr>
          <w:rFonts w:ascii="Times New Roman" w:hAnsi="Times New Roman"/>
          <w:spacing w:val="2"/>
          <w:sz w:val="28"/>
          <w:szCs w:val="28"/>
          <w:shd w:val="clear" w:color="auto" w:fill="FFFFFF"/>
          <w:lang w:val="en-US"/>
        </w:rPr>
        <w:t xml:space="preserve"> </w:t>
      </w:r>
      <w:r w:rsidR="00EB32C8" w:rsidRPr="00517BDB">
        <w:rPr>
          <w:rFonts w:ascii="Times New Roman" w:hAnsi="Times New Roman"/>
          <w:spacing w:val="2"/>
          <w:sz w:val="28"/>
          <w:szCs w:val="28"/>
        </w:rPr>
        <w:fldChar w:fldCharType="begin"/>
      </w:r>
      <w:r w:rsidR="00FA62FA">
        <w:rPr>
          <w:rFonts w:ascii="Times New Roman" w:hAnsi="Times New Roman"/>
          <w:spacing w:val="2"/>
          <w:sz w:val="28"/>
          <w:szCs w:val="28"/>
        </w:rPr>
        <w:instrText xml:space="preserve"> ADDIN EN.CITE &lt;EndNote&gt;&lt;Cite&gt;&lt;Author&gt;LaPrade&lt;/Author&gt;&lt;Year&gt;2003&lt;/Year&gt;&lt;RecNum&gt;17&lt;/RecNum&gt;&lt;DisplayText&gt;[21]&lt;/DisplayText&gt;&lt;record&gt;&lt;rec-number&gt;17&lt;/rec-number&gt;&lt;foreign-keys&gt;&lt;key app="EN" db-id="sawd5wa575ve5feztf0v9z0jwesvxwpe92sa" timestamp="1625582659"&gt;17&lt;/key&gt;&lt;/foreign-keys&gt;&lt;ref-type name="Journal Article"&gt;17&lt;/ref-type&gt;&lt;contributors&gt;&lt;authors&gt;&lt;author&gt;LaPrade R.,&lt;/author&gt;&lt;author&gt;Ly T. V.,&lt;/author&gt;&lt;author&gt;Wentorf F. A.,&lt;/author&gt;&lt;author&gt;Engebretsen L.,&lt;/author&gt;&lt;/authors&gt;&lt;/contributors&gt;&lt;auth-address&gt;Department of Orthopaedic Surgery, University of Minnesota, Minneapolis, Minnesota 55454, USA.&lt;/auth-address&gt;&lt;titles&gt;&lt;title&gt;The posterolateral attachments of the knee: a qualitative and quantitative morphologic analysis of the fibular collateral ligament, popliteus tendon, popliteofibular ligament, and lateral gastrocnemius tendon&lt;/title&gt;&lt;secondary-title&gt;Am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medicine&lt;/abbr-1&gt;&lt;/alt-periodical&gt;&lt;pages&gt;854-860&lt;/pages&gt;&lt;volume&gt;31&lt;/volume&gt;&lt;number&gt;6&lt;/number&gt;&lt;edition&gt;2003/11/19&lt;/edition&gt;&lt;keywords&gt;&lt;keyword&gt;Aged&lt;/keyword&gt;&lt;keyword&gt;Aged, 80 and over&lt;/keyword&gt;&lt;keyword&gt;Cadaver&lt;/keyword&gt;&lt;keyword&gt;Collateral Ligaments/anatomy &amp;amp; histology&lt;/keyword&gt;&lt;keyword&gt;Humans&lt;/keyword&gt;&lt;keyword&gt;Image Processing, Computer-Assisted&lt;/keyword&gt;&lt;keyword&gt;Knee Joint/*anatomy &amp;amp; histology&lt;/keyword&gt;&lt;keyword&gt;Middle Aged&lt;/keyword&gt;&lt;keyword&gt;Tendons/anatomy &amp;amp; histology&lt;/keyword&gt;&lt;/keywords&gt;&lt;dates&gt;&lt;year&gt;2003&lt;/year&gt;&lt;pub-dates&gt;&lt;date&gt;Nov-Dec&lt;/date&gt;&lt;/pub-dates&gt;&lt;/dates&gt;&lt;isbn&gt;0363-5465 (Print)&amp;#xD;0363-5465&lt;/isbn&gt;&lt;accession-num&gt;14623649&lt;/accession-num&gt;&lt;urls&gt;&lt;/urls&gt;&lt;electronic-resource-num&gt;10.1177/03635465030310062101&lt;/electronic-resource-num&gt;&lt;remote-database-provider&gt;NLM&lt;/remote-database-provider&gt;&lt;language&gt;eng&lt;/language&gt;&lt;/record&gt;&lt;/Cite&gt;&lt;/EndNote&gt;</w:instrText>
      </w:r>
      <w:r w:rsidR="00EB32C8" w:rsidRPr="00517BDB">
        <w:rPr>
          <w:rFonts w:ascii="Times New Roman" w:hAnsi="Times New Roman"/>
          <w:spacing w:val="2"/>
          <w:sz w:val="28"/>
          <w:szCs w:val="28"/>
        </w:rPr>
        <w:fldChar w:fldCharType="separate"/>
      </w:r>
      <w:r w:rsidR="00B94EB0" w:rsidRPr="00517BDB">
        <w:rPr>
          <w:rFonts w:ascii="Times New Roman" w:hAnsi="Times New Roman"/>
          <w:noProof/>
          <w:spacing w:val="2"/>
          <w:sz w:val="28"/>
          <w:szCs w:val="28"/>
        </w:rPr>
        <w:t>[</w:t>
      </w:r>
      <w:hyperlink w:anchor="_ENREF_21" w:tooltip="LaPrade R., 2003 #17" w:history="1">
        <w:r w:rsidR="00BB5B26" w:rsidRPr="00517BDB">
          <w:rPr>
            <w:rFonts w:ascii="Times New Roman" w:hAnsi="Times New Roman"/>
            <w:noProof/>
            <w:spacing w:val="2"/>
            <w:sz w:val="28"/>
            <w:szCs w:val="28"/>
          </w:rPr>
          <w:t>21</w:t>
        </w:r>
      </w:hyperlink>
      <w:r w:rsidR="00B94EB0" w:rsidRPr="00517BDB">
        <w:rPr>
          <w:rFonts w:ascii="Times New Roman" w:hAnsi="Times New Roman"/>
          <w:noProof/>
          <w:spacing w:val="2"/>
          <w:sz w:val="28"/>
          <w:szCs w:val="28"/>
        </w:rPr>
        <w:t>]</w:t>
      </w:r>
      <w:r w:rsidR="00EB32C8" w:rsidRPr="00517BDB">
        <w:rPr>
          <w:rFonts w:ascii="Times New Roman" w:hAnsi="Times New Roman"/>
          <w:spacing w:val="2"/>
          <w:sz w:val="28"/>
          <w:szCs w:val="28"/>
        </w:rPr>
        <w:fldChar w:fldCharType="end"/>
      </w:r>
      <w:r w:rsidR="00EB32C8" w:rsidRPr="00517BDB">
        <w:rPr>
          <w:rFonts w:ascii="Times New Roman" w:hAnsi="Times New Roman"/>
          <w:spacing w:val="2"/>
          <w:sz w:val="28"/>
          <w:szCs w:val="28"/>
          <w:shd w:val="clear" w:color="auto" w:fill="FFFFFF"/>
        </w:rPr>
        <w:t xml:space="preserve">. </w:t>
      </w:r>
    </w:p>
    <w:p w14:paraId="318C321E" w14:textId="5ABCA0A1" w:rsidR="000F02C5" w:rsidRDefault="003E7F66" w:rsidP="00E76395">
      <w:pPr>
        <w:spacing w:after="0" w:line="360" w:lineRule="auto"/>
        <w:ind w:firstLine="720"/>
        <w:jc w:val="both"/>
        <w:rPr>
          <w:rFonts w:asciiTheme="majorHAnsi" w:hAnsiTheme="majorHAnsi" w:cstheme="majorHAnsi"/>
          <w:color w:val="222222"/>
          <w:sz w:val="28"/>
          <w:szCs w:val="28"/>
          <w:shd w:val="clear" w:color="auto" w:fill="FFFFFF"/>
          <w:lang w:val="en-US"/>
        </w:rPr>
      </w:pPr>
      <w:r>
        <w:rPr>
          <w:rFonts w:ascii="Times New Roman" w:hAnsi="Times New Roman"/>
          <w:sz w:val="28"/>
          <w:szCs w:val="28"/>
        </w:rPr>
        <w:t>DCBN</w:t>
      </w:r>
      <w:r w:rsidRPr="0076077A">
        <w:rPr>
          <w:rFonts w:ascii="Times New Roman" w:hAnsi="Times New Roman"/>
          <w:sz w:val="28"/>
          <w:szCs w:val="28"/>
        </w:rPr>
        <w:t xml:space="preserve"> và phức hợp các dây chằng ở </w:t>
      </w:r>
      <w:r>
        <w:rPr>
          <w:rFonts w:ascii="Times New Roman" w:hAnsi="Times New Roman"/>
          <w:sz w:val="28"/>
          <w:szCs w:val="28"/>
        </w:rPr>
        <w:t xml:space="preserve">GSN </w:t>
      </w:r>
      <w:r w:rsidRPr="0076077A">
        <w:rPr>
          <w:rFonts w:ascii="Times New Roman" w:hAnsi="Times New Roman"/>
          <w:sz w:val="28"/>
          <w:szCs w:val="28"/>
        </w:rPr>
        <w:t xml:space="preserve">tạo thành các thành tố ổn định tĩnh và phối hợp với nhau để ngăn chặn sự dịch chuyển xương chày ra sau, cũng như trong các động tác xoay trong và xoay ngoài của khớp. Trong những tác dụng này, </w:t>
      </w:r>
      <w:r>
        <w:rPr>
          <w:rFonts w:ascii="Times New Roman" w:hAnsi="Times New Roman"/>
          <w:sz w:val="28"/>
          <w:szCs w:val="28"/>
        </w:rPr>
        <w:t>DCBN</w:t>
      </w:r>
      <w:r w:rsidRPr="0076077A">
        <w:rPr>
          <w:rFonts w:ascii="Times New Roman" w:hAnsi="Times New Roman"/>
          <w:sz w:val="28"/>
          <w:szCs w:val="28"/>
        </w:rPr>
        <w:t xml:space="preserve"> chủ yếu </w:t>
      </w:r>
      <w:r>
        <w:rPr>
          <w:rFonts w:ascii="Times New Roman" w:hAnsi="Times New Roman"/>
          <w:sz w:val="28"/>
          <w:szCs w:val="28"/>
        </w:rPr>
        <w:t>có tác dụng</w:t>
      </w:r>
      <w:r w:rsidRPr="0076077A">
        <w:rPr>
          <w:rFonts w:ascii="Times New Roman" w:hAnsi="Times New Roman"/>
          <w:sz w:val="28"/>
          <w:szCs w:val="28"/>
        </w:rPr>
        <w:t xml:space="preserve"> chống lại lực mở ra ngoài của khớp gối và chống lại sự xoay ngoài xương chày khi kết hợp với </w:t>
      </w:r>
      <w:r>
        <w:rPr>
          <w:rFonts w:ascii="Times New Roman" w:hAnsi="Times New Roman"/>
          <w:sz w:val="28"/>
          <w:szCs w:val="28"/>
        </w:rPr>
        <w:t>GCK</w:t>
      </w:r>
      <w:r w:rsidRPr="0076077A">
        <w:rPr>
          <w:rFonts w:ascii="Times New Roman" w:hAnsi="Times New Roman"/>
          <w:sz w:val="28"/>
          <w:szCs w:val="28"/>
        </w:rPr>
        <w:t xml:space="preserve">. </w:t>
      </w:r>
      <w:r>
        <w:rPr>
          <w:rFonts w:ascii="Times New Roman" w:hAnsi="Times New Roman"/>
          <w:sz w:val="28"/>
          <w:szCs w:val="28"/>
        </w:rPr>
        <w:t>DCBN cùng với GCK</w:t>
      </w:r>
      <w:r w:rsidRPr="0076077A">
        <w:rPr>
          <w:rFonts w:ascii="Times New Roman" w:hAnsi="Times New Roman"/>
          <w:sz w:val="28"/>
          <w:szCs w:val="28"/>
        </w:rPr>
        <w:t xml:space="preserve">, </w:t>
      </w:r>
      <w:r>
        <w:rPr>
          <w:rFonts w:ascii="Times New Roman" w:hAnsi="Times New Roman"/>
          <w:sz w:val="28"/>
          <w:szCs w:val="28"/>
        </w:rPr>
        <w:t>DCMK</w:t>
      </w:r>
      <w:r w:rsidRPr="0076077A">
        <w:rPr>
          <w:rFonts w:ascii="Times New Roman" w:hAnsi="Times New Roman"/>
          <w:sz w:val="28"/>
          <w:szCs w:val="28"/>
        </w:rPr>
        <w:t xml:space="preserve"> đóng vai trò quan trọng như nhau trong việc hạn chế sự xoay ra ngoài của </w:t>
      </w:r>
      <w:r>
        <w:rPr>
          <w:rFonts w:ascii="Times New Roman" w:hAnsi="Times New Roman"/>
          <w:sz w:val="28"/>
          <w:szCs w:val="28"/>
        </w:rPr>
        <w:t>mâm</w:t>
      </w:r>
      <w:r w:rsidRPr="0076077A">
        <w:rPr>
          <w:rFonts w:ascii="Times New Roman" w:hAnsi="Times New Roman"/>
          <w:sz w:val="28"/>
          <w:szCs w:val="28"/>
        </w:rPr>
        <w:t xml:space="preserve"> chày khi </w:t>
      </w:r>
      <w:r>
        <w:rPr>
          <w:rFonts w:ascii="Times New Roman" w:hAnsi="Times New Roman"/>
          <w:sz w:val="28"/>
          <w:szCs w:val="28"/>
        </w:rPr>
        <w:t>khớp</w:t>
      </w:r>
      <w:r w:rsidRPr="0076077A">
        <w:rPr>
          <w:rFonts w:ascii="Times New Roman" w:hAnsi="Times New Roman"/>
          <w:sz w:val="28"/>
          <w:szCs w:val="28"/>
        </w:rPr>
        <w:t xml:space="preserve"> gối duỗi hoặc g</w:t>
      </w:r>
      <w:r>
        <w:rPr>
          <w:rFonts w:ascii="Times New Roman" w:hAnsi="Times New Roman"/>
          <w:sz w:val="28"/>
          <w:szCs w:val="28"/>
        </w:rPr>
        <w:t>ấ</w:t>
      </w:r>
      <w:r w:rsidRPr="0076077A">
        <w:rPr>
          <w:rFonts w:ascii="Times New Roman" w:hAnsi="Times New Roman"/>
          <w:sz w:val="28"/>
          <w:szCs w:val="28"/>
        </w:rPr>
        <w:t>p góc 30</w:t>
      </w:r>
      <w:r>
        <w:rPr>
          <w:rFonts w:ascii="Times New Roman" w:hAnsi="Times New Roman"/>
          <w:sz w:val="28"/>
          <w:szCs w:val="28"/>
          <w:vertAlign w:val="superscript"/>
        </w:rPr>
        <w:t>0</w:t>
      </w:r>
      <w:r w:rsidRPr="0076077A">
        <w:rPr>
          <w:rFonts w:ascii="Times New Roman" w:hAnsi="Times New Roman"/>
          <w:sz w:val="28"/>
          <w:szCs w:val="28"/>
        </w:rPr>
        <w:t xml:space="preserve">. Ngược lại, khi </w:t>
      </w:r>
      <w:r>
        <w:rPr>
          <w:rFonts w:ascii="Times New Roman" w:hAnsi="Times New Roman"/>
          <w:sz w:val="28"/>
          <w:szCs w:val="28"/>
        </w:rPr>
        <w:t xml:space="preserve">khớp </w:t>
      </w:r>
      <w:r w:rsidRPr="0076077A">
        <w:rPr>
          <w:rFonts w:ascii="Times New Roman" w:hAnsi="Times New Roman"/>
          <w:sz w:val="28"/>
          <w:szCs w:val="28"/>
        </w:rPr>
        <w:lastRenderedPageBreak/>
        <w:t>gối ở vị trí g</w:t>
      </w:r>
      <w:r>
        <w:rPr>
          <w:rFonts w:ascii="Times New Roman" w:hAnsi="Times New Roman"/>
          <w:sz w:val="28"/>
          <w:szCs w:val="28"/>
        </w:rPr>
        <w:t>ấ</w:t>
      </w:r>
      <w:r w:rsidRPr="0076077A">
        <w:rPr>
          <w:rFonts w:ascii="Times New Roman" w:hAnsi="Times New Roman"/>
          <w:sz w:val="28"/>
          <w:szCs w:val="28"/>
        </w:rPr>
        <w:t xml:space="preserve">p càng lớn, sự đóng góp của </w:t>
      </w:r>
      <w:r>
        <w:rPr>
          <w:rFonts w:ascii="Times New Roman" w:hAnsi="Times New Roman"/>
          <w:sz w:val="28"/>
          <w:szCs w:val="28"/>
        </w:rPr>
        <w:t>DCBN</w:t>
      </w:r>
      <w:r w:rsidRPr="0076077A">
        <w:rPr>
          <w:rFonts w:ascii="Times New Roman" w:hAnsi="Times New Roman"/>
          <w:sz w:val="28"/>
          <w:szCs w:val="28"/>
        </w:rPr>
        <w:t xml:space="preserve"> trong việc kiểm soát và ngăn chặn sự xoay </w:t>
      </w:r>
      <w:r>
        <w:rPr>
          <w:rFonts w:ascii="Times New Roman" w:hAnsi="Times New Roman"/>
          <w:sz w:val="28"/>
          <w:szCs w:val="28"/>
        </w:rPr>
        <w:t>mâm chày</w:t>
      </w:r>
      <w:r w:rsidRPr="0076077A">
        <w:rPr>
          <w:rFonts w:ascii="Times New Roman" w:hAnsi="Times New Roman"/>
          <w:sz w:val="28"/>
          <w:szCs w:val="28"/>
        </w:rPr>
        <w:t xml:space="preserve"> ra ngoài sẽ giảm so với </w:t>
      </w:r>
      <w:r>
        <w:rPr>
          <w:rFonts w:ascii="Times New Roman" w:hAnsi="Times New Roman"/>
          <w:sz w:val="28"/>
          <w:szCs w:val="28"/>
        </w:rPr>
        <w:t>DCMK</w:t>
      </w:r>
      <w:r w:rsidRPr="0076077A">
        <w:rPr>
          <w:rFonts w:ascii="Times New Roman" w:hAnsi="Times New Roman"/>
          <w:sz w:val="28"/>
          <w:szCs w:val="28"/>
        </w:rPr>
        <w:t xml:space="preserve">. </w:t>
      </w:r>
      <w:r w:rsidR="000F02C5" w:rsidRPr="00517BDB">
        <w:rPr>
          <w:rFonts w:ascii="Times New Roman" w:hAnsi="Times New Roman"/>
          <w:spacing w:val="2"/>
          <w:sz w:val="28"/>
          <w:szCs w:val="28"/>
          <w:lang w:val="en-US"/>
        </w:rPr>
        <w:t xml:space="preserve">Nghiên cứu thực nghiệm cho thấy </w:t>
      </w:r>
      <w:r w:rsidR="000F02C5" w:rsidRPr="00517BDB">
        <w:rPr>
          <w:rFonts w:asciiTheme="majorHAnsi" w:hAnsiTheme="majorHAnsi" w:cstheme="majorHAnsi"/>
          <w:spacing w:val="2"/>
          <w:sz w:val="28"/>
          <w:szCs w:val="28"/>
        </w:rPr>
        <w:t xml:space="preserve">DCBN </w:t>
      </w:r>
      <w:r w:rsidR="000F02C5" w:rsidRPr="00517BDB">
        <w:rPr>
          <w:rFonts w:asciiTheme="majorHAnsi" w:hAnsiTheme="majorHAnsi" w:cstheme="majorHAnsi"/>
          <w:spacing w:val="2"/>
          <w:sz w:val="28"/>
          <w:szCs w:val="28"/>
          <w:lang w:val="en-US"/>
        </w:rPr>
        <w:t xml:space="preserve">có tải trọng cực đại (bắt đầu có tổn thương dây chằng) là 263,22 N, độ chịu lực là </w:t>
      </w:r>
      <w:r w:rsidR="000F02C5" w:rsidRPr="00517BDB">
        <w:rPr>
          <w:rFonts w:asciiTheme="majorHAnsi" w:hAnsiTheme="majorHAnsi" w:cstheme="majorHAnsi"/>
          <w:color w:val="222222"/>
          <w:sz w:val="28"/>
          <w:szCs w:val="28"/>
          <w:shd w:val="clear" w:color="auto" w:fill="FFFFFF"/>
        </w:rPr>
        <w:t>69,70 N/mm</w:t>
      </w:r>
      <w:r w:rsidR="000F02C5" w:rsidRPr="00517BDB">
        <w:rPr>
          <w:rFonts w:asciiTheme="majorHAnsi" w:hAnsiTheme="majorHAnsi" w:cstheme="majorHAnsi"/>
          <w:color w:val="222222"/>
          <w:sz w:val="28"/>
          <w:szCs w:val="28"/>
          <w:shd w:val="clear" w:color="auto" w:fill="FFFFFF"/>
          <w:lang w:val="en-US"/>
        </w:rPr>
        <w:t>,</w:t>
      </w:r>
      <w:r w:rsidR="000F02C5" w:rsidRPr="00517BDB">
        <w:t xml:space="preserve"> </w:t>
      </w:r>
      <w:r w:rsidR="000F02C5" w:rsidRPr="00517BDB">
        <w:rPr>
          <w:rFonts w:asciiTheme="majorHAnsi" w:hAnsiTheme="majorHAnsi" w:cstheme="majorHAnsi"/>
          <w:color w:val="222222"/>
          <w:sz w:val="28"/>
          <w:szCs w:val="28"/>
          <w:shd w:val="clear" w:color="auto" w:fill="FFFFFF"/>
        </w:rPr>
        <w:t>mô đun đàn hồi</w:t>
      </w:r>
      <w:r w:rsidR="000F02C5" w:rsidRPr="00517BDB">
        <w:rPr>
          <w:rFonts w:asciiTheme="majorHAnsi" w:hAnsiTheme="majorHAnsi" w:cstheme="majorHAnsi"/>
          <w:color w:val="222222"/>
          <w:sz w:val="28"/>
          <w:szCs w:val="28"/>
          <w:shd w:val="clear" w:color="auto" w:fill="FFFFFF"/>
          <w:lang w:val="en-US"/>
        </w:rPr>
        <w:t xml:space="preserve"> là 493,86 MPa. DCBN dễ bị tổn thương ở điểm bám xương đùi hơn điểm bám xương mác </w:t>
      </w:r>
      <w:r w:rsidR="00517BDB" w:rsidRPr="00517BDB">
        <w:rPr>
          <w:rFonts w:asciiTheme="majorHAnsi" w:hAnsiTheme="majorHAnsi" w:cstheme="majorHAnsi"/>
          <w:color w:val="222222"/>
          <w:sz w:val="28"/>
          <w:szCs w:val="28"/>
          <w:shd w:val="clear" w:color="auto" w:fill="FFFFFF"/>
          <w:lang w:val="en-US"/>
        </w:rPr>
        <w:fldChar w:fldCharType="begin"/>
      </w:r>
      <w:r w:rsidR="00E24CD1">
        <w:rPr>
          <w:rFonts w:asciiTheme="majorHAnsi" w:hAnsiTheme="majorHAnsi" w:cstheme="majorHAnsi"/>
          <w:color w:val="222222"/>
          <w:sz w:val="28"/>
          <w:szCs w:val="28"/>
          <w:shd w:val="clear" w:color="auto" w:fill="FFFFFF"/>
          <w:lang w:val="en-US"/>
        </w:rPr>
        <w:instrText xml:space="preserve"> ADDIN EN.CITE &lt;EndNote&gt;&lt;Cite&gt;&lt;Author&gt;Cho&lt;/Author&gt;&lt;Year&gt;2020&lt;/Year&gt;&lt;RecNum&gt;226&lt;/RecNum&gt;&lt;DisplayText&gt;[22]&lt;/DisplayText&gt;&lt;record&gt;&lt;rec-number&gt;226&lt;/rec-number&gt;&lt;foreign-keys&gt;&lt;key app="EN" db-id="sawd5wa575ve5feztf0v9z0jwesvxwpe92sa" timestamp="1732198825"&gt;226&lt;/key&gt;&lt;/foreign-keys&gt;&lt;ref-type name="Journal Article"&gt;17&lt;/ref-type&gt;&lt;contributors&gt;&lt;authors&gt;&lt;author&gt;Cho H. J.,&lt;/author&gt;&lt;author&gt;Kwak D. S.,&lt;/author&gt;&lt;/authors&gt;&lt;/contributors&gt;&lt;titles&gt;&lt;title&gt;Mechanical properties and characteristics of the anterolateral and collateral ligaments of the knee&lt;/title&gt;&lt;secondary-title&gt;Applied Sciences&lt;/secondary-title&gt;&lt;/titles&gt;&lt;periodical&gt;&lt;full-title&gt;Applied Sciences&lt;/full-title&gt;&lt;/periodical&gt;&lt;pages&gt;6266&lt;/pages&gt;&lt;volume&gt;10&lt;/volume&gt;&lt;dates&gt;&lt;year&gt;2020&lt;/year&gt;&lt;pub-dates&gt;&lt;date&gt;09/09&lt;/date&gt;&lt;/pub-dates&gt;&lt;/dates&gt;&lt;urls&gt;&lt;/urls&gt;&lt;electronic-resource-num&gt;10.3390/app10186266&lt;/electronic-resource-num&gt;&lt;/record&gt;&lt;/Cite&gt;&lt;/EndNote&gt;</w:instrText>
      </w:r>
      <w:r w:rsidR="00517BDB" w:rsidRPr="00517BDB">
        <w:rPr>
          <w:rFonts w:asciiTheme="majorHAnsi" w:hAnsiTheme="majorHAnsi" w:cstheme="majorHAnsi"/>
          <w:color w:val="222222"/>
          <w:sz w:val="28"/>
          <w:szCs w:val="28"/>
          <w:shd w:val="clear" w:color="auto" w:fill="FFFFFF"/>
          <w:lang w:val="en-US"/>
        </w:rPr>
        <w:fldChar w:fldCharType="separate"/>
      </w:r>
      <w:r w:rsidR="00517BDB" w:rsidRPr="00517BDB">
        <w:rPr>
          <w:rFonts w:asciiTheme="majorHAnsi" w:hAnsiTheme="majorHAnsi" w:cstheme="majorHAnsi"/>
          <w:noProof/>
          <w:color w:val="222222"/>
          <w:sz w:val="28"/>
          <w:szCs w:val="28"/>
          <w:shd w:val="clear" w:color="auto" w:fill="FFFFFF"/>
          <w:lang w:val="en-US"/>
        </w:rPr>
        <w:t>[</w:t>
      </w:r>
      <w:hyperlink w:anchor="_ENREF_22" w:tooltip="Cho H. J., 2020 #226" w:history="1">
        <w:r w:rsidR="00BB5B26" w:rsidRPr="00517BDB">
          <w:rPr>
            <w:rFonts w:asciiTheme="majorHAnsi" w:hAnsiTheme="majorHAnsi" w:cstheme="majorHAnsi"/>
            <w:noProof/>
            <w:color w:val="222222"/>
            <w:sz w:val="28"/>
            <w:szCs w:val="28"/>
            <w:shd w:val="clear" w:color="auto" w:fill="FFFFFF"/>
            <w:lang w:val="en-US"/>
          </w:rPr>
          <w:t>22</w:t>
        </w:r>
      </w:hyperlink>
      <w:r w:rsidR="00517BDB" w:rsidRPr="00517BDB">
        <w:rPr>
          <w:rFonts w:asciiTheme="majorHAnsi" w:hAnsiTheme="majorHAnsi" w:cstheme="majorHAnsi"/>
          <w:noProof/>
          <w:color w:val="222222"/>
          <w:sz w:val="28"/>
          <w:szCs w:val="28"/>
          <w:shd w:val="clear" w:color="auto" w:fill="FFFFFF"/>
          <w:lang w:val="en-US"/>
        </w:rPr>
        <w:t>]</w:t>
      </w:r>
      <w:r w:rsidR="00517BDB" w:rsidRPr="00517BDB">
        <w:rPr>
          <w:rFonts w:asciiTheme="majorHAnsi" w:hAnsiTheme="majorHAnsi" w:cstheme="majorHAnsi"/>
          <w:color w:val="222222"/>
          <w:sz w:val="28"/>
          <w:szCs w:val="28"/>
          <w:shd w:val="clear" w:color="auto" w:fill="FFFFFF"/>
          <w:lang w:val="en-US"/>
        </w:rPr>
        <w:fldChar w:fldCharType="end"/>
      </w:r>
      <w:r w:rsidR="000F02C5" w:rsidRPr="00517BDB">
        <w:rPr>
          <w:rFonts w:asciiTheme="majorHAnsi" w:hAnsiTheme="majorHAnsi" w:cstheme="majorHAnsi"/>
          <w:color w:val="222222"/>
          <w:sz w:val="28"/>
          <w:szCs w:val="28"/>
          <w:shd w:val="clear" w:color="auto" w:fill="FFFFFF"/>
          <w:lang w:val="en-US"/>
        </w:rPr>
        <w:t>.</w:t>
      </w:r>
      <w:r>
        <w:rPr>
          <w:rFonts w:asciiTheme="majorHAnsi" w:hAnsiTheme="majorHAnsi" w:cstheme="majorHAnsi"/>
          <w:color w:val="222222"/>
          <w:sz w:val="28"/>
          <w:szCs w:val="28"/>
          <w:shd w:val="clear" w:color="auto" w:fill="FFFFFF"/>
          <w:lang w:val="en-US"/>
        </w:rPr>
        <w:t xml:space="preserve"> </w:t>
      </w:r>
    </w:p>
    <w:p w14:paraId="6284362C" w14:textId="77777777" w:rsidR="00EB32C8" w:rsidRPr="00FA13C8" w:rsidRDefault="00EB32C8" w:rsidP="00954241">
      <w:pPr>
        <w:keepNext/>
        <w:spacing w:after="0" w:line="312" w:lineRule="auto"/>
        <w:jc w:val="center"/>
        <w:rPr>
          <w:rFonts w:ascii="Times New Roman" w:hAnsi="Times New Roman"/>
        </w:rPr>
      </w:pPr>
      <w:r w:rsidRPr="00FA13C8">
        <w:rPr>
          <w:rFonts w:ascii="Times New Roman" w:hAnsi="Times New Roman"/>
          <w:noProof/>
          <w:spacing w:val="2"/>
          <w:sz w:val="28"/>
          <w:szCs w:val="28"/>
        </w:rPr>
        <w:drawing>
          <wp:inline distT="0" distB="0" distL="0" distR="0" wp14:anchorId="76604E82" wp14:editId="779CB3B8">
            <wp:extent cx="2106238" cy="1924050"/>
            <wp:effectExtent l="0" t="0" r="0" b="0"/>
            <wp:docPr id="10" name="Picture 9" descr="A diagram of the muscles of the kn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diagram of the muscles of the knee&#10;&#10;Description automatically generated"/>
                    <pic:cNvPicPr>
                      <a:picLocks noChangeAspect="1"/>
                    </pic:cNvPicPr>
                  </pic:nvPicPr>
                  <pic:blipFill>
                    <a:blip r:embed="rId16"/>
                    <a:stretch>
                      <a:fillRect/>
                    </a:stretch>
                  </pic:blipFill>
                  <pic:spPr>
                    <a:xfrm>
                      <a:off x="0" y="0"/>
                      <a:ext cx="2121577" cy="1938062"/>
                    </a:xfrm>
                    <a:prstGeom prst="rect">
                      <a:avLst/>
                    </a:prstGeom>
                  </pic:spPr>
                </pic:pic>
              </a:graphicData>
            </a:graphic>
          </wp:inline>
        </w:drawing>
      </w:r>
    </w:p>
    <w:p w14:paraId="051F0E7B" w14:textId="162D7BD9" w:rsidR="00EB32C8" w:rsidRPr="00FA13C8" w:rsidRDefault="00EB32C8" w:rsidP="00954241">
      <w:pPr>
        <w:pStyle w:val="Hinh"/>
        <w:spacing w:after="0" w:line="312" w:lineRule="auto"/>
        <w:rPr>
          <w:b w:val="0"/>
          <w:bCs w:val="0"/>
          <w:i w:val="0"/>
          <w:iCs w:val="0"/>
        </w:rPr>
      </w:pPr>
      <w:bookmarkStart w:id="35" w:name="_Toc78009171"/>
      <w:bookmarkStart w:id="36" w:name="_Toc170901011"/>
      <w:bookmarkStart w:id="37" w:name="_Toc170980316"/>
      <w:bookmarkStart w:id="38" w:name="_Toc172280054"/>
      <w:bookmarkStart w:id="39" w:name="_Toc172280094"/>
      <w:bookmarkStart w:id="40" w:name="_Toc177395420"/>
      <w:bookmarkStart w:id="41" w:name="_Toc184589407"/>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b w:val="0"/>
          <w:bCs w:val="0"/>
          <w:i w:val="0"/>
          <w:iCs w:val="0"/>
          <w:lang w:val="vi-VN"/>
        </w:rPr>
        <w:t xml:space="preserve"> </w:t>
      </w:r>
      <w:r w:rsidRPr="00FA13C8">
        <w:rPr>
          <w:b w:val="0"/>
          <w:bCs w:val="0"/>
          <w:i w:val="0"/>
          <w:iCs w:val="0"/>
        </w:rPr>
        <w:t xml:space="preserve">Mô tả liên quan của dây chằng bên </w:t>
      </w:r>
      <w:bookmarkEnd w:id="35"/>
      <w:bookmarkEnd w:id="36"/>
      <w:bookmarkEnd w:id="37"/>
      <w:bookmarkEnd w:id="38"/>
      <w:bookmarkEnd w:id="39"/>
      <w:bookmarkEnd w:id="40"/>
      <w:r w:rsidR="002E1935" w:rsidRPr="00FA13C8">
        <w:rPr>
          <w:b w:val="0"/>
          <w:bCs w:val="0"/>
          <w:i w:val="0"/>
          <w:iCs w:val="0"/>
        </w:rPr>
        <w:t>ngoài</w:t>
      </w:r>
      <w:bookmarkEnd w:id="41"/>
    </w:p>
    <w:p w14:paraId="137B25A8" w14:textId="032CD827" w:rsidR="00EB32C8" w:rsidRPr="00FA13C8" w:rsidRDefault="00EB32C8" w:rsidP="00954241">
      <w:pPr>
        <w:spacing w:after="0" w:line="312" w:lineRule="auto"/>
        <w:jc w:val="center"/>
        <w:rPr>
          <w:rFonts w:ascii="Times New Roman" w:hAnsi="Times New Roman"/>
          <w:bCs/>
          <w:i/>
          <w:color w:val="333333"/>
          <w:spacing w:val="2"/>
          <w:sz w:val="24"/>
          <w:szCs w:val="24"/>
          <w:shd w:val="clear" w:color="auto" w:fill="FFFFFF"/>
          <w:lang w:val="en-US"/>
        </w:rPr>
      </w:pPr>
      <w:r w:rsidRPr="00FA13C8">
        <w:rPr>
          <w:rFonts w:ascii="Times New Roman" w:hAnsi="Times New Roman"/>
          <w:i/>
          <w:iCs/>
          <w:sz w:val="24"/>
          <w:szCs w:val="24"/>
        </w:rPr>
        <w:t xml:space="preserve">*Nguồn: Theo </w:t>
      </w:r>
      <w:r w:rsidR="00545625">
        <w:rPr>
          <w:rFonts w:ascii="Times New Roman" w:hAnsi="Times New Roman"/>
          <w:i/>
          <w:iCs/>
          <w:sz w:val="24"/>
          <w:szCs w:val="24"/>
        </w:rPr>
        <w:t>Laprade R.</w:t>
      </w:r>
      <w:r w:rsidRPr="00FA13C8">
        <w:rPr>
          <w:rFonts w:ascii="Times New Roman" w:hAnsi="Times New Roman"/>
          <w:i/>
          <w:iCs/>
          <w:sz w:val="24"/>
          <w:szCs w:val="24"/>
        </w:rPr>
        <w:t xml:space="preserve"> (2003)</w:t>
      </w:r>
      <w:r w:rsidRPr="00FA13C8">
        <w:rPr>
          <w:rFonts w:ascii="Times New Roman" w:hAnsi="Times New Roman"/>
          <w:bCs/>
          <w:i/>
          <w:color w:val="333333"/>
          <w:spacing w:val="2"/>
          <w:sz w:val="24"/>
          <w:szCs w:val="24"/>
          <w:shd w:val="clear" w:color="auto" w:fill="FFFFFF"/>
        </w:rPr>
        <w:t xml:space="preserve"> </w:t>
      </w:r>
      <w:r w:rsidRPr="00FA13C8">
        <w:rPr>
          <w:rFonts w:ascii="Times New Roman" w:hAnsi="Times New Roman"/>
          <w:bCs/>
          <w:i/>
          <w:color w:val="333333"/>
          <w:spacing w:val="2"/>
          <w:sz w:val="24"/>
          <w:szCs w:val="24"/>
          <w:shd w:val="clear" w:color="auto" w:fill="FFFFFF"/>
        </w:rPr>
        <w:fldChar w:fldCharType="begin"/>
      </w:r>
      <w:r w:rsidR="00FA62FA">
        <w:rPr>
          <w:rFonts w:ascii="Times New Roman" w:hAnsi="Times New Roman"/>
          <w:bCs/>
          <w:i/>
          <w:color w:val="333333"/>
          <w:spacing w:val="2"/>
          <w:sz w:val="24"/>
          <w:szCs w:val="24"/>
          <w:shd w:val="clear" w:color="auto" w:fill="FFFFFF"/>
        </w:rPr>
        <w:instrText xml:space="preserve"> ADDIN EN.CITE &lt;EndNote&gt;&lt;Cite&gt;&lt;Author&gt;LaPrade&lt;/Author&gt;&lt;Year&gt;2003&lt;/Year&gt;&lt;RecNum&gt;17&lt;/RecNum&gt;&lt;DisplayText&gt;[21]&lt;/DisplayText&gt;&lt;record&gt;&lt;rec-number&gt;17&lt;/rec-number&gt;&lt;foreign-keys&gt;&lt;key app="EN" db-id="sawd5wa575ve5feztf0v9z0jwesvxwpe92sa" timestamp="1625582659"&gt;17&lt;/key&gt;&lt;/foreign-keys&gt;&lt;ref-type name="Journal Article"&gt;17&lt;/ref-type&gt;&lt;contributors&gt;&lt;authors&gt;&lt;author&gt;LaPrade R.,&lt;/author&gt;&lt;author&gt;Ly T. V.,&lt;/author&gt;&lt;author&gt;Wentorf F. A.,&lt;/author&gt;&lt;author&gt;Engebretsen L.,&lt;/author&gt;&lt;/authors&gt;&lt;/contributors&gt;&lt;auth-address&gt;Department of Orthopaedic Surgery, University of Minnesota, Minneapolis, Minnesota 55454, USA.&lt;/auth-address&gt;&lt;titles&gt;&lt;title&gt;The posterolateral attachments of the knee: a qualitative and quantitative morphologic analysis of the fibular collateral ligament, popliteus tendon, popliteofibular ligament, and lateral gastrocnemius tendon&lt;/title&gt;&lt;secondary-title&gt;Am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medicine&lt;/abbr-1&gt;&lt;/alt-periodical&gt;&lt;pages&gt;854-860&lt;/pages&gt;&lt;volume&gt;31&lt;/volume&gt;&lt;number&gt;6&lt;/number&gt;&lt;edition&gt;2003/11/19&lt;/edition&gt;&lt;keywords&gt;&lt;keyword&gt;Aged&lt;/keyword&gt;&lt;keyword&gt;Aged, 80 and over&lt;/keyword&gt;&lt;keyword&gt;Cadaver&lt;/keyword&gt;&lt;keyword&gt;Collateral Ligaments/anatomy &amp;amp; histology&lt;/keyword&gt;&lt;keyword&gt;Humans&lt;/keyword&gt;&lt;keyword&gt;Image Processing, Computer-Assisted&lt;/keyword&gt;&lt;keyword&gt;Knee Joint/*anatomy &amp;amp; histology&lt;/keyword&gt;&lt;keyword&gt;Middle Aged&lt;/keyword&gt;&lt;keyword&gt;Tendons/anatomy &amp;amp; histology&lt;/keyword&gt;&lt;/keywords&gt;&lt;dates&gt;&lt;year&gt;2003&lt;/year&gt;&lt;pub-dates&gt;&lt;date&gt;Nov-Dec&lt;/date&gt;&lt;/pub-dates&gt;&lt;/dates&gt;&lt;isbn&gt;0363-5465 (Print)&amp;#xD;0363-5465&lt;/isbn&gt;&lt;accession-num&gt;14623649&lt;/accession-num&gt;&lt;urls&gt;&lt;/urls&gt;&lt;electronic-resource-num&gt;10.1177/03635465030310062101&lt;/electronic-resource-num&gt;&lt;remote-database-provider&gt;NLM&lt;/remote-database-provider&gt;&lt;language&gt;eng&lt;/language&gt;&lt;/record&gt;&lt;/Cite&gt;&lt;/EndNote&gt;</w:instrText>
      </w:r>
      <w:r w:rsidRPr="00FA13C8">
        <w:rPr>
          <w:rFonts w:ascii="Times New Roman" w:hAnsi="Times New Roman"/>
          <w:bCs/>
          <w:i/>
          <w:color w:val="333333"/>
          <w:spacing w:val="2"/>
          <w:sz w:val="24"/>
          <w:szCs w:val="24"/>
          <w:shd w:val="clear" w:color="auto" w:fill="FFFFFF"/>
        </w:rPr>
        <w:fldChar w:fldCharType="separate"/>
      </w:r>
      <w:r w:rsidR="00B94EB0">
        <w:rPr>
          <w:rFonts w:ascii="Times New Roman" w:hAnsi="Times New Roman"/>
          <w:bCs/>
          <w:i/>
          <w:noProof/>
          <w:color w:val="333333"/>
          <w:spacing w:val="2"/>
          <w:sz w:val="24"/>
          <w:szCs w:val="24"/>
          <w:shd w:val="clear" w:color="auto" w:fill="FFFFFF"/>
        </w:rPr>
        <w:t>[</w:t>
      </w:r>
      <w:hyperlink w:anchor="_ENREF_21" w:tooltip="LaPrade R., 2003 #17" w:history="1">
        <w:r w:rsidR="00BB5B26">
          <w:rPr>
            <w:rFonts w:ascii="Times New Roman" w:hAnsi="Times New Roman"/>
            <w:bCs/>
            <w:i/>
            <w:noProof/>
            <w:color w:val="333333"/>
            <w:spacing w:val="2"/>
            <w:sz w:val="24"/>
            <w:szCs w:val="24"/>
            <w:shd w:val="clear" w:color="auto" w:fill="FFFFFF"/>
          </w:rPr>
          <w:t>21</w:t>
        </w:r>
      </w:hyperlink>
      <w:r w:rsidR="00B94EB0">
        <w:rPr>
          <w:rFonts w:ascii="Times New Roman" w:hAnsi="Times New Roman"/>
          <w:bCs/>
          <w:i/>
          <w:noProof/>
          <w:color w:val="333333"/>
          <w:spacing w:val="2"/>
          <w:sz w:val="24"/>
          <w:szCs w:val="24"/>
          <w:shd w:val="clear" w:color="auto" w:fill="FFFFFF"/>
        </w:rPr>
        <w:t>]</w:t>
      </w:r>
      <w:r w:rsidRPr="00FA13C8">
        <w:rPr>
          <w:rFonts w:ascii="Times New Roman" w:hAnsi="Times New Roman"/>
          <w:bCs/>
          <w:i/>
          <w:color w:val="333333"/>
          <w:spacing w:val="2"/>
          <w:sz w:val="24"/>
          <w:szCs w:val="24"/>
          <w:shd w:val="clear" w:color="auto" w:fill="FFFFFF"/>
        </w:rPr>
        <w:fldChar w:fldCharType="end"/>
      </w:r>
    </w:p>
    <w:p w14:paraId="31B4ABFB" w14:textId="2356D736" w:rsidR="00EB32C8" w:rsidRPr="006A7942" w:rsidRDefault="004A190B" w:rsidP="00954241">
      <w:pPr>
        <w:pStyle w:val="Heading4"/>
        <w:numPr>
          <w:ilvl w:val="0"/>
          <w:numId w:val="12"/>
        </w:numPr>
        <w:spacing w:before="0" w:line="312" w:lineRule="auto"/>
        <w:ind w:left="851" w:hanging="851"/>
        <w:jc w:val="both"/>
        <w:rPr>
          <w:rFonts w:ascii="Times New Roman" w:hAnsi="Times New Roman" w:cs="Times New Roman"/>
          <w:color w:val="auto"/>
          <w:sz w:val="28"/>
          <w:szCs w:val="28"/>
          <w:lang w:val="en-US"/>
        </w:rPr>
      </w:pPr>
      <w:r w:rsidRPr="006A7942">
        <w:rPr>
          <w:rFonts w:ascii="Times New Roman" w:hAnsi="Times New Roman" w:cs="Times New Roman"/>
          <w:color w:val="auto"/>
          <w:sz w:val="28"/>
          <w:szCs w:val="28"/>
          <w:lang w:val="en-US"/>
        </w:rPr>
        <w:t xml:space="preserve"> G</w:t>
      </w:r>
      <w:r w:rsidR="00EB32C8" w:rsidRPr="006A7942">
        <w:rPr>
          <w:rFonts w:ascii="Times New Roman" w:hAnsi="Times New Roman" w:cs="Times New Roman"/>
          <w:color w:val="auto"/>
          <w:sz w:val="28"/>
          <w:szCs w:val="28"/>
          <w:lang w:val="en-US"/>
        </w:rPr>
        <w:t>ân cơ khoeo</w:t>
      </w:r>
    </w:p>
    <w:p w14:paraId="62DC05D9" w14:textId="3845DA53" w:rsidR="00EB32C8" w:rsidRDefault="00EB32C8" w:rsidP="001573AA">
      <w:pPr>
        <w:spacing w:after="0" w:line="360" w:lineRule="auto"/>
        <w:ind w:firstLine="720"/>
        <w:jc w:val="both"/>
        <w:rPr>
          <w:rFonts w:ascii="Times New Roman" w:hAnsi="Times New Roman"/>
          <w:spacing w:val="2"/>
          <w:sz w:val="28"/>
          <w:szCs w:val="28"/>
          <w:lang w:val="en-US"/>
        </w:rPr>
      </w:pPr>
      <w:r w:rsidRPr="00FA13C8">
        <w:rPr>
          <w:rFonts w:ascii="Times New Roman" w:hAnsi="Times New Roman"/>
          <w:spacing w:val="2"/>
          <w:sz w:val="28"/>
          <w:szCs w:val="28"/>
        </w:rPr>
        <w:t>GCK</w:t>
      </w:r>
      <w:r w:rsidR="00A80A76" w:rsidRPr="00FA13C8">
        <w:rPr>
          <w:rFonts w:ascii="Times New Roman" w:hAnsi="Times New Roman"/>
          <w:spacing w:val="2"/>
          <w:sz w:val="28"/>
          <w:szCs w:val="28"/>
          <w:lang w:val="en-US"/>
        </w:rPr>
        <w:t xml:space="preserve"> có chiều dài từ 50,5 – 61,2 mm,</w:t>
      </w:r>
      <w:r w:rsidRPr="00FA13C8">
        <w:rPr>
          <w:rFonts w:ascii="Times New Roman" w:hAnsi="Times New Roman"/>
          <w:spacing w:val="2"/>
          <w:sz w:val="28"/>
          <w:szCs w:val="28"/>
        </w:rPr>
        <w:t xml:space="preserve"> nằm phía sau trong mâm chày và có phần bụng cơ bám vào rãnh </w:t>
      </w:r>
      <w:r w:rsidR="00D339C1" w:rsidRPr="00FA13C8">
        <w:rPr>
          <w:rFonts w:ascii="Times New Roman" w:hAnsi="Times New Roman"/>
          <w:spacing w:val="2"/>
          <w:sz w:val="28"/>
          <w:szCs w:val="28"/>
          <w:lang w:val="en-US"/>
        </w:rPr>
        <w:t>GCK</w:t>
      </w:r>
      <w:r w:rsidRPr="00FA13C8">
        <w:rPr>
          <w:rFonts w:ascii="Times New Roman" w:hAnsi="Times New Roman"/>
          <w:spacing w:val="2"/>
          <w:sz w:val="28"/>
          <w:szCs w:val="28"/>
        </w:rPr>
        <w:t xml:space="preserve"> phía sau lồi cầu ngoài xương đùi. Tại hố gân cơ kheo, phần cơ chuyển dần th</w:t>
      </w:r>
      <w:r w:rsidR="002E1935" w:rsidRPr="00FA13C8">
        <w:rPr>
          <w:rFonts w:ascii="Times New Roman" w:hAnsi="Times New Roman"/>
          <w:spacing w:val="2"/>
          <w:sz w:val="28"/>
          <w:szCs w:val="28"/>
          <w:lang w:val="en-US"/>
        </w:rPr>
        <w:t>à</w:t>
      </w:r>
      <w:r w:rsidRPr="00FA13C8">
        <w:rPr>
          <w:rFonts w:ascii="Times New Roman" w:hAnsi="Times New Roman"/>
          <w:spacing w:val="2"/>
          <w:sz w:val="28"/>
          <w:szCs w:val="28"/>
        </w:rPr>
        <w:t xml:space="preserve">nh gân và gân nằm trên rãnh gân cơ kheo. Tại vị trí chuyển tiếp gân cơ sẽ có DCMK bám vào và chạy xuống gắn vào chỏm xương mác. Phần </w:t>
      </w:r>
      <w:r w:rsidR="00D339C1" w:rsidRPr="00FA13C8">
        <w:rPr>
          <w:rFonts w:ascii="Times New Roman" w:hAnsi="Times New Roman"/>
          <w:spacing w:val="2"/>
          <w:sz w:val="28"/>
          <w:szCs w:val="28"/>
          <w:lang w:val="en-US"/>
        </w:rPr>
        <w:t>gân</w:t>
      </w:r>
      <w:r w:rsidRPr="00FA13C8">
        <w:rPr>
          <w:rFonts w:ascii="Times New Roman" w:hAnsi="Times New Roman"/>
          <w:spacing w:val="2"/>
          <w:sz w:val="28"/>
          <w:szCs w:val="28"/>
        </w:rPr>
        <w:t xml:space="preserve"> sẽ vào trong khớp và đi sâu phía trong so với DCBN, sau đó bám vào xương đùi tại cách điểm cao nhất của lồi cầu </w:t>
      </w:r>
      <w:r w:rsidR="00135359" w:rsidRPr="00FA13C8">
        <w:rPr>
          <w:rFonts w:ascii="Times New Roman" w:hAnsi="Times New Roman"/>
          <w:spacing w:val="2"/>
          <w:sz w:val="28"/>
          <w:szCs w:val="28"/>
          <w:lang w:val="en-US"/>
        </w:rPr>
        <w:t xml:space="preserve">ngoài, </w:t>
      </w:r>
      <w:r w:rsidRPr="00FA13C8">
        <w:rPr>
          <w:rFonts w:ascii="Times New Roman" w:hAnsi="Times New Roman"/>
          <w:spacing w:val="2"/>
          <w:sz w:val="28"/>
          <w:szCs w:val="28"/>
        </w:rPr>
        <w:t xml:space="preserve">khoảng cách giữa </w:t>
      </w:r>
      <w:r w:rsidR="00A80A76" w:rsidRPr="00FA13C8">
        <w:rPr>
          <w:rFonts w:ascii="Times New Roman" w:hAnsi="Times New Roman"/>
          <w:spacing w:val="2"/>
          <w:sz w:val="28"/>
          <w:szCs w:val="28"/>
          <w:lang w:val="en-US"/>
        </w:rPr>
        <w:t>lồi cầu ngoài</w:t>
      </w:r>
      <w:r w:rsidRPr="00FA13C8">
        <w:rPr>
          <w:rFonts w:ascii="Times New Roman" w:hAnsi="Times New Roman"/>
          <w:spacing w:val="2"/>
          <w:sz w:val="28"/>
          <w:szCs w:val="28"/>
        </w:rPr>
        <w:t xml:space="preserve"> và vị trí bám GCK là </w:t>
      </w:r>
      <w:r w:rsidR="00135359" w:rsidRPr="00FA13C8">
        <w:rPr>
          <w:rFonts w:ascii="Times New Roman" w:hAnsi="Times New Roman"/>
          <w:spacing w:val="2"/>
          <w:sz w:val="28"/>
          <w:szCs w:val="28"/>
          <w:lang w:val="en-US"/>
        </w:rPr>
        <w:t xml:space="preserve">11.2-18,6 </w:t>
      </w:r>
      <w:r w:rsidRPr="00FA13C8">
        <w:rPr>
          <w:rFonts w:ascii="Times New Roman" w:hAnsi="Times New Roman"/>
          <w:spacing w:val="2"/>
          <w:sz w:val="28"/>
          <w:szCs w:val="28"/>
        </w:rPr>
        <w:t xml:space="preserve">mm. Hơn nữa, GCK có mạc kéo dài tới sụn chêm ngoài, mạc này gắn với bao khớp </w:t>
      </w:r>
      <w:r w:rsidRPr="00FA13C8">
        <w:rPr>
          <w:rFonts w:ascii="Times New Roman" w:hAnsi="Times New Roman"/>
          <w:spacing w:val="2"/>
          <w:sz w:val="28"/>
          <w:szCs w:val="28"/>
        </w:rPr>
        <w:fldChar w:fldCharType="begin"/>
      </w:r>
      <w:r w:rsidR="00FA62FA">
        <w:rPr>
          <w:rFonts w:ascii="Times New Roman" w:hAnsi="Times New Roman"/>
          <w:spacing w:val="2"/>
          <w:sz w:val="28"/>
          <w:szCs w:val="28"/>
        </w:rPr>
        <w:instrText xml:space="preserve"> ADDIN EN.CITE &lt;EndNote&gt;&lt;Cite&gt;&lt;Author&gt;LaPrade&lt;/Author&gt;&lt;Year&gt;2003&lt;/Year&gt;&lt;RecNum&gt;17&lt;/RecNum&gt;&lt;DisplayText&gt;[21]&lt;/DisplayText&gt;&lt;record&gt;&lt;rec-number&gt;17&lt;/rec-number&gt;&lt;foreign-keys&gt;&lt;key app="EN" db-id="sawd5wa575ve5feztf0v9z0jwesvxwpe92sa" timestamp="1625582659"&gt;17&lt;/key&gt;&lt;/foreign-keys&gt;&lt;ref-type name="Journal Article"&gt;17&lt;/ref-type&gt;&lt;contributors&gt;&lt;authors&gt;&lt;author&gt;LaPrade R.,&lt;/author&gt;&lt;author&gt;Ly T. V.,&lt;/author&gt;&lt;author&gt;Wentorf F. A.,&lt;/author&gt;&lt;author&gt;Engebretsen L.,&lt;/author&gt;&lt;/authors&gt;&lt;/contributors&gt;&lt;auth-address&gt;Department of Orthopaedic Surgery, University of Minnesota, Minneapolis, Minnesota 55454, USA.&lt;/auth-address&gt;&lt;titles&gt;&lt;title&gt;The posterolateral attachments of the knee: a qualitative and quantitative morphologic analysis of the fibular collateral ligament, popliteus tendon, popliteofibular ligament, and lateral gastrocnemius tendon&lt;/title&gt;&lt;secondary-title&gt;Am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medicine&lt;/abbr-1&gt;&lt;/alt-periodical&gt;&lt;pages&gt;854-860&lt;/pages&gt;&lt;volume&gt;31&lt;/volume&gt;&lt;number&gt;6&lt;/number&gt;&lt;edition&gt;2003/11/19&lt;/edition&gt;&lt;keywords&gt;&lt;keyword&gt;Aged&lt;/keyword&gt;&lt;keyword&gt;Aged, 80 and over&lt;/keyword&gt;&lt;keyword&gt;Cadaver&lt;/keyword&gt;&lt;keyword&gt;Collateral Ligaments/anatomy &amp;amp; histology&lt;/keyword&gt;&lt;keyword&gt;Humans&lt;/keyword&gt;&lt;keyword&gt;Image Processing, Computer-Assisted&lt;/keyword&gt;&lt;keyword&gt;Knee Joint/*anatomy &amp;amp; histology&lt;/keyword&gt;&lt;keyword&gt;Middle Aged&lt;/keyword&gt;&lt;keyword&gt;Tendons/anatomy &amp;amp; histology&lt;/keyword&gt;&lt;/keywords&gt;&lt;dates&gt;&lt;year&gt;2003&lt;/year&gt;&lt;pub-dates&gt;&lt;date&gt;Nov-Dec&lt;/date&gt;&lt;/pub-dates&gt;&lt;/dates&gt;&lt;isbn&gt;0363-5465 (Print)&amp;#xD;0363-5465&lt;/isbn&gt;&lt;accession-num&gt;14623649&lt;/accession-num&gt;&lt;urls&gt;&lt;/urls&gt;&lt;electronic-resource-num&gt;10.1177/03635465030310062101&lt;/electronic-resource-num&gt;&lt;remote-database-provider&gt;NLM&lt;/remote-database-provider&gt;&lt;language&gt;eng&lt;/language&gt;&lt;/record&gt;&lt;/Cite&gt;&lt;/EndNote&gt;</w:instrText>
      </w:r>
      <w:r w:rsidRPr="00FA13C8">
        <w:rPr>
          <w:rFonts w:ascii="Times New Roman" w:hAnsi="Times New Roman"/>
          <w:spacing w:val="2"/>
          <w:sz w:val="28"/>
          <w:szCs w:val="28"/>
        </w:rPr>
        <w:fldChar w:fldCharType="separate"/>
      </w:r>
      <w:r w:rsidR="00B94EB0">
        <w:rPr>
          <w:rFonts w:ascii="Times New Roman" w:hAnsi="Times New Roman"/>
          <w:noProof/>
          <w:spacing w:val="2"/>
          <w:sz w:val="28"/>
          <w:szCs w:val="28"/>
        </w:rPr>
        <w:t>[</w:t>
      </w:r>
      <w:hyperlink w:anchor="_ENREF_21" w:tooltip="LaPrade R., 2003 #17" w:history="1">
        <w:r w:rsidR="00BB5B26">
          <w:rPr>
            <w:rFonts w:ascii="Times New Roman" w:hAnsi="Times New Roman"/>
            <w:noProof/>
            <w:spacing w:val="2"/>
            <w:sz w:val="28"/>
            <w:szCs w:val="28"/>
          </w:rPr>
          <w:t>21</w:t>
        </w:r>
      </w:hyperlink>
      <w:r w:rsidR="00B94EB0">
        <w:rPr>
          <w:rFonts w:ascii="Times New Roman" w:hAnsi="Times New Roman"/>
          <w:noProof/>
          <w:spacing w:val="2"/>
          <w:sz w:val="28"/>
          <w:szCs w:val="28"/>
        </w:rPr>
        <w:t>]</w:t>
      </w:r>
      <w:r w:rsidRPr="00FA13C8">
        <w:rPr>
          <w:rFonts w:ascii="Times New Roman" w:hAnsi="Times New Roman"/>
          <w:spacing w:val="2"/>
          <w:sz w:val="28"/>
          <w:szCs w:val="28"/>
        </w:rPr>
        <w:fldChar w:fldCharType="end"/>
      </w:r>
      <w:r w:rsidRPr="00FA13C8">
        <w:rPr>
          <w:rFonts w:ascii="Times New Roman" w:hAnsi="Times New Roman"/>
          <w:spacing w:val="2"/>
          <w:sz w:val="28"/>
          <w:szCs w:val="28"/>
        </w:rPr>
        <w:t xml:space="preserve">. </w:t>
      </w:r>
    </w:p>
    <w:p w14:paraId="7E8CD832" w14:textId="366C2F25" w:rsidR="00FE237F" w:rsidRDefault="00FE237F" w:rsidP="001573AA">
      <w:pPr>
        <w:spacing w:after="0" w:line="360" w:lineRule="auto"/>
        <w:ind w:firstLine="720"/>
        <w:jc w:val="both"/>
        <w:rPr>
          <w:rFonts w:ascii="Times New Roman" w:hAnsi="Times New Roman"/>
          <w:spacing w:val="2"/>
          <w:sz w:val="28"/>
          <w:szCs w:val="28"/>
        </w:rPr>
      </w:pPr>
      <w:r>
        <w:rPr>
          <w:rFonts w:ascii="Times New Roman" w:hAnsi="Times New Roman"/>
          <w:spacing w:val="2"/>
          <w:sz w:val="28"/>
          <w:szCs w:val="28"/>
        </w:rPr>
        <w:t>GCK</w:t>
      </w:r>
      <w:r w:rsidRPr="0076077A">
        <w:rPr>
          <w:rFonts w:ascii="Times New Roman" w:hAnsi="Times New Roman"/>
          <w:spacing w:val="2"/>
          <w:sz w:val="28"/>
          <w:szCs w:val="28"/>
        </w:rPr>
        <w:t xml:space="preserve"> được coi là một </w:t>
      </w:r>
      <w:r>
        <w:rPr>
          <w:rFonts w:ascii="Times New Roman" w:hAnsi="Times New Roman"/>
          <w:spacing w:val="2"/>
          <w:sz w:val="28"/>
          <w:szCs w:val="28"/>
        </w:rPr>
        <w:t>cấu trúc</w:t>
      </w:r>
      <w:r w:rsidRPr="0076077A">
        <w:rPr>
          <w:rFonts w:ascii="Times New Roman" w:hAnsi="Times New Roman"/>
          <w:spacing w:val="2"/>
          <w:sz w:val="28"/>
          <w:szCs w:val="28"/>
        </w:rPr>
        <w:t xml:space="preserve"> quan trọng của </w:t>
      </w:r>
      <w:r>
        <w:rPr>
          <w:rFonts w:ascii="Times New Roman" w:hAnsi="Times New Roman"/>
          <w:spacing w:val="2"/>
          <w:sz w:val="28"/>
          <w:szCs w:val="28"/>
        </w:rPr>
        <w:t>GSN</w:t>
      </w:r>
      <w:r w:rsidRPr="0076077A">
        <w:rPr>
          <w:rFonts w:ascii="Times New Roman" w:hAnsi="Times New Roman"/>
          <w:spacing w:val="2"/>
          <w:sz w:val="28"/>
          <w:szCs w:val="28"/>
        </w:rPr>
        <w:t>, tham gia vào các chức năng:</w:t>
      </w:r>
      <w:r>
        <w:rPr>
          <w:rFonts w:ascii="Times New Roman" w:hAnsi="Times New Roman"/>
          <w:spacing w:val="2"/>
          <w:sz w:val="28"/>
          <w:szCs w:val="28"/>
        </w:rPr>
        <w:t xml:space="preserve"> </w:t>
      </w:r>
      <w:r w:rsidRPr="0076077A">
        <w:rPr>
          <w:rFonts w:ascii="Times New Roman" w:hAnsi="Times New Roman"/>
          <w:spacing w:val="2"/>
          <w:sz w:val="28"/>
          <w:szCs w:val="28"/>
        </w:rPr>
        <w:t>Duy trì sự ổn định về phía sau của khớp gối</w:t>
      </w:r>
      <w:r>
        <w:rPr>
          <w:rFonts w:ascii="Times New Roman" w:hAnsi="Times New Roman"/>
          <w:spacing w:val="2"/>
          <w:sz w:val="28"/>
          <w:szCs w:val="28"/>
        </w:rPr>
        <w:t>, ổ</w:t>
      </w:r>
      <w:r w:rsidRPr="0076077A">
        <w:rPr>
          <w:rFonts w:ascii="Times New Roman" w:hAnsi="Times New Roman"/>
          <w:spacing w:val="2"/>
          <w:sz w:val="28"/>
          <w:szCs w:val="28"/>
        </w:rPr>
        <w:t xml:space="preserve">n định sụn chêm ngoài, </w:t>
      </w:r>
      <w:r>
        <w:rPr>
          <w:rFonts w:ascii="Times New Roman" w:hAnsi="Times New Roman"/>
          <w:spacing w:val="2"/>
          <w:sz w:val="28"/>
          <w:szCs w:val="28"/>
        </w:rPr>
        <w:t>c</w:t>
      </w:r>
      <w:r w:rsidRPr="0076077A">
        <w:rPr>
          <w:rFonts w:ascii="Times New Roman" w:hAnsi="Times New Roman"/>
          <w:spacing w:val="2"/>
          <w:sz w:val="28"/>
          <w:szCs w:val="28"/>
        </w:rPr>
        <w:t>ân bằng và kiểm soát chuyển động xoay của xương chày.</w:t>
      </w:r>
      <w:r>
        <w:rPr>
          <w:rFonts w:ascii="Times New Roman" w:hAnsi="Times New Roman"/>
          <w:spacing w:val="2"/>
          <w:sz w:val="28"/>
          <w:szCs w:val="28"/>
        </w:rPr>
        <w:t xml:space="preserve"> Tác giả</w:t>
      </w:r>
      <w:r w:rsidRPr="0076077A">
        <w:rPr>
          <w:rFonts w:ascii="Times New Roman" w:hAnsi="Times New Roman"/>
          <w:spacing w:val="2"/>
          <w:sz w:val="28"/>
          <w:szCs w:val="28"/>
        </w:rPr>
        <w:t xml:space="preserve"> Veltri</w:t>
      </w:r>
      <w:r>
        <w:rPr>
          <w:rFonts w:ascii="Times New Roman" w:hAnsi="Times New Roman"/>
          <w:spacing w:val="2"/>
          <w:sz w:val="28"/>
          <w:szCs w:val="28"/>
        </w:rPr>
        <w:t xml:space="preserve"> M. </w:t>
      </w:r>
      <w:r w:rsidRPr="0076077A">
        <w:rPr>
          <w:rFonts w:ascii="Times New Roman" w:hAnsi="Times New Roman"/>
          <w:spacing w:val="2"/>
          <w:sz w:val="28"/>
          <w:szCs w:val="28"/>
        </w:rPr>
        <w:t xml:space="preserve">đã cắt hết các cấu trúc ở </w:t>
      </w:r>
      <w:r>
        <w:rPr>
          <w:rFonts w:ascii="Times New Roman" w:hAnsi="Times New Roman"/>
          <w:spacing w:val="2"/>
          <w:sz w:val="28"/>
          <w:szCs w:val="28"/>
        </w:rPr>
        <w:t>GSN</w:t>
      </w:r>
      <w:r w:rsidRPr="0076077A">
        <w:rPr>
          <w:rFonts w:ascii="Times New Roman" w:hAnsi="Times New Roman"/>
          <w:spacing w:val="2"/>
          <w:sz w:val="28"/>
          <w:szCs w:val="28"/>
        </w:rPr>
        <w:t xml:space="preserve"> khác, chỉ để lại </w:t>
      </w:r>
      <w:r>
        <w:rPr>
          <w:rFonts w:ascii="Times New Roman" w:hAnsi="Times New Roman"/>
          <w:spacing w:val="2"/>
          <w:sz w:val="28"/>
          <w:szCs w:val="28"/>
        </w:rPr>
        <w:t>GCK</w:t>
      </w:r>
      <w:r w:rsidRPr="0076077A">
        <w:rPr>
          <w:rFonts w:ascii="Times New Roman" w:hAnsi="Times New Roman"/>
          <w:spacing w:val="2"/>
          <w:sz w:val="28"/>
          <w:szCs w:val="28"/>
        </w:rPr>
        <w:t xml:space="preserve"> và thấy dây chằng này có tác dụng rất quan trọng trong việc chống lại sự dịch chuyển ra sau, vẹo trong và xoay ra ngoài của khớp gối. Tuy nhiên, vai trò của </w:t>
      </w:r>
      <w:r>
        <w:rPr>
          <w:rFonts w:ascii="Times New Roman" w:hAnsi="Times New Roman"/>
          <w:spacing w:val="2"/>
          <w:sz w:val="28"/>
          <w:szCs w:val="28"/>
        </w:rPr>
        <w:t>GCK</w:t>
      </w:r>
      <w:r w:rsidRPr="0076077A">
        <w:rPr>
          <w:rFonts w:ascii="Times New Roman" w:hAnsi="Times New Roman"/>
          <w:spacing w:val="2"/>
          <w:sz w:val="28"/>
          <w:szCs w:val="28"/>
        </w:rPr>
        <w:t xml:space="preserve"> </w:t>
      </w:r>
      <w:r w:rsidRPr="0076077A">
        <w:rPr>
          <w:rFonts w:ascii="Times New Roman" w:hAnsi="Times New Roman"/>
          <w:spacing w:val="2"/>
          <w:sz w:val="28"/>
          <w:szCs w:val="28"/>
        </w:rPr>
        <w:lastRenderedPageBreak/>
        <w:t>cũng như các cấu trúc khác là có sự tương hỗ, không tách rời</w:t>
      </w:r>
      <w:r>
        <w:rPr>
          <w:rFonts w:ascii="Times New Roman" w:hAnsi="Times New Roman"/>
          <w:spacing w:val="2"/>
          <w:sz w:val="28"/>
          <w:szCs w:val="28"/>
        </w:rPr>
        <w:t xml:space="preserve">. </w:t>
      </w:r>
      <w:r w:rsidRPr="00FC7B94">
        <w:rPr>
          <w:rFonts w:ascii="Times New Roman" w:hAnsi="Times New Roman"/>
          <w:spacing w:val="2"/>
          <w:sz w:val="28"/>
          <w:szCs w:val="28"/>
        </w:rPr>
        <w:t xml:space="preserve">Sự tương tác giữa </w:t>
      </w:r>
      <w:r>
        <w:rPr>
          <w:rFonts w:ascii="Times New Roman" w:hAnsi="Times New Roman"/>
          <w:spacing w:val="2"/>
          <w:sz w:val="28"/>
          <w:szCs w:val="28"/>
        </w:rPr>
        <w:t>GCK</w:t>
      </w:r>
      <w:r w:rsidRPr="00FC7B94">
        <w:rPr>
          <w:rFonts w:ascii="Times New Roman" w:hAnsi="Times New Roman"/>
          <w:spacing w:val="2"/>
          <w:sz w:val="28"/>
          <w:szCs w:val="28"/>
        </w:rPr>
        <w:t xml:space="preserve"> và </w:t>
      </w:r>
      <w:r>
        <w:rPr>
          <w:rFonts w:ascii="Times New Roman" w:hAnsi="Times New Roman"/>
          <w:spacing w:val="2"/>
          <w:sz w:val="28"/>
          <w:szCs w:val="28"/>
        </w:rPr>
        <w:t>DCBN</w:t>
      </w:r>
      <w:r w:rsidRPr="00FC7B94">
        <w:rPr>
          <w:rFonts w:ascii="Times New Roman" w:hAnsi="Times New Roman"/>
          <w:spacing w:val="2"/>
          <w:sz w:val="28"/>
          <w:szCs w:val="28"/>
        </w:rPr>
        <w:t xml:space="preserve"> đặc biệt quan trọng, vì cả hai cấu trúc này cùng nhau hoạt động để chống lại sự xoay ngoài quá mức của xương chày</w:t>
      </w:r>
      <w:r>
        <w:rPr>
          <w:rFonts w:ascii="Times New Roman" w:hAnsi="Times New Roman"/>
          <w:spacing w:val="2"/>
          <w:sz w:val="28"/>
          <w:szCs w:val="28"/>
        </w:rPr>
        <w:t xml:space="preserve">, </w:t>
      </w:r>
      <w:r w:rsidRPr="00FC7B94">
        <w:rPr>
          <w:rFonts w:ascii="Times New Roman" w:hAnsi="Times New Roman"/>
          <w:spacing w:val="2"/>
          <w:sz w:val="28"/>
          <w:szCs w:val="28"/>
        </w:rPr>
        <w:t>ngăn ngừa sự dịch chuyển xương chày ra sau và mất ổn định</w:t>
      </w:r>
      <w:r>
        <w:rPr>
          <w:rFonts w:ascii="Times New Roman" w:hAnsi="Times New Roman"/>
          <w:spacing w:val="2"/>
          <w:sz w:val="28"/>
          <w:szCs w:val="28"/>
        </w:rPr>
        <w:t xml:space="preserve"> khi vẹo</w:t>
      </w:r>
      <w:r w:rsidRPr="00FC7B94">
        <w:rPr>
          <w:rFonts w:ascii="Times New Roman" w:hAnsi="Times New Roman"/>
          <w:spacing w:val="2"/>
          <w:sz w:val="28"/>
          <w:szCs w:val="28"/>
        </w:rPr>
        <w:t xml:space="preserve"> trong</w:t>
      </w:r>
      <w:r>
        <w:rPr>
          <w:rFonts w:ascii="Times New Roman" w:hAnsi="Times New Roman"/>
          <w:spacing w:val="2"/>
          <w:sz w:val="28"/>
          <w:szCs w:val="28"/>
        </w:rPr>
        <w:t>.</w:t>
      </w:r>
    </w:p>
    <w:p w14:paraId="01192ED9" w14:textId="77777777" w:rsidR="00EB32C8" w:rsidRPr="00FA13C8" w:rsidRDefault="00EB32C8" w:rsidP="00954241">
      <w:pPr>
        <w:keepNext/>
        <w:spacing w:after="0" w:line="312" w:lineRule="auto"/>
        <w:jc w:val="center"/>
        <w:rPr>
          <w:rFonts w:ascii="Times New Roman" w:hAnsi="Times New Roman"/>
          <w:sz w:val="28"/>
          <w:szCs w:val="28"/>
          <w:lang w:val="en-US"/>
        </w:rPr>
      </w:pPr>
      <w:r w:rsidRPr="00FA13C8">
        <w:rPr>
          <w:rFonts w:ascii="Times New Roman" w:hAnsi="Times New Roman"/>
          <w:noProof/>
          <w:spacing w:val="2"/>
          <w:sz w:val="28"/>
          <w:szCs w:val="28"/>
        </w:rPr>
        <w:drawing>
          <wp:inline distT="0" distB="0" distL="0" distR="0" wp14:anchorId="16F8F96D" wp14:editId="61EBE230">
            <wp:extent cx="2178685" cy="1828800"/>
            <wp:effectExtent l="0" t="0" r="0" b="0"/>
            <wp:docPr id="1215933601" name="Picture 8" descr="A close-up of a sku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933601" name="Picture 8" descr="A close-up of a skull&#10;&#10;Description automatically generated"/>
                    <pic:cNvPicPr>
                      <a:picLocks noChangeAspect="1"/>
                    </pic:cNvPicPr>
                  </pic:nvPicPr>
                  <pic:blipFill>
                    <a:blip r:embed="rId17"/>
                    <a:stretch>
                      <a:fillRect/>
                    </a:stretch>
                  </pic:blipFill>
                  <pic:spPr>
                    <a:xfrm>
                      <a:off x="0" y="0"/>
                      <a:ext cx="2193291" cy="1841060"/>
                    </a:xfrm>
                    <a:prstGeom prst="rect">
                      <a:avLst/>
                    </a:prstGeom>
                  </pic:spPr>
                </pic:pic>
              </a:graphicData>
            </a:graphic>
          </wp:inline>
        </w:drawing>
      </w:r>
    </w:p>
    <w:p w14:paraId="3E26E76A" w14:textId="45A8AF23" w:rsidR="00EB32C8" w:rsidRPr="00FA13C8" w:rsidRDefault="000E532F" w:rsidP="00954241">
      <w:pPr>
        <w:pStyle w:val="Hinh"/>
        <w:spacing w:after="0" w:line="312" w:lineRule="auto"/>
        <w:rPr>
          <w:b w:val="0"/>
          <w:bCs w:val="0"/>
          <w:i w:val="0"/>
          <w:iCs w:val="0"/>
          <w:spacing w:val="2"/>
        </w:rPr>
      </w:pPr>
      <w:bookmarkStart w:id="42" w:name="_Toc170901012"/>
      <w:bookmarkStart w:id="43" w:name="_Toc170980317"/>
      <w:bookmarkStart w:id="44" w:name="_Toc172280055"/>
      <w:bookmarkStart w:id="45" w:name="_Toc172280095"/>
      <w:bookmarkStart w:id="46" w:name="_Toc177395421"/>
      <w:bookmarkStart w:id="47" w:name="_Toc184589408"/>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4</w:t>
      </w:r>
      <w:r w:rsidRPr="00FA13C8">
        <w:rPr>
          <w:i w:val="0"/>
          <w:iCs w:val="0"/>
        </w:rPr>
        <w:fldChar w:fldCharType="end"/>
      </w:r>
      <w:r w:rsidRPr="00FA13C8">
        <w:rPr>
          <w:i w:val="0"/>
          <w:iCs w:val="0"/>
        </w:rPr>
        <w:t>.</w:t>
      </w:r>
      <w:r w:rsidRPr="00FA13C8">
        <w:rPr>
          <w:b w:val="0"/>
          <w:bCs w:val="0"/>
          <w:i w:val="0"/>
          <w:iCs w:val="0"/>
          <w:lang w:val="vi-VN"/>
        </w:rPr>
        <w:t xml:space="preserve"> </w:t>
      </w:r>
      <w:r w:rsidR="00EB32C8" w:rsidRPr="00FA13C8">
        <w:rPr>
          <w:b w:val="0"/>
          <w:bCs w:val="0"/>
          <w:i w:val="0"/>
          <w:iCs w:val="0"/>
        </w:rPr>
        <w:t>Phức hợp gân-cơ khoeo trên tiêu bản phẫu tích khớp gối.</w:t>
      </w:r>
      <w:bookmarkEnd w:id="42"/>
      <w:bookmarkEnd w:id="43"/>
      <w:bookmarkEnd w:id="44"/>
      <w:bookmarkEnd w:id="45"/>
      <w:bookmarkEnd w:id="46"/>
      <w:bookmarkEnd w:id="47"/>
    </w:p>
    <w:p w14:paraId="18A090B4" w14:textId="57CBCC7A" w:rsidR="00EB32C8" w:rsidRPr="00FA13C8" w:rsidRDefault="00EB32C8" w:rsidP="00954241">
      <w:pPr>
        <w:spacing w:after="0" w:line="312" w:lineRule="auto"/>
        <w:jc w:val="center"/>
        <w:rPr>
          <w:rFonts w:ascii="Times New Roman" w:hAnsi="Times New Roman"/>
          <w:i/>
          <w:iCs/>
          <w:spacing w:val="2"/>
          <w:sz w:val="24"/>
          <w:szCs w:val="24"/>
          <w:lang w:val="en-US"/>
        </w:rPr>
      </w:pPr>
      <w:r w:rsidRPr="00FA13C8">
        <w:rPr>
          <w:rFonts w:ascii="Times New Roman" w:hAnsi="Times New Roman"/>
          <w:i/>
          <w:iCs/>
          <w:sz w:val="24"/>
          <w:szCs w:val="24"/>
        </w:rPr>
        <w:t xml:space="preserve">*Nguồn: Theo </w:t>
      </w:r>
      <w:r w:rsidR="004460A5">
        <w:rPr>
          <w:rFonts w:ascii="Times New Roman" w:hAnsi="Times New Roman"/>
          <w:i/>
          <w:iCs/>
          <w:sz w:val="24"/>
          <w:szCs w:val="24"/>
        </w:rPr>
        <w:t>Covey D. C.</w:t>
      </w:r>
      <w:r w:rsidRPr="00FA13C8">
        <w:rPr>
          <w:rFonts w:ascii="Times New Roman" w:hAnsi="Times New Roman"/>
          <w:i/>
          <w:iCs/>
          <w:sz w:val="24"/>
          <w:szCs w:val="24"/>
        </w:rPr>
        <w:t xml:space="preserve"> (2001)</w:t>
      </w:r>
      <w:r w:rsidRPr="00FA13C8">
        <w:rPr>
          <w:rFonts w:ascii="Times New Roman" w:hAnsi="Times New Roman"/>
          <w:i/>
          <w:iCs/>
          <w:spacing w:val="2"/>
          <w:sz w:val="24"/>
          <w:szCs w:val="24"/>
        </w:rPr>
        <w:t xml:space="preserve"> </w:t>
      </w:r>
      <w:r w:rsidRPr="00FA13C8">
        <w:rPr>
          <w:rFonts w:ascii="Times New Roman" w:hAnsi="Times New Roman"/>
          <w:i/>
          <w:iCs/>
          <w:spacing w:val="2"/>
          <w:sz w:val="24"/>
          <w:szCs w:val="24"/>
        </w:rPr>
        <w:fldChar w:fldCharType="begin"/>
      </w:r>
      <w:r w:rsidR="00FA62FA">
        <w:rPr>
          <w:rFonts w:ascii="Times New Roman" w:hAnsi="Times New Roman"/>
          <w:i/>
          <w:iCs/>
          <w:spacing w:val="2"/>
          <w:sz w:val="24"/>
          <w:szCs w:val="24"/>
        </w:rPr>
        <w:instrText xml:space="preserve"> ADDIN EN.CITE &lt;EndNote&gt;&lt;Cite&gt;&lt;Author&gt;Covey&lt;/Author&gt;&lt;Year&gt;2001&lt;/Year&gt;&lt;RecNum&gt;16&lt;/RecNum&gt;&lt;DisplayText&gt;[20]&lt;/DisplayText&gt;&lt;record&gt;&lt;rec-number&gt;16&lt;/rec-number&gt;&lt;foreign-keys&gt;&lt;key app="EN" db-id="sawd5wa575ve5feztf0v9z0jwesvxwpe92sa" timestamp="1625582575"&gt;16&lt;/key&gt;&lt;/foreign-keys&gt;&lt;ref-type name="Journal Article"&gt;17&lt;/ref-type&gt;&lt;contributors&gt;&lt;authors&gt;&lt;author&gt;Covey D. C.,&lt;/author&gt;&lt;/authors&gt;&lt;/contributors&gt;&lt;auth-address&gt;Department of Orthopaedic Surgery, Naval Hospital, Bremerton, Washington 98312-1898, USA. coveyd@pnw.med.navy.mil&lt;/auth-address&gt;&lt;titles&gt;&lt;title&gt;Injuries of the posterolateral corner of the knee&lt;/title&gt;&lt;secondary-title&gt;J Bone Joint Surg Am&lt;/secondary-title&gt;&lt;alt-title&gt;The Journal of bone and joint surgery. American volume&lt;/alt-title&gt;&lt;/titles&gt;&lt;periodical&gt;&lt;full-title&gt;J Bone Joint Surg Am&lt;/full-title&gt;&lt;abbr-1&gt;The Journal of bone and joint surgery. American volume&lt;/abbr-1&gt;&lt;/periodical&gt;&lt;alt-periodical&gt;&lt;full-title&gt;J Bone Joint Surg Am&lt;/full-title&gt;&lt;abbr-1&gt;The Journal of bone and joint surgery. American volume&lt;/abbr-1&gt;&lt;/alt-periodical&gt;&lt;pages&gt;106-118&lt;/pages&gt;&lt;volume&gt;83&lt;/volume&gt;&lt;number&gt;1&lt;/number&gt;&lt;edition&gt;2001/02/24&lt;/edition&gt;&lt;keywords&gt;&lt;keyword&gt;Arthroscopy&lt;/keyword&gt;&lt;keyword&gt;Biomechanical Phenomena&lt;/keyword&gt;&lt;keyword&gt;Humans&lt;/keyword&gt;&lt;keyword&gt;*Knee Injuries/diagnosis/physiopathology/therapy&lt;/keyword&gt;&lt;keyword&gt;Ligaments, Articular/*injuries&lt;/keyword&gt;&lt;keyword&gt;Mechanoreceptors/physiology&lt;/keyword&gt;&lt;keyword&gt;Physical Examination&lt;/keyword&gt;&lt;/keywords&gt;&lt;dates&gt;&lt;year&gt;2001&lt;/year&gt;&lt;pub-dates&gt;&lt;date&gt;Jan&lt;/date&gt;&lt;/pub-dates&gt;&lt;/dates&gt;&lt;isbn&gt;0021-9355 (Print)&amp;#xD;0021-9355&lt;/isbn&gt;&lt;accession-num&gt;11205847&lt;/accession-num&gt;&lt;urls&gt;&lt;/urls&gt;&lt;electronic-resource-num&gt;10.2106/00004623-200101000-00015&lt;/electronic-resource-num&gt;&lt;remote-database-provider&gt;NLM&lt;/remote-database-provider&gt;&lt;language&gt;eng&lt;/language&gt;&lt;/record&gt;&lt;/Cite&gt;&lt;/EndNote&gt;</w:instrText>
      </w:r>
      <w:r w:rsidRPr="00FA13C8">
        <w:rPr>
          <w:rFonts w:ascii="Times New Roman" w:hAnsi="Times New Roman"/>
          <w:i/>
          <w:iCs/>
          <w:spacing w:val="2"/>
          <w:sz w:val="24"/>
          <w:szCs w:val="24"/>
        </w:rPr>
        <w:fldChar w:fldCharType="separate"/>
      </w:r>
      <w:r w:rsidR="00B94EB0">
        <w:rPr>
          <w:rFonts w:ascii="Times New Roman" w:hAnsi="Times New Roman"/>
          <w:i/>
          <w:iCs/>
          <w:noProof/>
          <w:spacing w:val="2"/>
          <w:sz w:val="24"/>
          <w:szCs w:val="24"/>
        </w:rPr>
        <w:t>[</w:t>
      </w:r>
      <w:hyperlink w:anchor="_ENREF_20" w:tooltip="Covey D. C., 2001 #16" w:history="1">
        <w:r w:rsidR="00BB5B26">
          <w:rPr>
            <w:rFonts w:ascii="Times New Roman" w:hAnsi="Times New Roman"/>
            <w:i/>
            <w:iCs/>
            <w:noProof/>
            <w:spacing w:val="2"/>
            <w:sz w:val="24"/>
            <w:szCs w:val="24"/>
          </w:rPr>
          <w:t>20</w:t>
        </w:r>
      </w:hyperlink>
      <w:r w:rsidR="00B94EB0">
        <w:rPr>
          <w:rFonts w:ascii="Times New Roman" w:hAnsi="Times New Roman"/>
          <w:i/>
          <w:iCs/>
          <w:noProof/>
          <w:spacing w:val="2"/>
          <w:sz w:val="24"/>
          <w:szCs w:val="24"/>
        </w:rPr>
        <w:t>]</w:t>
      </w:r>
      <w:r w:rsidRPr="00FA13C8">
        <w:rPr>
          <w:rFonts w:ascii="Times New Roman" w:hAnsi="Times New Roman"/>
          <w:i/>
          <w:iCs/>
          <w:spacing w:val="2"/>
          <w:sz w:val="24"/>
          <w:szCs w:val="24"/>
        </w:rPr>
        <w:fldChar w:fldCharType="end"/>
      </w:r>
    </w:p>
    <w:p w14:paraId="6475B61A" w14:textId="2D667C4E" w:rsidR="000E532F" w:rsidRPr="00FA13C8" w:rsidRDefault="000E532F">
      <w:pPr>
        <w:pStyle w:val="Heading4"/>
        <w:numPr>
          <w:ilvl w:val="0"/>
          <w:numId w:val="12"/>
        </w:numPr>
        <w:spacing w:before="0" w:line="360" w:lineRule="auto"/>
        <w:ind w:left="851" w:hanging="851"/>
        <w:jc w:val="both"/>
        <w:rPr>
          <w:rFonts w:ascii="Times New Roman" w:hAnsi="Times New Roman" w:cs="Times New Roman"/>
          <w:color w:val="auto"/>
          <w:sz w:val="28"/>
          <w:szCs w:val="28"/>
          <w:lang w:val="en-US"/>
        </w:rPr>
      </w:pPr>
      <w:r w:rsidRPr="00FA13C8">
        <w:rPr>
          <w:rFonts w:ascii="Times New Roman" w:hAnsi="Times New Roman" w:cs="Times New Roman"/>
          <w:color w:val="auto"/>
          <w:sz w:val="28"/>
          <w:szCs w:val="28"/>
          <w:lang w:val="en-US"/>
        </w:rPr>
        <w:t>Dây chằng mác khoeo</w:t>
      </w:r>
    </w:p>
    <w:p w14:paraId="6330E17A" w14:textId="77777777" w:rsidR="006F06F0" w:rsidRDefault="00295C57" w:rsidP="00295C57">
      <w:pPr>
        <w:spacing w:after="0" w:line="360" w:lineRule="auto"/>
        <w:ind w:firstLine="720"/>
        <w:jc w:val="both"/>
        <w:rPr>
          <w:rFonts w:ascii="Times New Roman" w:hAnsi="Times New Roman"/>
          <w:spacing w:val="2"/>
          <w:sz w:val="28"/>
          <w:szCs w:val="28"/>
          <w:lang w:val="en-US"/>
        </w:rPr>
      </w:pPr>
      <w:r w:rsidRPr="00295C57">
        <w:rPr>
          <w:rFonts w:ascii="Times New Roman" w:hAnsi="Times New Roman"/>
          <w:spacing w:val="2"/>
          <w:sz w:val="28"/>
          <w:szCs w:val="28"/>
        </w:rPr>
        <w:t>DCMK bắt nguồn từ gân khoeo ở vị trí cao hơn ranh giới</w:t>
      </w:r>
      <w:r w:rsidRPr="00295C57">
        <w:rPr>
          <w:rFonts w:ascii="Times New Roman" w:hAnsi="Times New Roman"/>
          <w:spacing w:val="2"/>
          <w:sz w:val="28"/>
          <w:szCs w:val="28"/>
          <w:lang w:val="en-US"/>
        </w:rPr>
        <w:t xml:space="preserve"> giữa</w:t>
      </w:r>
      <w:r w:rsidRPr="00295C57">
        <w:rPr>
          <w:rFonts w:ascii="Times New Roman" w:hAnsi="Times New Roman"/>
          <w:spacing w:val="2"/>
          <w:sz w:val="28"/>
          <w:szCs w:val="28"/>
        </w:rPr>
        <w:t xml:space="preserve"> gân</w:t>
      </w:r>
      <w:r w:rsidRPr="00295C57">
        <w:rPr>
          <w:rFonts w:ascii="Times New Roman" w:hAnsi="Times New Roman"/>
          <w:spacing w:val="2"/>
          <w:sz w:val="28"/>
          <w:szCs w:val="28"/>
          <w:lang w:val="en-US"/>
        </w:rPr>
        <w:t xml:space="preserve"> và </w:t>
      </w:r>
      <w:r w:rsidRPr="00295C57">
        <w:rPr>
          <w:rFonts w:ascii="Times New Roman" w:hAnsi="Times New Roman"/>
          <w:spacing w:val="2"/>
          <w:sz w:val="28"/>
          <w:szCs w:val="28"/>
        </w:rPr>
        <w:t>cơ của cơ khoeo</w:t>
      </w:r>
      <w:r w:rsidR="000E532F" w:rsidRPr="00295C57">
        <w:rPr>
          <w:rFonts w:ascii="Times New Roman" w:hAnsi="Times New Roman"/>
          <w:spacing w:val="2"/>
          <w:sz w:val="28"/>
          <w:szCs w:val="28"/>
        </w:rPr>
        <w:t xml:space="preserve"> </w:t>
      </w:r>
      <w:r w:rsidR="000E532F" w:rsidRPr="00295C57">
        <w:rPr>
          <w:rFonts w:ascii="Times New Roman" w:hAnsi="Times New Roman"/>
          <w:spacing w:val="2"/>
          <w:sz w:val="28"/>
          <w:szCs w:val="28"/>
        </w:rPr>
        <w:fldChar w:fldCharType="begin"/>
      </w:r>
      <w:r w:rsidR="00E24CD1">
        <w:rPr>
          <w:rFonts w:ascii="Times New Roman" w:hAnsi="Times New Roman"/>
          <w:spacing w:val="2"/>
          <w:sz w:val="28"/>
          <w:szCs w:val="28"/>
        </w:rPr>
        <w:instrText xml:space="preserve"> ADDIN EN.CITE &lt;EndNote&gt;&lt;Cite&gt;&lt;Author&gt;Maynard&lt;/Author&gt;&lt;Year&gt;1996&lt;/Year&gt;&lt;RecNum&gt;18&lt;/RecNum&gt;&lt;DisplayText&gt;[23]&lt;/DisplayText&gt;&lt;record&gt;&lt;rec-number&gt;18&lt;/rec-number&gt;&lt;foreign-keys&gt;&lt;key app="EN" db-id="sawd5wa575ve5feztf0v9z0jwesvxwpe92sa" timestamp="1625583062"&gt;18&lt;/key&gt;&lt;/foreign-keys&gt;&lt;ref-type name="Journal Article"&gt;17&lt;/ref-type&gt;&lt;contributors&gt;&lt;authors&gt;&lt;author&gt;Maynard M. J.,&lt;/author&gt;&lt;author&gt;Xianghua D.,&lt;/author&gt;&lt;author&gt;Wickiewicz T. L.,&lt;/author&gt;&lt;author&gt;Warren R. F.,&lt;/author&gt;&lt;/authors&gt;&lt;/contributors&gt;&lt;titles&gt;&lt;title&gt;The popliteofibular ligament: Rediscovery of a key element in posterolateral stability. &lt;/title&gt;&lt;secondary-title&gt;The American Journal of Sports Medicine&lt;/secondary-title&gt;&lt;/titles&gt;&lt;periodical&gt;&lt;full-title&gt;Am J Sports Med&lt;/full-title&gt;&lt;abbr-1&gt;The American journal of sports medicine&lt;/abbr-1&gt;&lt;/periodical&gt;&lt;pages&gt;311-316&lt;/pages&gt;&lt;volume&gt;24&lt;/volume&gt;&lt;number&gt;3&lt;/number&gt;&lt;dates&gt;&lt;year&gt;1996&lt;/year&gt;&lt;pub-dates&gt;&lt;date&gt;1996/05/01&lt;/date&gt;&lt;/pub-dates&gt;&lt;/dates&gt;&lt;publisher&gt;SAGE Publications Inc STM&lt;/publisher&gt;&lt;isbn&gt;0363-5465&lt;/isbn&gt;&lt;urls&gt;&lt;related-urls&gt;&lt;url&gt;https://doi.org/10.1177/036354659602400311&lt;/url&gt;&lt;/related-urls&gt;&lt;/urls&gt;&lt;electronic-resource-num&gt;10.1177/036354659602400311&lt;/electronic-resource-num&gt;&lt;access-date&gt;2021/07/06&lt;/access-date&gt;&lt;/record&gt;&lt;/Cite&gt;&lt;/EndNote&gt;</w:instrText>
      </w:r>
      <w:r w:rsidR="000E532F" w:rsidRPr="00295C57">
        <w:rPr>
          <w:rFonts w:ascii="Times New Roman" w:hAnsi="Times New Roman"/>
          <w:spacing w:val="2"/>
          <w:sz w:val="28"/>
          <w:szCs w:val="28"/>
        </w:rPr>
        <w:fldChar w:fldCharType="separate"/>
      </w:r>
      <w:r w:rsidR="00517BDB">
        <w:rPr>
          <w:rFonts w:ascii="Times New Roman" w:hAnsi="Times New Roman"/>
          <w:noProof/>
          <w:spacing w:val="2"/>
          <w:sz w:val="28"/>
          <w:szCs w:val="28"/>
        </w:rPr>
        <w:t>[</w:t>
      </w:r>
      <w:hyperlink w:anchor="_ENREF_23" w:tooltip="Maynard M. J., 1996 #18" w:history="1">
        <w:r w:rsidR="00BB5B26">
          <w:rPr>
            <w:rFonts w:ascii="Times New Roman" w:hAnsi="Times New Roman"/>
            <w:noProof/>
            <w:spacing w:val="2"/>
            <w:sz w:val="28"/>
            <w:szCs w:val="28"/>
          </w:rPr>
          <w:t>23</w:t>
        </w:r>
      </w:hyperlink>
      <w:r w:rsidR="00517BDB">
        <w:rPr>
          <w:rFonts w:ascii="Times New Roman" w:hAnsi="Times New Roman"/>
          <w:noProof/>
          <w:spacing w:val="2"/>
          <w:sz w:val="28"/>
          <w:szCs w:val="28"/>
        </w:rPr>
        <w:t>]</w:t>
      </w:r>
      <w:r w:rsidR="000E532F" w:rsidRPr="00295C57">
        <w:rPr>
          <w:rFonts w:ascii="Times New Roman" w:hAnsi="Times New Roman"/>
          <w:spacing w:val="2"/>
          <w:sz w:val="28"/>
          <w:szCs w:val="28"/>
        </w:rPr>
        <w:fldChar w:fldCharType="end"/>
      </w:r>
      <w:r w:rsidR="000E532F" w:rsidRPr="00295C57">
        <w:rPr>
          <w:rFonts w:ascii="Times New Roman" w:hAnsi="Times New Roman"/>
          <w:spacing w:val="2"/>
          <w:sz w:val="28"/>
          <w:szCs w:val="28"/>
        </w:rPr>
        <w:t xml:space="preserve">. </w:t>
      </w:r>
      <w:r w:rsidRPr="00295C57">
        <w:rPr>
          <w:rFonts w:ascii="Times New Roman" w:hAnsi="Times New Roman"/>
          <w:spacing w:val="2"/>
          <w:sz w:val="28"/>
          <w:szCs w:val="28"/>
        </w:rPr>
        <w:t xml:space="preserve">DCMK </w:t>
      </w:r>
      <w:r w:rsidRPr="00295C57">
        <w:rPr>
          <w:rFonts w:ascii="Times New Roman" w:hAnsi="Times New Roman"/>
          <w:spacing w:val="2"/>
          <w:sz w:val="28"/>
          <w:szCs w:val="28"/>
          <w:lang w:val="en-US"/>
        </w:rPr>
        <w:t xml:space="preserve">có các thớ sợi </w:t>
      </w:r>
      <w:r w:rsidRPr="00295C57">
        <w:rPr>
          <w:rFonts w:ascii="Times New Roman" w:hAnsi="Times New Roman"/>
          <w:spacing w:val="2"/>
          <w:sz w:val="28"/>
          <w:szCs w:val="28"/>
        </w:rPr>
        <w:t xml:space="preserve">nối </w:t>
      </w:r>
      <w:r w:rsidRPr="00295C57">
        <w:rPr>
          <w:rFonts w:ascii="Times New Roman" w:hAnsi="Times New Roman"/>
          <w:spacing w:val="2"/>
          <w:sz w:val="28"/>
          <w:szCs w:val="28"/>
          <w:lang w:val="en-US"/>
        </w:rPr>
        <w:t>từ GCK</w:t>
      </w:r>
      <w:r w:rsidRPr="00295C57">
        <w:rPr>
          <w:rFonts w:ascii="Times New Roman" w:hAnsi="Times New Roman"/>
          <w:spacing w:val="2"/>
          <w:sz w:val="28"/>
          <w:szCs w:val="28"/>
        </w:rPr>
        <w:t xml:space="preserve"> </w:t>
      </w:r>
      <w:r w:rsidRPr="00295C57">
        <w:rPr>
          <w:rFonts w:ascii="Times New Roman" w:hAnsi="Times New Roman"/>
          <w:spacing w:val="2"/>
          <w:sz w:val="28"/>
          <w:szCs w:val="28"/>
          <w:lang w:val="en-US"/>
        </w:rPr>
        <w:t xml:space="preserve">tới </w:t>
      </w:r>
      <w:r w:rsidRPr="00295C57">
        <w:rPr>
          <w:rFonts w:ascii="Times New Roman" w:hAnsi="Times New Roman"/>
          <w:spacing w:val="2"/>
          <w:sz w:val="28"/>
          <w:szCs w:val="28"/>
        </w:rPr>
        <w:t xml:space="preserve">mỏm trâm mác ở </w:t>
      </w:r>
      <w:r w:rsidRPr="00295C57">
        <w:rPr>
          <w:rFonts w:ascii="Times New Roman" w:hAnsi="Times New Roman"/>
          <w:spacing w:val="2"/>
          <w:sz w:val="28"/>
          <w:szCs w:val="28"/>
          <w:lang w:val="en-US"/>
        </w:rPr>
        <w:t xml:space="preserve">phía </w:t>
      </w:r>
      <w:r w:rsidRPr="00295C57">
        <w:rPr>
          <w:rFonts w:ascii="Times New Roman" w:hAnsi="Times New Roman"/>
          <w:spacing w:val="2"/>
          <w:sz w:val="28"/>
          <w:szCs w:val="28"/>
        </w:rPr>
        <w:t>sau của đầu trên xương mác</w:t>
      </w:r>
      <w:r w:rsidR="000E532F" w:rsidRPr="00295C57">
        <w:rPr>
          <w:rFonts w:ascii="Times New Roman" w:hAnsi="Times New Roman"/>
          <w:spacing w:val="2"/>
          <w:sz w:val="28"/>
          <w:szCs w:val="28"/>
        </w:rPr>
        <w:t xml:space="preserve">. DCMK hiện diện ở 94 </w:t>
      </w:r>
      <w:r w:rsidR="00156890" w:rsidRPr="00295C57">
        <w:rPr>
          <w:rFonts w:ascii="Times New Roman" w:hAnsi="Times New Roman"/>
          <w:spacing w:val="2"/>
          <w:sz w:val="28"/>
          <w:szCs w:val="28"/>
          <w:lang w:val="en-US"/>
        </w:rPr>
        <w:t xml:space="preserve">- 100% khớp gối, </w:t>
      </w:r>
      <w:r w:rsidR="006B4840" w:rsidRPr="00295C57">
        <w:rPr>
          <w:rFonts w:ascii="Times New Roman" w:hAnsi="Times New Roman"/>
          <w:spacing w:val="2"/>
          <w:sz w:val="28"/>
          <w:szCs w:val="28"/>
          <w:lang w:val="en-US"/>
        </w:rPr>
        <w:t xml:space="preserve">trong nghiên cứu của </w:t>
      </w:r>
      <w:r w:rsidR="004460A5" w:rsidRPr="00295C57">
        <w:rPr>
          <w:rFonts w:ascii="Times New Roman" w:hAnsi="Times New Roman"/>
          <w:spacing w:val="2"/>
          <w:sz w:val="28"/>
          <w:szCs w:val="28"/>
          <w:lang w:val="en-US"/>
        </w:rPr>
        <w:t>Maynard M. J.</w:t>
      </w:r>
      <w:r w:rsidR="006B4840" w:rsidRPr="00295C57">
        <w:rPr>
          <w:rFonts w:ascii="Times New Roman" w:hAnsi="Times New Roman"/>
          <w:spacing w:val="2"/>
          <w:sz w:val="28"/>
          <w:szCs w:val="28"/>
          <w:lang w:val="en-US"/>
        </w:rPr>
        <w:t xml:space="preserve"> </w:t>
      </w:r>
      <w:r w:rsidR="006B4840" w:rsidRPr="00295C57">
        <w:rPr>
          <w:rFonts w:ascii="Times New Roman" w:hAnsi="Times New Roman"/>
          <w:spacing w:val="2"/>
          <w:sz w:val="28"/>
          <w:szCs w:val="28"/>
          <w:lang w:val="en-US"/>
        </w:rPr>
        <w:fldChar w:fldCharType="begin">
          <w:fldData xml:space="preserve">PEVuZE5vdGU+PENpdGU+PEF1dGhvcj5NYXluYXJkIE0uIEouPC9BdXRob3I+PFllYXI+MTk5Njwv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</w:fldData>
        </w:fldChar>
      </w:r>
      <w:r w:rsidR="00E24CD1">
        <w:rPr>
          <w:rFonts w:ascii="Times New Roman" w:hAnsi="Times New Roman"/>
          <w:spacing w:val="2"/>
          <w:sz w:val="28"/>
          <w:szCs w:val="28"/>
          <w:lang w:val="en-US"/>
        </w:rPr>
        <w:instrText xml:space="preserve"> ADDIN EN.CITE </w:instrText>
      </w:r>
      <w:r w:rsidR="00E24CD1">
        <w:rPr>
          <w:rFonts w:ascii="Times New Roman" w:hAnsi="Times New Roman"/>
          <w:spacing w:val="2"/>
          <w:sz w:val="28"/>
          <w:szCs w:val="28"/>
          <w:lang w:val="en-US"/>
        </w:rPr>
        <w:fldChar w:fldCharType="begin">
          <w:fldData xml:space="preserve">PEVuZE5vdGU+PENpdGU+PEF1dGhvcj5NYXluYXJkIE0uIEouPC9BdXRob3I+PFllYXI+MTk5Njwv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</w:fldData>
        </w:fldChar>
      </w:r>
      <w:r w:rsidR="00E24CD1">
        <w:rPr>
          <w:rFonts w:ascii="Times New Roman" w:hAnsi="Times New Roman"/>
          <w:spacing w:val="2"/>
          <w:sz w:val="28"/>
          <w:szCs w:val="28"/>
          <w:lang w:val="en-US"/>
        </w:rPr>
        <w:instrText xml:space="preserve"> ADDIN EN.CITE.DATA </w:instrText>
      </w:r>
      <w:r w:rsidR="00E24CD1">
        <w:rPr>
          <w:rFonts w:ascii="Times New Roman" w:hAnsi="Times New Roman"/>
          <w:spacing w:val="2"/>
          <w:sz w:val="28"/>
          <w:szCs w:val="28"/>
          <w:lang w:val="en-US"/>
        </w:rPr>
      </w:r>
      <w:r w:rsidR="00E24CD1">
        <w:rPr>
          <w:rFonts w:ascii="Times New Roman" w:hAnsi="Times New Roman"/>
          <w:spacing w:val="2"/>
          <w:sz w:val="28"/>
          <w:szCs w:val="28"/>
          <w:lang w:val="en-US"/>
        </w:rPr>
        <w:fldChar w:fldCharType="end"/>
      </w:r>
      <w:r w:rsidR="006B4840" w:rsidRPr="00295C57">
        <w:rPr>
          <w:rFonts w:ascii="Times New Roman" w:hAnsi="Times New Roman"/>
          <w:spacing w:val="2"/>
          <w:sz w:val="28"/>
          <w:szCs w:val="28"/>
          <w:lang w:val="en-US"/>
        </w:rPr>
      </w:r>
      <w:r w:rsidR="006B4840" w:rsidRPr="00295C57">
        <w:rPr>
          <w:rFonts w:ascii="Times New Roman" w:hAnsi="Times New Roman"/>
          <w:spacing w:val="2"/>
          <w:sz w:val="28"/>
          <w:szCs w:val="28"/>
          <w:lang w:val="en-US"/>
        </w:rPr>
        <w:fldChar w:fldCharType="separate"/>
      </w:r>
      <w:r w:rsidR="00517BDB">
        <w:rPr>
          <w:rFonts w:ascii="Times New Roman" w:hAnsi="Times New Roman"/>
          <w:noProof/>
          <w:spacing w:val="2"/>
          <w:sz w:val="28"/>
          <w:szCs w:val="28"/>
          <w:lang w:val="en-US"/>
        </w:rPr>
        <w:t>[</w:t>
      </w:r>
      <w:hyperlink w:anchor="_ENREF_23" w:tooltip="Maynard M. J., 1996 #18" w:history="1">
        <w:r w:rsidR="00BB5B26">
          <w:rPr>
            <w:rFonts w:ascii="Times New Roman" w:hAnsi="Times New Roman"/>
            <w:noProof/>
            <w:spacing w:val="2"/>
            <w:sz w:val="28"/>
            <w:szCs w:val="28"/>
            <w:lang w:val="en-US"/>
          </w:rPr>
          <w:t>23</w:t>
        </w:r>
      </w:hyperlink>
      <w:r w:rsidR="00517BDB">
        <w:rPr>
          <w:rFonts w:ascii="Times New Roman" w:hAnsi="Times New Roman"/>
          <w:noProof/>
          <w:spacing w:val="2"/>
          <w:sz w:val="28"/>
          <w:szCs w:val="28"/>
          <w:lang w:val="en-US"/>
        </w:rPr>
        <w:t>]</w:t>
      </w:r>
      <w:r w:rsidR="006B4840" w:rsidRPr="00295C57">
        <w:rPr>
          <w:rFonts w:ascii="Times New Roman" w:hAnsi="Times New Roman"/>
          <w:spacing w:val="2"/>
          <w:sz w:val="28"/>
          <w:szCs w:val="28"/>
          <w:lang w:val="en-US"/>
        </w:rPr>
        <w:fldChar w:fldCharType="end"/>
      </w:r>
      <w:r w:rsidR="000E532F" w:rsidRPr="00295C57">
        <w:rPr>
          <w:rFonts w:ascii="Times New Roman" w:hAnsi="Times New Roman"/>
          <w:spacing w:val="2"/>
          <w:sz w:val="28"/>
          <w:szCs w:val="28"/>
        </w:rPr>
        <w:t xml:space="preserve">. </w:t>
      </w:r>
      <w:r w:rsidRPr="00295C57">
        <w:rPr>
          <w:rFonts w:ascii="Times New Roman" w:hAnsi="Times New Roman"/>
          <w:spacing w:val="2"/>
          <w:sz w:val="28"/>
          <w:szCs w:val="28"/>
        </w:rPr>
        <w:t xml:space="preserve">DCMK rất dễ bị kéo căng bởi sự xoay ngoài của </w:t>
      </w:r>
      <w:r w:rsidRPr="00295C57">
        <w:rPr>
          <w:rFonts w:ascii="Times New Roman" w:hAnsi="Times New Roman"/>
          <w:spacing w:val="2"/>
          <w:sz w:val="28"/>
          <w:szCs w:val="28"/>
          <w:lang w:val="en-US"/>
        </w:rPr>
        <w:t xml:space="preserve">đầu trên </w:t>
      </w:r>
      <w:r w:rsidRPr="00295C57">
        <w:rPr>
          <w:rFonts w:ascii="Times New Roman" w:hAnsi="Times New Roman"/>
          <w:spacing w:val="2"/>
          <w:sz w:val="28"/>
          <w:szCs w:val="28"/>
        </w:rPr>
        <w:t>xương chày. DCMK là cấu trúc</w:t>
      </w:r>
      <w:r w:rsidRPr="00295C57">
        <w:rPr>
          <w:rFonts w:ascii="Times New Roman" w:hAnsi="Times New Roman"/>
          <w:spacing w:val="2"/>
          <w:sz w:val="28"/>
          <w:szCs w:val="28"/>
          <w:lang w:val="en-US"/>
        </w:rPr>
        <w:t xml:space="preserve"> chính</w:t>
      </w:r>
      <w:r w:rsidRPr="00295C57">
        <w:rPr>
          <w:rFonts w:ascii="Times New Roman" w:hAnsi="Times New Roman"/>
          <w:spacing w:val="2"/>
          <w:sz w:val="28"/>
          <w:szCs w:val="28"/>
        </w:rPr>
        <w:t xml:space="preserve"> hạn chế</w:t>
      </w:r>
      <w:r w:rsidRPr="00295C57">
        <w:rPr>
          <w:rFonts w:ascii="Times New Roman" w:hAnsi="Times New Roman"/>
          <w:spacing w:val="2"/>
          <w:sz w:val="28"/>
          <w:szCs w:val="28"/>
          <w:lang w:val="en-US"/>
        </w:rPr>
        <w:t xml:space="preserve"> </w:t>
      </w:r>
      <w:r w:rsidRPr="00295C57">
        <w:rPr>
          <w:rFonts w:ascii="Times New Roman" w:hAnsi="Times New Roman"/>
          <w:spacing w:val="2"/>
          <w:sz w:val="28"/>
          <w:szCs w:val="28"/>
        </w:rPr>
        <w:t xml:space="preserve">đối với </w:t>
      </w:r>
      <w:r w:rsidRPr="00295C57">
        <w:rPr>
          <w:rFonts w:ascii="Times New Roman" w:hAnsi="Times New Roman"/>
          <w:spacing w:val="2"/>
          <w:sz w:val="28"/>
          <w:szCs w:val="28"/>
          <w:lang w:val="en-US"/>
        </w:rPr>
        <w:t xml:space="preserve">động tác </w:t>
      </w:r>
      <w:r w:rsidRPr="00295C57">
        <w:rPr>
          <w:rFonts w:ascii="Times New Roman" w:hAnsi="Times New Roman"/>
          <w:spacing w:val="2"/>
          <w:sz w:val="28"/>
          <w:szCs w:val="28"/>
        </w:rPr>
        <w:t xml:space="preserve">xoay ngoài ở tất cả các góc gấp và không thay đổi trong suốt quá trình </w:t>
      </w:r>
      <w:r w:rsidRPr="00295C57">
        <w:rPr>
          <w:rFonts w:ascii="Times New Roman" w:hAnsi="Times New Roman"/>
          <w:spacing w:val="2"/>
          <w:sz w:val="28"/>
          <w:szCs w:val="28"/>
          <w:lang w:val="en-US"/>
        </w:rPr>
        <w:t xml:space="preserve">làm động tác </w:t>
      </w:r>
      <w:r w:rsidRPr="00295C57">
        <w:rPr>
          <w:rFonts w:ascii="Times New Roman" w:hAnsi="Times New Roman"/>
          <w:spacing w:val="2"/>
          <w:sz w:val="28"/>
          <w:szCs w:val="28"/>
        </w:rPr>
        <w:t>gấp</w:t>
      </w:r>
      <w:r w:rsidRPr="00295C57">
        <w:rPr>
          <w:rFonts w:ascii="Times New Roman" w:hAnsi="Times New Roman"/>
          <w:spacing w:val="2"/>
          <w:sz w:val="28"/>
          <w:szCs w:val="28"/>
          <w:lang w:val="en-US"/>
        </w:rPr>
        <w:t xml:space="preserve"> gối</w:t>
      </w:r>
      <w:r w:rsidR="006F06F0">
        <w:rPr>
          <w:rFonts w:ascii="Times New Roman" w:hAnsi="Times New Roman"/>
          <w:spacing w:val="2"/>
          <w:sz w:val="28"/>
          <w:szCs w:val="28"/>
          <w:lang w:val="en-US"/>
        </w:rPr>
        <w:t>.</w:t>
      </w:r>
    </w:p>
    <w:p w14:paraId="26D6B74C" w14:textId="0FF4CE8F" w:rsidR="00295C57" w:rsidRDefault="006F06F0" w:rsidP="00295C57">
      <w:pPr>
        <w:spacing w:after="0" w:line="360" w:lineRule="auto"/>
        <w:ind w:firstLine="720"/>
        <w:jc w:val="both"/>
        <w:rPr>
          <w:rFonts w:ascii="Times New Roman" w:hAnsi="Times New Roman"/>
          <w:spacing w:val="2"/>
          <w:sz w:val="28"/>
          <w:szCs w:val="28"/>
          <w:lang w:val="en-US"/>
        </w:rPr>
      </w:pPr>
      <w:r w:rsidRPr="00C53481">
        <w:rPr>
          <w:rFonts w:ascii="Times New Roman" w:hAnsi="Times New Roman"/>
          <w:spacing w:val="2"/>
          <w:sz w:val="28"/>
          <w:szCs w:val="28"/>
        </w:rPr>
        <w:t>Các nghiên cứu về cơ học sinh học đã xác định rằng DCMK hoạt động như một lực hạn chế chính chống lại lực xoay ngoài của xương chày, đặc biệt là khi gấp gối. Chức năng này rất quan trọng trong các hoạt động liên quan đến việc thay đổi hướng nhanh chóng, có thể gây áp lực đáng kể lên khớp gối.</w:t>
      </w:r>
      <w:r>
        <w:rPr>
          <w:rFonts w:ascii="Times New Roman" w:hAnsi="Times New Roman"/>
          <w:spacing w:val="2"/>
          <w:sz w:val="28"/>
          <w:szCs w:val="28"/>
          <w:lang w:val="en-US"/>
        </w:rPr>
        <w:t xml:space="preserve"> M</w:t>
      </w:r>
      <w:r w:rsidRPr="00295C57">
        <w:rPr>
          <w:rFonts w:ascii="Times New Roman" w:hAnsi="Times New Roman"/>
          <w:spacing w:val="2"/>
          <w:sz w:val="28"/>
          <w:szCs w:val="28"/>
        </w:rPr>
        <w:t>ối quan hệ qua lại giữa DCBN</w:t>
      </w:r>
      <w:r w:rsidRPr="00295C57">
        <w:rPr>
          <w:rFonts w:ascii="Times New Roman" w:hAnsi="Times New Roman"/>
          <w:spacing w:val="2"/>
          <w:sz w:val="28"/>
          <w:szCs w:val="28"/>
          <w:lang w:val="en-US"/>
        </w:rPr>
        <w:t xml:space="preserve">, </w:t>
      </w:r>
      <w:r w:rsidRPr="00295C57">
        <w:rPr>
          <w:rFonts w:ascii="Times New Roman" w:hAnsi="Times New Roman"/>
          <w:spacing w:val="2"/>
          <w:sz w:val="28"/>
          <w:szCs w:val="28"/>
        </w:rPr>
        <w:t xml:space="preserve">DCMK và GCK: DCBN đóng vai trò chính </w:t>
      </w:r>
      <w:r w:rsidRPr="00295C57">
        <w:rPr>
          <w:rFonts w:ascii="Times New Roman" w:hAnsi="Times New Roman"/>
          <w:spacing w:val="2"/>
          <w:sz w:val="28"/>
          <w:szCs w:val="28"/>
          <w:lang w:val="en-US"/>
        </w:rPr>
        <w:t xml:space="preserve">giữ ổn định mâm chày không </w:t>
      </w:r>
      <w:r w:rsidRPr="00295C57">
        <w:rPr>
          <w:rFonts w:ascii="Times New Roman" w:hAnsi="Times New Roman"/>
          <w:spacing w:val="2"/>
          <w:sz w:val="28"/>
          <w:szCs w:val="28"/>
        </w:rPr>
        <w:t xml:space="preserve">xoay ngoài ở góc gấp thấp, </w:t>
      </w:r>
      <w:r w:rsidRPr="00295C57">
        <w:rPr>
          <w:rFonts w:ascii="Times New Roman" w:hAnsi="Times New Roman"/>
          <w:spacing w:val="2"/>
          <w:sz w:val="28"/>
          <w:szCs w:val="28"/>
          <w:lang w:val="en-US"/>
        </w:rPr>
        <w:t xml:space="preserve">còn khi gối gấp </w:t>
      </w:r>
      <w:r w:rsidRPr="00295C57">
        <w:rPr>
          <w:rFonts w:ascii="Times New Roman" w:hAnsi="Times New Roman"/>
          <w:spacing w:val="2"/>
          <w:sz w:val="28"/>
          <w:szCs w:val="28"/>
        </w:rPr>
        <w:t xml:space="preserve">ở độ </w:t>
      </w:r>
      <w:r w:rsidRPr="00295C57">
        <w:rPr>
          <w:rFonts w:ascii="Times New Roman" w:hAnsi="Times New Roman"/>
          <w:spacing w:val="2"/>
          <w:sz w:val="28"/>
          <w:szCs w:val="28"/>
          <w:lang w:val="en-US"/>
        </w:rPr>
        <w:t xml:space="preserve">góc cao </w:t>
      </w:r>
      <w:r w:rsidRPr="00295C57">
        <w:rPr>
          <w:rFonts w:ascii="Times New Roman" w:hAnsi="Times New Roman"/>
          <w:spacing w:val="2"/>
          <w:sz w:val="28"/>
          <w:szCs w:val="28"/>
        </w:rPr>
        <w:t xml:space="preserve">hơn thì phức hợp DCMK và GCK </w:t>
      </w:r>
      <w:r w:rsidRPr="00295C57">
        <w:rPr>
          <w:rFonts w:ascii="Times New Roman" w:hAnsi="Times New Roman"/>
          <w:spacing w:val="2"/>
          <w:sz w:val="28"/>
          <w:szCs w:val="28"/>
          <w:lang w:val="en-US"/>
        </w:rPr>
        <w:t xml:space="preserve">lại </w:t>
      </w:r>
      <w:r w:rsidRPr="00295C57">
        <w:rPr>
          <w:rFonts w:ascii="Times New Roman" w:hAnsi="Times New Roman"/>
          <w:spacing w:val="2"/>
          <w:sz w:val="28"/>
          <w:szCs w:val="28"/>
        </w:rPr>
        <w:t>trở thành</w:t>
      </w:r>
      <w:r w:rsidRPr="00295C57">
        <w:rPr>
          <w:rFonts w:ascii="Times New Roman" w:hAnsi="Times New Roman"/>
          <w:spacing w:val="2"/>
          <w:sz w:val="28"/>
          <w:szCs w:val="28"/>
          <w:lang w:val="en-US"/>
        </w:rPr>
        <w:t xml:space="preserve"> nhân tố </w:t>
      </w:r>
      <w:r w:rsidRPr="00295C57">
        <w:rPr>
          <w:rFonts w:ascii="Times New Roman" w:hAnsi="Times New Roman"/>
          <w:spacing w:val="2"/>
          <w:sz w:val="28"/>
          <w:szCs w:val="28"/>
        </w:rPr>
        <w:t>chính</w:t>
      </w:r>
      <w:r w:rsidRPr="00C53481">
        <w:rPr>
          <w:rFonts w:ascii="Times New Roman" w:hAnsi="Times New Roman"/>
          <w:spacing w:val="1"/>
          <w:sz w:val="28"/>
          <w:shd w:val="clear" w:color="auto" w:fill="FFFFFF"/>
        </w:rPr>
        <w:t xml:space="preserve">. Các nghiên cứu đã chứng minh rằng tác động kết hợp của các dây chằng này là cần </w:t>
      </w:r>
      <w:r w:rsidRPr="00C53481">
        <w:rPr>
          <w:rFonts w:ascii="Times New Roman" w:hAnsi="Times New Roman"/>
          <w:spacing w:val="1"/>
          <w:sz w:val="28"/>
          <w:shd w:val="clear" w:color="auto" w:fill="FFFFFF"/>
        </w:rPr>
        <w:lastRenderedPageBreak/>
        <w:t xml:space="preserve">thiết để ngăn ngừa sự xoay ngoài quá mức và sự mất ổn định vẹo trong. Mặt khác, DCMK cùng với GCK đóng vai trò bổ sung </w:t>
      </w:r>
      <w:r>
        <w:rPr>
          <w:rFonts w:ascii="Times New Roman" w:hAnsi="Times New Roman"/>
          <w:spacing w:val="1"/>
          <w:sz w:val="28"/>
          <w:shd w:val="clear" w:color="auto" w:fill="FFFFFF"/>
        </w:rPr>
        <w:t>cho nhau giữ</w:t>
      </w:r>
      <w:r w:rsidRPr="00C53481">
        <w:rPr>
          <w:rFonts w:ascii="Times New Roman" w:hAnsi="Times New Roman"/>
          <w:spacing w:val="1"/>
          <w:sz w:val="28"/>
          <w:shd w:val="clear" w:color="auto" w:fill="FFFFFF"/>
        </w:rPr>
        <w:t xml:space="preserve"> ổn định khớp gối, đặc biệt là trong các chuyển động kiểm soát xoay. Chức năng hiệp đồng này nhấn mạnh tầm quan trọng của DCMK trong việc duy trì tính toàn vẹn của khớp gối trong các hoạt động thể thao</w:t>
      </w:r>
      <w:r w:rsidR="00560FFA" w:rsidRPr="00295C57">
        <w:rPr>
          <w:rFonts w:ascii="Times New Roman" w:hAnsi="Times New Roman"/>
          <w:spacing w:val="2"/>
          <w:sz w:val="28"/>
          <w:szCs w:val="28"/>
          <w:lang w:val="en-US"/>
        </w:rPr>
        <w:t xml:space="preserve"> </w:t>
      </w:r>
      <w:r w:rsidR="00560FFA" w:rsidRPr="00295C57">
        <w:rPr>
          <w:rFonts w:ascii="Times New Roman" w:hAnsi="Times New Roman"/>
          <w:spacing w:val="2"/>
          <w:sz w:val="28"/>
          <w:szCs w:val="28"/>
          <w:lang w:val="en-US"/>
        </w:rPr>
        <w:fldChar w:fldCharType="begin">
          <w:fldData xml:space="preserve">PEVuZE5vdGU+PENpdGU+PEF1dGhvcj5TdWdpdGEgVC48L0F1dGhvcj48WWVhcj4yMDAxPC9ZZWFy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</w:fldData>
        </w:fldChar>
      </w:r>
      <w:r w:rsidR="00FA62FA">
        <w:rPr>
          <w:rFonts w:ascii="Times New Roman" w:hAnsi="Times New Roman"/>
          <w:spacing w:val="2"/>
          <w:sz w:val="28"/>
          <w:szCs w:val="28"/>
          <w:lang w:val="en-US"/>
        </w:rPr>
        <w:instrText xml:space="preserve"> ADDIN EN.CITE </w:instrText>
      </w:r>
      <w:r w:rsidR="00FA62FA">
        <w:rPr>
          <w:rFonts w:ascii="Times New Roman" w:hAnsi="Times New Roman"/>
          <w:spacing w:val="2"/>
          <w:sz w:val="28"/>
          <w:szCs w:val="28"/>
          <w:lang w:val="en-US"/>
        </w:rPr>
        <w:fldChar w:fldCharType="begin">
          <w:fldData xml:space="preserve">PEVuZE5vdGU+PENpdGU+PEF1dGhvcj5TdWdpdGEgVC48L0F1dGhvcj48WWVhcj4yMDAxPC9ZZWFy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</w:fldData>
        </w:fldChar>
      </w:r>
      <w:r w:rsidR="00FA62FA">
        <w:rPr>
          <w:rFonts w:ascii="Times New Roman" w:hAnsi="Times New Roman"/>
          <w:spacing w:val="2"/>
          <w:sz w:val="28"/>
          <w:szCs w:val="28"/>
          <w:lang w:val="en-US"/>
        </w:rPr>
        <w:instrText xml:space="preserve"> ADDIN EN.CITE.DATA </w:instrText>
      </w:r>
      <w:r w:rsidR="00FA62FA">
        <w:rPr>
          <w:rFonts w:ascii="Times New Roman" w:hAnsi="Times New Roman"/>
          <w:spacing w:val="2"/>
          <w:sz w:val="28"/>
          <w:szCs w:val="28"/>
          <w:lang w:val="en-US"/>
        </w:rPr>
      </w:r>
      <w:r w:rsidR="00FA62FA">
        <w:rPr>
          <w:rFonts w:ascii="Times New Roman" w:hAnsi="Times New Roman"/>
          <w:spacing w:val="2"/>
          <w:sz w:val="28"/>
          <w:szCs w:val="28"/>
          <w:lang w:val="en-US"/>
        </w:rPr>
        <w:fldChar w:fldCharType="end"/>
      </w:r>
      <w:r w:rsidR="00560FFA" w:rsidRPr="00295C57">
        <w:rPr>
          <w:rFonts w:ascii="Times New Roman" w:hAnsi="Times New Roman"/>
          <w:spacing w:val="2"/>
          <w:sz w:val="28"/>
          <w:szCs w:val="28"/>
          <w:lang w:val="en-US"/>
        </w:rPr>
      </w:r>
      <w:r w:rsidR="00560FFA" w:rsidRPr="00295C57">
        <w:rPr>
          <w:rFonts w:ascii="Times New Roman" w:hAnsi="Times New Roman"/>
          <w:spacing w:val="2"/>
          <w:sz w:val="28"/>
          <w:szCs w:val="28"/>
          <w:lang w:val="en-US"/>
        </w:rPr>
        <w:fldChar w:fldCharType="separate"/>
      </w:r>
      <w:r w:rsidR="008D1E93" w:rsidRPr="00295C57">
        <w:rPr>
          <w:rFonts w:ascii="Times New Roman" w:hAnsi="Times New Roman"/>
          <w:noProof/>
          <w:spacing w:val="2"/>
          <w:sz w:val="28"/>
          <w:szCs w:val="28"/>
          <w:lang w:val="en-US"/>
        </w:rPr>
        <w:t>[</w:t>
      </w:r>
      <w:hyperlink w:anchor="_ENREF_10" w:tooltip="Sugita T., 2001 #21" w:history="1">
        <w:r w:rsidR="00BB5B26" w:rsidRPr="00295C57">
          <w:rPr>
            <w:rFonts w:ascii="Times New Roman" w:hAnsi="Times New Roman"/>
            <w:noProof/>
            <w:spacing w:val="2"/>
            <w:sz w:val="28"/>
            <w:szCs w:val="28"/>
            <w:lang w:val="en-US"/>
          </w:rPr>
          <w:t>10</w:t>
        </w:r>
      </w:hyperlink>
      <w:r w:rsidR="008D1E93" w:rsidRPr="00295C57">
        <w:rPr>
          <w:rFonts w:ascii="Times New Roman" w:hAnsi="Times New Roman"/>
          <w:noProof/>
          <w:spacing w:val="2"/>
          <w:sz w:val="28"/>
          <w:szCs w:val="28"/>
          <w:lang w:val="en-US"/>
        </w:rPr>
        <w:t>]</w:t>
      </w:r>
      <w:r w:rsidR="00560FFA" w:rsidRPr="00295C57">
        <w:rPr>
          <w:rFonts w:ascii="Times New Roman" w:hAnsi="Times New Roman"/>
          <w:spacing w:val="2"/>
          <w:sz w:val="28"/>
          <w:szCs w:val="28"/>
          <w:lang w:val="en-US"/>
        </w:rPr>
        <w:fldChar w:fldCharType="end"/>
      </w:r>
      <w:r w:rsidR="000E532F" w:rsidRPr="00295C57">
        <w:rPr>
          <w:rFonts w:ascii="Times New Roman" w:hAnsi="Times New Roman"/>
          <w:spacing w:val="2"/>
          <w:sz w:val="28"/>
          <w:szCs w:val="28"/>
        </w:rPr>
        <w:t xml:space="preserve">. </w:t>
      </w:r>
    </w:p>
    <w:p w14:paraId="4A4DF3F1" w14:textId="6ED4E8A5" w:rsidR="000E532F" w:rsidRPr="00FA13C8" w:rsidRDefault="000E532F">
      <w:pPr>
        <w:pStyle w:val="Heading3"/>
        <w:numPr>
          <w:ilvl w:val="0"/>
          <w:numId w:val="14"/>
        </w:numPr>
        <w:spacing w:before="0" w:line="360" w:lineRule="auto"/>
        <w:ind w:left="851" w:hanging="851"/>
        <w:rPr>
          <w:rFonts w:ascii="Times New Roman" w:hAnsi="Times New Roman" w:cs="Times New Roman"/>
          <w:b/>
          <w:bCs/>
          <w:i/>
          <w:iCs/>
          <w:color w:val="auto"/>
          <w:sz w:val="28"/>
          <w:szCs w:val="28"/>
          <w:lang w:val="en-US"/>
        </w:rPr>
      </w:pPr>
      <w:bookmarkStart w:id="48" w:name="_Toc177565294"/>
      <w:bookmarkStart w:id="49" w:name="_Toc177565695"/>
      <w:bookmarkStart w:id="50" w:name="_Toc180297269"/>
      <w:r w:rsidRPr="00FA13C8">
        <w:rPr>
          <w:rFonts w:ascii="Times New Roman" w:hAnsi="Times New Roman" w:cs="Times New Roman"/>
          <w:b/>
          <w:bCs/>
          <w:i/>
          <w:iCs/>
          <w:color w:val="auto"/>
          <w:sz w:val="28"/>
          <w:szCs w:val="28"/>
          <w:lang w:val="en-US"/>
        </w:rPr>
        <w:t>Giải phẫu và cơ sinh học dây chằng chéo sau</w:t>
      </w:r>
      <w:bookmarkEnd w:id="48"/>
      <w:bookmarkEnd w:id="49"/>
      <w:bookmarkEnd w:id="50"/>
    </w:p>
    <w:p w14:paraId="23496594" w14:textId="089DCE47" w:rsidR="000E532F" w:rsidRPr="00F81787" w:rsidRDefault="000E532F" w:rsidP="00E76395">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DCCS có chiều dài trung bình từ 32</w:t>
      </w:r>
      <w:r w:rsidR="00295C57">
        <w:rPr>
          <w:rFonts w:ascii="Times New Roman" w:hAnsi="Times New Roman"/>
          <w:sz w:val="28"/>
          <w:szCs w:val="28"/>
          <w:lang w:val="en-US"/>
        </w:rPr>
        <w:t>,0</w:t>
      </w:r>
      <w:r w:rsidR="00E165AB">
        <w:rPr>
          <w:rFonts w:ascii="Times New Roman" w:hAnsi="Times New Roman"/>
          <w:sz w:val="28"/>
          <w:szCs w:val="28"/>
          <w:lang w:val="en-US"/>
        </w:rPr>
        <w:t xml:space="preserve"> </w:t>
      </w:r>
      <w:r w:rsidR="00295C57">
        <w:rPr>
          <w:rFonts w:ascii="Times New Roman" w:hAnsi="Times New Roman"/>
          <w:sz w:val="28"/>
          <w:szCs w:val="28"/>
        </w:rPr>
        <w:t>–</w:t>
      </w:r>
      <w:r w:rsidRPr="00FA13C8">
        <w:rPr>
          <w:rFonts w:ascii="Times New Roman" w:hAnsi="Times New Roman"/>
          <w:sz w:val="28"/>
          <w:szCs w:val="28"/>
        </w:rPr>
        <w:t xml:space="preserve"> 38</w:t>
      </w:r>
      <w:r w:rsidR="00295C57">
        <w:rPr>
          <w:rFonts w:ascii="Times New Roman" w:hAnsi="Times New Roman"/>
          <w:sz w:val="28"/>
          <w:szCs w:val="28"/>
          <w:lang w:val="en-US"/>
        </w:rPr>
        <w:t>,0</w:t>
      </w:r>
      <w:r w:rsidRPr="00FA13C8">
        <w:rPr>
          <w:rFonts w:ascii="Times New Roman" w:hAnsi="Times New Roman"/>
          <w:sz w:val="28"/>
          <w:szCs w:val="28"/>
        </w:rPr>
        <w:t xml:space="preserve"> mm, diện tích trung bình của mặt cắt ngang đoạn giữa dây chằng là 31,2 mm</w:t>
      </w:r>
      <w:r w:rsidRPr="00FA13C8">
        <w:rPr>
          <w:rFonts w:ascii="Times New Roman" w:hAnsi="Times New Roman"/>
          <w:sz w:val="28"/>
          <w:szCs w:val="28"/>
          <w:vertAlign w:val="superscript"/>
        </w:rPr>
        <w:t>2</w:t>
      </w:r>
      <w:r w:rsidR="00295C57">
        <w:rPr>
          <w:rFonts w:ascii="Times New Roman" w:hAnsi="Times New Roman"/>
          <w:sz w:val="28"/>
          <w:szCs w:val="28"/>
          <w:lang w:val="en-US"/>
        </w:rPr>
        <w:t>(</w:t>
      </w:r>
      <w:r w:rsidRPr="00FA13C8">
        <w:rPr>
          <w:rFonts w:ascii="Times New Roman" w:hAnsi="Times New Roman"/>
          <w:sz w:val="28"/>
          <w:szCs w:val="28"/>
        </w:rPr>
        <w:t>rộng hơn khoảng 1,5 lần DCCT</w:t>
      </w:r>
      <w:r w:rsidR="00295C57">
        <w:rPr>
          <w:rFonts w:ascii="Times New Roman" w:hAnsi="Times New Roman"/>
          <w:sz w:val="28"/>
          <w:szCs w:val="28"/>
          <w:lang w:val="en-US"/>
        </w:rPr>
        <w:t>)</w:t>
      </w:r>
      <w:r w:rsidRPr="00FA13C8">
        <w:rPr>
          <w:rFonts w:ascii="Times New Roman" w:hAnsi="Times New Roman"/>
          <w:sz w:val="28"/>
          <w:szCs w:val="28"/>
        </w:rPr>
        <w:t>. Diện bám chày và đùi của DCCS rộng hơn gấp 3 lần thiết diện cắt ngang đoạn giữa dây chằng. DCCS chịu được sức căng khoảng 739</w:t>
      </w:r>
      <w:r w:rsidR="00295C57">
        <w:rPr>
          <w:rFonts w:ascii="Times New Roman" w:hAnsi="Times New Roman"/>
          <w:sz w:val="28"/>
          <w:szCs w:val="28"/>
          <w:lang w:val="en-US"/>
        </w:rPr>
        <w:t xml:space="preserve"> </w:t>
      </w:r>
      <w:r w:rsidRPr="00FA13C8">
        <w:rPr>
          <w:rFonts w:ascii="Times New Roman" w:hAnsi="Times New Roman"/>
          <w:sz w:val="28"/>
          <w:szCs w:val="28"/>
        </w:rPr>
        <w:t>- 1627 N</w:t>
      </w:r>
      <w:r w:rsidR="00A239D7" w:rsidRPr="00FA13C8">
        <w:rPr>
          <w:rFonts w:ascii="Times New Roman" w:hAnsi="Times New Roman"/>
          <w:sz w:val="28"/>
          <w:szCs w:val="28"/>
          <w:lang w:val="en-US"/>
        </w:rPr>
        <w:t xml:space="preserve"> </w:t>
      </w:r>
      <w:r w:rsidR="00A239D7" w:rsidRPr="00FA13C8">
        <w:rPr>
          <w:rFonts w:ascii="Times New Roman" w:hAnsi="Times New Roman"/>
          <w:sz w:val="28"/>
          <w:szCs w:val="28"/>
          <w:lang w:val="en-US"/>
        </w:rPr>
        <w:fldChar w:fldCharType="begin">
          <w:fldData xml:space="preserve">PEVuZE5vdGU+PENpdGU+PEF1dGhvcj5Mb2d0ZXJtYW4gUy4gTC48L0F1dGhvcj48WWVhcj4yMDE4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</w:fldData>
        </w:fldChar>
      </w:r>
      <w:r w:rsidR="00E24CD1">
        <w:rPr>
          <w:rFonts w:ascii="Times New Roman" w:hAnsi="Times New Roman"/>
          <w:sz w:val="28"/>
          <w:szCs w:val="28"/>
          <w:lang w:val="en-US"/>
        </w:rPr>
        <w:instrText xml:space="preserve"> ADDIN EN.CITE </w:instrText>
      </w:r>
      <w:r w:rsidR="00E24CD1">
        <w:rPr>
          <w:rFonts w:ascii="Times New Roman" w:hAnsi="Times New Roman"/>
          <w:sz w:val="28"/>
          <w:szCs w:val="28"/>
          <w:lang w:val="en-US"/>
        </w:rPr>
        <w:fldChar w:fldCharType="begin">
          <w:fldData xml:space="preserve">PEVuZE5vdGU+PENpdGU+PEF1dGhvcj5Mb2d0ZXJtYW4gUy4gTC48L0F1dGhvcj48WWVhcj4yMDE4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</w:fldData>
        </w:fldChar>
      </w:r>
      <w:r w:rsidR="00E24CD1">
        <w:rPr>
          <w:rFonts w:ascii="Times New Roman" w:hAnsi="Times New Roman"/>
          <w:sz w:val="28"/>
          <w:szCs w:val="28"/>
          <w:lang w:val="en-US"/>
        </w:rPr>
        <w:instrText xml:space="preserve"> ADDIN EN.CITE.DATA </w:instrText>
      </w:r>
      <w:r w:rsidR="00E24CD1">
        <w:rPr>
          <w:rFonts w:ascii="Times New Roman" w:hAnsi="Times New Roman"/>
          <w:sz w:val="28"/>
          <w:szCs w:val="28"/>
          <w:lang w:val="en-US"/>
        </w:rPr>
      </w:r>
      <w:r w:rsidR="00E24CD1">
        <w:rPr>
          <w:rFonts w:ascii="Times New Roman" w:hAnsi="Times New Roman"/>
          <w:sz w:val="28"/>
          <w:szCs w:val="28"/>
          <w:lang w:val="en-US"/>
        </w:rPr>
        <w:fldChar w:fldCharType="end"/>
      </w:r>
      <w:r w:rsidR="00A239D7" w:rsidRPr="00FA13C8">
        <w:rPr>
          <w:rFonts w:ascii="Times New Roman" w:hAnsi="Times New Roman"/>
          <w:sz w:val="28"/>
          <w:szCs w:val="28"/>
          <w:lang w:val="en-US"/>
        </w:rPr>
      </w:r>
      <w:r w:rsidR="00A239D7" w:rsidRPr="00FA13C8">
        <w:rPr>
          <w:rFonts w:ascii="Times New Roman" w:hAnsi="Times New Roman"/>
          <w:sz w:val="28"/>
          <w:szCs w:val="28"/>
          <w:lang w:val="en-US"/>
        </w:rPr>
        <w:fldChar w:fldCharType="separate"/>
      </w:r>
      <w:r w:rsidR="00517BDB">
        <w:rPr>
          <w:rFonts w:ascii="Times New Roman" w:hAnsi="Times New Roman"/>
          <w:noProof/>
          <w:sz w:val="28"/>
          <w:szCs w:val="28"/>
          <w:lang w:val="en-US"/>
        </w:rPr>
        <w:t>[</w:t>
      </w:r>
      <w:hyperlink w:anchor="_ENREF_24" w:tooltip="Logterman S. L., 2018 #219" w:history="1">
        <w:r w:rsidR="00BB5B26">
          <w:rPr>
            <w:rFonts w:ascii="Times New Roman" w:hAnsi="Times New Roman"/>
            <w:noProof/>
            <w:sz w:val="28"/>
            <w:szCs w:val="28"/>
            <w:lang w:val="en-US"/>
          </w:rPr>
          <w:t>24</w:t>
        </w:r>
      </w:hyperlink>
      <w:r w:rsidR="00517BDB">
        <w:rPr>
          <w:rFonts w:ascii="Times New Roman" w:hAnsi="Times New Roman"/>
          <w:noProof/>
          <w:sz w:val="28"/>
          <w:szCs w:val="28"/>
          <w:lang w:val="en-US"/>
        </w:rPr>
        <w:t>]</w:t>
      </w:r>
      <w:r w:rsidR="00A239D7" w:rsidRPr="00FA13C8">
        <w:rPr>
          <w:rFonts w:ascii="Times New Roman" w:hAnsi="Times New Roman"/>
          <w:sz w:val="28"/>
          <w:szCs w:val="28"/>
          <w:lang w:val="en-US"/>
        </w:rPr>
        <w:fldChar w:fldCharType="end"/>
      </w:r>
      <w:r w:rsidRPr="00FA13C8">
        <w:rPr>
          <w:rFonts w:ascii="Times New Roman" w:hAnsi="Times New Roman"/>
          <w:sz w:val="28"/>
          <w:szCs w:val="28"/>
        </w:rPr>
        <w:t xml:space="preserve">. Diện bám đùi của DCCS trải dài hơn 20 mm theo hướng trước sau, ngang từ mái của lồi cầu đùi đến mặt trong của diện gian lồi cầu. Diện bám đùi của DCCS có hình nửa vầng trăng, được giới hạn về phía xa bởi diện sụn của lồi cầu trong (LCT) xương đùi. </w:t>
      </w:r>
    </w:p>
    <w:p w14:paraId="51CAA3C6" w14:textId="121F570B" w:rsidR="000E532F" w:rsidRPr="00FA13C8" w:rsidRDefault="000E532F" w:rsidP="00E76395">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DCCS không chỉ đơn thuần bám vào mặt trong của diện gian lồi cầu mà còn bám vào phần mái của diện gian lồi cầu xương đùi. Quan sát diện gian lồi cầu xương đùi từ trước ra sau nhận thấy diện bám đùi của DCCS trải dài từ vị trí khoảng từ 12 giờ đến 1 giờ ở phía trên đến vị trí khoảng 7 giờ 30 đến 8 giờ ở phía dưới đối với khớp gối trái và từ vị trí khoảng 11 giờ đến 12 giờ ở phía trên đến vị trí 4 giờ 30 đến 4 giờ đối với khớp gối phải. Dây chằng đùi – sụn chêm trước (nếu có) chạy ngang qua DCCS, bám gần sát diện sụn khớp của lồi cầu xương đùi. </w:t>
      </w:r>
    </w:p>
    <w:p w14:paraId="0800D71F" w14:textId="3EEC6E02" w:rsidR="000E532F" w:rsidRPr="00F81787" w:rsidRDefault="000F02C5" w:rsidP="00E76395">
      <w:pPr>
        <w:spacing w:after="0" w:line="360" w:lineRule="auto"/>
        <w:ind w:firstLine="720"/>
        <w:jc w:val="both"/>
        <w:rPr>
          <w:rFonts w:ascii="Times New Roman" w:hAnsi="Times New Roman"/>
          <w:bCs/>
          <w:spacing w:val="2"/>
          <w:sz w:val="28"/>
          <w:szCs w:val="28"/>
          <w:lang w:val="en-US"/>
        </w:rPr>
      </w:pPr>
      <w:r w:rsidRPr="000F02C5">
        <w:rPr>
          <w:rFonts w:ascii="Times New Roman" w:hAnsi="Times New Roman"/>
          <w:spacing w:val="2"/>
          <w:sz w:val="28"/>
          <w:szCs w:val="28"/>
          <w:lang w:val="en-US"/>
        </w:rPr>
        <w:t xml:space="preserve">DCCS thực hiện vai trò chính là chống lại sự dịch chuyển xương chày ra sau so với xương đùi. Vai trò thứ yếu của DCCS là cung cấp sự ổn định khi xoay mâm chày </w:t>
      </w:r>
      <w:r w:rsidRPr="000F02C5">
        <w:rPr>
          <w:rFonts w:ascii="Times New Roman" w:hAnsi="Times New Roman"/>
          <w:spacing w:val="2"/>
          <w:sz w:val="28"/>
          <w:szCs w:val="28"/>
          <w:lang w:val="en-US"/>
        </w:rPr>
        <w:fldChar w:fldCharType="begin">
          <w:fldData xml:space="preserve">PEVuZE5vdGU+PENpdGU+PEF1dGhvcj5MeW5jaDwvQXV0aG9yPjxZZWFyPjIwMjE8L1llYXI+PFJl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</w:fldData>
        </w:fldChar>
      </w:r>
      <w:r w:rsidR="00E24CD1">
        <w:rPr>
          <w:rFonts w:ascii="Times New Roman" w:hAnsi="Times New Roman"/>
          <w:spacing w:val="2"/>
          <w:sz w:val="28"/>
          <w:szCs w:val="28"/>
          <w:lang w:val="en-US"/>
        </w:rPr>
        <w:instrText xml:space="preserve"> ADDIN EN.CITE </w:instrText>
      </w:r>
      <w:r w:rsidR="00E24CD1">
        <w:rPr>
          <w:rFonts w:ascii="Times New Roman" w:hAnsi="Times New Roman"/>
          <w:spacing w:val="2"/>
          <w:sz w:val="28"/>
          <w:szCs w:val="28"/>
          <w:lang w:val="en-US"/>
        </w:rPr>
        <w:fldChar w:fldCharType="begin">
          <w:fldData xml:space="preserve">PEVuZE5vdGU+PENpdGU+PEF1dGhvcj5MeW5jaDwvQXV0aG9yPjxZZWFyPjIwMjE8L1llYXI+PFJl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</w:fldData>
        </w:fldChar>
      </w:r>
      <w:r w:rsidR="00E24CD1">
        <w:rPr>
          <w:rFonts w:ascii="Times New Roman" w:hAnsi="Times New Roman"/>
          <w:spacing w:val="2"/>
          <w:sz w:val="28"/>
          <w:szCs w:val="28"/>
          <w:lang w:val="en-US"/>
        </w:rPr>
        <w:instrText xml:space="preserve"> ADDIN EN.CITE.DATA </w:instrText>
      </w:r>
      <w:r w:rsidR="00E24CD1">
        <w:rPr>
          <w:rFonts w:ascii="Times New Roman" w:hAnsi="Times New Roman"/>
          <w:spacing w:val="2"/>
          <w:sz w:val="28"/>
          <w:szCs w:val="28"/>
          <w:lang w:val="en-US"/>
        </w:rPr>
      </w:r>
      <w:r w:rsidR="00E24CD1">
        <w:rPr>
          <w:rFonts w:ascii="Times New Roman" w:hAnsi="Times New Roman"/>
          <w:spacing w:val="2"/>
          <w:sz w:val="28"/>
          <w:szCs w:val="28"/>
          <w:lang w:val="en-US"/>
        </w:rPr>
        <w:fldChar w:fldCharType="end"/>
      </w:r>
      <w:r w:rsidRPr="000F02C5">
        <w:rPr>
          <w:rFonts w:ascii="Times New Roman" w:hAnsi="Times New Roman"/>
          <w:spacing w:val="2"/>
          <w:sz w:val="28"/>
          <w:szCs w:val="28"/>
          <w:lang w:val="en-US"/>
        </w:rPr>
      </w:r>
      <w:r w:rsidRPr="000F02C5">
        <w:rPr>
          <w:rFonts w:ascii="Times New Roman" w:hAnsi="Times New Roman"/>
          <w:spacing w:val="2"/>
          <w:sz w:val="28"/>
          <w:szCs w:val="28"/>
          <w:lang w:val="en-US"/>
        </w:rPr>
        <w:fldChar w:fldCharType="separate"/>
      </w:r>
      <w:r w:rsidR="00517BDB">
        <w:rPr>
          <w:rFonts w:ascii="Times New Roman" w:hAnsi="Times New Roman"/>
          <w:noProof/>
          <w:spacing w:val="2"/>
          <w:sz w:val="28"/>
          <w:szCs w:val="28"/>
          <w:lang w:val="en-US"/>
        </w:rPr>
        <w:t>[</w:t>
      </w:r>
      <w:hyperlink w:anchor="_ENREF_25" w:tooltip="Lynch T. B., 2021 #225" w:history="1">
        <w:r w:rsidR="00BB5B26">
          <w:rPr>
            <w:rFonts w:ascii="Times New Roman" w:hAnsi="Times New Roman"/>
            <w:noProof/>
            <w:spacing w:val="2"/>
            <w:sz w:val="28"/>
            <w:szCs w:val="28"/>
            <w:lang w:val="en-US"/>
          </w:rPr>
          <w:t>25</w:t>
        </w:r>
      </w:hyperlink>
      <w:r w:rsidR="00517BDB">
        <w:rPr>
          <w:rFonts w:ascii="Times New Roman" w:hAnsi="Times New Roman"/>
          <w:noProof/>
          <w:spacing w:val="2"/>
          <w:sz w:val="28"/>
          <w:szCs w:val="28"/>
          <w:lang w:val="en-US"/>
        </w:rPr>
        <w:t>]</w:t>
      </w:r>
      <w:r w:rsidRPr="000F02C5">
        <w:rPr>
          <w:rFonts w:ascii="Times New Roman" w:hAnsi="Times New Roman"/>
          <w:spacing w:val="2"/>
          <w:sz w:val="28"/>
          <w:szCs w:val="28"/>
          <w:lang w:val="en-US"/>
        </w:rPr>
        <w:fldChar w:fldCharType="end"/>
      </w:r>
      <w:r w:rsidRPr="000F02C5">
        <w:rPr>
          <w:rFonts w:ascii="Times New Roman" w:hAnsi="Times New Roman"/>
          <w:spacing w:val="2"/>
          <w:sz w:val="28"/>
          <w:szCs w:val="28"/>
          <w:lang w:val="en-US"/>
        </w:rPr>
        <w:t xml:space="preserve">. </w:t>
      </w:r>
      <w:r w:rsidR="00F81787" w:rsidRPr="00F81787">
        <w:rPr>
          <w:rFonts w:ascii="Times New Roman" w:hAnsi="Times New Roman"/>
          <w:spacing w:val="2"/>
          <w:sz w:val="28"/>
          <w:szCs w:val="28"/>
          <w:lang w:val="en-US"/>
        </w:rPr>
        <w:t xml:space="preserve">Khi gối duỗi, </w:t>
      </w:r>
      <w:r w:rsidR="00F81787" w:rsidRPr="00F81787">
        <w:rPr>
          <w:rFonts w:ascii="Times New Roman" w:hAnsi="Times New Roman"/>
          <w:spacing w:val="2"/>
          <w:sz w:val="28"/>
          <w:szCs w:val="28"/>
        </w:rPr>
        <w:t>DCCS có xu hướng chùng xuống và trở thành cấu trúc hạn chế phụ gần, và khi đó GSN trở thành cấu trúc hạn chế</w:t>
      </w:r>
      <w:r w:rsidR="00F81787" w:rsidRPr="00F81787">
        <w:rPr>
          <w:rFonts w:ascii="Times New Roman" w:hAnsi="Times New Roman"/>
          <w:spacing w:val="2"/>
          <w:sz w:val="28"/>
          <w:szCs w:val="28"/>
          <w:lang w:val="en-US"/>
        </w:rPr>
        <w:t xml:space="preserve"> chính</w:t>
      </w:r>
      <w:r w:rsidR="00F81787" w:rsidRPr="00F81787">
        <w:rPr>
          <w:rFonts w:ascii="Times New Roman" w:hAnsi="Times New Roman"/>
          <w:spacing w:val="2"/>
          <w:sz w:val="28"/>
          <w:szCs w:val="28"/>
        </w:rPr>
        <w:t xml:space="preserve">. Do đó, </w:t>
      </w:r>
      <w:r w:rsidR="00F81787" w:rsidRPr="00F81787">
        <w:rPr>
          <w:rFonts w:ascii="Times New Roman" w:hAnsi="Times New Roman"/>
          <w:spacing w:val="2"/>
          <w:sz w:val="28"/>
          <w:szCs w:val="28"/>
          <w:lang w:val="en-US"/>
        </w:rPr>
        <w:t xml:space="preserve">có sự </w:t>
      </w:r>
      <w:r w:rsidR="00F81787" w:rsidRPr="00F81787">
        <w:rPr>
          <w:rFonts w:ascii="Times New Roman" w:hAnsi="Times New Roman"/>
          <w:spacing w:val="2"/>
          <w:sz w:val="28"/>
          <w:szCs w:val="28"/>
        </w:rPr>
        <w:t xml:space="preserve">tác động hỗ trợ qua lại giữa GSN khi khớp gối duỗi và DCCS khi khớp gối gấp. Phẫu tích loại bỏ đồng thời cả DCCS và GSN làm </w:t>
      </w:r>
      <w:r w:rsidR="00F81787" w:rsidRPr="00F81787">
        <w:rPr>
          <w:rFonts w:ascii="Times New Roman" w:hAnsi="Times New Roman"/>
          <w:spacing w:val="2"/>
          <w:sz w:val="28"/>
          <w:szCs w:val="28"/>
        </w:rPr>
        <w:lastRenderedPageBreak/>
        <w:t xml:space="preserve">gia tăng di lệch ra sau tại góc gập gối 90° so với trường hợp chỉ đơn độc loại bỏ </w:t>
      </w:r>
      <w:r w:rsidR="00F81787" w:rsidRPr="00F81787">
        <w:rPr>
          <w:rFonts w:ascii="Times New Roman" w:hAnsi="Times New Roman"/>
          <w:spacing w:val="2"/>
          <w:sz w:val="28"/>
          <w:szCs w:val="28"/>
          <w:lang w:val="en-US"/>
        </w:rPr>
        <w:t>một</w:t>
      </w:r>
      <w:r w:rsidR="00F81787" w:rsidRPr="00F81787">
        <w:rPr>
          <w:rFonts w:ascii="Times New Roman" w:hAnsi="Times New Roman"/>
          <w:spacing w:val="2"/>
          <w:sz w:val="28"/>
          <w:szCs w:val="28"/>
        </w:rPr>
        <w:t xml:space="preserve"> cấu trúc.</w:t>
      </w:r>
      <w:r w:rsidR="00F81787" w:rsidRPr="00F81787">
        <w:rPr>
          <w:rFonts w:ascii="Times New Roman" w:hAnsi="Times New Roman"/>
          <w:bCs/>
          <w:spacing w:val="2"/>
          <w:sz w:val="28"/>
          <w:szCs w:val="28"/>
        </w:rPr>
        <w:t xml:space="preserve"> Phẫu tích cả DCCS và GSN tạo ra sự gia tăng đáng kể </w:t>
      </w:r>
      <w:r w:rsidR="00F81787" w:rsidRPr="00F81787">
        <w:rPr>
          <w:rFonts w:ascii="Times New Roman" w:hAnsi="Times New Roman"/>
          <w:spacing w:val="2"/>
          <w:sz w:val="28"/>
          <w:szCs w:val="28"/>
        </w:rPr>
        <w:t>xoay ngoài</w:t>
      </w:r>
      <w:r w:rsidR="00F81787" w:rsidRPr="00F81787">
        <w:rPr>
          <w:rFonts w:ascii="Times New Roman" w:hAnsi="Times New Roman"/>
          <w:bCs/>
          <w:spacing w:val="2"/>
          <w:sz w:val="28"/>
          <w:szCs w:val="28"/>
        </w:rPr>
        <w:t xml:space="preserve"> của xương chày ở góc gấp 90° của khớp gối </w:t>
      </w:r>
      <w:r w:rsidR="00DC2630" w:rsidRPr="00F81787">
        <w:rPr>
          <w:rFonts w:ascii="Times New Roman" w:hAnsi="Times New Roman"/>
          <w:bCs/>
          <w:spacing w:val="2"/>
          <w:sz w:val="28"/>
          <w:szCs w:val="28"/>
        </w:rPr>
        <w:fldChar w:fldCharType="begin"/>
      </w:r>
      <w:r w:rsidR="00517BDB">
        <w:rPr>
          <w:rFonts w:ascii="Times New Roman" w:hAnsi="Times New Roman"/>
          <w:bCs/>
          <w:spacing w:val="2"/>
          <w:sz w:val="28"/>
          <w:szCs w:val="28"/>
        </w:rPr>
        <w:instrText xml:space="preserve"> ADDIN EN.CITE &lt;EndNote&gt;&lt;Cite&gt;&lt;Author&gt;LaPrade R.&lt;/Author&gt;&lt;Year&gt;2004&lt;/Year&gt;&lt;RecNum&gt;29&lt;/RecNum&gt;&lt;DisplayText&gt;[26]&lt;/DisplayText&gt;&lt;record&gt;&lt;rec-number&gt;29&lt;/rec-number&gt;&lt;foreign-keys&gt;&lt;key app="EN" db-id="sawd5wa575ve5feztf0v9z0jwesvxwpe92sa" timestamp="1625585416"&gt;29&lt;/key&gt;&lt;/foreign-keys&gt;&lt;ref-type name="Journal Article"&gt;17&lt;/ref-type&gt;&lt;contributors&gt;&lt;authors&gt;&lt;author&gt;LaPrade R.,&lt;/author&gt;&lt;author&gt;Tso A.,&lt;/author&gt;&lt;author&gt;Wentorf F. A.,&lt;/author&gt;&lt;/authors&gt;&lt;/contributors&gt;&lt;auth-address&gt;Department of Orthopaedic Surgery, University of Minnesota, Minneapolis, Minnesota 55454, USA. lapra001@umn.edu &amp;lt;lapra001@umn.edu&amp;gt;&lt;/auth-address&gt;&lt;titles&gt;&lt;title&gt;Force measurements on the fibular collateral ligament, popliteofibular ligament, and popliteus tendon to applied loads&lt;/title&gt;&lt;secondary-title&gt;Am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medicine&lt;/abbr-1&gt;&lt;/alt-periodical&gt;&lt;pages&gt;1695-701&lt;/pages&gt;&lt;volume&gt;32&lt;/volume&gt;&lt;number&gt;7&lt;/number&gt;&lt;edition&gt;2004/10/21&lt;/edition&gt;&lt;keywords&gt;&lt;keyword&gt;Biomechanical Phenomena&lt;/keyword&gt;&lt;keyword&gt;Cadaver&lt;/keyword&gt;&lt;keyword&gt;Collateral Ligaments/*physiology&lt;/keyword&gt;&lt;keyword&gt;Humans&lt;/keyword&gt;&lt;keyword&gt;Knee Joint/*physiology&lt;/keyword&gt;&lt;keyword&gt;Range of Motion, Articular&lt;/keyword&gt;&lt;keyword&gt;Tendons/*physiology&lt;/keyword&gt;&lt;keyword&gt;Torque&lt;/keyword&gt;&lt;keyword&gt;Weight-Bearing&lt;/keyword&gt;&lt;/keywords&gt;&lt;dates&gt;&lt;year&gt;2004&lt;/year&gt;&lt;pub-dates&gt;&lt;date&gt;Oct-Nov&lt;/date&gt;&lt;/pub-dates&gt;&lt;/dates&gt;&lt;isbn&gt;0363-5465 (Print)&amp;#xD;0363-5465&lt;/isbn&gt;&lt;accession-num&gt;15494335&lt;/accession-num&gt;&lt;urls&gt;&lt;/urls&gt;&lt;electronic-resource-num&gt;10.1177/0363546503262694&lt;/electronic-resource-num&gt;&lt;remote-database-provider&gt;NLM&lt;/remote-database-provider&gt;&lt;language&gt;eng&lt;/language&gt;&lt;/record&gt;&lt;/Cite&gt;&lt;/EndNote&gt;</w:instrText>
      </w:r>
      <w:r w:rsidR="00DC2630" w:rsidRPr="00F81787">
        <w:rPr>
          <w:rFonts w:ascii="Times New Roman" w:hAnsi="Times New Roman"/>
          <w:bCs/>
          <w:spacing w:val="2"/>
          <w:sz w:val="28"/>
          <w:szCs w:val="28"/>
        </w:rPr>
        <w:fldChar w:fldCharType="separate"/>
      </w:r>
      <w:r w:rsidR="00517BDB">
        <w:rPr>
          <w:rFonts w:ascii="Times New Roman" w:hAnsi="Times New Roman"/>
          <w:bCs/>
          <w:noProof/>
          <w:spacing w:val="2"/>
          <w:sz w:val="28"/>
          <w:szCs w:val="28"/>
        </w:rPr>
        <w:t>[</w:t>
      </w:r>
      <w:hyperlink w:anchor="_ENREF_26" w:tooltip="LaPrade R., 2004 #29" w:history="1">
        <w:r w:rsidR="00BB5B26">
          <w:rPr>
            <w:rFonts w:ascii="Times New Roman" w:hAnsi="Times New Roman"/>
            <w:bCs/>
            <w:noProof/>
            <w:spacing w:val="2"/>
            <w:sz w:val="28"/>
            <w:szCs w:val="28"/>
          </w:rPr>
          <w:t>26</w:t>
        </w:r>
      </w:hyperlink>
      <w:r w:rsidR="00517BDB">
        <w:rPr>
          <w:rFonts w:ascii="Times New Roman" w:hAnsi="Times New Roman"/>
          <w:bCs/>
          <w:noProof/>
          <w:spacing w:val="2"/>
          <w:sz w:val="28"/>
          <w:szCs w:val="28"/>
        </w:rPr>
        <w:t>]</w:t>
      </w:r>
      <w:r w:rsidR="00DC2630" w:rsidRPr="00F81787">
        <w:rPr>
          <w:rFonts w:ascii="Times New Roman" w:hAnsi="Times New Roman"/>
          <w:bCs/>
          <w:spacing w:val="2"/>
          <w:sz w:val="28"/>
          <w:szCs w:val="28"/>
        </w:rPr>
        <w:fldChar w:fldCharType="end"/>
      </w:r>
      <w:r w:rsidR="00DC2630" w:rsidRPr="00F81787">
        <w:rPr>
          <w:rFonts w:ascii="Times New Roman" w:hAnsi="Times New Roman"/>
          <w:bCs/>
          <w:spacing w:val="2"/>
          <w:sz w:val="28"/>
          <w:szCs w:val="28"/>
          <w:lang w:val="en-US"/>
        </w:rPr>
        <w:t>.</w:t>
      </w:r>
    </w:p>
    <w:p w14:paraId="5D3F3BD0" w14:textId="41289FD1" w:rsidR="00E76395" w:rsidRPr="00FA13C8" w:rsidRDefault="00E76395">
      <w:pPr>
        <w:pStyle w:val="Heading3"/>
        <w:numPr>
          <w:ilvl w:val="0"/>
          <w:numId w:val="14"/>
        </w:numPr>
        <w:spacing w:before="0" w:line="360" w:lineRule="auto"/>
        <w:ind w:left="851" w:hanging="851"/>
        <w:rPr>
          <w:rFonts w:ascii="Times New Roman" w:hAnsi="Times New Roman" w:cs="Times New Roman"/>
          <w:b/>
          <w:bCs/>
          <w:i/>
          <w:iCs/>
          <w:color w:val="auto"/>
          <w:sz w:val="28"/>
          <w:szCs w:val="28"/>
          <w:lang w:val="en-US"/>
        </w:rPr>
      </w:pPr>
      <w:bookmarkStart w:id="51" w:name="_Toc177565295"/>
      <w:bookmarkStart w:id="52" w:name="_Toc177565696"/>
      <w:bookmarkStart w:id="53" w:name="_Toc180297270"/>
      <w:r w:rsidRPr="00FA13C8">
        <w:rPr>
          <w:rFonts w:ascii="Times New Roman" w:hAnsi="Times New Roman" w:cs="Times New Roman"/>
          <w:b/>
          <w:bCs/>
          <w:i/>
          <w:iCs/>
          <w:color w:val="auto"/>
          <w:sz w:val="28"/>
          <w:szCs w:val="28"/>
          <w:lang w:val="en-US"/>
        </w:rPr>
        <w:t>Một số cấu trúc phụ khác</w:t>
      </w:r>
      <w:bookmarkEnd w:id="51"/>
      <w:bookmarkEnd w:id="52"/>
      <w:bookmarkEnd w:id="53"/>
    </w:p>
    <w:p w14:paraId="1DC56A66" w14:textId="62A6CA97" w:rsidR="00E76395" w:rsidRPr="00FA13C8" w:rsidRDefault="00E76395">
      <w:pPr>
        <w:pStyle w:val="Heading4"/>
        <w:numPr>
          <w:ilvl w:val="0"/>
          <w:numId w:val="15"/>
        </w:numPr>
        <w:spacing w:before="0" w:line="360" w:lineRule="auto"/>
        <w:ind w:left="851" w:hanging="851"/>
        <w:jc w:val="both"/>
        <w:rPr>
          <w:rFonts w:ascii="Times New Roman" w:hAnsi="Times New Roman" w:cs="Times New Roman"/>
          <w:color w:val="auto"/>
          <w:sz w:val="28"/>
          <w:szCs w:val="28"/>
          <w:lang w:val="en-US"/>
        </w:rPr>
      </w:pPr>
      <w:r w:rsidRPr="00FA13C8">
        <w:rPr>
          <w:rFonts w:ascii="Times New Roman" w:hAnsi="Times New Roman" w:cs="Times New Roman"/>
          <w:color w:val="auto"/>
          <w:sz w:val="28"/>
          <w:szCs w:val="28"/>
          <w:lang w:val="en-US"/>
        </w:rPr>
        <w:t>Dây chằng vừng-mác</w:t>
      </w:r>
    </w:p>
    <w:p w14:paraId="7B7C5C4F" w14:textId="07271605" w:rsidR="00E76395" w:rsidRPr="00FA13C8" w:rsidRDefault="00E76395" w:rsidP="00E76395">
      <w:pPr>
        <w:spacing w:after="0" w:line="360" w:lineRule="auto"/>
        <w:ind w:firstLine="720"/>
        <w:jc w:val="both"/>
        <w:rPr>
          <w:rFonts w:ascii="Times New Roman" w:hAnsi="Times New Roman"/>
          <w:bCs/>
          <w:sz w:val="28"/>
          <w:szCs w:val="28"/>
          <w:shd w:val="clear" w:color="auto" w:fill="FFFFFF"/>
          <w:lang w:val="en-US"/>
        </w:rPr>
      </w:pPr>
      <w:r w:rsidRPr="00FA13C8">
        <w:rPr>
          <w:rFonts w:ascii="Times New Roman" w:hAnsi="Times New Roman"/>
          <w:bCs/>
          <w:sz w:val="28"/>
          <w:szCs w:val="28"/>
          <w:shd w:val="clear" w:color="auto" w:fill="FFFFFF"/>
        </w:rPr>
        <w:t>Dây chằng vừng mác là dây chằng giữa xương vừng và chỏm xương mác nằm ở phần xa của phần bao khớp của đầu ngắn nhị đầu đùi và bám vào đỉnh chỏm xương mác</w:t>
      </w:r>
      <w:r w:rsidRPr="00FA13C8">
        <w:rPr>
          <w:rFonts w:ascii="Times New Roman" w:hAnsi="Times New Roman"/>
          <w:bCs/>
          <w:sz w:val="28"/>
          <w:szCs w:val="28"/>
          <w:shd w:val="clear" w:color="auto" w:fill="FFFFFF"/>
          <w:lang w:val="en-US"/>
        </w:rPr>
        <w:t>.</w:t>
      </w:r>
    </w:p>
    <w:p w14:paraId="6DCEB497" w14:textId="0427C6D6" w:rsidR="00E76395" w:rsidRPr="00FA13C8" w:rsidRDefault="00E76395">
      <w:pPr>
        <w:pStyle w:val="Heading4"/>
        <w:numPr>
          <w:ilvl w:val="0"/>
          <w:numId w:val="15"/>
        </w:numPr>
        <w:spacing w:before="0" w:line="360" w:lineRule="auto"/>
        <w:ind w:left="851" w:hanging="851"/>
        <w:jc w:val="both"/>
        <w:rPr>
          <w:rFonts w:ascii="Times New Roman" w:hAnsi="Times New Roman" w:cs="Times New Roman"/>
          <w:color w:val="auto"/>
          <w:sz w:val="28"/>
          <w:szCs w:val="28"/>
          <w:lang w:val="en-US"/>
        </w:rPr>
      </w:pPr>
      <w:r w:rsidRPr="00FA13C8">
        <w:rPr>
          <w:rFonts w:ascii="Times New Roman" w:hAnsi="Times New Roman" w:cs="Times New Roman"/>
          <w:color w:val="auto"/>
          <w:sz w:val="28"/>
          <w:szCs w:val="28"/>
          <w:lang w:val="en-US"/>
        </w:rPr>
        <w:t>Phức hợp dây chằng cung</w:t>
      </w:r>
    </w:p>
    <w:p w14:paraId="2DF2FE64" w14:textId="5A51DB2B" w:rsidR="00E76395" w:rsidRPr="00FA13C8" w:rsidRDefault="00E76395" w:rsidP="00E76395">
      <w:pPr>
        <w:spacing w:after="0" w:line="360" w:lineRule="auto"/>
        <w:ind w:firstLine="720"/>
        <w:jc w:val="both"/>
        <w:rPr>
          <w:rFonts w:ascii="Times New Roman" w:hAnsi="Times New Roman"/>
          <w:bCs/>
          <w:sz w:val="28"/>
          <w:szCs w:val="28"/>
          <w:shd w:val="clear" w:color="auto" w:fill="FFFFFF"/>
          <w:lang w:val="en-US"/>
        </w:rPr>
      </w:pPr>
      <w:r w:rsidRPr="00FA13C8">
        <w:rPr>
          <w:rFonts w:ascii="Times New Roman" w:hAnsi="Times New Roman"/>
          <w:bCs/>
          <w:sz w:val="28"/>
          <w:szCs w:val="28"/>
          <w:shd w:val="clear" w:color="auto" w:fill="FFFFFF"/>
        </w:rPr>
        <w:t xml:space="preserve">Đây là cấu trúc không hằng định của khớp gối, có hình chữ Y gồm phần bên trong và phần bên ngoài. Cả 2 phần đều bám vào đỉnh của chỏm xương mác. Phần phía ngoài chạy lên đùi và bám vào lồi cầu ngoài đùi tại phía bao khớp phía sau, </w:t>
      </w:r>
      <w:r w:rsidR="00E36887">
        <w:rPr>
          <w:rFonts w:ascii="Times New Roman" w:hAnsi="Times New Roman"/>
          <w:bCs/>
          <w:sz w:val="28"/>
          <w:szCs w:val="28"/>
          <w:shd w:val="clear" w:color="auto" w:fill="FFFFFF"/>
        </w:rPr>
        <w:t>còn</w:t>
      </w:r>
      <w:r w:rsidRPr="00FA13C8">
        <w:rPr>
          <w:rFonts w:ascii="Times New Roman" w:hAnsi="Times New Roman"/>
          <w:bCs/>
          <w:sz w:val="28"/>
          <w:szCs w:val="28"/>
          <w:shd w:val="clear" w:color="auto" w:fill="FFFFFF"/>
        </w:rPr>
        <w:t xml:space="preserve"> phần phía trong chạy qua điểm chuyển tiếp gân cơ của </w:t>
      </w:r>
      <w:r w:rsidR="00DC2630">
        <w:rPr>
          <w:rFonts w:ascii="Times New Roman" w:hAnsi="Times New Roman"/>
          <w:bCs/>
          <w:sz w:val="28"/>
          <w:szCs w:val="28"/>
          <w:shd w:val="clear" w:color="auto" w:fill="FFFFFF"/>
          <w:lang w:val="en-US"/>
        </w:rPr>
        <w:t>GCK</w:t>
      </w:r>
      <w:r w:rsidRPr="00FA13C8">
        <w:rPr>
          <w:rFonts w:ascii="Times New Roman" w:hAnsi="Times New Roman"/>
          <w:bCs/>
          <w:sz w:val="28"/>
          <w:szCs w:val="28"/>
          <w:shd w:val="clear" w:color="auto" w:fill="FFFFFF"/>
          <w:lang w:val="en-US"/>
        </w:rPr>
        <w:t>.</w:t>
      </w:r>
    </w:p>
    <w:p w14:paraId="36E55B65" w14:textId="6321F960" w:rsidR="00E76395" w:rsidRPr="00FA13C8" w:rsidRDefault="00E76395">
      <w:pPr>
        <w:pStyle w:val="Heading4"/>
        <w:numPr>
          <w:ilvl w:val="0"/>
          <w:numId w:val="15"/>
        </w:numPr>
        <w:spacing w:before="0" w:line="360" w:lineRule="auto"/>
        <w:ind w:left="851" w:hanging="851"/>
        <w:jc w:val="both"/>
        <w:rPr>
          <w:rFonts w:ascii="Times New Roman" w:hAnsi="Times New Roman" w:cs="Times New Roman"/>
          <w:color w:val="auto"/>
          <w:sz w:val="28"/>
          <w:szCs w:val="28"/>
          <w:lang w:val="en-US"/>
        </w:rPr>
      </w:pPr>
      <w:r w:rsidRPr="00FA13C8">
        <w:rPr>
          <w:rFonts w:ascii="Times New Roman" w:hAnsi="Times New Roman" w:cs="Times New Roman"/>
          <w:color w:val="auto"/>
          <w:sz w:val="28"/>
          <w:szCs w:val="28"/>
          <w:lang w:val="en-US"/>
        </w:rPr>
        <w:t>Dây chằng cơ bụng chân ngoài</w:t>
      </w:r>
    </w:p>
    <w:p w14:paraId="221CCBF5" w14:textId="50E59B37" w:rsidR="00E76395" w:rsidRPr="00FA13C8" w:rsidRDefault="00E76395" w:rsidP="00E76395">
      <w:pPr>
        <w:spacing w:after="0" w:line="360" w:lineRule="auto"/>
        <w:ind w:firstLine="720"/>
        <w:jc w:val="both"/>
        <w:rPr>
          <w:rFonts w:ascii="Times New Roman" w:hAnsi="Times New Roman"/>
          <w:spacing w:val="2"/>
          <w:sz w:val="28"/>
          <w:szCs w:val="28"/>
          <w:lang w:val="en-US"/>
        </w:rPr>
      </w:pPr>
      <w:r w:rsidRPr="00FA13C8">
        <w:rPr>
          <w:rFonts w:ascii="Times New Roman" w:hAnsi="Times New Roman"/>
          <w:spacing w:val="2"/>
          <w:sz w:val="28"/>
          <w:szCs w:val="28"/>
        </w:rPr>
        <w:t xml:space="preserve">Dây chằng này bắt đầu từ điểm chuyển tiếp gân </w:t>
      </w:r>
      <w:r w:rsidR="001B1487">
        <w:rPr>
          <w:rFonts w:ascii="Times New Roman" w:hAnsi="Times New Roman"/>
          <w:spacing w:val="2"/>
          <w:sz w:val="28"/>
          <w:szCs w:val="28"/>
          <w:lang w:val="en-US"/>
        </w:rPr>
        <w:t xml:space="preserve">- </w:t>
      </w:r>
      <w:r w:rsidRPr="00FA13C8">
        <w:rPr>
          <w:rFonts w:ascii="Times New Roman" w:hAnsi="Times New Roman"/>
          <w:spacing w:val="2"/>
          <w:sz w:val="28"/>
          <w:szCs w:val="28"/>
        </w:rPr>
        <w:t xml:space="preserve">cơ bụng chân ngoài sau đó chạy lên bám vào xương vừng rồi hòa vào phần bao khớp phía sau và dây chằng sụn chêm đùi. Dây chằng cơ bụng chân ngoài có vị trí bám nằm ở phía sau trung bình 13,8 mm so với vị trí bám của </w:t>
      </w:r>
      <w:r w:rsidR="000D0D80">
        <w:rPr>
          <w:rFonts w:ascii="Times New Roman" w:hAnsi="Times New Roman"/>
          <w:spacing w:val="2"/>
          <w:sz w:val="28"/>
          <w:szCs w:val="28"/>
          <w:lang w:val="en-US"/>
        </w:rPr>
        <w:t>DCBN</w:t>
      </w:r>
      <w:r w:rsidRPr="00FA13C8">
        <w:rPr>
          <w:rFonts w:ascii="Times New Roman" w:hAnsi="Times New Roman"/>
          <w:spacing w:val="2"/>
          <w:sz w:val="28"/>
          <w:szCs w:val="28"/>
        </w:rPr>
        <w:t xml:space="preserve"> </w:t>
      </w:r>
      <w:r w:rsidRPr="00FA13C8">
        <w:rPr>
          <w:rFonts w:ascii="Times New Roman" w:hAnsi="Times New Roman"/>
          <w:spacing w:val="2"/>
          <w:sz w:val="28"/>
          <w:szCs w:val="28"/>
        </w:rPr>
        <w:fldChar w:fldCharType="begin"/>
      </w:r>
      <w:r w:rsidR="00FA62FA">
        <w:rPr>
          <w:rFonts w:ascii="Times New Roman" w:hAnsi="Times New Roman"/>
          <w:spacing w:val="2"/>
          <w:sz w:val="28"/>
          <w:szCs w:val="28"/>
        </w:rPr>
        <w:instrText xml:space="preserve"> ADDIN EN.CITE &lt;EndNote&gt;&lt;Cite&gt;&lt;Author&gt;LaPrade&lt;/Author&gt;&lt;Year&gt;2003&lt;/Year&gt;&lt;RecNum&gt;17&lt;/RecNum&gt;&lt;DisplayText&gt;[21]&lt;/DisplayText&gt;&lt;record&gt;&lt;rec-number&gt;17&lt;/rec-number&gt;&lt;foreign-keys&gt;&lt;key app="EN" db-id="sawd5wa575ve5feztf0v9z0jwesvxwpe92sa" timestamp="1625582659"&gt;17&lt;/key&gt;&lt;/foreign-keys&gt;&lt;ref-type name="Journal Article"&gt;17&lt;/ref-type&gt;&lt;contributors&gt;&lt;authors&gt;&lt;author&gt;LaPrade R.,&lt;/author&gt;&lt;author&gt;Ly T. V.,&lt;/author&gt;&lt;author&gt;Wentorf F. A.,&lt;/author&gt;&lt;author&gt;Engebretsen L.,&lt;/author&gt;&lt;/authors&gt;&lt;/contributors&gt;&lt;auth-address&gt;Department of Orthopaedic Surgery, University of Minnesota, Minneapolis, Minnesota 55454, USA.&lt;/auth-address&gt;&lt;titles&gt;&lt;title&gt;The posterolateral attachments of the knee: a qualitative and quantitative morphologic analysis of the fibular collateral ligament, popliteus tendon, popliteofibular ligament, and lateral gastrocnemius tendon&lt;/title&gt;&lt;secondary-title&gt;Am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medicine&lt;/abbr-1&gt;&lt;/alt-periodical&gt;&lt;pages&gt;854-860&lt;/pages&gt;&lt;volume&gt;31&lt;/volume&gt;&lt;number&gt;6&lt;/number&gt;&lt;edition&gt;2003/11/19&lt;/edition&gt;&lt;keywords&gt;&lt;keyword&gt;Aged&lt;/keyword&gt;&lt;keyword&gt;Aged, 80 and over&lt;/keyword&gt;&lt;keyword&gt;Cadaver&lt;/keyword&gt;&lt;keyword&gt;Collateral Ligaments/anatomy &amp;amp; histology&lt;/keyword&gt;&lt;keyword&gt;Humans&lt;/keyword&gt;&lt;keyword&gt;Image Processing, Computer-Assisted&lt;/keyword&gt;&lt;keyword&gt;Knee Joint/*anatomy &amp;amp; histology&lt;/keyword&gt;&lt;keyword&gt;Middle Aged&lt;/keyword&gt;&lt;keyword&gt;Tendons/anatomy &amp;amp; histology&lt;/keyword&gt;&lt;/keywords&gt;&lt;dates&gt;&lt;year&gt;2003&lt;/year&gt;&lt;pub-dates&gt;&lt;date&gt;Nov-Dec&lt;/date&gt;&lt;/pub-dates&gt;&lt;/dates&gt;&lt;isbn&gt;0363-5465 (Print)&amp;#xD;0363-5465&lt;/isbn&gt;&lt;accession-num&gt;14623649&lt;/accession-num&gt;&lt;urls&gt;&lt;/urls&gt;&lt;electronic-resource-num&gt;10.1177/03635465030310062101&lt;/electronic-resource-num&gt;&lt;remote-database-provider&gt;NLM&lt;/remote-database-provider&gt;&lt;language&gt;eng&lt;/language&gt;&lt;/record&gt;&lt;/Cite&gt;&lt;/EndNote&gt;</w:instrText>
      </w:r>
      <w:r w:rsidRPr="00FA13C8">
        <w:rPr>
          <w:rFonts w:ascii="Times New Roman" w:hAnsi="Times New Roman"/>
          <w:spacing w:val="2"/>
          <w:sz w:val="28"/>
          <w:szCs w:val="28"/>
        </w:rPr>
        <w:fldChar w:fldCharType="separate"/>
      </w:r>
      <w:r w:rsidR="00B94EB0">
        <w:rPr>
          <w:rFonts w:ascii="Times New Roman" w:hAnsi="Times New Roman"/>
          <w:noProof/>
          <w:spacing w:val="2"/>
          <w:sz w:val="28"/>
          <w:szCs w:val="28"/>
        </w:rPr>
        <w:t>[</w:t>
      </w:r>
      <w:hyperlink w:anchor="_ENREF_21" w:tooltip="LaPrade R., 2003 #17" w:history="1">
        <w:r w:rsidR="00BB5B26">
          <w:rPr>
            <w:rFonts w:ascii="Times New Roman" w:hAnsi="Times New Roman"/>
            <w:noProof/>
            <w:spacing w:val="2"/>
            <w:sz w:val="28"/>
            <w:szCs w:val="28"/>
          </w:rPr>
          <w:t>21</w:t>
        </w:r>
      </w:hyperlink>
      <w:r w:rsidR="00B94EB0">
        <w:rPr>
          <w:rFonts w:ascii="Times New Roman" w:hAnsi="Times New Roman"/>
          <w:noProof/>
          <w:spacing w:val="2"/>
          <w:sz w:val="28"/>
          <w:szCs w:val="28"/>
        </w:rPr>
        <w:t>]</w:t>
      </w:r>
      <w:r w:rsidRPr="00FA13C8">
        <w:rPr>
          <w:rFonts w:ascii="Times New Roman" w:hAnsi="Times New Roman"/>
          <w:spacing w:val="2"/>
          <w:sz w:val="28"/>
          <w:szCs w:val="28"/>
        </w:rPr>
        <w:fldChar w:fldCharType="end"/>
      </w:r>
      <w:r w:rsidRPr="00FA13C8">
        <w:rPr>
          <w:rFonts w:ascii="Times New Roman" w:hAnsi="Times New Roman"/>
          <w:spacing w:val="2"/>
          <w:sz w:val="28"/>
          <w:szCs w:val="28"/>
        </w:rPr>
        <w:t>.</w:t>
      </w:r>
    </w:p>
    <w:p w14:paraId="3FB0545C" w14:textId="342181CE" w:rsidR="00E76395" w:rsidRPr="00FA13C8" w:rsidRDefault="00E76395">
      <w:pPr>
        <w:pStyle w:val="Heading4"/>
        <w:numPr>
          <w:ilvl w:val="0"/>
          <w:numId w:val="15"/>
        </w:numPr>
        <w:spacing w:before="0" w:line="360" w:lineRule="auto"/>
        <w:ind w:left="851" w:hanging="851"/>
        <w:jc w:val="both"/>
        <w:rPr>
          <w:rFonts w:ascii="Times New Roman" w:hAnsi="Times New Roman" w:cs="Times New Roman"/>
          <w:color w:val="auto"/>
          <w:sz w:val="28"/>
          <w:szCs w:val="28"/>
          <w:lang w:val="en-US"/>
        </w:rPr>
      </w:pPr>
      <w:r w:rsidRPr="00FA13C8">
        <w:rPr>
          <w:rFonts w:ascii="Times New Roman" w:hAnsi="Times New Roman" w:cs="Times New Roman"/>
          <w:color w:val="auto"/>
          <w:sz w:val="28"/>
          <w:szCs w:val="28"/>
          <w:lang w:val="en-US"/>
        </w:rPr>
        <w:t>Dây chằng bao khớp 1/3 giữa ngoài</w:t>
      </w:r>
    </w:p>
    <w:p w14:paraId="1856EEBC" w14:textId="4DCE5E12" w:rsidR="00E76395" w:rsidRPr="00FA13C8" w:rsidRDefault="00E76395" w:rsidP="0021344D">
      <w:pPr>
        <w:spacing w:after="0" w:line="360" w:lineRule="auto"/>
        <w:ind w:firstLine="720"/>
        <w:jc w:val="both"/>
        <w:rPr>
          <w:rFonts w:ascii="Times New Roman" w:hAnsi="Times New Roman"/>
          <w:b/>
          <w:i/>
          <w:color w:val="333333"/>
          <w:spacing w:val="2"/>
          <w:sz w:val="28"/>
          <w:szCs w:val="28"/>
          <w:shd w:val="clear" w:color="auto" w:fill="FFFFFF"/>
          <w:lang w:val="en-US"/>
        </w:rPr>
      </w:pPr>
      <w:r w:rsidRPr="00FA13C8">
        <w:rPr>
          <w:rFonts w:ascii="Times New Roman" w:hAnsi="Times New Roman"/>
          <w:spacing w:val="2"/>
          <w:sz w:val="28"/>
          <w:szCs w:val="28"/>
        </w:rPr>
        <w:t xml:space="preserve">Đây là phần dày lên của bao khớp bên ngoài chạy xuống phía dưới bên ngoài sụn chêm ngoài sau đó bám vào lồi củ Gerdy. Nó bao gồm cả dây chằng sụn chêm đùi và sụn chêm chày. Tóm lại, phức hợp DCBN và GCK xuất hiện ở tất cả các khớp gối </w:t>
      </w:r>
      <w:r w:rsidRPr="00FA13C8">
        <w:rPr>
          <w:rFonts w:ascii="Times New Roman" w:hAnsi="Times New Roman"/>
          <w:spacing w:val="2"/>
          <w:sz w:val="28"/>
          <w:szCs w:val="28"/>
        </w:rPr>
        <w:fldChar w:fldCharType="begin">
          <w:fldData xml:space="preserve">PEVuZE5vdGU+PENpdGU+PEF1dGhvcj5TdWdpdGEgVC48L0F1dGhvcj48WWVhcj4yMDAxPC9ZZWFy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</w:fldData>
        </w:fldChar>
      </w:r>
      <w:r w:rsidR="00FA62FA">
        <w:rPr>
          <w:rFonts w:ascii="Times New Roman" w:hAnsi="Times New Roman"/>
          <w:spacing w:val="2"/>
          <w:sz w:val="28"/>
          <w:szCs w:val="28"/>
        </w:rPr>
        <w:instrText xml:space="preserve"> ADDIN EN.CITE </w:instrText>
      </w:r>
      <w:r w:rsidR="00FA62FA">
        <w:rPr>
          <w:rFonts w:ascii="Times New Roman" w:hAnsi="Times New Roman"/>
          <w:spacing w:val="2"/>
          <w:sz w:val="28"/>
          <w:szCs w:val="28"/>
        </w:rPr>
        <w:fldChar w:fldCharType="begin">
          <w:fldData xml:space="preserve">PEVuZE5vdGU+PENpdGU+PEF1dGhvcj5TdWdpdGEgVC48L0F1dGhvcj48WWVhcj4yMDAxPC9ZZWFy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</w:fldData>
        </w:fldChar>
      </w:r>
      <w:r w:rsidR="00FA62FA">
        <w:rPr>
          <w:rFonts w:ascii="Times New Roman" w:hAnsi="Times New Roman"/>
          <w:spacing w:val="2"/>
          <w:sz w:val="28"/>
          <w:szCs w:val="28"/>
        </w:rPr>
        <w:instrText xml:space="preserve"> ADDIN EN.CITE.DATA </w:instrText>
      </w:r>
      <w:r w:rsidR="00FA62FA">
        <w:rPr>
          <w:rFonts w:ascii="Times New Roman" w:hAnsi="Times New Roman"/>
          <w:spacing w:val="2"/>
          <w:sz w:val="28"/>
          <w:szCs w:val="28"/>
        </w:rPr>
      </w:r>
      <w:r w:rsidR="00FA62FA">
        <w:rPr>
          <w:rFonts w:ascii="Times New Roman" w:hAnsi="Times New Roman"/>
          <w:spacing w:val="2"/>
          <w:sz w:val="28"/>
          <w:szCs w:val="28"/>
        </w:rPr>
        <w:fldChar w:fldCharType="end"/>
      </w:r>
      <w:r w:rsidRPr="00FA13C8">
        <w:rPr>
          <w:rFonts w:ascii="Times New Roman" w:hAnsi="Times New Roman"/>
          <w:spacing w:val="2"/>
          <w:sz w:val="28"/>
          <w:szCs w:val="28"/>
        </w:rPr>
      </w:r>
      <w:r w:rsidRPr="00FA13C8">
        <w:rPr>
          <w:rFonts w:ascii="Times New Roman" w:hAnsi="Times New Roman"/>
          <w:spacing w:val="2"/>
          <w:sz w:val="28"/>
          <w:szCs w:val="28"/>
        </w:rPr>
        <w:fldChar w:fldCharType="separate"/>
      </w:r>
      <w:r w:rsidR="008D1E93">
        <w:rPr>
          <w:rFonts w:ascii="Times New Roman" w:hAnsi="Times New Roman"/>
          <w:noProof/>
          <w:spacing w:val="2"/>
          <w:sz w:val="28"/>
          <w:szCs w:val="28"/>
        </w:rPr>
        <w:t>[</w:t>
      </w:r>
      <w:hyperlink w:anchor="_ENREF_10" w:tooltip="Sugita T., 2001 #21" w:history="1">
        <w:r w:rsidR="00BB5B26">
          <w:rPr>
            <w:rFonts w:ascii="Times New Roman" w:hAnsi="Times New Roman"/>
            <w:noProof/>
            <w:spacing w:val="2"/>
            <w:sz w:val="28"/>
            <w:szCs w:val="28"/>
          </w:rPr>
          <w:t>10</w:t>
        </w:r>
      </w:hyperlink>
      <w:r w:rsidR="008D1E93">
        <w:rPr>
          <w:rFonts w:ascii="Times New Roman" w:hAnsi="Times New Roman"/>
          <w:noProof/>
          <w:spacing w:val="2"/>
          <w:sz w:val="28"/>
          <w:szCs w:val="28"/>
        </w:rPr>
        <w:t>]</w:t>
      </w:r>
      <w:r w:rsidRPr="00FA13C8">
        <w:rPr>
          <w:rFonts w:ascii="Times New Roman" w:hAnsi="Times New Roman"/>
          <w:spacing w:val="2"/>
          <w:sz w:val="28"/>
          <w:szCs w:val="28"/>
        </w:rPr>
        <w:fldChar w:fldCharType="end"/>
      </w:r>
      <w:r w:rsidRPr="00FA13C8">
        <w:rPr>
          <w:rFonts w:ascii="Times New Roman" w:hAnsi="Times New Roman"/>
          <w:spacing w:val="2"/>
          <w:sz w:val="28"/>
          <w:szCs w:val="28"/>
        </w:rPr>
        <w:t>. Tỷ lệ được báo cáo của DCMK, dây chằng cung và dây chằng bên ngoài có nhiều thay đổi trên các nghiên cứu khác nhau.</w:t>
      </w:r>
    </w:p>
    <w:p w14:paraId="138F097F" w14:textId="0D2EEF0E" w:rsidR="00680DB2" w:rsidRPr="00FA13C8" w:rsidRDefault="00133184" w:rsidP="00C05CDA">
      <w:pPr>
        <w:pStyle w:val="Heading2"/>
        <w:numPr>
          <w:ilvl w:val="0"/>
          <w:numId w:val="1"/>
        </w:numPr>
        <w:spacing w:before="0" w:line="336" w:lineRule="auto"/>
        <w:ind w:left="851" w:hanging="851"/>
        <w:rPr>
          <w:rFonts w:ascii="Times New Roman" w:hAnsi="Times New Roman" w:cs="Times New Roman"/>
          <w:b/>
          <w:color w:val="auto"/>
          <w:sz w:val="28"/>
          <w:szCs w:val="28"/>
        </w:rPr>
      </w:pPr>
      <w:bookmarkStart w:id="54" w:name="_Toc180297271"/>
      <w:r w:rsidRPr="00FA13C8">
        <w:rPr>
          <w:rFonts w:ascii="Times New Roman" w:hAnsi="Times New Roman" w:cs="Times New Roman"/>
          <w:b/>
          <w:color w:val="auto"/>
          <w:sz w:val="28"/>
          <w:szCs w:val="28"/>
          <w:lang w:val="en-US"/>
        </w:rPr>
        <w:t>Cơ chế tổn thương, hậu quả</w:t>
      </w:r>
      <w:bookmarkEnd w:id="54"/>
    </w:p>
    <w:p w14:paraId="7FE71B2E" w14:textId="05F664EA" w:rsidR="00133184" w:rsidRPr="00FA13C8" w:rsidRDefault="00133184" w:rsidP="00C05CDA">
      <w:pPr>
        <w:pStyle w:val="ListParagraph"/>
        <w:numPr>
          <w:ilvl w:val="0"/>
          <w:numId w:val="16"/>
        </w:numPr>
        <w:spacing w:after="0" w:line="336" w:lineRule="auto"/>
        <w:ind w:left="0" w:firstLine="567"/>
        <w:jc w:val="both"/>
        <w:rPr>
          <w:rFonts w:cs="Times New Roman"/>
          <w:sz w:val="28"/>
          <w:szCs w:val="28"/>
        </w:rPr>
      </w:pPr>
      <w:r w:rsidRPr="00FA13C8">
        <w:rPr>
          <w:rFonts w:cs="Times New Roman"/>
          <w:sz w:val="28"/>
          <w:szCs w:val="28"/>
        </w:rPr>
        <w:t xml:space="preserve">Cơ chế trực tiếp: </w:t>
      </w:r>
      <w:r w:rsidR="00C77A38">
        <w:rPr>
          <w:rFonts w:cs="Times New Roman"/>
          <w:sz w:val="28"/>
          <w:szCs w:val="28"/>
        </w:rPr>
        <w:t>K</w:t>
      </w:r>
      <w:r w:rsidRPr="00FA13C8">
        <w:rPr>
          <w:rFonts w:cs="Times New Roman"/>
          <w:sz w:val="28"/>
          <w:szCs w:val="28"/>
        </w:rPr>
        <w:t xml:space="preserve">hi gối duỗi thẳng, lực </w:t>
      </w:r>
      <w:r w:rsidR="00C05CDA">
        <w:rPr>
          <w:rFonts w:cs="Times New Roman"/>
          <w:sz w:val="28"/>
          <w:szCs w:val="28"/>
        </w:rPr>
        <w:t xml:space="preserve">chấn thương </w:t>
      </w:r>
      <w:r w:rsidRPr="00FA13C8">
        <w:rPr>
          <w:rFonts w:cs="Times New Roman"/>
          <w:sz w:val="28"/>
          <w:szCs w:val="28"/>
        </w:rPr>
        <w:t>tác động lên đầu trên xương chày ra sau gây tổn thương GSN và DCCS.</w:t>
      </w:r>
    </w:p>
    <w:p w14:paraId="600AA3F4" w14:textId="4B691BD3" w:rsidR="00133184" w:rsidRPr="00FA13C8" w:rsidRDefault="00133184" w:rsidP="00C05CDA">
      <w:pPr>
        <w:pStyle w:val="ListParagraph"/>
        <w:numPr>
          <w:ilvl w:val="0"/>
          <w:numId w:val="16"/>
        </w:numPr>
        <w:spacing w:after="0" w:line="336" w:lineRule="auto"/>
        <w:ind w:left="0" w:firstLine="567"/>
        <w:jc w:val="both"/>
        <w:rPr>
          <w:rFonts w:cs="Times New Roman"/>
          <w:sz w:val="28"/>
          <w:szCs w:val="28"/>
        </w:rPr>
      </w:pPr>
      <w:r w:rsidRPr="00FA13C8">
        <w:rPr>
          <w:rFonts w:cs="Times New Roman"/>
          <w:sz w:val="28"/>
          <w:szCs w:val="28"/>
        </w:rPr>
        <w:lastRenderedPageBreak/>
        <w:t>Cơ chế gián tiếp: Khi gối</w:t>
      </w:r>
      <w:r w:rsidR="001B1487">
        <w:rPr>
          <w:rFonts w:cs="Times New Roman"/>
          <w:sz w:val="28"/>
          <w:szCs w:val="28"/>
        </w:rPr>
        <w:t xml:space="preserve"> duỗi </w:t>
      </w:r>
      <w:r w:rsidRPr="00FA13C8">
        <w:rPr>
          <w:rFonts w:cs="Times New Roman"/>
          <w:sz w:val="28"/>
          <w:szCs w:val="28"/>
        </w:rPr>
        <w:t>quá mức và vẹo ngoài hoặc khi gối gấp và xoay ngoài.</w:t>
      </w:r>
    </w:p>
    <w:p w14:paraId="546E0A8D" w14:textId="0374BE8B" w:rsidR="00133184" w:rsidRPr="00D344E0" w:rsidRDefault="00133184" w:rsidP="00C05CDA">
      <w:pPr>
        <w:spacing w:after="0" w:line="336" w:lineRule="auto"/>
        <w:ind w:firstLine="426"/>
        <w:jc w:val="both"/>
        <w:rPr>
          <w:rFonts w:ascii="Times New Roman" w:hAnsi="Times New Roman"/>
          <w:sz w:val="28"/>
          <w:szCs w:val="28"/>
          <w:lang w:val="en-US"/>
        </w:rPr>
      </w:pPr>
      <w:r w:rsidRPr="00FA13C8">
        <w:rPr>
          <w:rFonts w:ascii="Times New Roman" w:hAnsi="Times New Roman"/>
          <w:sz w:val="28"/>
          <w:szCs w:val="28"/>
        </w:rPr>
        <w:t xml:space="preserve">Tổn thương GSN dẫn đến </w:t>
      </w:r>
      <w:r w:rsidR="00C05CDA">
        <w:rPr>
          <w:rFonts w:ascii="Times New Roman" w:hAnsi="Times New Roman"/>
          <w:sz w:val="28"/>
          <w:szCs w:val="28"/>
          <w:lang w:val="en-US"/>
        </w:rPr>
        <w:t xml:space="preserve">khớp </w:t>
      </w:r>
      <w:r w:rsidRPr="00FA13C8">
        <w:rPr>
          <w:rFonts w:ascii="Times New Roman" w:hAnsi="Times New Roman"/>
          <w:sz w:val="28"/>
          <w:szCs w:val="28"/>
        </w:rPr>
        <w:t>gối mất vững, kể cả các trường hợp đã được mổ tái tạo DCCT hoặc DCCS mà bỏ sót tổn thương này</w:t>
      </w:r>
      <w:r w:rsidR="007E3985" w:rsidRPr="00FA13C8">
        <w:rPr>
          <w:rFonts w:ascii="Times New Roman" w:hAnsi="Times New Roman"/>
          <w:sz w:val="28"/>
          <w:szCs w:val="28"/>
          <w:lang w:val="en-US"/>
        </w:rPr>
        <w:t xml:space="preserve"> </w:t>
      </w:r>
      <w:r w:rsidR="007E3985" w:rsidRPr="00FA13C8">
        <w:rPr>
          <w:rFonts w:ascii="Times New Roman" w:hAnsi="Times New Roman"/>
          <w:sz w:val="28"/>
          <w:szCs w:val="28"/>
          <w:lang w:val="en-US"/>
        </w:rPr>
        <w:fldChar w:fldCharType="begin"/>
      </w:r>
      <w:r w:rsidR="00FA62FA">
        <w:rPr>
          <w:rFonts w:ascii="Times New Roman" w:hAnsi="Times New Roman"/>
          <w:sz w:val="28"/>
          <w:szCs w:val="28"/>
          <w:lang w:val="en-US"/>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007E3985" w:rsidRPr="00FA13C8">
        <w:rPr>
          <w:rFonts w:ascii="Times New Roman" w:hAnsi="Times New Roman"/>
          <w:sz w:val="28"/>
          <w:szCs w:val="28"/>
          <w:lang w:val="en-US"/>
        </w:rPr>
        <w:fldChar w:fldCharType="separate"/>
      </w:r>
      <w:r w:rsidR="005B00EB">
        <w:rPr>
          <w:rFonts w:ascii="Times New Roman" w:hAnsi="Times New Roman"/>
          <w:noProof/>
          <w:sz w:val="28"/>
          <w:szCs w:val="28"/>
          <w:lang w:val="en-US"/>
        </w:rPr>
        <w:t>[</w:t>
      </w:r>
      <w:hyperlink w:anchor="_ENREF_4" w:tooltip="Laprade R., 2006 #31" w:history="1">
        <w:r w:rsidR="00BB5B26">
          <w:rPr>
            <w:rFonts w:ascii="Times New Roman" w:hAnsi="Times New Roman"/>
            <w:noProof/>
            <w:sz w:val="28"/>
            <w:szCs w:val="28"/>
            <w:lang w:val="en-US"/>
          </w:rPr>
          <w:t>4</w:t>
        </w:r>
      </w:hyperlink>
      <w:r w:rsidR="005B00EB">
        <w:rPr>
          <w:rFonts w:ascii="Times New Roman" w:hAnsi="Times New Roman"/>
          <w:noProof/>
          <w:sz w:val="28"/>
          <w:szCs w:val="28"/>
          <w:lang w:val="en-US"/>
        </w:rPr>
        <w:t>]</w:t>
      </w:r>
      <w:r w:rsidR="007E3985" w:rsidRPr="00FA13C8">
        <w:rPr>
          <w:rFonts w:ascii="Times New Roman" w:hAnsi="Times New Roman"/>
          <w:sz w:val="28"/>
          <w:szCs w:val="28"/>
          <w:lang w:val="en-US"/>
        </w:rPr>
        <w:fldChar w:fldCharType="end"/>
      </w:r>
      <w:r w:rsidRPr="00FA13C8">
        <w:rPr>
          <w:rFonts w:ascii="Times New Roman" w:hAnsi="Times New Roman"/>
          <w:sz w:val="28"/>
          <w:szCs w:val="28"/>
        </w:rPr>
        <w:t>. Tổn thương DCCS và GSN làm</w:t>
      </w:r>
      <w:r w:rsidR="00414401" w:rsidRPr="00FA13C8">
        <w:rPr>
          <w:rFonts w:ascii="Times New Roman" w:hAnsi="Times New Roman"/>
          <w:sz w:val="28"/>
          <w:szCs w:val="28"/>
          <w:lang w:val="en-US"/>
        </w:rPr>
        <w:t xml:space="preserve"> mất vững</w:t>
      </w:r>
      <w:r w:rsidRPr="00FA13C8">
        <w:rPr>
          <w:rFonts w:ascii="Times New Roman" w:hAnsi="Times New Roman"/>
          <w:sz w:val="28"/>
          <w:szCs w:val="28"/>
        </w:rPr>
        <w:t xml:space="preserve"> khớp gối vẹo trong và xoay ngoài gây tăng áp lực lên </w:t>
      </w:r>
      <w:r w:rsidR="00C05CDA">
        <w:rPr>
          <w:rFonts w:ascii="Times New Roman" w:hAnsi="Times New Roman"/>
          <w:sz w:val="28"/>
          <w:szCs w:val="28"/>
          <w:lang w:val="en-US"/>
        </w:rPr>
        <w:t>mâm chày</w:t>
      </w:r>
      <w:r w:rsidRPr="00FA13C8">
        <w:rPr>
          <w:rFonts w:ascii="Times New Roman" w:hAnsi="Times New Roman"/>
          <w:sz w:val="28"/>
          <w:szCs w:val="28"/>
        </w:rPr>
        <w:t xml:space="preserve"> trong và khớp chè đùi, khiến cho </w:t>
      </w:r>
      <w:r w:rsidR="00D344E0">
        <w:rPr>
          <w:rFonts w:ascii="Times New Roman" w:hAnsi="Times New Roman"/>
          <w:sz w:val="28"/>
          <w:szCs w:val="28"/>
          <w:lang w:val="en-US"/>
        </w:rPr>
        <w:t xml:space="preserve">BN </w:t>
      </w:r>
      <w:r w:rsidRPr="00FA13C8">
        <w:rPr>
          <w:rFonts w:ascii="Times New Roman" w:hAnsi="Times New Roman"/>
          <w:sz w:val="28"/>
          <w:szCs w:val="28"/>
        </w:rPr>
        <w:t>đau</w:t>
      </w:r>
      <w:r w:rsidR="00C05CDA">
        <w:rPr>
          <w:rFonts w:ascii="Times New Roman" w:hAnsi="Times New Roman"/>
          <w:sz w:val="28"/>
          <w:szCs w:val="28"/>
          <w:lang w:val="en-US"/>
        </w:rPr>
        <w:t xml:space="preserve"> gối</w:t>
      </w:r>
      <w:r w:rsidRPr="00FA13C8">
        <w:rPr>
          <w:rFonts w:ascii="Times New Roman" w:hAnsi="Times New Roman"/>
          <w:sz w:val="28"/>
          <w:szCs w:val="28"/>
        </w:rPr>
        <w:t xml:space="preserve"> nhiều</w:t>
      </w:r>
      <w:r w:rsidR="00C05CDA">
        <w:rPr>
          <w:rFonts w:ascii="Times New Roman" w:hAnsi="Times New Roman"/>
          <w:sz w:val="28"/>
          <w:szCs w:val="28"/>
          <w:lang w:val="en-US"/>
        </w:rPr>
        <w:t xml:space="preserve"> khi đi lại.</w:t>
      </w:r>
    </w:p>
    <w:p w14:paraId="15DE7A76" w14:textId="678A5983" w:rsidR="00133184" w:rsidRPr="00FA13C8" w:rsidRDefault="00133184" w:rsidP="00C05CDA">
      <w:pPr>
        <w:pStyle w:val="Heading2"/>
        <w:numPr>
          <w:ilvl w:val="0"/>
          <w:numId w:val="1"/>
        </w:numPr>
        <w:spacing w:before="0" w:line="336" w:lineRule="auto"/>
        <w:ind w:left="851" w:hanging="851"/>
        <w:rPr>
          <w:rFonts w:ascii="Times New Roman" w:hAnsi="Times New Roman" w:cs="Times New Roman"/>
          <w:b/>
          <w:color w:val="auto"/>
          <w:sz w:val="28"/>
          <w:szCs w:val="28"/>
        </w:rPr>
      </w:pPr>
      <w:bookmarkStart w:id="55" w:name="_Toc180297272"/>
      <w:r w:rsidRPr="00FA13C8">
        <w:rPr>
          <w:rFonts w:ascii="Times New Roman" w:hAnsi="Times New Roman" w:cs="Times New Roman"/>
          <w:b/>
          <w:color w:val="auto"/>
          <w:sz w:val="28"/>
          <w:szCs w:val="28"/>
          <w:lang w:val="en-US"/>
        </w:rPr>
        <w:t>Phân loại tổn thương phức hợp DCCS và GSN</w:t>
      </w:r>
      <w:bookmarkEnd w:id="55"/>
    </w:p>
    <w:p w14:paraId="682CEE28" w14:textId="6DC9DA8D" w:rsidR="00680DB2" w:rsidRPr="00FA13C8" w:rsidRDefault="0009148A" w:rsidP="00C05CDA">
      <w:pPr>
        <w:pStyle w:val="Heading3"/>
        <w:numPr>
          <w:ilvl w:val="0"/>
          <w:numId w:val="10"/>
        </w:numPr>
        <w:spacing w:before="0" w:line="336" w:lineRule="auto"/>
        <w:ind w:left="851" w:hanging="851"/>
        <w:jc w:val="both"/>
        <w:rPr>
          <w:rFonts w:ascii="Times New Roman" w:hAnsi="Times New Roman" w:cs="Times New Roman"/>
          <w:b/>
          <w:i/>
          <w:color w:val="auto"/>
          <w:sz w:val="28"/>
          <w:szCs w:val="28"/>
          <w:lang w:val="en-US"/>
        </w:rPr>
      </w:pPr>
      <w:bookmarkStart w:id="56" w:name="_Toc177565298"/>
      <w:bookmarkStart w:id="57" w:name="_Toc177565699"/>
      <w:bookmarkStart w:id="58" w:name="_Toc180297273"/>
      <w:r w:rsidRPr="00FA13C8">
        <w:rPr>
          <w:rFonts w:ascii="Times New Roman" w:hAnsi="Times New Roman" w:cs="Times New Roman"/>
          <w:b/>
          <w:i/>
          <w:color w:val="auto"/>
          <w:sz w:val="28"/>
          <w:szCs w:val="28"/>
          <w:lang w:val="en-US"/>
        </w:rPr>
        <w:t>Phân loại GSN</w:t>
      </w:r>
      <w:bookmarkEnd w:id="56"/>
      <w:bookmarkEnd w:id="57"/>
      <w:bookmarkEnd w:id="58"/>
    </w:p>
    <w:p w14:paraId="392E282D" w14:textId="0E4DE5F1" w:rsidR="0009148A" w:rsidRPr="00FA13C8" w:rsidRDefault="0009148A" w:rsidP="00C05CDA">
      <w:pPr>
        <w:spacing w:after="0" w:line="336" w:lineRule="auto"/>
        <w:jc w:val="both"/>
        <w:rPr>
          <w:rFonts w:ascii="Times New Roman" w:hAnsi="Times New Roman"/>
          <w:b/>
          <w:i/>
          <w:sz w:val="28"/>
          <w:szCs w:val="28"/>
        </w:rPr>
      </w:pPr>
      <w:r w:rsidRPr="00FA13C8">
        <w:rPr>
          <w:rFonts w:ascii="Times New Roman" w:hAnsi="Times New Roman"/>
          <w:b/>
          <w:i/>
          <w:sz w:val="28"/>
          <w:szCs w:val="28"/>
        </w:rPr>
        <w:t xml:space="preserve">Tổn thương </w:t>
      </w:r>
      <w:r w:rsidRPr="00FA13C8">
        <w:rPr>
          <w:rFonts w:ascii="Times New Roman" w:hAnsi="Times New Roman"/>
          <w:b/>
          <w:bCs/>
          <w:sz w:val="28"/>
          <w:szCs w:val="28"/>
        </w:rPr>
        <w:t>GSN</w:t>
      </w:r>
      <w:r w:rsidRPr="00FA13C8">
        <w:rPr>
          <w:rFonts w:ascii="Times New Roman" w:hAnsi="Times New Roman"/>
          <w:b/>
          <w:i/>
          <w:sz w:val="28"/>
          <w:szCs w:val="28"/>
        </w:rPr>
        <w:t xml:space="preserve"> theo thời gian được phân loại: </w:t>
      </w:r>
      <w:r w:rsidRPr="00FA13C8">
        <w:rPr>
          <w:rFonts w:ascii="Times New Roman" w:hAnsi="Times New Roman"/>
          <w:bCs/>
          <w:i/>
          <w:sz w:val="28"/>
          <w:szCs w:val="28"/>
        </w:rPr>
        <w:fldChar w:fldCharType="begin"/>
      </w:r>
      <w:r w:rsidR="00FA62FA">
        <w:rPr>
          <w:rFonts w:ascii="Times New Roman" w:hAnsi="Times New Roman"/>
          <w:bCs/>
          <w:i/>
          <w:sz w:val="28"/>
          <w:szCs w:val="28"/>
        </w:rPr>
        <w:instrText xml:space="preserve"> ADDIN EN.CITE &lt;EndNote&gt;&lt;Cite&gt;&lt;Author&gt;LaPrade&lt;/Author&gt;&lt;Year&gt;1997&lt;/Year&gt;&lt;RecNum&gt;180&lt;/RecNum&gt;&lt;DisplayText&gt;[27]&lt;/DisplayText&gt;&lt;record&gt;&lt;rec-number&gt;180&lt;/rec-number&gt;&lt;foreign-keys&gt;&lt;key app="EN" db-id="sawd5wa575ve5feztf0v9z0jwesvxwpe92sa" timestamp="1721524173"&gt;180&lt;/key&gt;&lt;/foreign-keys&gt;&lt;ref-type name="Journal Article"&gt;17&lt;/ref-type&gt;&lt;contributors&gt;&lt;authors&gt;&lt;author&gt;LaPrade R.,&lt;/author&gt;&lt;author&gt;Hamilton C. D.,&lt;/author&gt;&lt;author&gt;Engebretsen L.,&lt;/author&gt;&lt;/authors&gt;&lt;/contributors&gt;&lt;titles&gt;&lt;title&gt;Treatment or acute and chronic combined anterior cruciate ligament and posterolateral knee ligament injuries&lt;/title&gt;&lt;/titles&gt;&lt;pages&gt;91-99&lt;/pages&gt;&lt;volume&gt;5&lt;/volume&gt;&lt;number&gt;2&lt;/number&gt;&lt;keywords&gt;&lt;keyword&gt;Posterolateral knee&lt;/keyword&gt;&lt;keyword&gt;Anterior cruciate ligament&lt;/keyword&gt;&lt;keyword&gt;Posterolateral rotatory instability&lt;/keyword&gt;&lt;keyword&gt;Combined ligament injuries&lt;/keyword&gt;&lt;/keywords&gt;&lt;dates&gt;&lt;year&gt;1997&lt;/year&gt;&lt;/dates&gt;&lt;isbn&gt;1062-8592&lt;/isbn&gt;&lt;accession-num&gt;00132585-199700520-00002&lt;/accession-num&gt;&lt;urls&gt;&lt;related-urls&gt;&lt;url&gt;https://journals.lww.com/sportsmedarthro/fulltext/1997/00520/treatment_or_acute_and_chronic_combined_anterior.2.aspx&lt;/url&gt;&lt;/related-urls&gt;&lt;/urls&gt;&lt;/record&gt;&lt;/Cite&gt;&lt;/EndNote&gt;</w:instrText>
      </w:r>
      <w:r w:rsidRPr="00FA13C8">
        <w:rPr>
          <w:rFonts w:ascii="Times New Roman" w:hAnsi="Times New Roman"/>
          <w:bCs/>
          <w:i/>
          <w:sz w:val="28"/>
          <w:szCs w:val="28"/>
        </w:rPr>
        <w:fldChar w:fldCharType="separate"/>
      </w:r>
      <w:r w:rsidR="00517BDB">
        <w:rPr>
          <w:rFonts w:ascii="Times New Roman" w:hAnsi="Times New Roman"/>
          <w:bCs/>
          <w:i/>
          <w:noProof/>
          <w:sz w:val="28"/>
          <w:szCs w:val="28"/>
        </w:rPr>
        <w:t>[</w:t>
      </w:r>
      <w:hyperlink w:anchor="_ENREF_27" w:tooltip="LaPrade R., 1997 #180" w:history="1">
        <w:r w:rsidR="00BB5B26">
          <w:rPr>
            <w:rFonts w:ascii="Times New Roman" w:hAnsi="Times New Roman"/>
            <w:bCs/>
            <w:i/>
            <w:noProof/>
            <w:sz w:val="28"/>
            <w:szCs w:val="28"/>
          </w:rPr>
          <w:t>27</w:t>
        </w:r>
      </w:hyperlink>
      <w:r w:rsidR="00517BDB">
        <w:rPr>
          <w:rFonts w:ascii="Times New Roman" w:hAnsi="Times New Roman"/>
          <w:bCs/>
          <w:i/>
          <w:noProof/>
          <w:sz w:val="28"/>
          <w:szCs w:val="28"/>
        </w:rPr>
        <w:t>]</w:t>
      </w:r>
      <w:r w:rsidRPr="00FA13C8">
        <w:rPr>
          <w:rFonts w:ascii="Times New Roman" w:hAnsi="Times New Roman"/>
          <w:bCs/>
          <w:i/>
          <w:sz w:val="28"/>
          <w:szCs w:val="28"/>
        </w:rPr>
        <w:fldChar w:fldCharType="end"/>
      </w:r>
    </w:p>
    <w:p w14:paraId="3AC827D4" w14:textId="77777777" w:rsidR="0009148A" w:rsidRPr="00FA13C8" w:rsidRDefault="0009148A" w:rsidP="00C05CDA">
      <w:pPr>
        <w:pStyle w:val="ListParagraph"/>
        <w:numPr>
          <w:ilvl w:val="0"/>
          <w:numId w:val="17"/>
        </w:numPr>
        <w:spacing w:after="0" w:line="336" w:lineRule="auto"/>
        <w:jc w:val="both"/>
        <w:rPr>
          <w:rFonts w:cs="Times New Roman"/>
          <w:sz w:val="28"/>
          <w:szCs w:val="28"/>
        </w:rPr>
      </w:pPr>
      <w:r w:rsidRPr="00FA13C8">
        <w:rPr>
          <w:rFonts w:cs="Times New Roman"/>
          <w:sz w:val="28"/>
          <w:szCs w:val="28"/>
        </w:rPr>
        <w:t>Tổn thương cấp tính: Tổn thương GSN dưới 3 tuần.</w:t>
      </w:r>
    </w:p>
    <w:p w14:paraId="2BACD5EB" w14:textId="67D35AAE" w:rsidR="0009148A" w:rsidRPr="00FA13C8" w:rsidRDefault="0009148A" w:rsidP="00C05CDA">
      <w:pPr>
        <w:pStyle w:val="ListParagraph"/>
        <w:numPr>
          <w:ilvl w:val="0"/>
          <w:numId w:val="17"/>
        </w:numPr>
        <w:spacing w:after="0" w:line="336" w:lineRule="auto"/>
        <w:jc w:val="both"/>
        <w:rPr>
          <w:rFonts w:cs="Times New Roman"/>
          <w:sz w:val="28"/>
          <w:szCs w:val="28"/>
        </w:rPr>
      </w:pPr>
      <w:r w:rsidRPr="00FA13C8">
        <w:rPr>
          <w:rFonts w:cs="Times New Roman"/>
          <w:sz w:val="28"/>
          <w:szCs w:val="28"/>
        </w:rPr>
        <w:t xml:space="preserve">Tổn thương bán cấp: Tổn thương GSN từ </w:t>
      </w:r>
      <w:r w:rsidR="00917BFB">
        <w:rPr>
          <w:rFonts w:cs="Times New Roman"/>
          <w:sz w:val="28"/>
          <w:szCs w:val="28"/>
        </w:rPr>
        <w:t>&gt;3</w:t>
      </w:r>
      <w:r w:rsidRPr="00FA13C8">
        <w:rPr>
          <w:rFonts w:cs="Times New Roman"/>
          <w:sz w:val="28"/>
          <w:szCs w:val="28"/>
        </w:rPr>
        <w:t xml:space="preserve"> tuần đến 3 tháng.</w:t>
      </w:r>
    </w:p>
    <w:p w14:paraId="20977369" w14:textId="77777777" w:rsidR="0009148A" w:rsidRPr="00FA13C8" w:rsidRDefault="0009148A" w:rsidP="00C05CDA">
      <w:pPr>
        <w:pStyle w:val="ListParagraph"/>
        <w:numPr>
          <w:ilvl w:val="0"/>
          <w:numId w:val="17"/>
        </w:numPr>
        <w:spacing w:after="0" w:line="336" w:lineRule="auto"/>
        <w:jc w:val="both"/>
        <w:rPr>
          <w:rFonts w:cs="Times New Roman"/>
          <w:sz w:val="28"/>
          <w:szCs w:val="28"/>
        </w:rPr>
      </w:pPr>
      <w:r w:rsidRPr="00FA13C8">
        <w:rPr>
          <w:rFonts w:cs="Times New Roman"/>
          <w:sz w:val="28"/>
          <w:szCs w:val="28"/>
        </w:rPr>
        <w:t>Tổn thương mạn tính: Tổn thương GSN trên 3 tháng.</w:t>
      </w:r>
    </w:p>
    <w:p w14:paraId="6D335138" w14:textId="49D2985A" w:rsidR="0009148A" w:rsidRPr="00FA13C8" w:rsidRDefault="0009148A" w:rsidP="00C05CDA">
      <w:pPr>
        <w:spacing w:after="0" w:line="336" w:lineRule="auto"/>
        <w:jc w:val="both"/>
        <w:rPr>
          <w:rFonts w:ascii="Times New Roman" w:hAnsi="Times New Roman"/>
          <w:b/>
          <w:i/>
          <w:sz w:val="28"/>
          <w:szCs w:val="28"/>
        </w:rPr>
      </w:pPr>
      <w:r w:rsidRPr="00FA13C8">
        <w:rPr>
          <w:rFonts w:ascii="Times New Roman" w:hAnsi="Times New Roman"/>
          <w:b/>
          <w:i/>
          <w:sz w:val="28"/>
          <w:szCs w:val="28"/>
        </w:rPr>
        <w:t>Phân loại tổn thương GSN theo mức độ tổn thương</w:t>
      </w:r>
      <w:r w:rsidR="00C05CDA">
        <w:rPr>
          <w:rFonts w:ascii="Times New Roman" w:hAnsi="Times New Roman"/>
          <w:b/>
          <w:i/>
          <w:sz w:val="28"/>
          <w:szCs w:val="28"/>
          <w:lang w:val="en-US"/>
        </w:rPr>
        <w:t xml:space="preserve"> dựa trên phim chụp XQ há khớp ngoài có lượng giá</w:t>
      </w:r>
      <w:r w:rsidRPr="00FA13C8">
        <w:rPr>
          <w:rFonts w:ascii="Times New Roman" w:hAnsi="Times New Roman"/>
          <w:b/>
          <w:iCs/>
          <w:sz w:val="28"/>
          <w:szCs w:val="28"/>
        </w:rPr>
        <w:t xml:space="preserve">: </w:t>
      </w:r>
      <w:r w:rsidRPr="00FA13C8">
        <w:rPr>
          <w:rFonts w:ascii="Times New Roman" w:hAnsi="Times New Roman"/>
          <w:bCs/>
          <w:iCs/>
          <w:sz w:val="28"/>
          <w:szCs w:val="28"/>
        </w:rPr>
        <w:t xml:space="preserve">(so sánh bên lành) </w:t>
      </w:r>
      <w:r w:rsidRPr="00FA13C8">
        <w:rPr>
          <w:rFonts w:ascii="Times New Roman" w:hAnsi="Times New Roman"/>
          <w:bCs/>
          <w:iCs/>
          <w:sz w:val="28"/>
          <w:szCs w:val="28"/>
        </w:rPr>
        <w:fldChar w:fldCharType="begin"/>
      </w:r>
      <w:r w:rsidR="00D3224A">
        <w:rPr>
          <w:rFonts w:ascii="Times New Roman" w:hAnsi="Times New Roman"/>
          <w:bCs/>
          <w:iCs/>
          <w:sz w:val="28"/>
          <w:szCs w:val="28"/>
        </w:rPr>
        <w:instrText xml:space="preserve"> ADDIN EN.CITE &lt;EndNote&gt;&lt;Cite&gt;&lt;Author&gt;Hughston&lt;/Author&gt;&lt;Year&gt;1976&lt;/Year&gt;&lt;RecNum&gt;49&lt;/RecNum&gt;&lt;DisplayText&gt;[28]&lt;/DisplayText&gt;&lt;record&gt;&lt;rec-number&gt;49&lt;/rec-number&gt;&lt;foreign-keys&gt;&lt;key app="EN" db-id="sawd5wa575ve5feztf0v9z0jwesvxwpe92sa" timestamp="1626658189"&gt;49&lt;/key&gt;&lt;/foreign-keys&gt;&lt;ref-type name="Journal Article"&gt;17&lt;/ref-type&gt;&lt;contributors&gt;&lt;authors&gt;&lt;author&gt;Hughston J.C.,&lt;/author&gt;&lt;author&gt;Andrews J.R.,&lt;/author&gt;&lt;author&gt;Cross M.J.,&lt;/author&gt;&lt;author&gt;Moschi A.,&lt;/author&gt;&lt;/authors&gt;&lt;/contributors&gt;&lt;titles&gt;&lt;title&gt;Classification of knee ligament instabilities. Part II. The lateral compartment&lt;/title&gt;&lt;secondary-title&gt;J Bone Joint Surg Am&lt;/secondary-title&gt;&lt;alt-title&gt;The Journal of bone and joint surgery. American volume&lt;/alt-title&gt;&lt;/titles&gt;&lt;periodical&gt;&lt;full-title&gt;J Bone Joint Surg Am&lt;/full-title&gt;&lt;abbr-1&gt;The Journal of bone and joint surgery. American volume&lt;/abbr-1&gt;&lt;/periodical&gt;&lt;alt-periodical&gt;&lt;full-title&gt;J Bone Joint Surg Am&lt;/full-title&gt;&lt;abbr-1&gt;The Journal of bone and joint surgery. American volume&lt;/abbr-1&gt;&lt;/alt-periodical&gt;&lt;pages&gt;173-179&lt;/pages&gt;&lt;volume&gt;58&lt;/volume&gt;&lt;number&gt;2&lt;/number&gt;&lt;edition&gt;1976/03/01&lt;/edition&gt;&lt;keywords&gt;&lt;keyword&gt;Knee Injuries/*classification/diagnosis&lt;/keyword&gt;&lt;keyword&gt;*Ligaments, Articular&lt;/keyword&gt;&lt;keyword&gt;Sprains and Strains/classification/diagnosis&lt;/keyword&gt;&lt;keyword&gt;Terminology as Topic&lt;/keyword&gt;&lt;/keywords&gt;&lt;dates&gt;&lt;year&gt;1976&lt;/year&gt;&lt;pub-dates&gt;&lt;date&gt;Mar&lt;/date&gt;&lt;/pub-dates&gt;&lt;/dates&gt;&lt;isbn&gt;0021-9355 (Print)&amp;#xD;0021-9355&lt;/isbn&gt;&lt;accession-num&gt;1254620&lt;/accession-num&gt;&lt;urls&gt;&lt;/urls&gt;&lt;remote-database-provider&gt;NLM&lt;/remote-database-provider&gt;&lt;language&gt;eng&lt;/language&gt;&lt;/record&gt;&lt;/Cite&gt;&lt;/EndNote&gt;</w:instrText>
      </w:r>
      <w:r w:rsidRPr="00FA13C8">
        <w:rPr>
          <w:rFonts w:ascii="Times New Roman" w:hAnsi="Times New Roman"/>
          <w:bCs/>
          <w:iCs/>
          <w:sz w:val="28"/>
          <w:szCs w:val="28"/>
        </w:rPr>
        <w:fldChar w:fldCharType="separate"/>
      </w:r>
      <w:r w:rsidR="00517BDB">
        <w:rPr>
          <w:rFonts w:ascii="Times New Roman" w:hAnsi="Times New Roman"/>
          <w:bCs/>
          <w:iCs/>
          <w:noProof/>
          <w:sz w:val="28"/>
          <w:szCs w:val="28"/>
        </w:rPr>
        <w:t>[</w:t>
      </w:r>
      <w:hyperlink w:anchor="_ENREF_28" w:tooltip="Hughston J.C., 1976 #49" w:history="1">
        <w:r w:rsidR="00BB5B26">
          <w:rPr>
            <w:rFonts w:ascii="Times New Roman" w:hAnsi="Times New Roman"/>
            <w:bCs/>
            <w:iCs/>
            <w:noProof/>
            <w:sz w:val="28"/>
            <w:szCs w:val="28"/>
          </w:rPr>
          <w:t>28</w:t>
        </w:r>
      </w:hyperlink>
      <w:r w:rsidR="00517BDB">
        <w:rPr>
          <w:rFonts w:ascii="Times New Roman" w:hAnsi="Times New Roman"/>
          <w:bCs/>
          <w:iCs/>
          <w:noProof/>
          <w:sz w:val="28"/>
          <w:szCs w:val="28"/>
        </w:rPr>
        <w:t>]</w:t>
      </w:r>
      <w:r w:rsidRPr="00FA13C8">
        <w:rPr>
          <w:rFonts w:ascii="Times New Roman" w:hAnsi="Times New Roman"/>
          <w:bCs/>
          <w:iCs/>
          <w:sz w:val="28"/>
          <w:szCs w:val="28"/>
        </w:rPr>
        <w:fldChar w:fldCharType="end"/>
      </w:r>
    </w:p>
    <w:p w14:paraId="64BFB585" w14:textId="77777777" w:rsidR="0009148A" w:rsidRPr="00FA13C8" w:rsidRDefault="0009148A" w:rsidP="00C05CDA">
      <w:pPr>
        <w:pStyle w:val="ListParagraph"/>
        <w:numPr>
          <w:ilvl w:val="0"/>
          <w:numId w:val="18"/>
        </w:numPr>
        <w:spacing w:after="0" w:line="336" w:lineRule="auto"/>
        <w:jc w:val="both"/>
        <w:rPr>
          <w:rFonts w:cs="Times New Roman"/>
          <w:sz w:val="28"/>
          <w:szCs w:val="28"/>
        </w:rPr>
      </w:pPr>
      <w:r w:rsidRPr="00FA13C8">
        <w:rPr>
          <w:rFonts w:cs="Times New Roman"/>
          <w:sz w:val="28"/>
          <w:szCs w:val="28"/>
        </w:rPr>
        <w:t>Độ I: Độ di lệch há khớp ngoài 0-5 mm hoặc xoay ngoài 0-5</w:t>
      </w:r>
      <w:r w:rsidRPr="00FA13C8">
        <w:rPr>
          <w:rFonts w:cs="Times New Roman"/>
          <w:sz w:val="28"/>
          <w:szCs w:val="28"/>
          <w:vertAlign w:val="superscript"/>
        </w:rPr>
        <w:t>0</w:t>
      </w:r>
      <w:r w:rsidRPr="00FA13C8">
        <w:rPr>
          <w:rFonts w:cs="Times New Roman"/>
          <w:sz w:val="28"/>
          <w:szCs w:val="28"/>
        </w:rPr>
        <w:t>.</w:t>
      </w:r>
    </w:p>
    <w:p w14:paraId="29A3A9FA" w14:textId="77777777" w:rsidR="0009148A" w:rsidRPr="00FA13C8" w:rsidRDefault="0009148A" w:rsidP="00C05CDA">
      <w:pPr>
        <w:pStyle w:val="ListParagraph"/>
        <w:numPr>
          <w:ilvl w:val="0"/>
          <w:numId w:val="18"/>
        </w:numPr>
        <w:spacing w:after="0" w:line="336" w:lineRule="auto"/>
        <w:jc w:val="both"/>
        <w:rPr>
          <w:rFonts w:cs="Times New Roman"/>
          <w:sz w:val="28"/>
          <w:szCs w:val="28"/>
        </w:rPr>
      </w:pPr>
      <w:r w:rsidRPr="00FA13C8">
        <w:rPr>
          <w:rFonts w:cs="Times New Roman"/>
          <w:sz w:val="28"/>
          <w:szCs w:val="28"/>
        </w:rPr>
        <w:t>Độ II: Độ di lệch há khớp ngoài 6-10 mm hoặc xoay ngoài 6-10</w:t>
      </w:r>
      <w:r w:rsidRPr="00FA13C8">
        <w:rPr>
          <w:rFonts w:cs="Times New Roman"/>
          <w:sz w:val="28"/>
          <w:szCs w:val="28"/>
          <w:vertAlign w:val="superscript"/>
        </w:rPr>
        <w:t>0</w:t>
      </w:r>
      <w:r w:rsidRPr="00FA13C8">
        <w:rPr>
          <w:rFonts w:cs="Times New Roman"/>
          <w:sz w:val="28"/>
          <w:szCs w:val="28"/>
        </w:rPr>
        <w:t>.</w:t>
      </w:r>
    </w:p>
    <w:p w14:paraId="06BC9C90" w14:textId="77777777" w:rsidR="0009148A" w:rsidRPr="00FA13C8" w:rsidRDefault="0009148A" w:rsidP="00C05CDA">
      <w:pPr>
        <w:pStyle w:val="ListParagraph"/>
        <w:numPr>
          <w:ilvl w:val="0"/>
          <w:numId w:val="18"/>
        </w:numPr>
        <w:spacing w:after="0" w:line="336" w:lineRule="auto"/>
        <w:jc w:val="both"/>
        <w:rPr>
          <w:rFonts w:cs="Times New Roman"/>
          <w:sz w:val="28"/>
          <w:szCs w:val="28"/>
        </w:rPr>
      </w:pPr>
      <w:r w:rsidRPr="00FA13C8">
        <w:rPr>
          <w:rFonts w:cs="Times New Roman"/>
          <w:sz w:val="28"/>
          <w:szCs w:val="28"/>
        </w:rPr>
        <w:t>Độ III: Độ di lệch há khớp ngoài &gt; 10 mm hoặc xoay ngoài &gt;10</w:t>
      </w:r>
      <w:r w:rsidRPr="00FA13C8">
        <w:rPr>
          <w:rFonts w:cs="Times New Roman"/>
          <w:sz w:val="28"/>
          <w:szCs w:val="28"/>
          <w:vertAlign w:val="superscript"/>
        </w:rPr>
        <w:t>0</w:t>
      </w:r>
      <w:r w:rsidRPr="00FA13C8">
        <w:rPr>
          <w:rFonts w:cs="Times New Roman"/>
          <w:sz w:val="28"/>
          <w:szCs w:val="28"/>
        </w:rPr>
        <w:t>.</w:t>
      </w:r>
    </w:p>
    <w:p w14:paraId="0CCEF165" w14:textId="45AE326F" w:rsidR="0009148A" w:rsidRPr="00FA13C8" w:rsidRDefault="0009148A" w:rsidP="00C05CDA">
      <w:pPr>
        <w:spacing w:after="0" w:line="336" w:lineRule="auto"/>
        <w:jc w:val="both"/>
        <w:rPr>
          <w:rFonts w:ascii="Times New Roman" w:hAnsi="Times New Roman"/>
          <w:iCs/>
          <w:sz w:val="28"/>
          <w:szCs w:val="28"/>
          <w:lang w:val="en-US"/>
        </w:rPr>
      </w:pPr>
      <w:r w:rsidRPr="00FA13C8">
        <w:rPr>
          <w:rFonts w:ascii="Times New Roman" w:hAnsi="Times New Roman"/>
          <w:b/>
          <w:i/>
          <w:sz w:val="28"/>
          <w:szCs w:val="28"/>
        </w:rPr>
        <w:t xml:space="preserve">Dựa vào cấu trúc tổn thương của </w:t>
      </w:r>
      <w:r w:rsidRPr="00FA13C8">
        <w:rPr>
          <w:rFonts w:ascii="Times New Roman" w:hAnsi="Times New Roman"/>
          <w:b/>
          <w:bCs/>
          <w:sz w:val="28"/>
          <w:szCs w:val="28"/>
        </w:rPr>
        <w:t>góc sau ngoài:</w:t>
      </w:r>
    </w:p>
    <w:p w14:paraId="4D1ACBB9" w14:textId="0CBD0C9C" w:rsidR="000E1599" w:rsidRPr="00FA13C8" w:rsidRDefault="000E1599" w:rsidP="00C05CDA">
      <w:pPr>
        <w:spacing w:after="0" w:line="336" w:lineRule="auto"/>
        <w:jc w:val="center"/>
        <w:rPr>
          <w:rFonts w:ascii="Times New Roman" w:hAnsi="Times New Roman"/>
          <w:sz w:val="28"/>
          <w:szCs w:val="28"/>
          <w:lang w:val="en-US"/>
        </w:rPr>
      </w:pPr>
      <w:bookmarkStart w:id="59" w:name="_Toc184589342"/>
      <w:r w:rsidRPr="00FA13C8">
        <w:rPr>
          <w:rFonts w:ascii="Times New Roman" w:hAnsi="Times New Roman"/>
          <w:b/>
          <w:bCs/>
          <w:sz w:val="28"/>
          <w:szCs w:val="28"/>
        </w:rPr>
        <w:t xml:space="preserve">Bảng </w:t>
      </w:r>
      <w:r w:rsidRPr="00FA13C8">
        <w:rPr>
          <w:rFonts w:ascii="Times New Roman" w:hAnsi="Times New Roman"/>
          <w:b/>
          <w:bCs/>
          <w:sz w:val="28"/>
          <w:szCs w:val="28"/>
        </w:rPr>
        <w:fldChar w:fldCharType="begin"/>
      </w:r>
      <w:r w:rsidRPr="00FA13C8">
        <w:rPr>
          <w:rFonts w:ascii="Times New Roman" w:hAnsi="Times New Roman"/>
          <w:b/>
          <w:bCs/>
          <w:sz w:val="28"/>
          <w:szCs w:val="28"/>
        </w:rPr>
        <w:instrText xml:space="preserve"> STYLEREF 1 \s </w:instrText>
      </w:r>
      <w:r w:rsidRPr="00FA13C8">
        <w:rPr>
          <w:rFonts w:ascii="Times New Roman" w:hAnsi="Times New Roman"/>
          <w:b/>
          <w:bCs/>
          <w:sz w:val="28"/>
          <w:szCs w:val="28"/>
        </w:rPr>
        <w:fldChar w:fldCharType="separate"/>
      </w:r>
      <w:r w:rsidR="00D32262">
        <w:rPr>
          <w:rFonts w:ascii="Times New Roman" w:hAnsi="Times New Roman"/>
          <w:b/>
          <w:bCs/>
          <w:noProof/>
          <w:sz w:val="28"/>
          <w:szCs w:val="28"/>
        </w:rPr>
        <w:t>1</w:t>
      </w:r>
      <w:r w:rsidRPr="00FA13C8">
        <w:rPr>
          <w:rFonts w:ascii="Times New Roman" w:hAnsi="Times New Roman"/>
          <w:b/>
          <w:bCs/>
          <w:sz w:val="28"/>
          <w:szCs w:val="28"/>
        </w:rPr>
        <w:fldChar w:fldCharType="end"/>
      </w:r>
      <w:r w:rsidRPr="00FA13C8">
        <w:rPr>
          <w:rFonts w:ascii="Times New Roman" w:hAnsi="Times New Roman"/>
          <w:b/>
          <w:bCs/>
          <w:sz w:val="28"/>
          <w:szCs w:val="28"/>
        </w:rPr>
        <w:t>.</w:t>
      </w:r>
      <w:r w:rsidRPr="00FA13C8">
        <w:rPr>
          <w:rFonts w:ascii="Times New Roman" w:hAnsi="Times New Roman"/>
          <w:b/>
          <w:bCs/>
          <w:sz w:val="28"/>
          <w:szCs w:val="28"/>
        </w:rPr>
        <w:fldChar w:fldCharType="begin"/>
      </w:r>
      <w:r w:rsidRPr="00FA13C8">
        <w:rPr>
          <w:rFonts w:ascii="Times New Roman" w:hAnsi="Times New Roman"/>
          <w:b/>
          <w:bCs/>
          <w:sz w:val="28"/>
          <w:szCs w:val="28"/>
        </w:rPr>
        <w:instrText xml:space="preserve"> SEQ Bảng \* ARABIC \s 1 </w:instrText>
      </w:r>
      <w:r w:rsidRPr="00FA13C8">
        <w:rPr>
          <w:rFonts w:ascii="Times New Roman" w:hAnsi="Times New Roman"/>
          <w:b/>
          <w:bCs/>
          <w:sz w:val="28"/>
          <w:szCs w:val="28"/>
        </w:rPr>
        <w:fldChar w:fldCharType="separate"/>
      </w:r>
      <w:r w:rsidR="00D32262">
        <w:rPr>
          <w:rFonts w:ascii="Times New Roman" w:hAnsi="Times New Roman"/>
          <w:b/>
          <w:bCs/>
          <w:noProof/>
          <w:sz w:val="28"/>
          <w:szCs w:val="28"/>
        </w:rPr>
        <w:t>1</w:t>
      </w:r>
      <w:r w:rsidRPr="00FA13C8">
        <w:rPr>
          <w:rFonts w:ascii="Times New Roman" w:hAnsi="Times New Roman"/>
          <w:b/>
          <w:bCs/>
          <w:sz w:val="28"/>
          <w:szCs w:val="28"/>
        </w:rPr>
        <w:fldChar w:fldCharType="end"/>
      </w:r>
      <w:r w:rsidRPr="00FA13C8">
        <w:rPr>
          <w:rFonts w:ascii="Times New Roman" w:hAnsi="Times New Roman"/>
          <w:b/>
          <w:bCs/>
          <w:sz w:val="28"/>
          <w:szCs w:val="28"/>
        </w:rPr>
        <w:t>.</w:t>
      </w:r>
      <w:r w:rsidRPr="00FA13C8">
        <w:rPr>
          <w:rFonts w:ascii="Times New Roman" w:hAnsi="Times New Roman"/>
          <w:sz w:val="28"/>
          <w:szCs w:val="28"/>
          <w:lang w:val="en-US"/>
        </w:rPr>
        <w:t xml:space="preserve"> Phân loại dựa vào cấu trúc tổn thương của góc sau ngoài</w:t>
      </w:r>
      <w:bookmarkEnd w:id="59"/>
    </w:p>
    <w:tbl>
      <w:tblPr>
        <w:tblStyle w:val="TableGrid"/>
        <w:tblW w:w="0" w:type="auto"/>
        <w:tblLook w:val="04A0" w:firstRow="1" w:lastRow="0" w:firstColumn="1" w:lastColumn="0" w:noHBand="0" w:noVBand="1"/>
      </w:tblPr>
      <w:tblGrid>
        <w:gridCol w:w="1413"/>
        <w:gridCol w:w="4252"/>
        <w:gridCol w:w="3112"/>
      </w:tblGrid>
      <w:tr w:rsidR="0021344D" w:rsidRPr="00FA13C8" w14:paraId="6A683B4C" w14:textId="77777777" w:rsidTr="0021344D">
        <w:tc>
          <w:tcPr>
            <w:tcW w:w="1413" w:type="dxa"/>
          </w:tcPr>
          <w:p w14:paraId="2504595A" w14:textId="6A9A2DCD" w:rsidR="0021344D" w:rsidRPr="00FA13C8" w:rsidRDefault="0021344D" w:rsidP="00C05CDA">
            <w:pPr>
              <w:spacing w:after="0" w:line="336" w:lineRule="auto"/>
              <w:jc w:val="center"/>
              <w:rPr>
                <w:rFonts w:ascii="Times New Roman" w:hAnsi="Times New Roman"/>
                <w:b/>
                <w:bCs/>
                <w:sz w:val="28"/>
                <w:szCs w:val="28"/>
                <w:lang w:val="en-US"/>
              </w:rPr>
            </w:pPr>
            <w:r w:rsidRPr="00FA13C8">
              <w:rPr>
                <w:rFonts w:ascii="Times New Roman" w:hAnsi="Times New Roman"/>
                <w:b/>
                <w:bCs/>
                <w:sz w:val="28"/>
                <w:szCs w:val="28"/>
              </w:rPr>
              <w:t>Phân loại</w:t>
            </w:r>
          </w:p>
        </w:tc>
        <w:tc>
          <w:tcPr>
            <w:tcW w:w="4252" w:type="dxa"/>
          </w:tcPr>
          <w:p w14:paraId="32E48E2A" w14:textId="37DBF7E7" w:rsidR="0021344D" w:rsidRPr="00FA13C8" w:rsidRDefault="0021344D" w:rsidP="00C05CDA">
            <w:pPr>
              <w:spacing w:after="0" w:line="336" w:lineRule="auto"/>
              <w:jc w:val="center"/>
              <w:rPr>
                <w:rFonts w:ascii="Times New Roman" w:hAnsi="Times New Roman"/>
                <w:b/>
                <w:bCs/>
                <w:sz w:val="28"/>
                <w:szCs w:val="28"/>
                <w:lang w:val="en-US"/>
              </w:rPr>
            </w:pPr>
            <w:r w:rsidRPr="00FA13C8">
              <w:rPr>
                <w:rFonts w:ascii="Times New Roman" w:hAnsi="Times New Roman"/>
                <w:b/>
                <w:bCs/>
                <w:sz w:val="28"/>
                <w:szCs w:val="28"/>
              </w:rPr>
              <w:t>Độ xoay ngoài</w:t>
            </w:r>
          </w:p>
        </w:tc>
        <w:tc>
          <w:tcPr>
            <w:tcW w:w="3112" w:type="dxa"/>
          </w:tcPr>
          <w:p w14:paraId="052EAB24" w14:textId="0CC21803" w:rsidR="0021344D" w:rsidRPr="00FA13C8" w:rsidRDefault="0021344D" w:rsidP="00C05CDA">
            <w:pPr>
              <w:spacing w:after="0" w:line="336" w:lineRule="auto"/>
              <w:jc w:val="center"/>
              <w:rPr>
                <w:rFonts w:ascii="Times New Roman" w:hAnsi="Times New Roman"/>
                <w:b/>
                <w:bCs/>
                <w:sz w:val="28"/>
                <w:szCs w:val="28"/>
                <w:lang w:val="en-US"/>
              </w:rPr>
            </w:pPr>
            <w:r w:rsidRPr="00FA13C8">
              <w:rPr>
                <w:rFonts w:ascii="Times New Roman" w:hAnsi="Times New Roman"/>
                <w:b/>
                <w:bCs/>
                <w:sz w:val="28"/>
                <w:szCs w:val="28"/>
              </w:rPr>
              <w:t>Cấu trúc tổn thương</w:t>
            </w:r>
          </w:p>
        </w:tc>
      </w:tr>
      <w:tr w:rsidR="0021344D" w:rsidRPr="00FA13C8" w14:paraId="38842379" w14:textId="77777777" w:rsidTr="0021344D">
        <w:tc>
          <w:tcPr>
            <w:tcW w:w="1413" w:type="dxa"/>
          </w:tcPr>
          <w:p w14:paraId="61C429E6" w14:textId="0D1FDC52" w:rsidR="0021344D" w:rsidRPr="00FA13C8" w:rsidRDefault="0021344D" w:rsidP="00C05CDA">
            <w:pPr>
              <w:spacing w:after="0" w:line="336" w:lineRule="auto"/>
              <w:rPr>
                <w:rFonts w:ascii="Times New Roman" w:hAnsi="Times New Roman"/>
                <w:sz w:val="28"/>
                <w:szCs w:val="28"/>
                <w:lang w:val="en-US"/>
              </w:rPr>
            </w:pPr>
            <w:r w:rsidRPr="00FA13C8">
              <w:rPr>
                <w:rFonts w:ascii="Times New Roman" w:hAnsi="Times New Roman"/>
                <w:sz w:val="28"/>
                <w:szCs w:val="28"/>
              </w:rPr>
              <w:t>Loại A</w:t>
            </w:r>
          </w:p>
        </w:tc>
        <w:tc>
          <w:tcPr>
            <w:tcW w:w="4252" w:type="dxa"/>
          </w:tcPr>
          <w:p w14:paraId="3D8834D2" w14:textId="537527C9" w:rsidR="0021344D" w:rsidRPr="00FA13C8" w:rsidRDefault="0021344D" w:rsidP="00C05CDA">
            <w:pPr>
              <w:spacing w:after="0" w:line="336" w:lineRule="auto"/>
              <w:rPr>
                <w:rFonts w:ascii="Times New Roman" w:hAnsi="Times New Roman"/>
                <w:sz w:val="28"/>
                <w:szCs w:val="28"/>
                <w:lang w:val="en-US"/>
              </w:rPr>
            </w:pPr>
            <w:r w:rsidRPr="00FA13C8">
              <w:rPr>
                <w:rFonts w:ascii="Times New Roman" w:hAnsi="Times New Roman"/>
                <w:sz w:val="28"/>
                <w:szCs w:val="28"/>
              </w:rPr>
              <w:t>Xương chày xoay ngoài tăng 10</w:t>
            </w:r>
            <w:r w:rsidR="0074119B" w:rsidRPr="00FA13C8">
              <w:rPr>
                <w:sz w:val="28"/>
                <w:szCs w:val="28"/>
                <w:vertAlign w:val="superscript"/>
              </w:rPr>
              <w:t>0</w:t>
            </w:r>
          </w:p>
        </w:tc>
        <w:tc>
          <w:tcPr>
            <w:tcW w:w="3112" w:type="dxa"/>
          </w:tcPr>
          <w:p w14:paraId="2D5F3515" w14:textId="2219F101" w:rsidR="0021344D" w:rsidRPr="00FA13C8" w:rsidRDefault="0021344D" w:rsidP="00C05CDA">
            <w:pPr>
              <w:spacing w:after="0" w:line="336" w:lineRule="auto"/>
              <w:rPr>
                <w:rFonts w:ascii="Times New Roman" w:hAnsi="Times New Roman"/>
                <w:sz w:val="28"/>
                <w:szCs w:val="28"/>
                <w:lang w:val="en-US"/>
              </w:rPr>
            </w:pPr>
            <w:r w:rsidRPr="00FA13C8">
              <w:rPr>
                <w:rFonts w:ascii="Times New Roman" w:hAnsi="Times New Roman"/>
                <w:sz w:val="28"/>
                <w:szCs w:val="28"/>
              </w:rPr>
              <w:t>GCK, DCMK</w:t>
            </w:r>
          </w:p>
        </w:tc>
      </w:tr>
      <w:tr w:rsidR="0021344D" w:rsidRPr="00FA13C8" w14:paraId="47FC23A5" w14:textId="77777777" w:rsidTr="0021344D">
        <w:tc>
          <w:tcPr>
            <w:tcW w:w="1413" w:type="dxa"/>
          </w:tcPr>
          <w:p w14:paraId="0017A4DF" w14:textId="583F7659" w:rsidR="0021344D" w:rsidRPr="00FA13C8" w:rsidRDefault="0021344D" w:rsidP="00C05CDA">
            <w:pPr>
              <w:spacing w:after="0" w:line="336" w:lineRule="auto"/>
              <w:rPr>
                <w:rFonts w:ascii="Times New Roman" w:hAnsi="Times New Roman"/>
                <w:sz w:val="28"/>
                <w:szCs w:val="28"/>
                <w:lang w:val="en-US"/>
              </w:rPr>
            </w:pPr>
            <w:r w:rsidRPr="00FA13C8">
              <w:rPr>
                <w:rFonts w:ascii="Times New Roman" w:hAnsi="Times New Roman"/>
                <w:sz w:val="28"/>
                <w:szCs w:val="28"/>
              </w:rPr>
              <w:t>Loại B</w:t>
            </w:r>
          </w:p>
        </w:tc>
        <w:tc>
          <w:tcPr>
            <w:tcW w:w="4252" w:type="dxa"/>
          </w:tcPr>
          <w:p w14:paraId="46461E05" w14:textId="77777777" w:rsidR="0021344D" w:rsidRPr="00FA13C8" w:rsidRDefault="0021344D" w:rsidP="00C05CDA">
            <w:pPr>
              <w:pStyle w:val="ListParagraph"/>
              <w:spacing w:after="0" w:line="336" w:lineRule="auto"/>
              <w:ind w:left="0"/>
              <w:jc w:val="both"/>
              <w:rPr>
                <w:rFonts w:cs="Times New Roman"/>
                <w:sz w:val="28"/>
                <w:szCs w:val="28"/>
                <w:vertAlign w:val="superscript"/>
              </w:rPr>
            </w:pPr>
            <w:r w:rsidRPr="00FA13C8">
              <w:rPr>
                <w:rFonts w:cs="Times New Roman"/>
                <w:sz w:val="28"/>
                <w:szCs w:val="28"/>
              </w:rPr>
              <w:t>Xương chày xoay ngoài tăng 10</w:t>
            </w:r>
            <w:r w:rsidRPr="00FA13C8">
              <w:rPr>
                <w:rFonts w:cs="Times New Roman"/>
                <w:sz w:val="28"/>
                <w:szCs w:val="28"/>
                <w:vertAlign w:val="superscript"/>
              </w:rPr>
              <w:t>0</w:t>
            </w:r>
          </w:p>
          <w:p w14:paraId="261C9F4F" w14:textId="0AFA814F" w:rsidR="0021344D" w:rsidRPr="00FA13C8" w:rsidRDefault="0021344D" w:rsidP="00C05CDA">
            <w:pPr>
              <w:spacing w:after="0" w:line="336" w:lineRule="auto"/>
              <w:rPr>
                <w:rFonts w:ascii="Times New Roman" w:hAnsi="Times New Roman"/>
                <w:sz w:val="28"/>
                <w:szCs w:val="28"/>
                <w:lang w:val="en-US"/>
              </w:rPr>
            </w:pPr>
            <w:r w:rsidRPr="00FA13C8">
              <w:rPr>
                <w:rFonts w:ascii="Times New Roman" w:hAnsi="Times New Roman"/>
                <w:sz w:val="28"/>
                <w:szCs w:val="28"/>
              </w:rPr>
              <w:t>+ DH há khớp bên ngoài (5-10mm)</w:t>
            </w:r>
          </w:p>
        </w:tc>
        <w:tc>
          <w:tcPr>
            <w:tcW w:w="3112" w:type="dxa"/>
          </w:tcPr>
          <w:p w14:paraId="416AC53D" w14:textId="77777777" w:rsidR="0021344D" w:rsidRPr="00FA13C8" w:rsidRDefault="0021344D" w:rsidP="00C05CDA">
            <w:pPr>
              <w:pStyle w:val="ListParagraph"/>
              <w:spacing w:after="0" w:line="336" w:lineRule="auto"/>
              <w:ind w:left="0"/>
              <w:rPr>
                <w:rFonts w:cs="Times New Roman"/>
                <w:sz w:val="28"/>
                <w:szCs w:val="28"/>
              </w:rPr>
            </w:pPr>
            <w:r w:rsidRPr="00FA13C8">
              <w:rPr>
                <w:rFonts w:cs="Times New Roman"/>
                <w:sz w:val="28"/>
                <w:szCs w:val="28"/>
              </w:rPr>
              <w:t>GCK, DCMK</w:t>
            </w:r>
          </w:p>
          <w:p w14:paraId="33185831" w14:textId="381D8C3A" w:rsidR="0021344D" w:rsidRPr="00FA13C8" w:rsidRDefault="0021344D" w:rsidP="00C05CDA">
            <w:pPr>
              <w:spacing w:after="0" w:line="336" w:lineRule="auto"/>
              <w:rPr>
                <w:rFonts w:ascii="Times New Roman" w:hAnsi="Times New Roman"/>
                <w:sz w:val="28"/>
                <w:szCs w:val="28"/>
                <w:lang w:val="en-US"/>
              </w:rPr>
            </w:pPr>
            <w:r w:rsidRPr="00FA13C8">
              <w:rPr>
                <w:rFonts w:ascii="Times New Roman" w:hAnsi="Times New Roman"/>
                <w:sz w:val="28"/>
                <w:szCs w:val="28"/>
              </w:rPr>
              <w:t>+ DCBN</w:t>
            </w:r>
          </w:p>
        </w:tc>
      </w:tr>
      <w:tr w:rsidR="0021344D" w:rsidRPr="00FA13C8" w14:paraId="33932A04" w14:textId="77777777" w:rsidTr="0021344D">
        <w:tc>
          <w:tcPr>
            <w:tcW w:w="1413" w:type="dxa"/>
          </w:tcPr>
          <w:p w14:paraId="2E2FFC12" w14:textId="20D3DE58" w:rsidR="0021344D" w:rsidRPr="00FA13C8" w:rsidRDefault="0021344D" w:rsidP="00C05CDA">
            <w:pPr>
              <w:spacing w:after="0" w:line="336" w:lineRule="auto"/>
              <w:rPr>
                <w:rFonts w:ascii="Times New Roman" w:hAnsi="Times New Roman"/>
                <w:sz w:val="28"/>
                <w:szCs w:val="28"/>
                <w:lang w:val="en-US"/>
              </w:rPr>
            </w:pPr>
            <w:r w:rsidRPr="00FA13C8">
              <w:rPr>
                <w:rFonts w:ascii="Times New Roman" w:hAnsi="Times New Roman"/>
                <w:sz w:val="28"/>
                <w:szCs w:val="28"/>
              </w:rPr>
              <w:t>Loại C</w:t>
            </w:r>
          </w:p>
        </w:tc>
        <w:tc>
          <w:tcPr>
            <w:tcW w:w="4252" w:type="dxa"/>
          </w:tcPr>
          <w:p w14:paraId="7762FE4B" w14:textId="77777777" w:rsidR="0021344D" w:rsidRPr="00FA13C8" w:rsidRDefault="0021344D" w:rsidP="00C05CDA">
            <w:pPr>
              <w:pStyle w:val="ListParagraph"/>
              <w:spacing w:after="0" w:line="336" w:lineRule="auto"/>
              <w:ind w:left="0"/>
              <w:jc w:val="both"/>
              <w:rPr>
                <w:rFonts w:cs="Times New Roman"/>
                <w:sz w:val="28"/>
                <w:szCs w:val="28"/>
                <w:vertAlign w:val="superscript"/>
              </w:rPr>
            </w:pPr>
            <w:r w:rsidRPr="00FA13C8">
              <w:rPr>
                <w:rFonts w:cs="Times New Roman"/>
                <w:sz w:val="28"/>
                <w:szCs w:val="28"/>
              </w:rPr>
              <w:t>Xương chày xoay ngoài tăng 10</w:t>
            </w:r>
            <w:r w:rsidRPr="00FA13C8">
              <w:rPr>
                <w:rFonts w:cs="Times New Roman"/>
                <w:sz w:val="28"/>
                <w:szCs w:val="28"/>
                <w:vertAlign w:val="superscript"/>
              </w:rPr>
              <w:t>0</w:t>
            </w:r>
          </w:p>
          <w:p w14:paraId="01E60952" w14:textId="2BC2882C" w:rsidR="0021344D" w:rsidRPr="00FA13C8" w:rsidRDefault="0021344D" w:rsidP="00C05CDA">
            <w:pPr>
              <w:spacing w:after="0" w:line="336" w:lineRule="auto"/>
              <w:rPr>
                <w:rFonts w:ascii="Times New Roman" w:hAnsi="Times New Roman"/>
                <w:sz w:val="28"/>
                <w:szCs w:val="28"/>
                <w:lang w:val="en-US"/>
              </w:rPr>
            </w:pPr>
            <w:r w:rsidRPr="00FA13C8">
              <w:rPr>
                <w:rFonts w:ascii="Times New Roman" w:hAnsi="Times New Roman"/>
                <w:sz w:val="28"/>
                <w:szCs w:val="28"/>
              </w:rPr>
              <w:t>+ DH há khớp bên ngoài (&gt;10mm)</w:t>
            </w:r>
          </w:p>
        </w:tc>
        <w:tc>
          <w:tcPr>
            <w:tcW w:w="3112" w:type="dxa"/>
          </w:tcPr>
          <w:p w14:paraId="71004CE7" w14:textId="3E3CD341" w:rsidR="0021344D" w:rsidRPr="00FA13C8" w:rsidRDefault="0021344D" w:rsidP="00C05CDA">
            <w:pPr>
              <w:spacing w:after="0" w:line="336" w:lineRule="auto"/>
              <w:rPr>
                <w:rFonts w:ascii="Times New Roman" w:hAnsi="Times New Roman"/>
                <w:sz w:val="28"/>
                <w:szCs w:val="28"/>
                <w:lang w:val="en-US"/>
              </w:rPr>
            </w:pPr>
            <w:r w:rsidRPr="00FA13C8">
              <w:rPr>
                <w:rFonts w:ascii="Times New Roman" w:hAnsi="Times New Roman"/>
                <w:sz w:val="28"/>
                <w:szCs w:val="28"/>
              </w:rPr>
              <w:t>GCK, DCMK + DCBN, bao khớp,dây chằng chéo</w:t>
            </w:r>
          </w:p>
        </w:tc>
      </w:tr>
    </w:tbl>
    <w:p w14:paraId="0DA00637" w14:textId="3B3F5EB0" w:rsidR="000E1599" w:rsidRPr="00FA13C8" w:rsidRDefault="000E1599" w:rsidP="00C05CDA">
      <w:pPr>
        <w:spacing w:before="120" w:after="0" w:line="336" w:lineRule="auto"/>
        <w:jc w:val="center"/>
        <w:rPr>
          <w:rFonts w:ascii="Times New Roman" w:hAnsi="Times New Roman"/>
          <w:i/>
          <w:iCs/>
          <w:spacing w:val="2"/>
          <w:sz w:val="24"/>
          <w:szCs w:val="24"/>
          <w:lang w:val="en-US"/>
        </w:rPr>
      </w:pPr>
      <w:r w:rsidRPr="00FA13C8">
        <w:rPr>
          <w:rFonts w:ascii="Times New Roman" w:hAnsi="Times New Roman"/>
          <w:i/>
          <w:iCs/>
          <w:sz w:val="24"/>
          <w:szCs w:val="24"/>
        </w:rPr>
        <w:t xml:space="preserve">*Nguồn: Theo </w:t>
      </w:r>
      <w:r w:rsidR="00E611B4">
        <w:rPr>
          <w:rFonts w:ascii="Times New Roman" w:hAnsi="Times New Roman"/>
          <w:i/>
          <w:iCs/>
          <w:sz w:val="24"/>
          <w:szCs w:val="24"/>
          <w:lang w:val="en-US"/>
        </w:rPr>
        <w:t>Fanelli G. C.</w:t>
      </w:r>
      <w:r w:rsidR="001070EF" w:rsidRPr="00FA13C8">
        <w:rPr>
          <w:rFonts w:ascii="Times New Roman" w:hAnsi="Times New Roman"/>
          <w:i/>
          <w:iCs/>
          <w:sz w:val="24"/>
          <w:szCs w:val="24"/>
          <w:lang w:val="en-US"/>
        </w:rPr>
        <w:t xml:space="preserve"> (2002)</w:t>
      </w:r>
      <w:r w:rsidRPr="00FA13C8">
        <w:rPr>
          <w:rFonts w:ascii="Times New Roman" w:hAnsi="Times New Roman"/>
          <w:i/>
          <w:iCs/>
          <w:spacing w:val="2"/>
          <w:sz w:val="24"/>
          <w:szCs w:val="24"/>
        </w:rPr>
        <w:t xml:space="preserve"> </w:t>
      </w:r>
      <w:r w:rsidRPr="00FA13C8">
        <w:rPr>
          <w:rFonts w:ascii="Times New Roman" w:hAnsi="Times New Roman"/>
          <w:i/>
          <w:iCs/>
          <w:sz w:val="24"/>
          <w:szCs w:val="24"/>
        </w:rPr>
        <w:fldChar w:fldCharType="begin">
          <w:fldData xml:space="preserve">PEVuZE5vdGU+PENpdGU+PEF1dGhvcj5GYW5lbGxpPC9BdXRob3I+PFllYXI+MjAwMjwvWWVhcj48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</w:fldData>
        </w:fldChar>
      </w:r>
      <w:r w:rsidR="00517BDB">
        <w:rPr>
          <w:rFonts w:ascii="Times New Roman" w:hAnsi="Times New Roman"/>
          <w:i/>
          <w:iCs/>
          <w:sz w:val="24"/>
          <w:szCs w:val="24"/>
        </w:rPr>
        <w:instrText xml:space="preserve"> ADDIN EN.CITE </w:instrText>
      </w:r>
      <w:r w:rsidR="00517BDB">
        <w:rPr>
          <w:rFonts w:ascii="Times New Roman" w:hAnsi="Times New Roman"/>
          <w:i/>
          <w:iCs/>
          <w:sz w:val="24"/>
          <w:szCs w:val="24"/>
        </w:rPr>
        <w:fldChar w:fldCharType="begin">
          <w:fldData xml:space="preserve">PEVuZE5vdGU+PENpdGU+PEF1dGhvcj5GYW5lbGxpPC9BdXRob3I+PFllYXI+MjAwMjwvWWVhcj48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</w:fldData>
        </w:fldChar>
      </w:r>
      <w:r w:rsidR="00517BDB">
        <w:rPr>
          <w:rFonts w:ascii="Times New Roman" w:hAnsi="Times New Roman"/>
          <w:i/>
          <w:iCs/>
          <w:sz w:val="24"/>
          <w:szCs w:val="24"/>
        </w:rPr>
        <w:instrText xml:space="preserve"> ADDIN EN.CITE.DATA </w:instrText>
      </w:r>
      <w:r w:rsidR="00517BDB">
        <w:rPr>
          <w:rFonts w:ascii="Times New Roman" w:hAnsi="Times New Roman"/>
          <w:i/>
          <w:iCs/>
          <w:sz w:val="24"/>
          <w:szCs w:val="24"/>
        </w:rPr>
      </w:r>
      <w:r w:rsidR="00517BDB">
        <w:rPr>
          <w:rFonts w:ascii="Times New Roman" w:hAnsi="Times New Roman"/>
          <w:i/>
          <w:iCs/>
          <w:sz w:val="24"/>
          <w:szCs w:val="24"/>
        </w:rPr>
        <w:fldChar w:fldCharType="end"/>
      </w:r>
      <w:r w:rsidRPr="00FA13C8">
        <w:rPr>
          <w:rFonts w:ascii="Times New Roman" w:hAnsi="Times New Roman"/>
          <w:i/>
          <w:iCs/>
          <w:sz w:val="24"/>
          <w:szCs w:val="24"/>
        </w:rPr>
      </w:r>
      <w:r w:rsidRPr="00FA13C8">
        <w:rPr>
          <w:rFonts w:ascii="Times New Roman" w:hAnsi="Times New Roman"/>
          <w:i/>
          <w:iCs/>
          <w:sz w:val="24"/>
          <w:szCs w:val="24"/>
        </w:rPr>
        <w:fldChar w:fldCharType="separate"/>
      </w:r>
      <w:r w:rsidR="00517BDB">
        <w:rPr>
          <w:rFonts w:ascii="Times New Roman" w:hAnsi="Times New Roman"/>
          <w:i/>
          <w:iCs/>
          <w:noProof/>
          <w:sz w:val="24"/>
          <w:szCs w:val="24"/>
        </w:rPr>
        <w:t>[</w:t>
      </w:r>
      <w:hyperlink w:anchor="_ENREF_29" w:tooltip="Fanelli G. C., 2002 #32" w:history="1">
        <w:r w:rsidR="00BB5B26">
          <w:rPr>
            <w:rFonts w:ascii="Times New Roman" w:hAnsi="Times New Roman"/>
            <w:i/>
            <w:iCs/>
            <w:noProof/>
            <w:sz w:val="24"/>
            <w:szCs w:val="24"/>
          </w:rPr>
          <w:t>29</w:t>
        </w:r>
      </w:hyperlink>
      <w:r w:rsidR="00517BDB">
        <w:rPr>
          <w:rFonts w:ascii="Times New Roman" w:hAnsi="Times New Roman"/>
          <w:i/>
          <w:iCs/>
          <w:noProof/>
          <w:sz w:val="24"/>
          <w:szCs w:val="24"/>
        </w:rPr>
        <w:t>]</w:t>
      </w:r>
      <w:r w:rsidRPr="00FA13C8">
        <w:rPr>
          <w:rFonts w:ascii="Times New Roman" w:hAnsi="Times New Roman"/>
          <w:i/>
          <w:iCs/>
          <w:sz w:val="24"/>
          <w:szCs w:val="24"/>
        </w:rPr>
        <w:fldChar w:fldCharType="end"/>
      </w:r>
    </w:p>
    <w:p w14:paraId="5E51A151" w14:textId="6D3CDC33" w:rsidR="0009148A" w:rsidRPr="00FA13C8" w:rsidRDefault="0009148A">
      <w:pPr>
        <w:pStyle w:val="Heading3"/>
        <w:numPr>
          <w:ilvl w:val="0"/>
          <w:numId w:val="10"/>
        </w:numPr>
        <w:spacing w:before="120" w:line="360" w:lineRule="auto"/>
        <w:ind w:left="851" w:hanging="851"/>
        <w:jc w:val="both"/>
        <w:rPr>
          <w:rFonts w:ascii="Times New Roman" w:hAnsi="Times New Roman" w:cs="Times New Roman"/>
          <w:b/>
          <w:i/>
          <w:color w:val="auto"/>
          <w:sz w:val="28"/>
          <w:szCs w:val="28"/>
          <w:lang w:val="en-US"/>
        </w:rPr>
      </w:pPr>
      <w:bookmarkStart w:id="60" w:name="_Toc177565299"/>
      <w:bookmarkStart w:id="61" w:name="_Toc177565700"/>
      <w:bookmarkStart w:id="62" w:name="_Toc180297274"/>
      <w:r w:rsidRPr="00FA13C8">
        <w:rPr>
          <w:rFonts w:ascii="Times New Roman" w:hAnsi="Times New Roman" w:cs="Times New Roman"/>
          <w:b/>
          <w:i/>
          <w:color w:val="auto"/>
          <w:sz w:val="28"/>
          <w:szCs w:val="28"/>
          <w:lang w:val="en-US"/>
        </w:rPr>
        <w:t xml:space="preserve">Phân loại </w:t>
      </w:r>
      <w:r w:rsidR="009F63C6">
        <w:rPr>
          <w:rFonts w:ascii="Times New Roman" w:hAnsi="Times New Roman" w:cs="Times New Roman"/>
          <w:b/>
          <w:i/>
          <w:color w:val="auto"/>
          <w:sz w:val="28"/>
          <w:szCs w:val="28"/>
          <w:lang w:val="en-US"/>
        </w:rPr>
        <w:t xml:space="preserve">tổn thương </w:t>
      </w:r>
      <w:r w:rsidRPr="00FA13C8">
        <w:rPr>
          <w:rFonts w:ascii="Times New Roman" w:hAnsi="Times New Roman" w:cs="Times New Roman"/>
          <w:b/>
          <w:i/>
          <w:color w:val="auto"/>
          <w:sz w:val="28"/>
          <w:szCs w:val="28"/>
          <w:lang w:val="en-US"/>
        </w:rPr>
        <w:t>DCCS</w:t>
      </w:r>
      <w:bookmarkEnd w:id="60"/>
      <w:bookmarkEnd w:id="61"/>
      <w:bookmarkEnd w:id="62"/>
    </w:p>
    <w:p w14:paraId="3DD101E5" w14:textId="3BD70FD3" w:rsidR="0009148A" w:rsidRPr="00FA13C8" w:rsidRDefault="0009148A" w:rsidP="009F4A98">
      <w:pPr>
        <w:spacing w:after="0" w:line="341" w:lineRule="auto"/>
        <w:ind w:firstLine="720"/>
        <w:jc w:val="both"/>
        <w:rPr>
          <w:rFonts w:ascii="Times New Roman" w:hAnsi="Times New Roman"/>
          <w:b/>
          <w:i/>
          <w:sz w:val="28"/>
          <w:szCs w:val="28"/>
        </w:rPr>
      </w:pPr>
      <w:r w:rsidRPr="00FA13C8">
        <w:rPr>
          <w:rFonts w:ascii="Times New Roman" w:hAnsi="Times New Roman"/>
          <w:b/>
          <w:i/>
          <w:sz w:val="28"/>
          <w:szCs w:val="28"/>
        </w:rPr>
        <w:t xml:space="preserve">Phân loại DCCS theo mức độ tổn </w:t>
      </w:r>
      <w:r w:rsidRPr="00AD11EE">
        <w:rPr>
          <w:rFonts w:ascii="Times New Roman" w:hAnsi="Times New Roman"/>
          <w:b/>
          <w:i/>
          <w:sz w:val="28"/>
          <w:szCs w:val="28"/>
        </w:rPr>
        <w:t>thương:</w:t>
      </w:r>
    </w:p>
    <w:p w14:paraId="16427693" w14:textId="097CFA26" w:rsidR="0009148A" w:rsidRPr="00FA13C8" w:rsidRDefault="009F4A98" w:rsidP="009F4A98">
      <w:pPr>
        <w:spacing w:after="0" w:line="341" w:lineRule="auto"/>
        <w:ind w:firstLine="720"/>
        <w:jc w:val="both"/>
        <w:rPr>
          <w:rFonts w:ascii="Times New Roman" w:hAnsi="Times New Roman"/>
          <w:sz w:val="28"/>
          <w:szCs w:val="28"/>
        </w:rPr>
      </w:pPr>
      <w:r w:rsidRPr="00FA13C8">
        <w:rPr>
          <w:rFonts w:ascii="Times New Roman" w:hAnsi="Times New Roman"/>
          <w:sz w:val="28"/>
          <w:szCs w:val="28"/>
          <w:lang w:val="en-US"/>
        </w:rPr>
        <w:lastRenderedPageBreak/>
        <w:t xml:space="preserve">- </w:t>
      </w:r>
      <w:r w:rsidR="0009148A" w:rsidRPr="00FA13C8">
        <w:rPr>
          <w:rFonts w:ascii="Times New Roman" w:hAnsi="Times New Roman"/>
          <w:sz w:val="28"/>
          <w:szCs w:val="28"/>
        </w:rPr>
        <w:t xml:space="preserve">Độ 1: Tổn thương một phần DCCS nhưng dây chằng vẫn còn khả năng giữ vững khớp gối. </w:t>
      </w:r>
      <w:r w:rsidR="00C05CDA">
        <w:rPr>
          <w:rFonts w:ascii="Times New Roman" w:hAnsi="Times New Roman"/>
          <w:sz w:val="28"/>
          <w:szCs w:val="28"/>
          <w:lang w:val="en-US"/>
        </w:rPr>
        <w:t xml:space="preserve">Mâm chày di lệch ra sau 0-5 mm, </w:t>
      </w:r>
      <w:r w:rsidR="0009148A" w:rsidRPr="00FA13C8">
        <w:rPr>
          <w:rFonts w:ascii="Times New Roman" w:hAnsi="Times New Roman"/>
          <w:sz w:val="28"/>
          <w:szCs w:val="28"/>
        </w:rPr>
        <w:t>NP ngăn kéo sau độ I.</w:t>
      </w:r>
    </w:p>
    <w:p w14:paraId="0ECBAAB7" w14:textId="725B14C3" w:rsidR="0009148A" w:rsidRPr="00FA13C8" w:rsidRDefault="009F4A98" w:rsidP="00BE0371">
      <w:pPr>
        <w:spacing w:after="0" w:line="360"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09148A" w:rsidRPr="00FA13C8">
        <w:rPr>
          <w:rFonts w:ascii="Times New Roman" w:hAnsi="Times New Roman"/>
          <w:sz w:val="28"/>
          <w:szCs w:val="28"/>
        </w:rPr>
        <w:t xml:space="preserve">Độ 2: Tổn thương không hoàn toàn DCCS và dây chằng giảm khả năng giữ vững khớp gối. </w:t>
      </w:r>
      <w:r w:rsidR="00C05CDA">
        <w:rPr>
          <w:rFonts w:ascii="Times New Roman" w:hAnsi="Times New Roman"/>
          <w:sz w:val="28"/>
          <w:szCs w:val="28"/>
          <w:lang w:val="en-US"/>
        </w:rPr>
        <w:t>Mâm chày di lệch ra sau 5-10 mm,</w:t>
      </w:r>
      <w:r w:rsidR="00C05CDA" w:rsidRPr="00FA13C8">
        <w:rPr>
          <w:rFonts w:ascii="Times New Roman" w:hAnsi="Times New Roman"/>
          <w:sz w:val="28"/>
          <w:szCs w:val="28"/>
        </w:rPr>
        <w:t xml:space="preserve"> </w:t>
      </w:r>
      <w:r w:rsidR="0009148A" w:rsidRPr="00FA13C8">
        <w:rPr>
          <w:rFonts w:ascii="Times New Roman" w:hAnsi="Times New Roman"/>
          <w:sz w:val="28"/>
          <w:szCs w:val="28"/>
        </w:rPr>
        <w:t>NP ngăn kéo sau độ II.</w:t>
      </w:r>
    </w:p>
    <w:p w14:paraId="3660E2A2" w14:textId="4486D59D" w:rsidR="0009148A" w:rsidRPr="00FA13C8" w:rsidRDefault="009F4A98" w:rsidP="00BE0371">
      <w:pPr>
        <w:spacing w:after="0" w:line="360"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09148A" w:rsidRPr="00FA13C8">
        <w:rPr>
          <w:rFonts w:ascii="Times New Roman" w:hAnsi="Times New Roman"/>
          <w:sz w:val="28"/>
          <w:szCs w:val="28"/>
        </w:rPr>
        <w:t xml:space="preserve">Độ 3: Tổn thương hoàn toàn và mất vai trò của DCCS trong hoạt động của khớp gối. </w:t>
      </w:r>
      <w:r w:rsidR="00C05CDA">
        <w:rPr>
          <w:rFonts w:ascii="Times New Roman" w:hAnsi="Times New Roman"/>
          <w:sz w:val="28"/>
          <w:szCs w:val="28"/>
          <w:lang w:val="en-US"/>
        </w:rPr>
        <w:t xml:space="preserve">Mâm chày di lệch ra sau 10-15 mm, </w:t>
      </w:r>
      <w:r w:rsidR="0009148A" w:rsidRPr="00FA13C8">
        <w:rPr>
          <w:rFonts w:ascii="Times New Roman" w:hAnsi="Times New Roman"/>
          <w:sz w:val="28"/>
          <w:szCs w:val="28"/>
        </w:rPr>
        <w:t xml:space="preserve">NP ngăn kéo sau độ </w:t>
      </w:r>
      <w:r w:rsidR="0009148A" w:rsidRPr="0074119B">
        <w:rPr>
          <w:rFonts w:ascii="Times New Roman" w:hAnsi="Times New Roman"/>
          <w:sz w:val="28"/>
          <w:szCs w:val="28"/>
        </w:rPr>
        <w:t>III</w:t>
      </w:r>
      <w:r w:rsidR="0074119B" w:rsidRPr="0074119B">
        <w:rPr>
          <w:rFonts w:ascii="Times New Roman" w:hAnsi="Times New Roman"/>
          <w:sz w:val="28"/>
          <w:szCs w:val="28"/>
          <w:lang w:val="en-US"/>
        </w:rPr>
        <w:t xml:space="preserve"> </w:t>
      </w:r>
      <w:r w:rsidR="0074119B" w:rsidRPr="0074119B">
        <w:rPr>
          <w:rFonts w:ascii="Times New Roman" w:hAnsi="Times New Roman"/>
          <w:sz w:val="28"/>
          <w:szCs w:val="28"/>
        </w:rPr>
        <w:fldChar w:fldCharType="begin"/>
      </w:r>
      <w:r w:rsidR="0074119B" w:rsidRPr="0074119B">
        <w:rPr>
          <w:rFonts w:ascii="Times New Roman" w:hAnsi="Times New Roman"/>
          <w:sz w:val="28"/>
          <w:szCs w:val="28"/>
        </w:rPr>
        <w:instrText xml:space="preserve"> ADDIN EN.CITE &lt;EndNote&gt;&lt;Cite&gt;&lt;Author&gt;Bottoni&lt;/Author&gt;&lt;Year&gt;2003&lt;/Year&gt;&lt;RecNum&gt;179&lt;/RecNum&gt;&lt;DisplayText&gt;[30]&lt;/DisplayText&gt;&lt;record&gt;&lt;rec-number&gt;179&lt;/rec-number&gt;&lt;foreign-keys&gt;&lt;key app="EN" db-id="sawd5wa575ve5feztf0v9z0jwesvxwpe92sa" timestamp="1721522494"&gt;179&lt;/key&gt;&lt;/foreign-keys&gt;&lt;ref-type name="Journal Article"&gt;17&lt;/ref-type&gt;&lt;contributors&gt;&lt;authors&gt;&lt;author&gt;Bottoni C.,&lt;/author&gt;&lt;author&gt;Parr R.,&lt;/author&gt;&lt;/authors&gt;&lt;/contributors&gt;&lt;titles&gt;&lt;title&gt;Double bundle arthroscopic posterior cruciate ligament reconstruction using a new medial femoral cortical bridge technique&lt;/title&gt;&lt;secondary-title&gt;Techniques in Knee Surgery&lt;/secondary-title&gt;&lt;/titles&gt;&lt;periodical&gt;&lt;full-title&gt;Techniques in Knee Surgery&lt;/full-title&gt;&lt;/periodical&gt;&lt;pages&gt;239-249&lt;/pages&gt;&lt;volume&gt;2&lt;/volume&gt;&lt;dates&gt;&lt;year&gt;2003&lt;/year&gt;&lt;pub-dates&gt;&lt;date&gt;12/01&lt;/date&gt;&lt;/pub-dates&gt;&lt;/dates&gt;&lt;urls&gt;&lt;/urls&gt;&lt;electronic-resource-num&gt;10.1097/00132588-200312000-00004&lt;/electronic-resource-num&gt;&lt;/record&gt;&lt;/Cite&gt;&lt;/EndNote&gt;</w:instrText>
      </w:r>
      <w:r w:rsidR="0074119B" w:rsidRPr="0074119B">
        <w:rPr>
          <w:rFonts w:ascii="Times New Roman" w:hAnsi="Times New Roman"/>
          <w:sz w:val="28"/>
          <w:szCs w:val="28"/>
        </w:rPr>
        <w:fldChar w:fldCharType="separate"/>
      </w:r>
      <w:r w:rsidR="0074119B" w:rsidRPr="0074119B">
        <w:rPr>
          <w:rFonts w:ascii="Times New Roman" w:hAnsi="Times New Roman"/>
          <w:noProof/>
          <w:sz w:val="28"/>
          <w:szCs w:val="28"/>
        </w:rPr>
        <w:t>[</w:t>
      </w:r>
      <w:hyperlink w:anchor="_ENREF_30" w:tooltip="Bottoni C., 2003 #179" w:history="1">
        <w:r w:rsidR="0074119B" w:rsidRPr="0074119B">
          <w:rPr>
            <w:rFonts w:ascii="Times New Roman" w:hAnsi="Times New Roman"/>
            <w:noProof/>
            <w:sz w:val="28"/>
            <w:szCs w:val="28"/>
          </w:rPr>
          <w:t>30</w:t>
        </w:r>
      </w:hyperlink>
      <w:r w:rsidR="0074119B" w:rsidRPr="0074119B">
        <w:rPr>
          <w:rFonts w:ascii="Times New Roman" w:hAnsi="Times New Roman"/>
          <w:noProof/>
          <w:sz w:val="28"/>
          <w:szCs w:val="28"/>
        </w:rPr>
        <w:t>]</w:t>
      </w:r>
      <w:r w:rsidR="0074119B" w:rsidRPr="0074119B">
        <w:rPr>
          <w:rFonts w:ascii="Times New Roman" w:hAnsi="Times New Roman"/>
          <w:sz w:val="28"/>
          <w:szCs w:val="28"/>
        </w:rPr>
        <w:fldChar w:fldCharType="end"/>
      </w:r>
      <w:r w:rsidR="0009148A" w:rsidRPr="0074119B">
        <w:rPr>
          <w:rFonts w:ascii="Times New Roman" w:hAnsi="Times New Roman"/>
          <w:sz w:val="28"/>
          <w:szCs w:val="28"/>
        </w:rPr>
        <w:t>.</w:t>
      </w:r>
    </w:p>
    <w:p w14:paraId="3DE32483" w14:textId="77777777" w:rsidR="0009148A" w:rsidRPr="00FA13C8" w:rsidRDefault="0009148A" w:rsidP="00BE0371">
      <w:pPr>
        <w:spacing w:after="0" w:line="360" w:lineRule="auto"/>
        <w:ind w:firstLine="720"/>
        <w:jc w:val="both"/>
        <w:rPr>
          <w:rFonts w:ascii="Times New Roman" w:hAnsi="Times New Roman"/>
          <w:b/>
          <w:i/>
          <w:sz w:val="28"/>
          <w:szCs w:val="28"/>
        </w:rPr>
      </w:pPr>
      <w:r w:rsidRPr="00FA13C8">
        <w:rPr>
          <w:rFonts w:ascii="Times New Roman" w:hAnsi="Times New Roman"/>
          <w:b/>
          <w:i/>
          <w:sz w:val="28"/>
          <w:szCs w:val="28"/>
        </w:rPr>
        <w:t>Phân loại dựa vào các tổn thương phối hợp:</w:t>
      </w:r>
    </w:p>
    <w:p w14:paraId="4DFC9041" w14:textId="3CA23F3A" w:rsidR="0009148A" w:rsidRPr="00FA13C8" w:rsidRDefault="009F4A98" w:rsidP="00BE0371">
      <w:pPr>
        <w:spacing w:after="0" w:line="360"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09148A" w:rsidRPr="00FA13C8">
        <w:rPr>
          <w:rFonts w:ascii="Times New Roman" w:hAnsi="Times New Roman"/>
          <w:sz w:val="28"/>
          <w:szCs w:val="28"/>
        </w:rPr>
        <w:t>Tổn thương DCCS đơn thuần.</w:t>
      </w:r>
    </w:p>
    <w:p w14:paraId="6D36DF35" w14:textId="37606225" w:rsidR="0009148A" w:rsidRPr="00FA13C8" w:rsidRDefault="009F4A98" w:rsidP="00BE0371">
      <w:pPr>
        <w:spacing w:after="0" w:line="360"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09148A" w:rsidRPr="00FA13C8">
        <w:rPr>
          <w:rFonts w:ascii="Times New Roman" w:hAnsi="Times New Roman"/>
          <w:sz w:val="28"/>
          <w:szCs w:val="28"/>
        </w:rPr>
        <w:t>Tổn thương DCCS kèm theo các tổn thương khác: thường gặp nhất là tổn thương cấu trúc GSN.</w:t>
      </w:r>
    </w:p>
    <w:p w14:paraId="4BC3A234" w14:textId="4D8BC79C" w:rsidR="00067A35" w:rsidRPr="00FA13C8" w:rsidRDefault="00067A35" w:rsidP="00BE0371">
      <w:pPr>
        <w:pStyle w:val="Heading2"/>
        <w:numPr>
          <w:ilvl w:val="0"/>
          <w:numId w:val="1"/>
        </w:numPr>
        <w:spacing w:before="0" w:line="360" w:lineRule="auto"/>
        <w:ind w:left="851" w:hanging="851"/>
        <w:rPr>
          <w:rFonts w:ascii="Times New Roman" w:hAnsi="Times New Roman" w:cs="Times New Roman"/>
          <w:b/>
          <w:color w:val="auto"/>
          <w:sz w:val="28"/>
          <w:szCs w:val="28"/>
        </w:rPr>
      </w:pPr>
      <w:bookmarkStart w:id="63" w:name="_Toc180297275"/>
      <w:r w:rsidRPr="00FA13C8">
        <w:rPr>
          <w:rFonts w:ascii="Times New Roman" w:hAnsi="Times New Roman" w:cs="Times New Roman"/>
          <w:b/>
          <w:color w:val="auto"/>
          <w:sz w:val="28"/>
          <w:szCs w:val="28"/>
          <w:lang w:val="en-US"/>
        </w:rPr>
        <w:t>Chẩn đoán tổn thương phức hợp GSN và DCCS</w:t>
      </w:r>
      <w:bookmarkEnd w:id="63"/>
    </w:p>
    <w:p w14:paraId="2E03051B" w14:textId="3D063286" w:rsidR="00067A35" w:rsidRPr="00FA13C8" w:rsidRDefault="00067A35">
      <w:pPr>
        <w:pStyle w:val="Heading3"/>
        <w:numPr>
          <w:ilvl w:val="0"/>
          <w:numId w:val="19"/>
        </w:numPr>
        <w:spacing w:before="0" w:line="360" w:lineRule="auto"/>
        <w:ind w:left="851" w:hanging="851"/>
        <w:jc w:val="both"/>
        <w:rPr>
          <w:rFonts w:ascii="Times New Roman" w:hAnsi="Times New Roman" w:cs="Times New Roman"/>
          <w:b/>
          <w:i/>
          <w:color w:val="auto"/>
          <w:sz w:val="28"/>
          <w:szCs w:val="28"/>
          <w:lang w:val="en-US"/>
        </w:rPr>
      </w:pPr>
      <w:bookmarkStart w:id="64" w:name="_Toc177565301"/>
      <w:bookmarkStart w:id="65" w:name="_Toc177565702"/>
      <w:bookmarkStart w:id="66" w:name="_Toc180297276"/>
      <w:r w:rsidRPr="00FA13C8">
        <w:rPr>
          <w:rFonts w:ascii="Times New Roman" w:hAnsi="Times New Roman" w:cs="Times New Roman"/>
          <w:b/>
          <w:i/>
          <w:color w:val="auto"/>
          <w:sz w:val="28"/>
          <w:szCs w:val="28"/>
          <w:lang w:val="en-US"/>
        </w:rPr>
        <w:t>Khai thác tiền sử bệnh</w:t>
      </w:r>
      <w:bookmarkEnd w:id="64"/>
      <w:bookmarkEnd w:id="65"/>
      <w:bookmarkEnd w:id="66"/>
    </w:p>
    <w:p w14:paraId="1C2B7F69" w14:textId="1FCA3E7B" w:rsidR="00067A35" w:rsidRPr="00FA13C8" w:rsidRDefault="00067A35" w:rsidP="00BE0371">
      <w:pPr>
        <w:spacing w:after="0" w:line="360" w:lineRule="auto"/>
        <w:ind w:firstLine="851"/>
        <w:jc w:val="both"/>
        <w:rPr>
          <w:rFonts w:ascii="Times New Roman" w:hAnsi="Times New Roman"/>
          <w:sz w:val="28"/>
          <w:szCs w:val="28"/>
          <w:lang w:val="en-US"/>
        </w:rPr>
      </w:pPr>
      <w:r w:rsidRPr="00FA13C8">
        <w:rPr>
          <w:rFonts w:ascii="Times New Roman" w:hAnsi="Times New Roman"/>
          <w:sz w:val="28"/>
          <w:szCs w:val="28"/>
        </w:rPr>
        <w:t>Khai thác cơ chế chấn thương giúp phần nào xác định được mức độ nặng và dự đoán thương tổn. Một điều quan trọng cần lưu ý: Tổn thương GSN đơn thuần ít gặp, mà thường kèm theo tổn thương các DCCS hoặc DCCT. Khi gặp bất kỳ tổn thương phức hợp GSN và DCCS nào, bác sỹ cần nghi ngờ BN có sai khớp gối và cần phải kiểm tra các tổn thương mạch máu và thần kinh</w:t>
      </w:r>
      <w:r w:rsidRPr="00FA13C8">
        <w:rPr>
          <w:rFonts w:ascii="Times New Roman" w:hAnsi="Times New Roman"/>
          <w:sz w:val="28"/>
          <w:szCs w:val="28"/>
          <w:lang w:val="en-US"/>
        </w:rPr>
        <w:t>.</w:t>
      </w:r>
    </w:p>
    <w:p w14:paraId="4DB0F5ED" w14:textId="1E0DA189" w:rsidR="00067A35" w:rsidRPr="00FA13C8" w:rsidRDefault="00067A35">
      <w:pPr>
        <w:pStyle w:val="Heading3"/>
        <w:numPr>
          <w:ilvl w:val="0"/>
          <w:numId w:val="19"/>
        </w:numPr>
        <w:spacing w:before="0" w:line="360" w:lineRule="auto"/>
        <w:ind w:left="851" w:hanging="851"/>
        <w:jc w:val="both"/>
        <w:rPr>
          <w:rFonts w:ascii="Times New Roman" w:hAnsi="Times New Roman" w:cs="Times New Roman"/>
          <w:b/>
          <w:i/>
          <w:color w:val="auto"/>
          <w:sz w:val="28"/>
          <w:szCs w:val="28"/>
          <w:lang w:val="en-US"/>
        </w:rPr>
      </w:pPr>
      <w:bookmarkStart w:id="67" w:name="_Toc177565302"/>
      <w:bookmarkStart w:id="68" w:name="_Toc177565703"/>
      <w:bookmarkStart w:id="69" w:name="_Toc180297277"/>
      <w:r w:rsidRPr="00FA13C8">
        <w:rPr>
          <w:rFonts w:ascii="Times New Roman" w:hAnsi="Times New Roman" w:cs="Times New Roman"/>
          <w:b/>
          <w:i/>
          <w:color w:val="auto"/>
          <w:sz w:val="28"/>
          <w:szCs w:val="28"/>
          <w:lang w:val="en-US"/>
        </w:rPr>
        <w:t>Thăm khám lâm sàng khớp gối</w:t>
      </w:r>
      <w:bookmarkEnd w:id="67"/>
      <w:bookmarkEnd w:id="68"/>
      <w:bookmarkEnd w:id="69"/>
    </w:p>
    <w:p w14:paraId="51FA5BCF" w14:textId="5F8B00A0" w:rsidR="00067A35" w:rsidRPr="00FA13C8" w:rsidRDefault="00067A35" w:rsidP="00BE0371">
      <w:pPr>
        <w:spacing w:after="0" w:line="360" w:lineRule="auto"/>
        <w:ind w:firstLine="851"/>
        <w:jc w:val="both"/>
        <w:rPr>
          <w:rFonts w:ascii="Times New Roman" w:hAnsi="Times New Roman"/>
          <w:sz w:val="28"/>
          <w:szCs w:val="28"/>
          <w:lang w:val="en-US"/>
        </w:rPr>
      </w:pPr>
      <w:r w:rsidRPr="00FA13C8">
        <w:rPr>
          <w:rFonts w:ascii="Times New Roman" w:hAnsi="Times New Roman"/>
          <w:sz w:val="28"/>
          <w:szCs w:val="28"/>
        </w:rPr>
        <w:t>Vì tổn thương phức hợp GSN và DCCS có thể bị bỏ sót tại thời điểm đánh giá ban đầu vì vậy khớp gối nên được thăm khám toàn diện như quan sát dáng đi, vết bầm tím, sưng nề hoặc ấn đau trên các cấu trúc GSN tại vị trí lồi cầu đùi và chỏm xương mác. Ngoài ra, có khoảng 1</w:t>
      </w:r>
      <w:r w:rsidR="007B5F7F" w:rsidRPr="00FA13C8">
        <w:rPr>
          <w:rFonts w:ascii="Times New Roman" w:hAnsi="Times New Roman"/>
          <w:sz w:val="28"/>
          <w:szCs w:val="28"/>
          <w:lang w:val="en-US"/>
        </w:rPr>
        <w:t>6,7</w:t>
      </w:r>
      <w:r w:rsidRPr="00FA13C8">
        <w:rPr>
          <w:rFonts w:ascii="Times New Roman" w:hAnsi="Times New Roman"/>
          <w:sz w:val="28"/>
          <w:szCs w:val="28"/>
        </w:rPr>
        <w:t>% các trường hợp tổn thương dây thần kinh mác chung liên quan đến tổn thương GSN nên phải đánh giá chức năng của dây thần kinh này trong quá trình khám xét</w:t>
      </w:r>
      <w:r w:rsidR="007B5F7F" w:rsidRPr="00FA13C8">
        <w:rPr>
          <w:rFonts w:ascii="Times New Roman" w:hAnsi="Times New Roman"/>
          <w:sz w:val="28"/>
          <w:szCs w:val="28"/>
          <w:lang w:val="en-US"/>
        </w:rPr>
        <w:t xml:space="preserve"> </w:t>
      </w:r>
      <w:r w:rsidR="007B5F7F" w:rsidRPr="00FA13C8">
        <w:rPr>
          <w:rFonts w:ascii="Times New Roman" w:hAnsi="Times New Roman"/>
          <w:sz w:val="28"/>
          <w:szCs w:val="28"/>
          <w:lang w:val="en-US"/>
        </w:rPr>
        <w:fldChar w:fldCharType="begin">
          <w:fldData xml:space="preserve">PEVuZE5vdGU+PENpdGU+PEF1dGhvcj5Cb3R0b21sZXk8L0F1dGhvcj48WWVhcj4yMDA1PC9ZZWFy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</w:fldData>
        </w:fldChar>
      </w:r>
      <w:r w:rsidR="00FA62FA">
        <w:rPr>
          <w:rFonts w:ascii="Times New Roman" w:hAnsi="Times New Roman"/>
          <w:sz w:val="28"/>
          <w:szCs w:val="28"/>
          <w:lang w:val="en-US"/>
        </w:rPr>
        <w:instrText xml:space="preserve"> ADDIN EN.CITE </w:instrText>
      </w:r>
      <w:r w:rsidR="00FA62FA">
        <w:rPr>
          <w:rFonts w:ascii="Times New Roman" w:hAnsi="Times New Roman"/>
          <w:sz w:val="28"/>
          <w:szCs w:val="28"/>
          <w:lang w:val="en-US"/>
        </w:rPr>
        <w:fldChar w:fldCharType="begin">
          <w:fldData xml:space="preserve">PEVuZE5vdGU+PENpdGU+PEF1dGhvcj5Cb3R0b21sZXk8L0F1dGhvcj48WWVhcj4yMDA1PC9ZZWFy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</w:fldData>
        </w:fldChar>
      </w:r>
      <w:r w:rsidR="00FA62FA">
        <w:rPr>
          <w:rFonts w:ascii="Times New Roman" w:hAnsi="Times New Roman"/>
          <w:sz w:val="28"/>
          <w:szCs w:val="28"/>
          <w:lang w:val="en-US"/>
        </w:rPr>
        <w:instrText xml:space="preserve"> ADDIN EN.CITE.DATA </w:instrText>
      </w:r>
      <w:r w:rsidR="00FA62FA">
        <w:rPr>
          <w:rFonts w:ascii="Times New Roman" w:hAnsi="Times New Roman"/>
          <w:sz w:val="28"/>
          <w:szCs w:val="28"/>
          <w:lang w:val="en-US"/>
        </w:rPr>
      </w:r>
      <w:r w:rsidR="00FA62FA">
        <w:rPr>
          <w:rFonts w:ascii="Times New Roman" w:hAnsi="Times New Roman"/>
          <w:sz w:val="28"/>
          <w:szCs w:val="28"/>
          <w:lang w:val="en-US"/>
        </w:rPr>
        <w:fldChar w:fldCharType="end"/>
      </w:r>
      <w:r w:rsidR="007B5F7F" w:rsidRPr="00FA13C8">
        <w:rPr>
          <w:rFonts w:ascii="Times New Roman" w:hAnsi="Times New Roman"/>
          <w:sz w:val="28"/>
          <w:szCs w:val="28"/>
          <w:lang w:val="en-US"/>
        </w:rPr>
      </w:r>
      <w:r w:rsidR="007B5F7F" w:rsidRPr="00FA13C8">
        <w:rPr>
          <w:rFonts w:ascii="Times New Roman" w:hAnsi="Times New Roman"/>
          <w:sz w:val="28"/>
          <w:szCs w:val="28"/>
          <w:lang w:val="en-US"/>
        </w:rPr>
        <w:fldChar w:fldCharType="separate"/>
      </w:r>
      <w:r w:rsidR="00517BDB">
        <w:rPr>
          <w:rFonts w:ascii="Times New Roman" w:hAnsi="Times New Roman"/>
          <w:noProof/>
          <w:sz w:val="28"/>
          <w:szCs w:val="28"/>
          <w:lang w:val="en-US"/>
        </w:rPr>
        <w:t>[</w:t>
      </w:r>
      <w:hyperlink w:anchor="_ENREF_31" w:tooltip="Bottomley N., 2005 #220" w:history="1">
        <w:r w:rsidR="00BB5B26">
          <w:rPr>
            <w:rFonts w:ascii="Times New Roman" w:hAnsi="Times New Roman"/>
            <w:noProof/>
            <w:sz w:val="28"/>
            <w:szCs w:val="28"/>
            <w:lang w:val="en-US"/>
          </w:rPr>
          <w:t>31</w:t>
        </w:r>
      </w:hyperlink>
      <w:r w:rsidR="00517BDB">
        <w:rPr>
          <w:rFonts w:ascii="Times New Roman" w:hAnsi="Times New Roman"/>
          <w:noProof/>
          <w:sz w:val="28"/>
          <w:szCs w:val="28"/>
          <w:lang w:val="en-US"/>
        </w:rPr>
        <w:t>]</w:t>
      </w:r>
      <w:r w:rsidR="007B5F7F" w:rsidRPr="00FA13C8">
        <w:rPr>
          <w:rFonts w:ascii="Times New Roman" w:hAnsi="Times New Roman"/>
          <w:sz w:val="28"/>
          <w:szCs w:val="28"/>
          <w:lang w:val="en-US"/>
        </w:rPr>
        <w:fldChar w:fldCharType="end"/>
      </w:r>
      <w:r w:rsidRPr="00FA13C8">
        <w:rPr>
          <w:rFonts w:ascii="Times New Roman" w:hAnsi="Times New Roman"/>
          <w:sz w:val="28"/>
          <w:szCs w:val="28"/>
        </w:rPr>
        <w:t>.</w:t>
      </w:r>
    </w:p>
    <w:p w14:paraId="46184643" w14:textId="3225835D" w:rsidR="00BE0371" w:rsidRPr="00FA13C8" w:rsidRDefault="00BE0371">
      <w:pPr>
        <w:pStyle w:val="Heading4"/>
        <w:numPr>
          <w:ilvl w:val="0"/>
          <w:numId w:val="13"/>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Các nghiệm pháp lâm sàng đánh giá độ vững GSN</w:t>
      </w:r>
    </w:p>
    <w:p w14:paraId="5316DB76" w14:textId="7763EF3E" w:rsidR="00067A35" w:rsidRPr="00FA13C8" w:rsidRDefault="00067A35" w:rsidP="00BE0371">
      <w:pPr>
        <w:autoSpaceDE w:val="0"/>
        <w:autoSpaceDN w:val="0"/>
        <w:adjustRightInd w:val="0"/>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Nghiệm pháp duỗi gối tối đa nhằm đánh giá tình trạng ưỡn quá mức và vẹo trong của khớp gối. Nghiệm pháp dương tính khi có sự tăng mức độ ưỡn </w:t>
      </w:r>
      <w:r w:rsidRPr="00FA13C8">
        <w:rPr>
          <w:rFonts w:ascii="Times New Roman" w:hAnsi="Times New Roman"/>
          <w:sz w:val="28"/>
          <w:szCs w:val="28"/>
        </w:rPr>
        <w:lastRenderedPageBreak/>
        <w:t xml:space="preserve">và vẹo trong tương đối của khớp gối bị thương so với bên lành, khi có tình trạng tổn thương kết hợp </w:t>
      </w:r>
      <w:r w:rsidR="009F3A1F" w:rsidRPr="00FA13C8">
        <w:rPr>
          <w:rFonts w:ascii="Times New Roman" w:hAnsi="Times New Roman"/>
          <w:sz w:val="28"/>
          <w:szCs w:val="28"/>
          <w:lang w:val="en-US"/>
        </w:rPr>
        <w:t>DCCS</w:t>
      </w:r>
      <w:r w:rsidRPr="00FA13C8">
        <w:rPr>
          <w:rFonts w:ascii="Times New Roman" w:hAnsi="Times New Roman"/>
          <w:sz w:val="28"/>
          <w:szCs w:val="28"/>
        </w:rPr>
        <w:t xml:space="preserve"> và GSN thì gối duỗi sẽ bị ưỡn quá và vẹo trong.</w:t>
      </w:r>
    </w:p>
    <w:p w14:paraId="2EEE1A68" w14:textId="77777777" w:rsidR="00067A35" w:rsidRPr="00FA13C8" w:rsidRDefault="00067A35" w:rsidP="00BE0371">
      <w:pPr>
        <w:keepNext/>
        <w:autoSpaceDE w:val="0"/>
        <w:autoSpaceDN w:val="0"/>
        <w:adjustRightInd w:val="0"/>
        <w:spacing w:after="0" w:line="360" w:lineRule="auto"/>
        <w:jc w:val="center"/>
        <w:rPr>
          <w:rFonts w:ascii="Times New Roman" w:hAnsi="Times New Roman"/>
        </w:rPr>
      </w:pPr>
      <w:r w:rsidRPr="00FA13C8">
        <w:rPr>
          <w:rFonts w:ascii="Times New Roman" w:hAnsi="Times New Roman"/>
          <w:noProof/>
          <w:sz w:val="28"/>
          <w:szCs w:val="28"/>
        </w:rPr>
        <w:drawing>
          <wp:inline distT="0" distB="0" distL="0" distR="0" wp14:anchorId="1827FD8D" wp14:editId="5B97753A">
            <wp:extent cx="2205335" cy="1370965"/>
            <wp:effectExtent l="0" t="0" r="5080" b="635"/>
            <wp:docPr id="1241466753" name="Picture 1241466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igure2-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11653" cy="1374892"/>
                    </a:xfrm>
                    <a:prstGeom prst="rect">
                      <a:avLst/>
                    </a:prstGeom>
                  </pic:spPr>
                </pic:pic>
              </a:graphicData>
            </a:graphic>
          </wp:inline>
        </w:drawing>
      </w:r>
    </w:p>
    <w:p w14:paraId="7F77C7C4" w14:textId="1AC9F63D" w:rsidR="00067A35" w:rsidRPr="00FA13C8" w:rsidRDefault="00067A35" w:rsidP="00BE0371">
      <w:pPr>
        <w:pStyle w:val="Hinh"/>
        <w:spacing w:after="0" w:line="360" w:lineRule="auto"/>
        <w:rPr>
          <w:b w:val="0"/>
          <w:bCs w:val="0"/>
          <w:i w:val="0"/>
          <w:iCs w:val="0"/>
        </w:rPr>
      </w:pPr>
      <w:bookmarkStart w:id="70" w:name="_Toc170901013"/>
      <w:bookmarkStart w:id="71" w:name="_Toc170980318"/>
      <w:bookmarkStart w:id="72" w:name="_Toc172280056"/>
      <w:bookmarkStart w:id="73" w:name="_Toc172280096"/>
      <w:bookmarkStart w:id="74" w:name="_Toc184589409"/>
      <w:bookmarkStart w:id="75" w:name="_Toc177395422"/>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5</w:t>
      </w:r>
      <w:r w:rsidRPr="00FA13C8">
        <w:rPr>
          <w:i w:val="0"/>
          <w:iCs w:val="0"/>
        </w:rPr>
        <w:fldChar w:fldCharType="end"/>
      </w:r>
      <w:r w:rsidRPr="00FA13C8">
        <w:rPr>
          <w:i w:val="0"/>
          <w:iCs w:val="0"/>
        </w:rPr>
        <w:t>.</w:t>
      </w:r>
      <w:r w:rsidRPr="00FA13C8">
        <w:rPr>
          <w:b w:val="0"/>
          <w:bCs w:val="0"/>
          <w:i w:val="0"/>
          <w:iCs w:val="0"/>
          <w:lang w:val="vi-VN"/>
        </w:rPr>
        <w:t xml:space="preserve"> </w:t>
      </w:r>
      <w:r w:rsidRPr="00FA13C8">
        <w:rPr>
          <w:b w:val="0"/>
          <w:bCs w:val="0"/>
          <w:i w:val="0"/>
          <w:iCs w:val="0"/>
        </w:rPr>
        <w:t>Nghiệm pháp duỗi gối tối đa</w:t>
      </w:r>
      <w:bookmarkEnd w:id="70"/>
      <w:bookmarkEnd w:id="71"/>
      <w:bookmarkEnd w:id="72"/>
      <w:bookmarkEnd w:id="73"/>
      <w:r w:rsidRPr="00FA13C8">
        <w:rPr>
          <w:b w:val="0"/>
          <w:bCs w:val="0"/>
          <w:i w:val="0"/>
          <w:iCs w:val="0"/>
        </w:rPr>
        <w:t xml:space="preserve"> trên chân trái</w:t>
      </w:r>
      <w:bookmarkEnd w:id="74"/>
      <w:r w:rsidRPr="00FA13C8">
        <w:rPr>
          <w:b w:val="0"/>
          <w:bCs w:val="0"/>
          <w:i w:val="0"/>
          <w:iCs w:val="0"/>
        </w:rPr>
        <w:t xml:space="preserve"> </w:t>
      </w:r>
      <w:bookmarkEnd w:id="75"/>
    </w:p>
    <w:p w14:paraId="3137AF0D" w14:textId="5CA5DBDD" w:rsidR="00067A35" w:rsidRPr="00FA13C8" w:rsidRDefault="00067A35" w:rsidP="00BE0371">
      <w:pPr>
        <w:spacing w:after="0" w:line="360" w:lineRule="auto"/>
        <w:ind w:firstLine="720"/>
        <w:jc w:val="center"/>
        <w:rPr>
          <w:rFonts w:ascii="Times New Roman" w:hAnsi="Times New Roman"/>
          <w:i/>
          <w:iCs/>
          <w:sz w:val="24"/>
          <w:szCs w:val="24"/>
        </w:rPr>
      </w:pPr>
      <w:r w:rsidRPr="00FA13C8">
        <w:rPr>
          <w:rFonts w:ascii="Times New Roman" w:hAnsi="Times New Roman"/>
          <w:i/>
          <w:iCs/>
          <w:sz w:val="24"/>
          <w:szCs w:val="24"/>
        </w:rPr>
        <w:t xml:space="preserve">*Nguồn: Theo </w:t>
      </w:r>
      <w:r w:rsidR="00545625">
        <w:rPr>
          <w:rFonts w:ascii="Times New Roman" w:hAnsi="Times New Roman"/>
          <w:i/>
          <w:iCs/>
          <w:sz w:val="24"/>
          <w:szCs w:val="24"/>
        </w:rPr>
        <w:t>Laprade R.</w:t>
      </w:r>
      <w:r w:rsidRPr="00FA13C8">
        <w:rPr>
          <w:rFonts w:ascii="Times New Roman" w:hAnsi="Times New Roman"/>
          <w:i/>
          <w:iCs/>
          <w:sz w:val="24"/>
          <w:szCs w:val="24"/>
        </w:rPr>
        <w:t xml:space="preserve"> (2006) </w:t>
      </w:r>
      <w:r w:rsidRPr="00FA13C8">
        <w:rPr>
          <w:rFonts w:ascii="Times New Roman" w:hAnsi="Times New Roman"/>
          <w:i/>
          <w:iCs/>
          <w:sz w:val="24"/>
          <w:szCs w:val="24"/>
        </w:rPr>
        <w:fldChar w:fldCharType="begin"/>
      </w:r>
      <w:r w:rsidR="00FA62FA">
        <w:rPr>
          <w:rFonts w:ascii="Times New Roman" w:hAnsi="Times New Roman"/>
          <w:i/>
          <w:iCs/>
          <w:sz w:val="24"/>
          <w:szCs w:val="24"/>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Pr="00FA13C8">
        <w:rPr>
          <w:rFonts w:ascii="Times New Roman" w:hAnsi="Times New Roman"/>
          <w:i/>
          <w:iCs/>
          <w:sz w:val="24"/>
          <w:szCs w:val="24"/>
        </w:rPr>
        <w:fldChar w:fldCharType="separate"/>
      </w:r>
      <w:r w:rsidR="005B00EB">
        <w:rPr>
          <w:rFonts w:ascii="Times New Roman" w:hAnsi="Times New Roman"/>
          <w:i/>
          <w:iCs/>
          <w:noProof/>
          <w:sz w:val="24"/>
          <w:szCs w:val="24"/>
        </w:rPr>
        <w:t>[</w:t>
      </w:r>
      <w:hyperlink w:anchor="_ENREF_4" w:tooltip="Laprade R., 2006 #31" w:history="1">
        <w:r w:rsidR="00BB5B26">
          <w:rPr>
            <w:rFonts w:ascii="Times New Roman" w:hAnsi="Times New Roman"/>
            <w:i/>
            <w:iCs/>
            <w:noProof/>
            <w:sz w:val="24"/>
            <w:szCs w:val="24"/>
          </w:rPr>
          <w:t>4</w:t>
        </w:r>
      </w:hyperlink>
      <w:r w:rsidR="005B00EB">
        <w:rPr>
          <w:rFonts w:ascii="Times New Roman" w:hAnsi="Times New Roman"/>
          <w:i/>
          <w:iCs/>
          <w:noProof/>
          <w:sz w:val="24"/>
          <w:szCs w:val="24"/>
        </w:rPr>
        <w:t>]</w:t>
      </w:r>
      <w:r w:rsidRPr="00FA13C8">
        <w:rPr>
          <w:rFonts w:ascii="Times New Roman" w:hAnsi="Times New Roman"/>
          <w:i/>
          <w:iCs/>
          <w:sz w:val="24"/>
          <w:szCs w:val="24"/>
        </w:rPr>
        <w:fldChar w:fldCharType="end"/>
      </w:r>
    </w:p>
    <w:p w14:paraId="40436183" w14:textId="77777777" w:rsidR="00067A35" w:rsidRPr="00FA13C8" w:rsidRDefault="00067A35" w:rsidP="00BE0371">
      <w:pPr>
        <w:spacing w:after="0" w:line="360" w:lineRule="auto"/>
        <w:ind w:firstLine="720"/>
        <w:jc w:val="both"/>
        <w:rPr>
          <w:rFonts w:ascii="Times New Roman" w:hAnsi="Times New Roman"/>
          <w:sz w:val="28"/>
          <w:szCs w:val="28"/>
        </w:rPr>
      </w:pPr>
      <w:r w:rsidRPr="00FA13C8">
        <w:rPr>
          <w:rFonts w:ascii="Times New Roman" w:hAnsi="Times New Roman"/>
          <w:sz w:val="28"/>
          <w:szCs w:val="28"/>
        </w:rPr>
        <w:t>Dấu hiệu há khớp bên ngoài được thực hiện ở tư thế BN nằm ngửa và chân trên cạnh bàn khám với đầu gối gấp 30 độ và so sánh với chân lành (bảng 1.2). Dấu hiệu dương tính gợi ý tình trạng tổn thương DCBN.</w:t>
      </w:r>
    </w:p>
    <w:p w14:paraId="7400A59E" w14:textId="42D9E706" w:rsidR="00067A35" w:rsidRPr="00FA13C8" w:rsidRDefault="00BE0371" w:rsidP="00BE0371">
      <w:pPr>
        <w:pStyle w:val="Bng"/>
        <w:spacing w:after="0" w:line="360" w:lineRule="auto"/>
        <w:rPr>
          <w:b w:val="0"/>
          <w:bCs w:val="0"/>
          <w:i w:val="0"/>
          <w:iCs w:val="0"/>
        </w:rPr>
      </w:pPr>
      <w:bookmarkStart w:id="76" w:name="_Toc177395354"/>
      <w:bookmarkStart w:id="77" w:name="_Toc184589343"/>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2</w:t>
      </w:r>
      <w:r w:rsidRPr="00FA13C8">
        <w:rPr>
          <w:i w:val="0"/>
          <w:iCs w:val="0"/>
        </w:rPr>
        <w:fldChar w:fldCharType="end"/>
      </w:r>
      <w:r w:rsidRPr="00FA13C8">
        <w:rPr>
          <w:i w:val="0"/>
          <w:iCs w:val="0"/>
        </w:rPr>
        <w:t>.</w:t>
      </w:r>
      <w:r w:rsidRPr="00FA13C8">
        <w:rPr>
          <w:b w:val="0"/>
          <w:bCs w:val="0"/>
          <w:i w:val="0"/>
          <w:iCs w:val="0"/>
        </w:rPr>
        <w:t xml:space="preserve"> </w:t>
      </w:r>
      <w:r w:rsidR="00067A35" w:rsidRPr="00FA13C8">
        <w:rPr>
          <w:b w:val="0"/>
          <w:bCs w:val="0"/>
          <w:i w:val="0"/>
          <w:iCs w:val="0"/>
        </w:rPr>
        <w:t>Phân độ tổn thương DCBN theo độ há khớp</w:t>
      </w:r>
      <w:r w:rsidR="00DE25D3">
        <w:rPr>
          <w:b w:val="0"/>
          <w:bCs w:val="0"/>
          <w:i w:val="0"/>
          <w:iCs w:val="0"/>
        </w:rPr>
        <w:t xml:space="preserve"> trên Xquang lượng giá</w:t>
      </w:r>
      <w:r w:rsidR="00067A35" w:rsidRPr="00FA13C8">
        <w:rPr>
          <w:b w:val="0"/>
          <w:bCs w:val="0"/>
          <w:i w:val="0"/>
          <w:iCs w:val="0"/>
        </w:rPr>
        <w:t>.</w:t>
      </w:r>
      <w:bookmarkEnd w:id="76"/>
      <w:bookmarkEnd w:id="77"/>
    </w:p>
    <w:tbl>
      <w:tblPr>
        <w:tblStyle w:val="TableGrid"/>
        <w:tblW w:w="0" w:type="auto"/>
        <w:jc w:val="center"/>
        <w:tblLook w:val="04A0" w:firstRow="1" w:lastRow="0" w:firstColumn="1" w:lastColumn="0" w:noHBand="0" w:noVBand="1"/>
      </w:tblPr>
      <w:tblGrid>
        <w:gridCol w:w="3192"/>
        <w:gridCol w:w="3192"/>
      </w:tblGrid>
      <w:tr w:rsidR="00067A35" w:rsidRPr="00FA13C8" w14:paraId="192102BA" w14:textId="77777777" w:rsidTr="004E7194">
        <w:trPr>
          <w:trHeight w:val="490"/>
          <w:jc w:val="center"/>
        </w:trPr>
        <w:tc>
          <w:tcPr>
            <w:tcW w:w="3192" w:type="dxa"/>
          </w:tcPr>
          <w:p w14:paraId="57DEA618" w14:textId="77777777" w:rsidR="00067A35" w:rsidRPr="00FA13C8" w:rsidRDefault="00067A35" w:rsidP="00BE0371">
            <w:pPr>
              <w:spacing w:after="0" w:line="360" w:lineRule="auto"/>
              <w:jc w:val="center"/>
              <w:rPr>
                <w:rFonts w:ascii="Times New Roman" w:hAnsi="Times New Roman"/>
                <w:b/>
                <w:sz w:val="28"/>
                <w:szCs w:val="28"/>
              </w:rPr>
            </w:pPr>
            <w:r w:rsidRPr="00FA13C8">
              <w:rPr>
                <w:rFonts w:ascii="Times New Roman" w:hAnsi="Times New Roman"/>
                <w:b/>
                <w:sz w:val="28"/>
                <w:szCs w:val="28"/>
              </w:rPr>
              <w:t>Mức độ</w:t>
            </w:r>
          </w:p>
        </w:tc>
        <w:tc>
          <w:tcPr>
            <w:tcW w:w="3192" w:type="dxa"/>
          </w:tcPr>
          <w:p w14:paraId="1396BEC3" w14:textId="77777777" w:rsidR="00067A35" w:rsidRPr="00FA13C8" w:rsidRDefault="00067A35" w:rsidP="00BE0371">
            <w:pPr>
              <w:spacing w:after="0" w:line="360" w:lineRule="auto"/>
              <w:jc w:val="both"/>
              <w:rPr>
                <w:rFonts w:ascii="Times New Roman" w:hAnsi="Times New Roman"/>
                <w:b/>
                <w:sz w:val="28"/>
                <w:szCs w:val="28"/>
              </w:rPr>
            </w:pPr>
            <w:r w:rsidRPr="00FA13C8">
              <w:rPr>
                <w:rFonts w:ascii="Times New Roman" w:hAnsi="Times New Roman"/>
                <w:b/>
                <w:sz w:val="28"/>
                <w:szCs w:val="28"/>
              </w:rPr>
              <w:t>Độ há khớp ngoài (mm)</w:t>
            </w:r>
          </w:p>
        </w:tc>
      </w:tr>
      <w:tr w:rsidR="00067A35" w:rsidRPr="00FA13C8" w14:paraId="682CDB96" w14:textId="77777777" w:rsidTr="004E7194">
        <w:trPr>
          <w:trHeight w:val="476"/>
          <w:jc w:val="center"/>
        </w:trPr>
        <w:tc>
          <w:tcPr>
            <w:tcW w:w="3192" w:type="dxa"/>
          </w:tcPr>
          <w:p w14:paraId="227262C7" w14:textId="77777777" w:rsidR="00067A35" w:rsidRPr="00FA13C8" w:rsidRDefault="00067A35" w:rsidP="00BE0371">
            <w:pPr>
              <w:spacing w:after="0" w:line="360" w:lineRule="auto"/>
              <w:jc w:val="center"/>
              <w:rPr>
                <w:rFonts w:ascii="Times New Roman" w:hAnsi="Times New Roman"/>
                <w:sz w:val="28"/>
                <w:szCs w:val="28"/>
              </w:rPr>
            </w:pPr>
            <w:r w:rsidRPr="00FA13C8">
              <w:rPr>
                <w:rFonts w:ascii="Times New Roman" w:hAnsi="Times New Roman"/>
                <w:sz w:val="28"/>
                <w:szCs w:val="28"/>
              </w:rPr>
              <w:t>I (nhẹ)</w:t>
            </w:r>
          </w:p>
        </w:tc>
        <w:tc>
          <w:tcPr>
            <w:tcW w:w="3192" w:type="dxa"/>
          </w:tcPr>
          <w:p w14:paraId="19443188" w14:textId="77777777" w:rsidR="00067A35" w:rsidRPr="00FA13C8" w:rsidRDefault="00067A35" w:rsidP="00BE0371">
            <w:pPr>
              <w:spacing w:after="0" w:line="360" w:lineRule="auto"/>
              <w:jc w:val="center"/>
              <w:rPr>
                <w:rFonts w:ascii="Times New Roman" w:hAnsi="Times New Roman"/>
                <w:sz w:val="28"/>
                <w:szCs w:val="28"/>
              </w:rPr>
            </w:pPr>
            <w:r w:rsidRPr="00FA13C8">
              <w:rPr>
                <w:rFonts w:ascii="Times New Roman" w:hAnsi="Times New Roman"/>
                <w:sz w:val="28"/>
                <w:szCs w:val="28"/>
              </w:rPr>
              <w:t>0-5 mm</w:t>
            </w:r>
          </w:p>
        </w:tc>
      </w:tr>
      <w:tr w:rsidR="00067A35" w:rsidRPr="00FA13C8" w14:paraId="1FC1E3FC" w14:textId="77777777" w:rsidTr="004E7194">
        <w:trPr>
          <w:trHeight w:val="490"/>
          <w:jc w:val="center"/>
        </w:trPr>
        <w:tc>
          <w:tcPr>
            <w:tcW w:w="3192" w:type="dxa"/>
          </w:tcPr>
          <w:p w14:paraId="1BF0F7A4" w14:textId="77777777" w:rsidR="00067A35" w:rsidRPr="00FA13C8" w:rsidRDefault="00067A35" w:rsidP="00BE0371">
            <w:pPr>
              <w:spacing w:after="0" w:line="360" w:lineRule="auto"/>
              <w:jc w:val="center"/>
              <w:rPr>
                <w:rFonts w:ascii="Times New Roman" w:hAnsi="Times New Roman"/>
                <w:sz w:val="28"/>
                <w:szCs w:val="28"/>
              </w:rPr>
            </w:pPr>
            <w:r w:rsidRPr="00FA13C8">
              <w:rPr>
                <w:rFonts w:ascii="Times New Roman" w:hAnsi="Times New Roman"/>
                <w:sz w:val="28"/>
                <w:szCs w:val="28"/>
              </w:rPr>
              <w:t>II (trung bình)</w:t>
            </w:r>
          </w:p>
        </w:tc>
        <w:tc>
          <w:tcPr>
            <w:tcW w:w="3192" w:type="dxa"/>
          </w:tcPr>
          <w:p w14:paraId="06590282" w14:textId="77777777" w:rsidR="00067A35" w:rsidRPr="00FA13C8" w:rsidRDefault="00067A35" w:rsidP="00BE0371">
            <w:pPr>
              <w:spacing w:after="0" w:line="360" w:lineRule="auto"/>
              <w:jc w:val="center"/>
              <w:rPr>
                <w:rFonts w:ascii="Times New Roman" w:hAnsi="Times New Roman"/>
                <w:sz w:val="28"/>
                <w:szCs w:val="28"/>
              </w:rPr>
            </w:pPr>
            <w:r w:rsidRPr="00FA13C8">
              <w:rPr>
                <w:rFonts w:ascii="Times New Roman" w:hAnsi="Times New Roman"/>
                <w:sz w:val="28"/>
                <w:szCs w:val="28"/>
              </w:rPr>
              <w:t>6-10mm</w:t>
            </w:r>
          </w:p>
        </w:tc>
      </w:tr>
      <w:tr w:rsidR="00067A35" w:rsidRPr="00FA13C8" w14:paraId="5F57AA7D" w14:textId="77777777" w:rsidTr="004E7194">
        <w:trPr>
          <w:trHeight w:val="490"/>
          <w:jc w:val="center"/>
        </w:trPr>
        <w:tc>
          <w:tcPr>
            <w:tcW w:w="3192" w:type="dxa"/>
          </w:tcPr>
          <w:p w14:paraId="6C53FB35" w14:textId="77777777" w:rsidR="00067A35" w:rsidRPr="00FA13C8" w:rsidRDefault="00067A35" w:rsidP="00BE0371">
            <w:pPr>
              <w:spacing w:after="0" w:line="360" w:lineRule="auto"/>
              <w:jc w:val="center"/>
              <w:rPr>
                <w:rFonts w:ascii="Times New Roman" w:hAnsi="Times New Roman"/>
                <w:sz w:val="28"/>
                <w:szCs w:val="28"/>
              </w:rPr>
            </w:pPr>
            <w:r w:rsidRPr="00FA13C8">
              <w:rPr>
                <w:rFonts w:ascii="Times New Roman" w:hAnsi="Times New Roman"/>
                <w:sz w:val="28"/>
                <w:szCs w:val="28"/>
              </w:rPr>
              <w:t>III (nặng)</w:t>
            </w:r>
          </w:p>
        </w:tc>
        <w:tc>
          <w:tcPr>
            <w:tcW w:w="3192" w:type="dxa"/>
          </w:tcPr>
          <w:p w14:paraId="6CD91716" w14:textId="77777777" w:rsidR="00067A35" w:rsidRPr="00FA13C8" w:rsidRDefault="00067A35" w:rsidP="00BE0371">
            <w:pPr>
              <w:pStyle w:val="ListParagraph"/>
              <w:keepNext/>
              <w:spacing w:after="0" w:line="360" w:lineRule="auto"/>
              <w:rPr>
                <w:rFonts w:cs="Times New Roman"/>
                <w:sz w:val="28"/>
                <w:szCs w:val="28"/>
              </w:rPr>
            </w:pPr>
            <w:r w:rsidRPr="00FA13C8">
              <w:rPr>
                <w:rFonts w:cs="Times New Roman"/>
                <w:sz w:val="28"/>
                <w:szCs w:val="28"/>
              </w:rPr>
              <w:t xml:space="preserve">      &gt;10mm</w:t>
            </w:r>
          </w:p>
        </w:tc>
      </w:tr>
    </w:tbl>
    <w:p w14:paraId="41347539" w14:textId="5C0E12AF" w:rsidR="00067A35" w:rsidRPr="00FA13C8" w:rsidRDefault="00067A35" w:rsidP="00BE0371">
      <w:pPr>
        <w:spacing w:before="120" w:after="0" w:line="360" w:lineRule="auto"/>
        <w:jc w:val="center"/>
        <w:rPr>
          <w:rFonts w:ascii="Times New Roman" w:hAnsi="Times New Roman"/>
          <w:i/>
          <w:iCs/>
          <w:sz w:val="24"/>
          <w:szCs w:val="24"/>
        </w:rPr>
      </w:pPr>
      <w:r w:rsidRPr="00FA13C8">
        <w:rPr>
          <w:rFonts w:ascii="Times New Roman" w:hAnsi="Times New Roman"/>
          <w:i/>
          <w:iCs/>
          <w:sz w:val="24"/>
          <w:szCs w:val="24"/>
        </w:rPr>
        <w:t xml:space="preserve">*Nguồn: Theo </w:t>
      </w:r>
      <w:r w:rsidR="00E611B4">
        <w:rPr>
          <w:rFonts w:ascii="Times New Roman" w:hAnsi="Times New Roman"/>
          <w:i/>
          <w:iCs/>
          <w:sz w:val="24"/>
          <w:szCs w:val="24"/>
        </w:rPr>
        <w:t>Hughston J. C</w:t>
      </w:r>
      <w:r w:rsidRPr="00FA13C8">
        <w:rPr>
          <w:rFonts w:ascii="Times New Roman" w:hAnsi="Times New Roman"/>
          <w:i/>
          <w:iCs/>
          <w:sz w:val="24"/>
          <w:szCs w:val="24"/>
        </w:rPr>
        <w:t xml:space="preserve"> (1976) </w:t>
      </w:r>
      <w:r w:rsidRPr="00FA13C8">
        <w:rPr>
          <w:rFonts w:ascii="Times New Roman" w:hAnsi="Times New Roman"/>
          <w:i/>
          <w:iCs/>
          <w:sz w:val="24"/>
          <w:szCs w:val="24"/>
        </w:rPr>
        <w:fldChar w:fldCharType="begin"/>
      </w:r>
      <w:r w:rsidR="00D3224A">
        <w:rPr>
          <w:rFonts w:ascii="Times New Roman" w:hAnsi="Times New Roman"/>
          <w:i/>
          <w:iCs/>
          <w:sz w:val="24"/>
          <w:szCs w:val="24"/>
        </w:rPr>
        <w:instrText xml:space="preserve"> ADDIN EN.CITE &lt;EndNote&gt;&lt;Cite&gt;&lt;Author&gt;Hughston&lt;/Author&gt;&lt;Year&gt;1976&lt;/Year&gt;&lt;RecNum&gt;49&lt;/RecNum&gt;&lt;DisplayText&gt;[28]&lt;/DisplayText&gt;&lt;record&gt;&lt;rec-number&gt;49&lt;/rec-number&gt;&lt;foreign-keys&gt;&lt;key app="EN" db-id="sawd5wa575ve5feztf0v9z0jwesvxwpe92sa" timestamp="1626658189"&gt;49&lt;/key&gt;&lt;/foreign-keys&gt;&lt;ref-type name="Journal Article"&gt;17&lt;/ref-type&gt;&lt;contributors&gt;&lt;authors&gt;&lt;author&gt;Hughston J.C.,&lt;/author&gt;&lt;author&gt;Andrews J.R.,&lt;/author&gt;&lt;author&gt;Cross M.J.,&lt;/author&gt;&lt;author&gt;Moschi A.,&lt;/author&gt;&lt;/authors&gt;&lt;/contributors&gt;&lt;titles&gt;&lt;title&gt;Classification of knee ligament instabilities. Part II. The lateral compartment&lt;/title&gt;&lt;secondary-title&gt;J Bone Joint Surg Am&lt;/secondary-title&gt;&lt;alt-title&gt;The Journal of bone and joint surgery. American volume&lt;/alt-title&gt;&lt;/titles&gt;&lt;periodical&gt;&lt;full-title&gt;J Bone Joint Surg Am&lt;/full-title&gt;&lt;abbr-1&gt;The Journal of bone and joint surgery. American volume&lt;/abbr-1&gt;&lt;/periodical&gt;&lt;alt-periodical&gt;&lt;full-title&gt;J Bone Joint Surg Am&lt;/full-title&gt;&lt;abbr-1&gt;The Journal of bone and joint surgery. American volume&lt;/abbr-1&gt;&lt;/alt-periodical&gt;&lt;pages&gt;173-179&lt;/pages&gt;&lt;volume&gt;58&lt;/volume&gt;&lt;number&gt;2&lt;/number&gt;&lt;edition&gt;1976/03/01&lt;/edition&gt;&lt;keywords&gt;&lt;keyword&gt;Knee Injuries/*classification/diagnosis&lt;/keyword&gt;&lt;keyword&gt;*Ligaments, Articular&lt;/keyword&gt;&lt;keyword&gt;Sprains and Strains/classification/diagnosis&lt;/keyword&gt;&lt;keyword&gt;Terminology as Topic&lt;/keyword&gt;&lt;/keywords&gt;&lt;dates&gt;&lt;year&gt;1976&lt;/year&gt;&lt;pub-dates&gt;&lt;date&gt;Mar&lt;/date&gt;&lt;/pub-dates&gt;&lt;/dates&gt;&lt;isbn&gt;0021-9355 (Print)&amp;#xD;0021-9355&lt;/isbn&gt;&lt;accession-num&gt;1254620&lt;/accession-num&gt;&lt;urls&gt;&lt;/urls&gt;&lt;remote-database-provider&gt;NLM&lt;/remote-database-provider&gt;&lt;language&gt;eng&lt;/language&gt;&lt;/record&gt;&lt;/Cite&gt;&lt;/EndNote&gt;</w:instrText>
      </w:r>
      <w:r w:rsidRPr="00FA13C8">
        <w:rPr>
          <w:rFonts w:ascii="Times New Roman" w:hAnsi="Times New Roman"/>
          <w:i/>
          <w:iCs/>
          <w:sz w:val="24"/>
          <w:szCs w:val="24"/>
        </w:rPr>
        <w:fldChar w:fldCharType="separate"/>
      </w:r>
      <w:r w:rsidR="00517BDB">
        <w:rPr>
          <w:rFonts w:ascii="Times New Roman" w:hAnsi="Times New Roman"/>
          <w:i/>
          <w:iCs/>
          <w:noProof/>
          <w:sz w:val="24"/>
          <w:szCs w:val="24"/>
        </w:rPr>
        <w:t>[</w:t>
      </w:r>
      <w:hyperlink w:anchor="_ENREF_28" w:tooltip="Hughston J.C., 1976 #49" w:history="1">
        <w:r w:rsidR="00BB5B26">
          <w:rPr>
            <w:rFonts w:ascii="Times New Roman" w:hAnsi="Times New Roman"/>
            <w:i/>
            <w:iCs/>
            <w:noProof/>
            <w:sz w:val="24"/>
            <w:szCs w:val="24"/>
          </w:rPr>
          <w:t>28</w:t>
        </w:r>
      </w:hyperlink>
      <w:r w:rsidR="00517BDB">
        <w:rPr>
          <w:rFonts w:ascii="Times New Roman" w:hAnsi="Times New Roman"/>
          <w:i/>
          <w:iCs/>
          <w:noProof/>
          <w:sz w:val="24"/>
          <w:szCs w:val="24"/>
        </w:rPr>
        <w:t>]</w:t>
      </w:r>
      <w:r w:rsidRPr="00FA13C8">
        <w:rPr>
          <w:rFonts w:ascii="Times New Roman" w:hAnsi="Times New Roman"/>
          <w:i/>
          <w:iCs/>
          <w:sz w:val="24"/>
          <w:szCs w:val="24"/>
        </w:rPr>
        <w:fldChar w:fldCharType="end"/>
      </w:r>
    </w:p>
    <w:p w14:paraId="1481D032" w14:textId="09955B85" w:rsidR="00067A35" w:rsidRPr="00FA13C8" w:rsidRDefault="00067A35" w:rsidP="00A93AA0">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Nghiệm pháp đồng hồ </w:t>
      </w:r>
      <w:r w:rsidR="00DE25D3">
        <w:rPr>
          <w:rFonts w:ascii="Times New Roman" w:hAnsi="Times New Roman"/>
          <w:sz w:val="28"/>
          <w:szCs w:val="28"/>
          <w:lang w:val="en-US"/>
        </w:rPr>
        <w:t xml:space="preserve">(Hình 1.6) </w:t>
      </w:r>
      <w:r w:rsidRPr="00FA13C8">
        <w:rPr>
          <w:rFonts w:ascii="Times New Roman" w:hAnsi="Times New Roman"/>
          <w:sz w:val="28"/>
          <w:szCs w:val="28"/>
        </w:rPr>
        <w:t xml:space="preserve">đánh giá mức độ xoay ngoài của </w:t>
      </w:r>
      <w:r w:rsidR="00DE25D3">
        <w:rPr>
          <w:rFonts w:ascii="Times New Roman" w:hAnsi="Times New Roman"/>
          <w:sz w:val="28"/>
          <w:szCs w:val="28"/>
          <w:lang w:val="en-US"/>
        </w:rPr>
        <w:t>mâm chày so với</w:t>
      </w:r>
      <w:r w:rsidRPr="00FA13C8">
        <w:rPr>
          <w:rFonts w:ascii="Times New Roman" w:hAnsi="Times New Roman"/>
          <w:sz w:val="28"/>
          <w:szCs w:val="28"/>
        </w:rPr>
        <w:t xml:space="preserve"> xương đùi ở tư thế gấp 30</w:t>
      </w:r>
      <w:r w:rsidRPr="00FA13C8">
        <w:rPr>
          <w:rFonts w:ascii="Times New Roman" w:hAnsi="Times New Roman"/>
          <w:sz w:val="28"/>
          <w:szCs w:val="28"/>
          <w:vertAlign w:val="superscript"/>
        </w:rPr>
        <w:t xml:space="preserve">0 </w:t>
      </w:r>
      <w:r w:rsidRPr="00FA13C8">
        <w:rPr>
          <w:rFonts w:ascii="Times New Roman" w:hAnsi="Times New Roman"/>
          <w:sz w:val="28"/>
          <w:szCs w:val="28"/>
        </w:rPr>
        <w:t>và 90</w:t>
      </w:r>
      <w:r w:rsidRPr="00FA13C8">
        <w:rPr>
          <w:rFonts w:ascii="Times New Roman" w:hAnsi="Times New Roman"/>
          <w:sz w:val="28"/>
          <w:szCs w:val="28"/>
          <w:vertAlign w:val="superscript"/>
        </w:rPr>
        <w:t>0</w:t>
      </w:r>
      <w:r w:rsidRPr="00FA13C8">
        <w:rPr>
          <w:rFonts w:ascii="Times New Roman" w:hAnsi="Times New Roman"/>
          <w:sz w:val="28"/>
          <w:szCs w:val="28"/>
        </w:rPr>
        <w:t>. Nghiệm pháp chỉ ra có dấu hiệu tổn thương GSN khi sự khác biệt 10-15</w:t>
      </w:r>
      <w:r w:rsidRPr="00FA13C8">
        <w:rPr>
          <w:rFonts w:ascii="Times New Roman" w:hAnsi="Times New Roman"/>
          <w:sz w:val="28"/>
          <w:szCs w:val="28"/>
          <w:vertAlign w:val="superscript"/>
        </w:rPr>
        <w:t>0</w:t>
      </w:r>
      <w:r w:rsidRPr="00FA13C8">
        <w:rPr>
          <w:rFonts w:ascii="Times New Roman" w:hAnsi="Times New Roman"/>
          <w:sz w:val="28"/>
          <w:szCs w:val="28"/>
        </w:rPr>
        <w:t xml:space="preserve"> ở vị trí gấp 30</w:t>
      </w:r>
      <w:r w:rsidRPr="00FA13C8">
        <w:rPr>
          <w:rFonts w:ascii="Times New Roman" w:hAnsi="Times New Roman"/>
          <w:sz w:val="28"/>
          <w:szCs w:val="28"/>
          <w:vertAlign w:val="superscript"/>
        </w:rPr>
        <w:t>0</w:t>
      </w:r>
      <w:r w:rsidRPr="00FA13C8">
        <w:rPr>
          <w:rFonts w:ascii="Times New Roman" w:hAnsi="Times New Roman"/>
          <w:sz w:val="28"/>
          <w:szCs w:val="28"/>
        </w:rPr>
        <w:t>. Nếu chỉ tổn thương GSN đơn thuần thì sự chênh lệch góc xoay ngoài sẽ giảm ở vị trí gấp 90 độ so với gấp 30 độ. Sự chênh lệch ở hai gối ở BN tổn thương đơn thuần GSN ở vị trí gấp 90 độ thường trong khoảng 5-7</w:t>
      </w:r>
      <w:r w:rsidRPr="00FA13C8">
        <w:rPr>
          <w:rFonts w:ascii="Times New Roman" w:hAnsi="Times New Roman"/>
          <w:sz w:val="28"/>
          <w:szCs w:val="28"/>
          <w:vertAlign w:val="superscript"/>
        </w:rPr>
        <w:t>0</w:t>
      </w:r>
      <w:r w:rsidRPr="00FA13C8">
        <w:rPr>
          <w:rFonts w:ascii="Times New Roman" w:hAnsi="Times New Roman"/>
          <w:sz w:val="28"/>
          <w:szCs w:val="28"/>
        </w:rPr>
        <w:t>. Tuy nhiên nếu có tổn thương kết hợp DCCS hay DCCT thì sự chênh lệch này sẽ tăng lên. Vì thế, khi thấy có sự tăng về mức độ xoay ngoài ở tư thế gối gấp 90 độ là dấu hiệu của tổn thương GSN kết hợp với tổn thương dây chằng kèm theo. NP đồng hồ chia làm 3 độ. (Độ I: xoay ngoài &lt;5</w:t>
      </w:r>
      <w:r w:rsidRPr="00FA13C8">
        <w:rPr>
          <w:rFonts w:ascii="Times New Roman" w:hAnsi="Times New Roman"/>
          <w:sz w:val="28"/>
          <w:szCs w:val="28"/>
          <w:vertAlign w:val="superscript"/>
        </w:rPr>
        <w:t>0</w:t>
      </w:r>
      <w:r w:rsidRPr="00FA13C8">
        <w:rPr>
          <w:rFonts w:ascii="Times New Roman" w:hAnsi="Times New Roman"/>
          <w:sz w:val="28"/>
          <w:szCs w:val="28"/>
        </w:rPr>
        <w:t>, độ II: xoay ngoài 6</w:t>
      </w:r>
      <w:r w:rsidRPr="00FA13C8">
        <w:rPr>
          <w:rFonts w:ascii="Times New Roman" w:hAnsi="Times New Roman"/>
          <w:sz w:val="28"/>
          <w:szCs w:val="28"/>
          <w:vertAlign w:val="superscript"/>
        </w:rPr>
        <w:t>0</w:t>
      </w:r>
      <w:r w:rsidRPr="00FA13C8">
        <w:rPr>
          <w:rFonts w:ascii="Times New Roman" w:hAnsi="Times New Roman"/>
          <w:sz w:val="28"/>
          <w:szCs w:val="28"/>
        </w:rPr>
        <w:t>-10</w:t>
      </w:r>
      <w:r w:rsidRPr="00FA13C8">
        <w:rPr>
          <w:rFonts w:ascii="Times New Roman" w:hAnsi="Times New Roman"/>
          <w:sz w:val="28"/>
          <w:szCs w:val="28"/>
          <w:vertAlign w:val="superscript"/>
        </w:rPr>
        <w:t>0</w:t>
      </w:r>
      <w:r w:rsidRPr="00FA13C8">
        <w:rPr>
          <w:rFonts w:ascii="Times New Roman" w:hAnsi="Times New Roman"/>
          <w:sz w:val="28"/>
          <w:szCs w:val="28"/>
        </w:rPr>
        <w:t>, độ III: xoay ngoài &gt;10</w:t>
      </w:r>
      <w:r w:rsidRPr="00FA13C8">
        <w:rPr>
          <w:rFonts w:ascii="Times New Roman" w:hAnsi="Times New Roman"/>
          <w:sz w:val="28"/>
          <w:szCs w:val="28"/>
          <w:vertAlign w:val="superscript"/>
        </w:rPr>
        <w:t>0</w:t>
      </w:r>
      <w:r w:rsidR="007B5F7F" w:rsidRPr="00FA13C8">
        <w:rPr>
          <w:rFonts w:ascii="Times New Roman" w:hAnsi="Times New Roman"/>
          <w:sz w:val="28"/>
          <w:szCs w:val="28"/>
          <w:lang w:val="en-US"/>
        </w:rPr>
        <w:t xml:space="preserve"> </w:t>
      </w:r>
      <w:r w:rsidR="007B5F7F" w:rsidRPr="00FA13C8">
        <w:rPr>
          <w:rFonts w:ascii="Times New Roman" w:hAnsi="Times New Roman"/>
          <w:sz w:val="28"/>
          <w:szCs w:val="28"/>
          <w:lang w:val="en-US"/>
        </w:rPr>
        <w:fldChar w:fldCharType="begin"/>
      </w:r>
      <w:r w:rsidR="00D3224A">
        <w:rPr>
          <w:rFonts w:ascii="Times New Roman" w:hAnsi="Times New Roman"/>
          <w:sz w:val="28"/>
          <w:szCs w:val="28"/>
          <w:lang w:val="en-US"/>
        </w:rPr>
        <w:instrText xml:space="preserve"> ADDIN EN.CITE &lt;EndNote&gt;&lt;Cite&gt;&lt;Author&gt;Hughston J.C.&lt;/Author&gt;&lt;Year&gt;1976&lt;/Year&gt;&lt;RecNum&gt;49&lt;/RecNum&gt;&lt;DisplayText&gt;[28]&lt;/DisplayText&gt;&lt;record&gt;&lt;rec-number&gt;49&lt;/rec-number&gt;&lt;foreign-keys&gt;&lt;key app="EN" db-id="sawd5wa575ve5feztf0v9z0jwesvxwpe92sa" timestamp="1626658189"&gt;49&lt;/key&gt;&lt;/foreign-keys&gt;&lt;ref-type name="Journal Article"&gt;17&lt;/ref-type&gt;&lt;contributors&gt;&lt;authors&gt;&lt;author&gt;Hughston J.C.,&lt;/author&gt;&lt;author&gt;Andrews J.R.,&lt;/author&gt;&lt;author&gt;Cross M.J.,&lt;/author&gt;&lt;author&gt;Moschi A.,&lt;/author&gt;&lt;/authors&gt;&lt;/contributors&gt;&lt;titles&gt;&lt;title&gt;Classification of knee ligament instabilities. Part II. The lateral compartment&lt;/title&gt;&lt;secondary-title&gt;J Bone Joint Surg Am&lt;/secondary-title&gt;&lt;alt-title&gt;The Journal of bone and joint surgery. American volume&lt;/alt-title&gt;&lt;/titles&gt;&lt;periodical&gt;&lt;full-title&gt;J Bone Joint Surg Am&lt;/full-title&gt;&lt;abbr-1&gt;The Journal of bone and joint surgery. American volume&lt;/abbr-1&gt;&lt;/periodical&gt;&lt;alt-periodical&gt;&lt;full-title&gt;J Bone Joint Surg Am&lt;/full-title&gt;&lt;abbr-1&gt;The Journal of bone and joint surgery. American volume&lt;/abbr-1&gt;&lt;/alt-periodical&gt;&lt;pages&gt;173-179&lt;/pages&gt;&lt;volume&gt;58&lt;/volume&gt;&lt;number&gt;2&lt;/number&gt;&lt;edition&gt;1976/03/01&lt;/edition&gt;&lt;keywords&gt;&lt;keyword&gt;Knee Injuries/*classification/diagnosis&lt;/keyword&gt;&lt;keyword&gt;*Ligaments, Articular&lt;/keyword&gt;&lt;keyword&gt;Sprains and Strains/classification/diagnosis&lt;/keyword&gt;&lt;keyword&gt;Terminology as Topic&lt;/keyword&gt;&lt;/keywords&gt;&lt;dates&gt;&lt;year&gt;1976&lt;/year&gt;&lt;pub-dates&gt;&lt;date&gt;Mar&lt;/date&gt;&lt;/pub-dates&gt;&lt;/dates&gt;&lt;isbn&gt;0021-9355 (Print)&amp;#xD;0021-9355&lt;/isbn&gt;&lt;accession-num&gt;1254620&lt;/accession-num&gt;&lt;urls&gt;&lt;/urls&gt;&lt;remote-database-provider&gt;NLM&lt;/remote-database-provider&gt;&lt;language&gt;eng&lt;/language&gt;&lt;/record&gt;&lt;/Cite&gt;&lt;/EndNote&gt;</w:instrText>
      </w:r>
      <w:r w:rsidR="007B5F7F" w:rsidRPr="00FA13C8">
        <w:rPr>
          <w:rFonts w:ascii="Times New Roman" w:hAnsi="Times New Roman"/>
          <w:sz w:val="28"/>
          <w:szCs w:val="28"/>
          <w:lang w:val="en-US"/>
        </w:rPr>
        <w:fldChar w:fldCharType="separate"/>
      </w:r>
      <w:r w:rsidR="00517BDB">
        <w:rPr>
          <w:rFonts w:ascii="Times New Roman" w:hAnsi="Times New Roman"/>
          <w:noProof/>
          <w:sz w:val="28"/>
          <w:szCs w:val="28"/>
          <w:lang w:val="en-US"/>
        </w:rPr>
        <w:t>[</w:t>
      </w:r>
      <w:hyperlink w:anchor="_ENREF_28" w:tooltip="Hughston J.C., 1976 #49" w:history="1">
        <w:r w:rsidR="00BB5B26">
          <w:rPr>
            <w:rFonts w:ascii="Times New Roman" w:hAnsi="Times New Roman"/>
            <w:noProof/>
            <w:sz w:val="28"/>
            <w:szCs w:val="28"/>
            <w:lang w:val="en-US"/>
          </w:rPr>
          <w:t>28</w:t>
        </w:r>
      </w:hyperlink>
      <w:r w:rsidR="00517BDB">
        <w:rPr>
          <w:rFonts w:ascii="Times New Roman" w:hAnsi="Times New Roman"/>
          <w:noProof/>
          <w:sz w:val="28"/>
          <w:szCs w:val="28"/>
          <w:lang w:val="en-US"/>
        </w:rPr>
        <w:t>]</w:t>
      </w:r>
      <w:r w:rsidR="007B5F7F" w:rsidRPr="00FA13C8">
        <w:rPr>
          <w:rFonts w:ascii="Times New Roman" w:hAnsi="Times New Roman"/>
          <w:sz w:val="28"/>
          <w:szCs w:val="28"/>
          <w:lang w:val="en-US"/>
        </w:rPr>
        <w:fldChar w:fldCharType="end"/>
      </w:r>
      <w:r w:rsidRPr="00FA13C8">
        <w:rPr>
          <w:rFonts w:ascii="Times New Roman" w:hAnsi="Times New Roman"/>
          <w:sz w:val="28"/>
          <w:szCs w:val="28"/>
        </w:rPr>
        <w:t>.</w:t>
      </w:r>
    </w:p>
    <w:p w14:paraId="531CC263" w14:textId="58EE2865" w:rsidR="00067A35" w:rsidRPr="00FA13C8" w:rsidRDefault="00DE25D3" w:rsidP="00A93AA0">
      <w:pPr>
        <w:pStyle w:val="Caption"/>
        <w:spacing w:after="0" w:line="360" w:lineRule="auto"/>
        <w:jc w:val="center"/>
        <w:rPr>
          <w:rFonts w:cs="Times New Roman"/>
        </w:rPr>
      </w:pPr>
      <w:r>
        <w:rPr>
          <w:noProof/>
        </w:rPr>
        <w:lastRenderedPageBreak/>
        <mc:AlternateContent>
          <mc:Choice Requires="wps">
            <w:drawing>
              <wp:anchor distT="0" distB="0" distL="114300" distR="114300" simplePos="0" relativeHeight="251771904" behindDoc="0" locked="0" layoutInCell="1" allowOverlap="1" wp14:anchorId="2274C471" wp14:editId="18B5C186">
                <wp:simplePos x="0" y="0"/>
                <wp:positionH relativeFrom="leftMargin">
                  <wp:posOffset>5811210</wp:posOffset>
                </wp:positionH>
                <wp:positionV relativeFrom="paragraph">
                  <wp:posOffset>20630</wp:posOffset>
                </wp:positionV>
                <wp:extent cx="552893" cy="574159"/>
                <wp:effectExtent l="0" t="0" r="0" b="0"/>
                <wp:wrapNone/>
                <wp:docPr id="2103966447" name="Text Box 1"/>
                <wp:cNvGraphicFramePr/>
                <a:graphic xmlns:a="http://schemas.openxmlformats.org/drawingml/2006/main">
                  <a:graphicData uri="http://schemas.microsoft.com/office/word/2010/wordprocessingShape">
                    <wps:wsp>
                      <wps:cNvSpPr txBox="1"/>
                      <wps:spPr>
                        <a:xfrm>
                          <a:off x="0" y="0"/>
                          <a:ext cx="552893" cy="574159"/>
                        </a:xfrm>
                        <a:prstGeom prst="rect">
                          <a:avLst/>
                        </a:prstGeom>
                        <a:noFill/>
                        <a:ln>
                          <a:noFill/>
                        </a:ln>
                      </wps:spPr>
                      <wps:txbx>
                        <w:txbxContent>
                          <w:p w14:paraId="38B2A4C3" w14:textId="6D2CCF8A" w:rsidR="00B767CA" w:rsidRPr="00DE25D3" w:rsidRDefault="00B767CA" w:rsidP="00DE25D3">
                            <w:pPr>
                              <w:pStyle w:val="Hinh"/>
                              <w:spacing w:after="0" w:line="360" w:lineRule="auto"/>
                              <w:rPr>
                                <w:b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74C471" id="_x0000_t202" coordsize="21600,21600" o:spt="202" path="m,l,21600r21600,l21600,xe">
                <v:stroke joinstyle="miter"/>
                <v:path gradientshapeok="t" o:connecttype="rect"/>
              </v:shapetype>
              <v:shape id="Text Box 1" o:spid="_x0000_s1026" type="#_x0000_t202" style="position:absolute;left:0;text-align:left;margin-left:457.6pt;margin-top:1.6pt;width:43.55pt;height:45.2pt;z-index:25177190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" filled="f" stroked="f">
                <v:textbox>
                  <w:txbxContent>
                    <w:p w14:paraId="38B2A4C3" w14:textId="6D2CCF8A" w:rsidR="00B767CA" w:rsidRPr="00DE25D3" w:rsidRDefault="00B767CA" w:rsidP="00DE25D3">
                      <w:pPr>
                        <w:pStyle w:val="Hinh"/>
                        <w:spacing w:after="0" w:line="360" w:lineRule="auto"/>
                        <w:rPr>
                          <w:b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w:t>
                      </w:r>
                    </w:p>
                  </w:txbxContent>
                </v:textbox>
                <w10:wrap anchorx="margin"/>
              </v:shape>
            </w:pict>
          </mc:Fallback>
        </mc:AlternateContent>
      </w:r>
      <w:r>
        <w:rPr>
          <w:noProof/>
        </w:rPr>
        <mc:AlternateContent>
          <mc:Choice Requires="wps">
            <w:drawing>
              <wp:anchor distT="0" distB="0" distL="114300" distR="114300" simplePos="0" relativeHeight="251769856" behindDoc="0" locked="0" layoutInCell="1" allowOverlap="1" wp14:anchorId="17FDB3BD" wp14:editId="3EFF0DB6">
                <wp:simplePos x="0" y="0"/>
                <wp:positionH relativeFrom="leftMargin">
                  <wp:posOffset>1658399</wp:posOffset>
                </wp:positionH>
                <wp:positionV relativeFrom="paragraph">
                  <wp:posOffset>8890</wp:posOffset>
                </wp:positionV>
                <wp:extent cx="552893" cy="574159"/>
                <wp:effectExtent l="0" t="0" r="0" b="0"/>
                <wp:wrapNone/>
                <wp:docPr id="282731275" name="Text Box 1"/>
                <wp:cNvGraphicFramePr/>
                <a:graphic xmlns:a="http://schemas.openxmlformats.org/drawingml/2006/main">
                  <a:graphicData uri="http://schemas.microsoft.com/office/word/2010/wordprocessingShape">
                    <wps:wsp>
                      <wps:cNvSpPr txBox="1"/>
                      <wps:spPr>
                        <a:xfrm>
                          <a:off x="0" y="0"/>
                          <a:ext cx="552893" cy="574159"/>
                        </a:xfrm>
                        <a:prstGeom prst="rect">
                          <a:avLst/>
                        </a:prstGeom>
                        <a:noFill/>
                        <a:ln>
                          <a:noFill/>
                        </a:ln>
                      </wps:spPr>
                      <wps:txbx>
                        <w:txbxContent>
                          <w:p w14:paraId="24DE5C82" w14:textId="1B1AC809" w:rsidR="00B767CA" w:rsidRPr="00DE25D3" w:rsidRDefault="00B767CA" w:rsidP="00DE25D3">
                            <w:pPr>
                              <w:pStyle w:val="Hinh"/>
                              <w:spacing w:after="0" w:line="360" w:lineRule="auto"/>
                              <w:rPr>
                                <w:b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E25D3">
                              <w:rPr>
                                <w:b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FDB3BD" id="_x0000_s1027" type="#_x0000_t202" style="position:absolute;left:0;text-align:left;margin-left:130.6pt;margin-top:.7pt;width:43.55pt;height:45.2pt;z-index:25176985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" filled="f" stroked="f">
                <v:textbox>
                  <w:txbxContent>
                    <w:p w14:paraId="24DE5C82" w14:textId="1B1AC809" w:rsidR="00B767CA" w:rsidRPr="00DE25D3" w:rsidRDefault="00B767CA" w:rsidP="00DE25D3">
                      <w:pPr>
                        <w:pStyle w:val="Hinh"/>
                        <w:spacing w:after="0" w:line="360" w:lineRule="auto"/>
                        <w:rPr>
                          <w:b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E25D3">
                        <w:rPr>
                          <w:b w:val="0"/>
                          <w:i w:val="0"/>
                          <w:iCs w:val="0"/>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txbxContent>
                </v:textbox>
                <w10:wrap anchorx="margin"/>
              </v:shape>
            </w:pict>
          </mc:Fallback>
        </mc:AlternateContent>
      </w:r>
      <w:r w:rsidR="00067A35" w:rsidRPr="00FA13C8">
        <w:rPr>
          <w:rFonts w:cs="Times New Roman"/>
          <w:noProof/>
        </w:rPr>
        <w:drawing>
          <wp:inline distT="0" distB="0" distL="0" distR="0" wp14:anchorId="3B0FD999" wp14:editId="69A53E93">
            <wp:extent cx="1748130" cy="2064077"/>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50865" cy="2067306"/>
                    </a:xfrm>
                    <a:prstGeom prst="rect">
                      <a:avLst/>
                    </a:prstGeom>
                    <a:noFill/>
                    <a:ln>
                      <a:noFill/>
                    </a:ln>
                  </pic:spPr>
                </pic:pic>
              </a:graphicData>
            </a:graphic>
          </wp:inline>
        </w:drawing>
      </w:r>
      <w:r w:rsidR="00067A35" w:rsidRPr="00FA13C8">
        <w:rPr>
          <w:rFonts w:cs="Times New Roman"/>
          <w:noProof/>
        </w:rPr>
        <w:drawing>
          <wp:inline distT="0" distB="0" distL="0" distR="0" wp14:anchorId="3F8EF571" wp14:editId="4529328C">
            <wp:extent cx="1826062" cy="2062796"/>
            <wp:effectExtent l="0" t="0" r="317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28384" cy="2065419"/>
                    </a:xfrm>
                    <a:prstGeom prst="rect">
                      <a:avLst/>
                    </a:prstGeom>
                    <a:noFill/>
                    <a:ln>
                      <a:noFill/>
                    </a:ln>
                  </pic:spPr>
                </pic:pic>
              </a:graphicData>
            </a:graphic>
          </wp:inline>
        </w:drawing>
      </w:r>
    </w:p>
    <w:p w14:paraId="115A40F6" w14:textId="1A0C6294" w:rsidR="00067A35" w:rsidRPr="00DE25D3" w:rsidRDefault="00067A35" w:rsidP="00A93AA0">
      <w:pPr>
        <w:pStyle w:val="Hinh"/>
        <w:spacing w:after="0" w:line="360" w:lineRule="auto"/>
        <w:rPr>
          <w:b w:val="0"/>
          <w:bCs w:val="0"/>
          <w:i w:val="0"/>
          <w:iCs w:val="0"/>
        </w:rPr>
      </w:pPr>
      <w:bookmarkStart w:id="78" w:name="_Toc170901014"/>
      <w:bookmarkStart w:id="79" w:name="_Toc170980319"/>
      <w:bookmarkStart w:id="80" w:name="_Toc172280057"/>
      <w:bookmarkStart w:id="81" w:name="_Toc172280097"/>
      <w:bookmarkStart w:id="82" w:name="_Toc177395423"/>
      <w:bookmarkStart w:id="83" w:name="_Toc184589410"/>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6</w:t>
      </w:r>
      <w:r w:rsidRPr="00FA13C8">
        <w:rPr>
          <w:i w:val="0"/>
          <w:iCs w:val="0"/>
        </w:rPr>
        <w:fldChar w:fldCharType="end"/>
      </w:r>
      <w:r w:rsidRPr="00FA13C8">
        <w:rPr>
          <w:i w:val="0"/>
          <w:iCs w:val="0"/>
        </w:rPr>
        <w:t>.</w:t>
      </w:r>
      <w:r w:rsidRPr="00FA13C8">
        <w:rPr>
          <w:b w:val="0"/>
          <w:bCs w:val="0"/>
          <w:i w:val="0"/>
          <w:iCs w:val="0"/>
          <w:lang w:val="vi-VN"/>
        </w:rPr>
        <w:t xml:space="preserve"> </w:t>
      </w:r>
      <w:r w:rsidRPr="00FA13C8">
        <w:rPr>
          <w:b w:val="0"/>
          <w:bCs w:val="0"/>
          <w:i w:val="0"/>
          <w:iCs w:val="0"/>
        </w:rPr>
        <w:t>Nghiệm pháp đồng hồ ở tư thế nằm sấp, gối gấp 30</w:t>
      </w:r>
      <w:r w:rsidRPr="00FA13C8">
        <w:rPr>
          <w:b w:val="0"/>
          <w:bCs w:val="0"/>
          <w:i w:val="0"/>
          <w:iCs w:val="0"/>
          <w:vertAlign w:val="superscript"/>
        </w:rPr>
        <w:t>0</w:t>
      </w:r>
      <w:r w:rsidRPr="00FA13C8">
        <w:rPr>
          <w:b w:val="0"/>
          <w:bCs w:val="0"/>
          <w:i w:val="0"/>
          <w:iCs w:val="0"/>
        </w:rPr>
        <w:t xml:space="preserve"> </w:t>
      </w:r>
      <w:r w:rsidR="00DE25D3">
        <w:rPr>
          <w:b w:val="0"/>
          <w:bCs w:val="0"/>
          <w:i w:val="0"/>
          <w:iCs w:val="0"/>
        </w:rPr>
        <w:t xml:space="preserve">(hình A) </w:t>
      </w:r>
      <w:r w:rsidRPr="00FA13C8">
        <w:rPr>
          <w:b w:val="0"/>
          <w:bCs w:val="0"/>
          <w:i w:val="0"/>
          <w:iCs w:val="0"/>
        </w:rPr>
        <w:t>và 90</w:t>
      </w:r>
      <w:r w:rsidRPr="00FA13C8">
        <w:rPr>
          <w:b w:val="0"/>
          <w:bCs w:val="0"/>
          <w:i w:val="0"/>
          <w:iCs w:val="0"/>
          <w:vertAlign w:val="superscript"/>
        </w:rPr>
        <w:t>0</w:t>
      </w:r>
      <w:bookmarkEnd w:id="78"/>
      <w:bookmarkEnd w:id="79"/>
      <w:bookmarkEnd w:id="80"/>
      <w:bookmarkEnd w:id="81"/>
      <w:bookmarkEnd w:id="82"/>
      <w:r w:rsidR="00DE25D3">
        <w:rPr>
          <w:b w:val="0"/>
          <w:bCs w:val="0"/>
          <w:i w:val="0"/>
          <w:iCs w:val="0"/>
        </w:rPr>
        <w:t xml:space="preserve"> (hình B) ở người bình thường</w:t>
      </w:r>
      <w:bookmarkEnd w:id="83"/>
    </w:p>
    <w:p w14:paraId="4E7ACD8C" w14:textId="22FD3A43" w:rsidR="00067A35" w:rsidRPr="00FA13C8" w:rsidRDefault="00067A35" w:rsidP="00A93AA0">
      <w:pPr>
        <w:spacing w:after="0" w:line="360" w:lineRule="auto"/>
        <w:jc w:val="center"/>
        <w:rPr>
          <w:rFonts w:ascii="Times New Roman" w:hAnsi="Times New Roman"/>
          <w:i/>
          <w:iCs/>
          <w:sz w:val="24"/>
          <w:szCs w:val="24"/>
        </w:rPr>
      </w:pPr>
      <w:r w:rsidRPr="00FA13C8">
        <w:rPr>
          <w:rFonts w:ascii="Times New Roman" w:hAnsi="Times New Roman"/>
          <w:i/>
          <w:iCs/>
          <w:sz w:val="24"/>
          <w:szCs w:val="24"/>
        </w:rPr>
        <w:t>*Nguồn: Theo Shon O.</w:t>
      </w:r>
      <w:r w:rsidR="00E611B4">
        <w:rPr>
          <w:rFonts w:ascii="Times New Roman" w:hAnsi="Times New Roman"/>
          <w:i/>
          <w:iCs/>
          <w:sz w:val="24"/>
          <w:szCs w:val="24"/>
          <w:lang w:val="en-US"/>
        </w:rPr>
        <w:t xml:space="preserve"> </w:t>
      </w:r>
      <w:r w:rsidRPr="00FA13C8">
        <w:rPr>
          <w:rFonts w:ascii="Times New Roman" w:hAnsi="Times New Roman"/>
          <w:i/>
          <w:iCs/>
          <w:sz w:val="24"/>
          <w:szCs w:val="24"/>
        </w:rPr>
        <w:t>J</w:t>
      </w:r>
      <w:r w:rsidR="00E611B4">
        <w:rPr>
          <w:rFonts w:ascii="Times New Roman" w:hAnsi="Times New Roman"/>
          <w:i/>
          <w:iCs/>
          <w:sz w:val="24"/>
          <w:szCs w:val="24"/>
          <w:lang w:val="en-US"/>
        </w:rPr>
        <w:t>.</w:t>
      </w:r>
      <w:r w:rsidRPr="00FA13C8">
        <w:rPr>
          <w:rFonts w:ascii="Times New Roman" w:hAnsi="Times New Roman"/>
          <w:i/>
          <w:iCs/>
          <w:sz w:val="24"/>
          <w:szCs w:val="24"/>
        </w:rPr>
        <w:t xml:space="preserve"> (2017) </w:t>
      </w:r>
      <w:r w:rsidRPr="00FA13C8">
        <w:rPr>
          <w:rFonts w:ascii="Times New Roman" w:hAnsi="Times New Roman"/>
          <w:i/>
          <w:iCs/>
          <w:sz w:val="24"/>
          <w:szCs w:val="24"/>
        </w:rPr>
        <w:fldChar w:fldCharType="begin"/>
      </w:r>
      <w:r w:rsidR="00E24CD1">
        <w:rPr>
          <w:rFonts w:ascii="Times New Roman" w:hAnsi="Times New Roman"/>
          <w:i/>
          <w:iCs/>
          <w:sz w:val="24"/>
          <w:szCs w:val="24"/>
        </w:rPr>
        <w:instrText xml:space="preserve"> ADDIN EN.CITE &lt;EndNote&gt;&lt;Cite&gt;&lt;Author&gt;Shon&lt;/Author&gt;&lt;Year&gt;2017&lt;/Year&gt;&lt;RecNum&gt;58&lt;/RecNum&gt;&lt;DisplayText&gt;[32]&lt;/DisplayText&gt;&lt;record&gt;&lt;rec-number&gt;58&lt;/rec-number&gt;&lt;foreign-keys&gt;&lt;key app="EN" db-id="sawd5wa575ve5feztf0v9z0jwesvxwpe92sa" timestamp="1627097838"&gt;58&lt;/key&gt;&lt;/foreign-keys&gt;&lt;ref-type name="Journal Article"&gt;17&lt;/ref-type&gt;&lt;contributors&gt;&lt;authors&gt;&lt;author&gt;Shon O. J.,&lt;/author&gt;&lt;author&gt;Park J. W.,&lt;/author&gt;&lt;author&gt;Kim B. J.,&lt;/author&gt;&lt;/authors&gt;&lt;/contributors&gt;&lt;auth-address&gt;Department of Orthopedic Surgery, Yeungnam University Medical Center, Daegu, Korea.&lt;/auth-address&gt;&lt;titles&gt;&lt;title&gt;Current concepts of posterolateral corner injuries of the knee&lt;/title&gt;&lt;secondary-title&gt;Knee Surg Relat Res&lt;/secondary-title&gt;&lt;alt-title&gt;Knee surgery &amp;amp; related research&lt;/alt-title&gt;&lt;/titles&gt;&lt;periodical&gt;&lt;full-title&gt;Knee Surg Relat Res&lt;/full-title&gt;&lt;abbr-1&gt;Knee surgery &amp;amp; related research&lt;/abbr-1&gt;&lt;/periodical&gt;&lt;alt-periodical&gt;&lt;full-title&gt;Knee Surg Relat Res&lt;/full-title&gt;&lt;abbr-1&gt;Knee surgery &amp;amp; related research&lt;/abbr-1&gt;&lt;/alt-periodical&gt;&lt;pages&gt;256-268&lt;/pages&gt;&lt;volume&gt;29&lt;/volume&gt;&lt;number&gt;4&lt;/number&gt;&lt;edition&gt;2017/11/28&lt;/edition&gt;&lt;keywords&gt;&lt;keyword&gt;Diagnosis&lt;/keyword&gt;&lt;keyword&gt;Instability&lt;/keyword&gt;&lt;keyword&gt;Knee&lt;/keyword&gt;&lt;keyword&gt;Treatment&lt;/keyword&gt;&lt;keyword&gt;reported.&lt;/keyword&gt;&lt;/keywords&gt;&lt;dates&gt;&lt;year&gt;2017&lt;/year&gt;&lt;pub-dates&gt;&lt;date&gt;Dec 1&lt;/date&gt;&lt;/pub-dates&gt;&lt;/dates&gt;&lt;isbn&gt;2234-0726 (Print)&amp;#xD;2234-0726&lt;/isbn&gt;&lt;accession-num&gt;29172386&lt;/accession-num&gt;&lt;urls&gt;&lt;/urls&gt;&lt;custom2&gt;PMC5718794&lt;/custom2&gt;&lt;electronic-resource-num&gt;10.5792/ksrr.16.029&lt;/electronic-resource-num&gt;&lt;remote-database-provider&gt;NLM&lt;/remote-database-provider&gt;&lt;language&gt;eng&lt;/language&gt;&lt;/record&gt;&lt;/Cite&gt;&lt;/EndNote&gt;</w:instrText>
      </w:r>
      <w:r w:rsidRPr="00FA13C8">
        <w:rPr>
          <w:rFonts w:ascii="Times New Roman" w:hAnsi="Times New Roman"/>
          <w:i/>
          <w:iCs/>
          <w:sz w:val="24"/>
          <w:szCs w:val="24"/>
        </w:rPr>
        <w:fldChar w:fldCharType="separate"/>
      </w:r>
      <w:r w:rsidR="00517BDB">
        <w:rPr>
          <w:rFonts w:ascii="Times New Roman" w:hAnsi="Times New Roman"/>
          <w:i/>
          <w:iCs/>
          <w:noProof/>
          <w:sz w:val="24"/>
          <w:szCs w:val="24"/>
        </w:rPr>
        <w:t>[</w:t>
      </w:r>
      <w:hyperlink w:anchor="_ENREF_32" w:tooltip="Shon O. J., 2017 #58" w:history="1">
        <w:r w:rsidR="00BB5B26">
          <w:rPr>
            <w:rFonts w:ascii="Times New Roman" w:hAnsi="Times New Roman"/>
            <w:i/>
            <w:iCs/>
            <w:noProof/>
            <w:sz w:val="24"/>
            <w:szCs w:val="24"/>
          </w:rPr>
          <w:t>32</w:t>
        </w:r>
      </w:hyperlink>
      <w:r w:rsidR="00517BDB">
        <w:rPr>
          <w:rFonts w:ascii="Times New Roman" w:hAnsi="Times New Roman"/>
          <w:i/>
          <w:iCs/>
          <w:noProof/>
          <w:sz w:val="24"/>
          <w:szCs w:val="24"/>
        </w:rPr>
        <w:t>]</w:t>
      </w:r>
      <w:r w:rsidRPr="00FA13C8">
        <w:rPr>
          <w:rFonts w:ascii="Times New Roman" w:hAnsi="Times New Roman"/>
          <w:i/>
          <w:iCs/>
          <w:sz w:val="24"/>
          <w:szCs w:val="24"/>
        </w:rPr>
        <w:fldChar w:fldCharType="end"/>
      </w:r>
    </w:p>
    <w:p w14:paraId="582C45D4" w14:textId="0964E789" w:rsidR="00067A35" w:rsidRPr="00FA13C8" w:rsidRDefault="00067A35" w:rsidP="00A93AA0">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NP ngăn kéo sau ngoài </w:t>
      </w:r>
      <w:r w:rsidR="0020164D">
        <w:rPr>
          <w:rFonts w:ascii="Times New Roman" w:hAnsi="Times New Roman"/>
          <w:sz w:val="28"/>
          <w:szCs w:val="28"/>
          <w:lang w:val="en-US"/>
        </w:rPr>
        <w:t xml:space="preserve">(Hình 1.7) </w:t>
      </w:r>
      <w:r w:rsidRPr="00FA13C8">
        <w:rPr>
          <w:rFonts w:ascii="Times New Roman" w:hAnsi="Times New Roman"/>
          <w:sz w:val="28"/>
          <w:szCs w:val="28"/>
        </w:rPr>
        <w:t>được thực hiện ở tư thế gối gấp 90</w:t>
      </w:r>
      <w:r w:rsidR="00C23617">
        <w:rPr>
          <w:rFonts w:ascii="Times New Roman" w:hAnsi="Times New Roman"/>
          <w:sz w:val="28"/>
          <w:szCs w:val="28"/>
          <w:vertAlign w:val="superscript"/>
          <w:lang w:val="en-US"/>
        </w:rPr>
        <w:t>0</w:t>
      </w:r>
      <w:r w:rsidRPr="00FA13C8">
        <w:rPr>
          <w:rFonts w:ascii="Times New Roman" w:hAnsi="Times New Roman"/>
          <w:sz w:val="28"/>
          <w:szCs w:val="28"/>
        </w:rPr>
        <w:t>, bàn chân xoay ngoài 15</w:t>
      </w:r>
      <w:r w:rsidR="00C23617">
        <w:rPr>
          <w:rFonts w:ascii="Times New Roman" w:hAnsi="Times New Roman"/>
          <w:sz w:val="28"/>
          <w:szCs w:val="28"/>
          <w:vertAlign w:val="superscript"/>
          <w:lang w:val="en-US"/>
        </w:rPr>
        <w:t>0</w:t>
      </w:r>
      <w:r w:rsidRPr="00FA13C8">
        <w:rPr>
          <w:rFonts w:ascii="Times New Roman" w:hAnsi="Times New Roman"/>
          <w:sz w:val="28"/>
          <w:szCs w:val="28"/>
        </w:rPr>
        <w:t xml:space="preserve"> và xoay xương chày ra sau ngoài. NP dương tính khi có sự tăng mức độ xoay của chân khám so với bên lành, đây là chỉ điểm của tổn thương góc sau ngoài. Cần phân biệt nghiệm pháp này với nghiệm pháp ngăn kéo sau để đánh giá tổn thương DCCS. </w:t>
      </w:r>
    </w:p>
    <w:p w14:paraId="357FCB48" w14:textId="77777777" w:rsidR="00067A35" w:rsidRPr="00FA13C8" w:rsidRDefault="00067A35" w:rsidP="00A93AA0">
      <w:pPr>
        <w:keepNext/>
        <w:spacing w:after="0" w:line="360" w:lineRule="auto"/>
        <w:jc w:val="center"/>
        <w:rPr>
          <w:rFonts w:ascii="Times New Roman" w:hAnsi="Times New Roman"/>
        </w:rPr>
      </w:pPr>
      <w:r w:rsidRPr="00FA13C8">
        <w:rPr>
          <w:rFonts w:ascii="Times New Roman" w:hAnsi="Times New Roman"/>
          <w:noProof/>
          <w:sz w:val="28"/>
          <w:szCs w:val="28"/>
        </w:rPr>
        <w:drawing>
          <wp:inline distT="0" distB="0" distL="0" distR="0" wp14:anchorId="1E42FC54" wp14:editId="45256677">
            <wp:extent cx="1750316" cy="2024456"/>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erolateral-drawer-test-The-patient-is-positioned-supine-with-the-knee-flexed-80-to.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760509" cy="2036246"/>
                    </a:xfrm>
                    <a:prstGeom prst="rect">
                      <a:avLst/>
                    </a:prstGeom>
                  </pic:spPr>
                </pic:pic>
              </a:graphicData>
            </a:graphic>
          </wp:inline>
        </w:drawing>
      </w:r>
    </w:p>
    <w:p w14:paraId="02A646E7" w14:textId="48A237C9" w:rsidR="00067A35" w:rsidRPr="00FA13C8" w:rsidRDefault="00067A35" w:rsidP="00A93AA0">
      <w:pPr>
        <w:pStyle w:val="Hinh"/>
        <w:spacing w:after="0" w:line="360" w:lineRule="auto"/>
        <w:rPr>
          <w:b w:val="0"/>
          <w:bCs w:val="0"/>
          <w:i w:val="0"/>
          <w:iCs w:val="0"/>
        </w:rPr>
      </w:pPr>
      <w:bookmarkStart w:id="84" w:name="_Toc170901015"/>
      <w:bookmarkStart w:id="85" w:name="_Toc170980321"/>
      <w:bookmarkStart w:id="86" w:name="_Toc172280059"/>
      <w:bookmarkStart w:id="87" w:name="_Toc172280099"/>
      <w:bookmarkStart w:id="88" w:name="_Toc177395424"/>
      <w:bookmarkStart w:id="89" w:name="_Toc184589411"/>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7</w:t>
      </w:r>
      <w:r w:rsidRPr="00FA13C8">
        <w:rPr>
          <w:i w:val="0"/>
          <w:iCs w:val="0"/>
        </w:rPr>
        <w:fldChar w:fldCharType="end"/>
      </w:r>
      <w:r w:rsidRPr="00FA13C8">
        <w:rPr>
          <w:i w:val="0"/>
          <w:iCs w:val="0"/>
        </w:rPr>
        <w:t>.</w:t>
      </w:r>
      <w:r w:rsidRPr="00FA13C8">
        <w:rPr>
          <w:b w:val="0"/>
          <w:bCs w:val="0"/>
          <w:i w:val="0"/>
          <w:iCs w:val="0"/>
          <w:lang w:val="vi-VN"/>
        </w:rPr>
        <w:t xml:space="preserve"> </w:t>
      </w:r>
      <w:r w:rsidRPr="00FA13C8">
        <w:rPr>
          <w:b w:val="0"/>
          <w:bCs w:val="0"/>
          <w:i w:val="0"/>
          <w:iCs w:val="0"/>
        </w:rPr>
        <w:t>Dấu hiệu ngăn kéo sau ngoài</w:t>
      </w:r>
      <w:bookmarkEnd w:id="84"/>
      <w:bookmarkEnd w:id="85"/>
      <w:bookmarkEnd w:id="86"/>
      <w:bookmarkEnd w:id="87"/>
      <w:bookmarkEnd w:id="88"/>
      <w:bookmarkEnd w:id="89"/>
    </w:p>
    <w:p w14:paraId="3FFAB2CE" w14:textId="609A4121" w:rsidR="00067A35" w:rsidRPr="00FA13C8" w:rsidRDefault="00067A35" w:rsidP="00A93AA0">
      <w:pPr>
        <w:spacing w:after="0" w:line="360" w:lineRule="auto"/>
        <w:jc w:val="center"/>
        <w:rPr>
          <w:rFonts w:ascii="Times New Roman" w:hAnsi="Times New Roman"/>
          <w:i/>
          <w:iCs/>
          <w:sz w:val="24"/>
          <w:szCs w:val="24"/>
        </w:rPr>
      </w:pPr>
      <w:r w:rsidRPr="00FA13C8">
        <w:rPr>
          <w:rFonts w:ascii="Times New Roman" w:hAnsi="Times New Roman"/>
          <w:i/>
          <w:iCs/>
          <w:sz w:val="24"/>
          <w:szCs w:val="24"/>
        </w:rPr>
        <w:t xml:space="preserve">*Nguồn: Theo </w:t>
      </w:r>
      <w:r w:rsidR="00545625">
        <w:rPr>
          <w:rFonts w:ascii="Times New Roman" w:hAnsi="Times New Roman"/>
          <w:i/>
          <w:iCs/>
          <w:sz w:val="24"/>
          <w:szCs w:val="24"/>
        </w:rPr>
        <w:t>Laprade R.</w:t>
      </w:r>
      <w:r w:rsidRPr="00FA13C8">
        <w:rPr>
          <w:rFonts w:ascii="Times New Roman" w:hAnsi="Times New Roman"/>
          <w:i/>
          <w:iCs/>
          <w:sz w:val="24"/>
          <w:szCs w:val="24"/>
        </w:rPr>
        <w:t xml:space="preserve"> (2006) </w:t>
      </w:r>
      <w:r w:rsidRPr="00FA13C8">
        <w:rPr>
          <w:rFonts w:ascii="Times New Roman" w:hAnsi="Times New Roman"/>
          <w:i/>
          <w:iCs/>
          <w:sz w:val="24"/>
          <w:szCs w:val="24"/>
        </w:rPr>
        <w:fldChar w:fldCharType="begin"/>
      </w:r>
      <w:r w:rsidR="00FA62FA">
        <w:rPr>
          <w:rFonts w:ascii="Times New Roman" w:hAnsi="Times New Roman"/>
          <w:i/>
          <w:iCs/>
          <w:sz w:val="24"/>
          <w:szCs w:val="24"/>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Pr="00FA13C8">
        <w:rPr>
          <w:rFonts w:ascii="Times New Roman" w:hAnsi="Times New Roman"/>
          <w:i/>
          <w:iCs/>
          <w:sz w:val="24"/>
          <w:szCs w:val="24"/>
        </w:rPr>
        <w:fldChar w:fldCharType="separate"/>
      </w:r>
      <w:r w:rsidR="005B00EB">
        <w:rPr>
          <w:rFonts w:ascii="Times New Roman" w:hAnsi="Times New Roman"/>
          <w:i/>
          <w:iCs/>
          <w:noProof/>
          <w:sz w:val="24"/>
          <w:szCs w:val="24"/>
        </w:rPr>
        <w:t>[</w:t>
      </w:r>
      <w:hyperlink w:anchor="_ENREF_4" w:tooltip="Laprade R., 2006 #31" w:history="1">
        <w:r w:rsidR="00BB5B26">
          <w:rPr>
            <w:rFonts w:ascii="Times New Roman" w:hAnsi="Times New Roman"/>
            <w:i/>
            <w:iCs/>
            <w:noProof/>
            <w:sz w:val="24"/>
            <w:szCs w:val="24"/>
          </w:rPr>
          <w:t>4</w:t>
        </w:r>
      </w:hyperlink>
      <w:r w:rsidR="005B00EB">
        <w:rPr>
          <w:rFonts w:ascii="Times New Roman" w:hAnsi="Times New Roman"/>
          <w:i/>
          <w:iCs/>
          <w:noProof/>
          <w:sz w:val="24"/>
          <w:szCs w:val="24"/>
        </w:rPr>
        <w:t>]</w:t>
      </w:r>
      <w:r w:rsidRPr="00FA13C8">
        <w:rPr>
          <w:rFonts w:ascii="Times New Roman" w:hAnsi="Times New Roman"/>
          <w:i/>
          <w:iCs/>
          <w:sz w:val="24"/>
          <w:szCs w:val="24"/>
        </w:rPr>
        <w:fldChar w:fldCharType="end"/>
      </w:r>
    </w:p>
    <w:p w14:paraId="0FAA6D18" w14:textId="4D22BAF5" w:rsidR="00067A35" w:rsidRPr="00FA13C8" w:rsidRDefault="00067A35" w:rsidP="00A93AA0">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Nghiệm pháp chuyển trục ngược là nghiệm pháp đánh giá sự mất vững GSN. Nghiệm pháp dương tính khi có sự trở lại vị trí bình thường của xương chày trên xương đùi. Nghiệm pháp này đã được ghi nhận là có kết quả thay đổi </w:t>
      </w:r>
      <w:r w:rsidRPr="00FA13C8">
        <w:rPr>
          <w:rFonts w:ascii="Times New Roman" w:hAnsi="Times New Roman"/>
          <w:sz w:val="28"/>
          <w:szCs w:val="28"/>
        </w:rPr>
        <w:lastRenderedPageBreak/>
        <w:t>nhất trong tất cả các nghiệm pháp động và dương tính ở 35% người bình thường khi được khám dưới gây tê</w:t>
      </w:r>
      <w:r w:rsidR="0020164D">
        <w:rPr>
          <w:rFonts w:ascii="Times New Roman" w:hAnsi="Times New Roman"/>
          <w:sz w:val="28"/>
          <w:szCs w:val="28"/>
          <w:lang w:val="en-US"/>
        </w:rPr>
        <w:t xml:space="preserve"> tuỷ sống</w:t>
      </w:r>
      <w:r w:rsidRPr="00FA13C8">
        <w:rPr>
          <w:rFonts w:ascii="Times New Roman" w:hAnsi="Times New Roman"/>
          <w:sz w:val="28"/>
          <w:szCs w:val="28"/>
        </w:rPr>
        <w:t xml:space="preserve"> </w:t>
      </w:r>
      <w:r w:rsidRPr="00FA13C8">
        <w:rPr>
          <w:rFonts w:ascii="Times New Roman" w:hAnsi="Times New Roman"/>
          <w:sz w:val="28"/>
          <w:szCs w:val="28"/>
        </w:rPr>
        <w:fldChar w:fldCharType="begin"/>
      </w:r>
      <w:r w:rsidR="00FA62FA">
        <w:rPr>
          <w:rFonts w:ascii="Times New Roman" w:hAnsi="Times New Roman"/>
          <w:sz w:val="28"/>
          <w:szCs w:val="28"/>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Pr="00FA13C8">
        <w:rPr>
          <w:rFonts w:ascii="Times New Roman" w:hAnsi="Times New Roman"/>
          <w:sz w:val="28"/>
          <w:szCs w:val="28"/>
        </w:rPr>
        <w:fldChar w:fldCharType="separate"/>
      </w:r>
      <w:r w:rsidR="005B00EB">
        <w:rPr>
          <w:rFonts w:ascii="Times New Roman" w:hAnsi="Times New Roman"/>
          <w:noProof/>
          <w:sz w:val="28"/>
          <w:szCs w:val="28"/>
        </w:rPr>
        <w:t>[</w:t>
      </w:r>
      <w:hyperlink w:anchor="_ENREF_4" w:tooltip="Laprade R., 2006 #31" w:history="1">
        <w:r w:rsidR="00BB5B26">
          <w:rPr>
            <w:rFonts w:ascii="Times New Roman" w:hAnsi="Times New Roman"/>
            <w:noProof/>
            <w:sz w:val="28"/>
            <w:szCs w:val="28"/>
          </w:rPr>
          <w:t>4</w:t>
        </w:r>
      </w:hyperlink>
      <w:r w:rsidR="005B00E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p>
    <w:p w14:paraId="09A00B8C" w14:textId="61E6C1AA" w:rsidR="00BE0371" w:rsidRPr="00FA13C8" w:rsidRDefault="00BE0371">
      <w:pPr>
        <w:pStyle w:val="Heading4"/>
        <w:numPr>
          <w:ilvl w:val="0"/>
          <w:numId w:val="13"/>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Các nghiệm pháp lâm sàng đánh giá các tổn thương DCCS</w:t>
      </w:r>
    </w:p>
    <w:p w14:paraId="5C534F67" w14:textId="77777777" w:rsidR="00BE0371" w:rsidRPr="00FA13C8" w:rsidRDefault="00BE0371" w:rsidP="00A93AA0">
      <w:pPr>
        <w:spacing w:after="0" w:line="360" w:lineRule="auto"/>
        <w:ind w:firstLine="720"/>
        <w:jc w:val="both"/>
        <w:rPr>
          <w:rFonts w:ascii="Times New Roman" w:hAnsi="Times New Roman"/>
          <w:b/>
          <w:i/>
          <w:sz w:val="28"/>
          <w:szCs w:val="28"/>
        </w:rPr>
      </w:pPr>
      <w:r w:rsidRPr="00FA13C8">
        <w:rPr>
          <w:rFonts w:ascii="Times New Roman" w:hAnsi="Times New Roman"/>
          <w:b/>
          <w:i/>
          <w:sz w:val="28"/>
          <w:szCs w:val="28"/>
        </w:rPr>
        <w:t>Nghiệm pháp ngăn kéo sau:</w:t>
      </w:r>
    </w:p>
    <w:p w14:paraId="0319FC09" w14:textId="0DD24189" w:rsidR="00BE0371" w:rsidRPr="00FA13C8" w:rsidRDefault="00BE0371" w:rsidP="00A93AA0">
      <w:pPr>
        <w:spacing w:after="0" w:line="360" w:lineRule="auto"/>
        <w:ind w:firstLine="720"/>
        <w:jc w:val="both"/>
        <w:rPr>
          <w:rFonts w:ascii="Times New Roman" w:hAnsi="Times New Roman"/>
          <w:sz w:val="28"/>
          <w:szCs w:val="28"/>
        </w:rPr>
      </w:pPr>
      <w:r w:rsidRPr="00FA13C8">
        <w:rPr>
          <w:rFonts w:ascii="Times New Roman" w:hAnsi="Times New Roman"/>
          <w:b/>
          <w:i/>
          <w:sz w:val="28"/>
          <w:szCs w:val="28"/>
        </w:rPr>
        <w:t xml:space="preserve"> </w:t>
      </w:r>
      <w:r w:rsidRPr="00FA13C8">
        <w:rPr>
          <w:rFonts w:ascii="Times New Roman" w:hAnsi="Times New Roman"/>
          <w:sz w:val="28"/>
          <w:szCs w:val="28"/>
        </w:rPr>
        <w:t xml:space="preserve">Rất có giá trị trong chẩn đoán tổn thương DCCS với độ nhạy lên tới 90% và độ đặc hiệu lên tới 99%. Mức độ tổn thương của DCCS được phân thành 3 độ dựa vào độ dịch chuyển ra sau của mâm chày so với lồi cầu xương đùi: Độ 1: 0- 5mm, độ 2: 5- 10mm, độ 3: &gt; 10mm </w:t>
      </w:r>
      <w:r w:rsidRPr="00FA13C8">
        <w:rPr>
          <w:rFonts w:ascii="Times New Roman" w:hAnsi="Times New Roman"/>
          <w:sz w:val="28"/>
          <w:szCs w:val="28"/>
        </w:rPr>
        <w:fldChar w:fldCharType="begin"/>
      </w:r>
      <w:r w:rsidR="00E24CD1">
        <w:rPr>
          <w:rFonts w:ascii="Times New Roman" w:hAnsi="Times New Roman"/>
          <w:sz w:val="28"/>
          <w:szCs w:val="28"/>
        </w:rPr>
        <w:instrText xml:space="preserve"> ADDIN EN.CITE &lt;EndNote&gt;&lt;Cite&gt;&lt;Author&gt;Bottoni C.&lt;/Author&gt;&lt;Year&gt;2003&lt;/Year&gt;&lt;RecNum&gt;179&lt;/RecNum&gt;&lt;DisplayText&gt;[30]&lt;/DisplayText&gt;&lt;record&gt;&lt;rec-number&gt;179&lt;/rec-number&gt;&lt;foreign-keys&gt;&lt;key app="EN" db-id="sawd5wa575ve5feztf0v9z0jwesvxwpe92sa" timestamp="1721522494"&gt;179&lt;/key&gt;&lt;/foreign-keys&gt;&lt;ref-type name="Journal Article"&gt;17&lt;/ref-type&gt;&lt;contributors&gt;&lt;authors&gt;&lt;author&gt;Bottoni C.,&lt;/author&gt;&lt;author&gt;Parr R.,&lt;/author&gt;&lt;/authors&gt;&lt;/contributors&gt;&lt;titles&gt;&lt;title&gt;Double bundle arthroscopic posterior cruciate ligament reconstruction using a new medial femoral cortical bridge technique&lt;/title&gt;&lt;secondary-title&gt;Techniques in Knee Surgery&lt;/secondary-title&gt;&lt;/titles&gt;&lt;periodical&gt;&lt;full-title&gt;Techniques in Knee Surgery&lt;/full-title&gt;&lt;/periodical&gt;&lt;pages&gt;239-249&lt;/pages&gt;&lt;volume&gt;2&lt;/volume&gt;&lt;dates&gt;&lt;year&gt;2003&lt;/year&gt;&lt;pub-dates&gt;&lt;date&gt;12/01&lt;/date&gt;&lt;/pub-dates&gt;&lt;/dates&gt;&lt;urls&gt;&lt;/urls&gt;&lt;electronic-resource-num&gt;10.1097/00132588-200312000-00004&lt;/electronic-resource-num&gt;&lt;/record&gt;&lt;/Cite&gt;&lt;/EndNote&gt;</w:instrText>
      </w:r>
      <w:r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30" w:tooltip="Bottoni C., 2003 #179" w:history="1">
        <w:r w:rsidR="00BB5B26">
          <w:rPr>
            <w:rFonts w:ascii="Times New Roman" w:hAnsi="Times New Roman"/>
            <w:noProof/>
            <w:sz w:val="28"/>
            <w:szCs w:val="28"/>
          </w:rPr>
          <w:t>30</w:t>
        </w:r>
      </w:hyperlink>
      <w:r w:rsidR="00517BD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p>
    <w:p w14:paraId="16E6A20A" w14:textId="77777777" w:rsidR="00BE0371" w:rsidRPr="00FA13C8" w:rsidRDefault="00BE0371" w:rsidP="00A93AA0">
      <w:pPr>
        <w:spacing w:after="0" w:line="360" w:lineRule="auto"/>
        <w:ind w:firstLine="720"/>
        <w:jc w:val="both"/>
        <w:rPr>
          <w:rFonts w:ascii="Times New Roman" w:hAnsi="Times New Roman"/>
          <w:b/>
          <w:i/>
          <w:sz w:val="28"/>
          <w:szCs w:val="28"/>
        </w:rPr>
      </w:pPr>
      <w:r w:rsidRPr="00FA13C8">
        <w:rPr>
          <w:rFonts w:ascii="Times New Roman" w:hAnsi="Times New Roman"/>
          <w:b/>
          <w:i/>
          <w:sz w:val="28"/>
          <w:szCs w:val="28"/>
        </w:rPr>
        <w:t>Nghiệm pháp lún sau (Posterior sag test hoặc Godfrey’s test)</w:t>
      </w:r>
    </w:p>
    <w:p w14:paraId="28E31907" w14:textId="77777777" w:rsidR="00BE0371" w:rsidRPr="00FA13C8" w:rsidRDefault="00BE0371" w:rsidP="00A93AA0">
      <w:pPr>
        <w:spacing w:after="0" w:line="360" w:lineRule="auto"/>
        <w:ind w:firstLine="720"/>
        <w:jc w:val="both"/>
        <w:rPr>
          <w:rFonts w:ascii="Times New Roman" w:hAnsi="Times New Roman"/>
          <w:sz w:val="28"/>
          <w:szCs w:val="28"/>
        </w:rPr>
      </w:pPr>
      <w:r w:rsidRPr="00FA13C8">
        <w:rPr>
          <w:rFonts w:ascii="Times New Roman" w:hAnsi="Times New Roman"/>
          <w:sz w:val="28"/>
          <w:szCs w:val="28"/>
        </w:rPr>
        <w:t>Nghiệm pháp lún sau rất có giá trị trong chẩn đoán đứt DCCS với độ nhạy khoảng 79- 100% và độ đặc hiệu lên tới 100%.</w:t>
      </w:r>
    </w:p>
    <w:p w14:paraId="2B43DF49" w14:textId="77777777" w:rsidR="00BE0371" w:rsidRPr="00FA13C8" w:rsidRDefault="00BE0371" w:rsidP="00A93AA0">
      <w:pPr>
        <w:spacing w:after="0" w:line="360" w:lineRule="auto"/>
        <w:ind w:firstLine="720"/>
        <w:jc w:val="both"/>
        <w:rPr>
          <w:rFonts w:ascii="Times New Roman" w:hAnsi="Times New Roman"/>
          <w:sz w:val="28"/>
          <w:szCs w:val="28"/>
        </w:rPr>
      </w:pPr>
      <w:r w:rsidRPr="00FA13C8">
        <w:rPr>
          <w:rFonts w:ascii="Times New Roman" w:hAnsi="Times New Roman"/>
          <w:b/>
          <w:i/>
          <w:sz w:val="28"/>
          <w:szCs w:val="28"/>
        </w:rPr>
        <w:t>Nghiệm pháp co cơ tứ đầu đùi chủ động (Quadriceps active test)</w:t>
      </w:r>
    </w:p>
    <w:p w14:paraId="65D9C0C5" w14:textId="77777777" w:rsidR="00BE0371" w:rsidRPr="00FA13C8" w:rsidRDefault="00BE0371" w:rsidP="00A93AA0">
      <w:pPr>
        <w:spacing w:after="0" w:line="360" w:lineRule="auto"/>
        <w:ind w:firstLine="720"/>
        <w:jc w:val="both"/>
        <w:rPr>
          <w:rFonts w:ascii="Times New Roman" w:hAnsi="Times New Roman"/>
          <w:sz w:val="28"/>
          <w:szCs w:val="28"/>
        </w:rPr>
      </w:pPr>
      <w:r w:rsidRPr="00FA13C8">
        <w:rPr>
          <w:rFonts w:ascii="Times New Roman" w:hAnsi="Times New Roman"/>
          <w:sz w:val="28"/>
          <w:szCs w:val="28"/>
        </w:rPr>
        <w:t>Nghiệm pháp này có độ nhạy 54% và độ đặc hiệu lên tới 97% trong chẩn đoán tổn thương.</w:t>
      </w:r>
    </w:p>
    <w:p w14:paraId="415D2888" w14:textId="0AE62701" w:rsidR="00BE0371" w:rsidRPr="00FA13C8" w:rsidRDefault="00BE0371">
      <w:pPr>
        <w:pStyle w:val="Heading4"/>
        <w:numPr>
          <w:ilvl w:val="0"/>
          <w:numId w:val="13"/>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Các nghiệm pháp lâm sàng đánh giá các tổn thương khác</w:t>
      </w:r>
    </w:p>
    <w:p w14:paraId="2EA5FD8A" w14:textId="0E18CB31" w:rsidR="00BE0371" w:rsidRPr="00BB5B26" w:rsidRDefault="00BE0371" w:rsidP="00A93AA0">
      <w:pPr>
        <w:spacing w:after="0" w:line="360" w:lineRule="auto"/>
        <w:ind w:firstLine="720"/>
        <w:jc w:val="both"/>
        <w:rPr>
          <w:rFonts w:ascii="Times New Roman" w:hAnsi="Times New Roman"/>
          <w:bCs/>
          <w:iCs/>
          <w:spacing w:val="-6"/>
          <w:sz w:val="28"/>
          <w:szCs w:val="28"/>
          <w:lang w:val="en-US"/>
        </w:rPr>
      </w:pPr>
      <w:r w:rsidRPr="00FA13C8">
        <w:rPr>
          <w:rFonts w:ascii="Times New Roman" w:hAnsi="Times New Roman"/>
          <w:bCs/>
          <w:iCs/>
          <w:spacing w:val="-6"/>
          <w:sz w:val="28"/>
          <w:szCs w:val="28"/>
        </w:rPr>
        <w:t>Cần chú ý khám phát hiện các tổn thương DCCT, dây chằng bên trong</w:t>
      </w:r>
      <w:r w:rsidR="00C23617">
        <w:rPr>
          <w:rFonts w:ascii="Times New Roman" w:hAnsi="Times New Roman"/>
          <w:bCs/>
          <w:iCs/>
          <w:spacing w:val="-6"/>
          <w:sz w:val="28"/>
          <w:szCs w:val="28"/>
          <w:lang w:val="en-US"/>
        </w:rPr>
        <w:t>,</w:t>
      </w:r>
      <w:r w:rsidRPr="00FA13C8">
        <w:rPr>
          <w:rFonts w:ascii="Times New Roman" w:hAnsi="Times New Roman"/>
          <w:bCs/>
          <w:iCs/>
          <w:spacing w:val="-6"/>
          <w:sz w:val="28"/>
          <w:szCs w:val="28"/>
        </w:rPr>
        <w:t xml:space="preserve"> sụn chêm hoặc góc sau trong kèm theo </w:t>
      </w:r>
      <w:r w:rsidRPr="00FA13C8">
        <w:rPr>
          <w:rFonts w:ascii="Times New Roman" w:hAnsi="Times New Roman"/>
          <w:bCs/>
          <w:iCs/>
          <w:spacing w:val="-6"/>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bCs/>
          <w:iCs/>
          <w:spacing w:val="-6"/>
          <w:sz w:val="28"/>
          <w:szCs w:val="28"/>
        </w:rPr>
        <w:instrText xml:space="preserve"> ADDIN EN.CITE </w:instrText>
      </w:r>
      <w:r w:rsidR="00144EB7">
        <w:rPr>
          <w:rFonts w:ascii="Times New Roman" w:hAnsi="Times New Roman"/>
          <w:bCs/>
          <w:iCs/>
          <w:spacing w:val="-6"/>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bCs/>
          <w:iCs/>
          <w:spacing w:val="-6"/>
          <w:sz w:val="28"/>
          <w:szCs w:val="28"/>
        </w:rPr>
        <w:instrText xml:space="preserve"> ADDIN EN.CITE.DATA </w:instrText>
      </w:r>
      <w:r w:rsidR="00144EB7">
        <w:rPr>
          <w:rFonts w:ascii="Times New Roman" w:hAnsi="Times New Roman"/>
          <w:bCs/>
          <w:iCs/>
          <w:spacing w:val="-6"/>
          <w:sz w:val="28"/>
          <w:szCs w:val="28"/>
        </w:rPr>
      </w:r>
      <w:r w:rsidR="00144EB7">
        <w:rPr>
          <w:rFonts w:ascii="Times New Roman" w:hAnsi="Times New Roman"/>
          <w:bCs/>
          <w:iCs/>
          <w:spacing w:val="-6"/>
          <w:sz w:val="28"/>
          <w:szCs w:val="28"/>
        </w:rPr>
        <w:fldChar w:fldCharType="end"/>
      </w:r>
      <w:r w:rsidRPr="00FA13C8">
        <w:rPr>
          <w:rFonts w:ascii="Times New Roman" w:hAnsi="Times New Roman"/>
          <w:bCs/>
          <w:iCs/>
          <w:spacing w:val="-6"/>
          <w:sz w:val="28"/>
          <w:szCs w:val="28"/>
        </w:rPr>
      </w:r>
      <w:r w:rsidRPr="00FA13C8">
        <w:rPr>
          <w:rFonts w:ascii="Times New Roman" w:hAnsi="Times New Roman"/>
          <w:bCs/>
          <w:iCs/>
          <w:spacing w:val="-6"/>
          <w:sz w:val="28"/>
          <w:szCs w:val="28"/>
        </w:rPr>
        <w:fldChar w:fldCharType="separate"/>
      </w:r>
      <w:r w:rsidR="008D1E93">
        <w:rPr>
          <w:rFonts w:ascii="Times New Roman" w:hAnsi="Times New Roman"/>
          <w:bCs/>
          <w:iCs/>
          <w:noProof/>
          <w:spacing w:val="-6"/>
          <w:sz w:val="28"/>
          <w:szCs w:val="28"/>
        </w:rPr>
        <w:t>[</w:t>
      </w:r>
      <w:hyperlink w:anchor="_ENREF_11" w:tooltip="Đỗ Văn Minh, 2018 #61" w:history="1">
        <w:r w:rsidR="00BB5B26">
          <w:rPr>
            <w:rFonts w:ascii="Times New Roman" w:hAnsi="Times New Roman"/>
            <w:bCs/>
            <w:iCs/>
            <w:noProof/>
            <w:spacing w:val="-6"/>
            <w:sz w:val="28"/>
            <w:szCs w:val="28"/>
          </w:rPr>
          <w:t>11</w:t>
        </w:r>
      </w:hyperlink>
      <w:r w:rsidR="008D1E93">
        <w:rPr>
          <w:rFonts w:ascii="Times New Roman" w:hAnsi="Times New Roman"/>
          <w:bCs/>
          <w:iCs/>
          <w:noProof/>
          <w:spacing w:val="-6"/>
          <w:sz w:val="28"/>
          <w:szCs w:val="28"/>
        </w:rPr>
        <w:t>]</w:t>
      </w:r>
      <w:r w:rsidRPr="00FA13C8">
        <w:rPr>
          <w:rFonts w:ascii="Times New Roman" w:hAnsi="Times New Roman"/>
          <w:bCs/>
          <w:iCs/>
          <w:spacing w:val="-6"/>
          <w:sz w:val="28"/>
          <w:szCs w:val="28"/>
        </w:rPr>
        <w:fldChar w:fldCharType="end"/>
      </w:r>
      <w:r w:rsidR="00DC2630">
        <w:rPr>
          <w:rFonts w:ascii="Times New Roman" w:hAnsi="Times New Roman"/>
          <w:bCs/>
          <w:iCs/>
          <w:spacing w:val="-6"/>
          <w:sz w:val="28"/>
          <w:szCs w:val="28"/>
          <w:lang w:val="en-US"/>
        </w:rPr>
        <w:t xml:space="preserve">, </w:t>
      </w:r>
      <w:r w:rsidR="00BB5B26">
        <w:rPr>
          <w:rFonts w:ascii="Times New Roman" w:hAnsi="Times New Roman"/>
          <w:bCs/>
          <w:iCs/>
          <w:spacing w:val="-6"/>
          <w:sz w:val="28"/>
          <w:szCs w:val="28"/>
          <w:lang w:val="en-US"/>
        </w:rPr>
        <w:fldChar w:fldCharType="begin">
          <w:fldData xml:space="preserve">PEVuZE5vdGU+PENpdGU+PEF1dGhvcj5Mw6ogVGhhbmggVMO5bmc8L0F1dGhvcj48WWVhcj4yMDIw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PjxzdHlsZSBmYWNlPSJub3JtYWwiIGZvbnQ9ImRlZmF1bHQiIHNpemU9IjEwMCUiPmMsIDwvc3R5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</w:fldData>
        </w:fldChar>
      </w:r>
      <w:r w:rsidR="00BB5B26">
        <w:rPr>
          <w:rFonts w:ascii="Times New Roman" w:hAnsi="Times New Roman"/>
          <w:bCs/>
          <w:iCs/>
          <w:spacing w:val="-6"/>
          <w:sz w:val="28"/>
          <w:szCs w:val="28"/>
          <w:lang w:val="en-US"/>
        </w:rPr>
        <w:instrText xml:space="preserve"> ADDIN EN.CITE </w:instrText>
      </w:r>
      <w:r w:rsidR="00BB5B26">
        <w:rPr>
          <w:rFonts w:ascii="Times New Roman" w:hAnsi="Times New Roman"/>
          <w:bCs/>
          <w:iCs/>
          <w:spacing w:val="-6"/>
          <w:sz w:val="28"/>
          <w:szCs w:val="28"/>
          <w:lang w:val="en-US"/>
        </w:rPr>
        <w:fldChar w:fldCharType="begin">
          <w:fldData xml:space="preserve">PEVuZE5vdGU+PENpdGU+PEF1dGhvcj5Mw6ogVGhhbmggVMO5bmc8L0F1dGhvcj48WWVhcj4yMDIw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PjxzdHlsZSBmYWNlPSJub3JtYWwiIGZvbnQ9ImRlZmF1bHQiIHNpemU9IjEwMCUiPmMsIDwvc3R5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</w:fldData>
        </w:fldChar>
      </w:r>
      <w:r w:rsidR="00BB5B26">
        <w:rPr>
          <w:rFonts w:ascii="Times New Roman" w:hAnsi="Times New Roman"/>
          <w:bCs/>
          <w:iCs/>
          <w:spacing w:val="-6"/>
          <w:sz w:val="28"/>
          <w:szCs w:val="28"/>
          <w:lang w:val="en-US"/>
        </w:rPr>
        <w:instrText xml:space="preserve"> ADDIN EN.CITE.DATA </w:instrText>
      </w:r>
      <w:r w:rsidR="00BB5B26">
        <w:rPr>
          <w:rFonts w:ascii="Times New Roman" w:hAnsi="Times New Roman"/>
          <w:bCs/>
          <w:iCs/>
          <w:spacing w:val="-6"/>
          <w:sz w:val="28"/>
          <w:szCs w:val="28"/>
          <w:lang w:val="en-US"/>
        </w:rPr>
      </w:r>
      <w:r w:rsidR="00BB5B26">
        <w:rPr>
          <w:rFonts w:ascii="Times New Roman" w:hAnsi="Times New Roman"/>
          <w:bCs/>
          <w:iCs/>
          <w:spacing w:val="-6"/>
          <w:sz w:val="28"/>
          <w:szCs w:val="28"/>
          <w:lang w:val="en-US"/>
        </w:rPr>
        <w:fldChar w:fldCharType="end"/>
      </w:r>
      <w:r w:rsidR="00BB5B26">
        <w:rPr>
          <w:rFonts w:ascii="Times New Roman" w:hAnsi="Times New Roman"/>
          <w:bCs/>
          <w:iCs/>
          <w:spacing w:val="-6"/>
          <w:sz w:val="28"/>
          <w:szCs w:val="28"/>
          <w:lang w:val="en-US"/>
        </w:rPr>
      </w:r>
      <w:r w:rsidR="00BB5B26">
        <w:rPr>
          <w:rFonts w:ascii="Times New Roman" w:hAnsi="Times New Roman"/>
          <w:bCs/>
          <w:iCs/>
          <w:spacing w:val="-6"/>
          <w:sz w:val="28"/>
          <w:szCs w:val="28"/>
          <w:lang w:val="en-US"/>
        </w:rPr>
        <w:fldChar w:fldCharType="separate"/>
      </w:r>
      <w:r w:rsidR="00BB5B26">
        <w:rPr>
          <w:rFonts w:ascii="Times New Roman" w:hAnsi="Times New Roman"/>
          <w:bCs/>
          <w:iCs/>
          <w:noProof/>
          <w:spacing w:val="-6"/>
          <w:sz w:val="28"/>
          <w:szCs w:val="28"/>
          <w:lang w:val="en-US"/>
        </w:rPr>
        <w:t>[</w:t>
      </w:r>
      <w:hyperlink w:anchor="_ENREF_33" w:tooltip="Lê Thanh Tùng, 2020 #69" w:history="1">
        <w:r w:rsidR="00BB5B26">
          <w:rPr>
            <w:rFonts w:ascii="Times New Roman" w:hAnsi="Times New Roman"/>
            <w:bCs/>
            <w:iCs/>
            <w:noProof/>
            <w:spacing w:val="-6"/>
            <w:sz w:val="28"/>
            <w:szCs w:val="28"/>
            <w:lang w:val="en-US"/>
          </w:rPr>
          <w:t>33</w:t>
        </w:r>
      </w:hyperlink>
      <w:r w:rsidR="00BB5B26">
        <w:rPr>
          <w:rFonts w:ascii="Times New Roman" w:hAnsi="Times New Roman"/>
          <w:bCs/>
          <w:iCs/>
          <w:noProof/>
          <w:spacing w:val="-6"/>
          <w:sz w:val="28"/>
          <w:szCs w:val="28"/>
          <w:lang w:val="en-US"/>
        </w:rPr>
        <w:t>]</w:t>
      </w:r>
      <w:r w:rsidR="00BB5B26">
        <w:rPr>
          <w:rFonts w:ascii="Times New Roman" w:hAnsi="Times New Roman"/>
          <w:bCs/>
          <w:iCs/>
          <w:spacing w:val="-6"/>
          <w:sz w:val="28"/>
          <w:szCs w:val="28"/>
          <w:lang w:val="en-US"/>
        </w:rPr>
        <w:fldChar w:fldCharType="end"/>
      </w:r>
      <w:r w:rsidR="00BB5B26">
        <w:rPr>
          <w:rFonts w:ascii="Times New Roman" w:hAnsi="Times New Roman"/>
          <w:bCs/>
          <w:iCs/>
          <w:spacing w:val="-6"/>
          <w:sz w:val="28"/>
          <w:szCs w:val="28"/>
          <w:lang w:val="en-US"/>
        </w:rPr>
        <w:t>.</w:t>
      </w:r>
    </w:p>
    <w:p w14:paraId="30FC6B34" w14:textId="46F00BF0" w:rsidR="00BE0371" w:rsidRPr="00FA13C8" w:rsidRDefault="00975812" w:rsidP="00A93AA0">
      <w:pPr>
        <w:spacing w:after="0" w:line="360" w:lineRule="auto"/>
        <w:ind w:left="720"/>
        <w:jc w:val="both"/>
        <w:rPr>
          <w:rFonts w:ascii="Times New Roman" w:hAnsi="Times New Roman"/>
          <w:bCs/>
          <w:iCs/>
          <w:spacing w:val="-6"/>
          <w:sz w:val="28"/>
          <w:szCs w:val="28"/>
        </w:rPr>
      </w:pPr>
      <w:r w:rsidRPr="00FA13C8">
        <w:rPr>
          <w:rFonts w:ascii="Times New Roman" w:hAnsi="Times New Roman"/>
          <w:bCs/>
          <w:iCs/>
          <w:spacing w:val="-6"/>
          <w:sz w:val="28"/>
          <w:szCs w:val="28"/>
          <w:lang w:val="en-US"/>
        </w:rPr>
        <w:t xml:space="preserve">- </w:t>
      </w:r>
      <w:r w:rsidR="00BE0371" w:rsidRPr="00FA13C8">
        <w:rPr>
          <w:rFonts w:ascii="Times New Roman" w:hAnsi="Times New Roman"/>
          <w:bCs/>
          <w:iCs/>
          <w:spacing w:val="-6"/>
          <w:sz w:val="28"/>
          <w:szCs w:val="28"/>
        </w:rPr>
        <w:t>Nghiệm pháp ngăn kéo trước, dấu hiệu Lachman.</w:t>
      </w:r>
    </w:p>
    <w:p w14:paraId="5EA97C16" w14:textId="6EBB5A52" w:rsidR="00BE0371" w:rsidRPr="00FA13C8" w:rsidRDefault="00975812" w:rsidP="00A93AA0">
      <w:pPr>
        <w:spacing w:after="0" w:line="360" w:lineRule="auto"/>
        <w:ind w:left="720"/>
        <w:jc w:val="both"/>
        <w:rPr>
          <w:rFonts w:ascii="Times New Roman" w:hAnsi="Times New Roman"/>
          <w:bCs/>
          <w:iCs/>
          <w:sz w:val="28"/>
          <w:szCs w:val="28"/>
        </w:rPr>
      </w:pPr>
      <w:r w:rsidRPr="00FA13C8">
        <w:rPr>
          <w:rFonts w:ascii="Times New Roman" w:hAnsi="Times New Roman"/>
          <w:bCs/>
          <w:iCs/>
          <w:spacing w:val="-6"/>
          <w:sz w:val="28"/>
          <w:szCs w:val="28"/>
          <w:lang w:val="en-US"/>
        </w:rPr>
        <w:t xml:space="preserve">- </w:t>
      </w:r>
      <w:r w:rsidR="00BE0371" w:rsidRPr="00FA13C8">
        <w:rPr>
          <w:rFonts w:ascii="Times New Roman" w:hAnsi="Times New Roman"/>
          <w:bCs/>
          <w:iCs/>
          <w:sz w:val="28"/>
          <w:szCs w:val="28"/>
        </w:rPr>
        <w:t>Dấu hiệu há khớp trong, các nghiệm pháp kiểm tra sụn chêm.</w:t>
      </w:r>
    </w:p>
    <w:p w14:paraId="270A3BCC" w14:textId="2484E597" w:rsidR="00BE0371" w:rsidRPr="00FA13C8" w:rsidRDefault="00975812" w:rsidP="00A93AA0">
      <w:pPr>
        <w:spacing w:after="0" w:line="360" w:lineRule="auto"/>
        <w:ind w:left="720"/>
        <w:jc w:val="both"/>
        <w:rPr>
          <w:rFonts w:ascii="Times New Roman" w:hAnsi="Times New Roman"/>
          <w:bCs/>
          <w:iCs/>
          <w:sz w:val="28"/>
          <w:szCs w:val="28"/>
        </w:rPr>
      </w:pPr>
      <w:r w:rsidRPr="00FA13C8">
        <w:rPr>
          <w:rFonts w:ascii="Times New Roman" w:hAnsi="Times New Roman"/>
          <w:bCs/>
          <w:iCs/>
          <w:spacing w:val="-6"/>
          <w:sz w:val="28"/>
          <w:szCs w:val="28"/>
          <w:lang w:val="en-US"/>
        </w:rPr>
        <w:t xml:space="preserve">- </w:t>
      </w:r>
      <w:r w:rsidR="00BE0371" w:rsidRPr="00FA13C8">
        <w:rPr>
          <w:rFonts w:ascii="Times New Roman" w:hAnsi="Times New Roman"/>
          <w:bCs/>
          <w:iCs/>
          <w:sz w:val="28"/>
          <w:szCs w:val="28"/>
        </w:rPr>
        <w:t>Đánh giá dáng đi và trục của chi dưới.</w:t>
      </w:r>
    </w:p>
    <w:p w14:paraId="4EA4D8DA" w14:textId="588506B7" w:rsidR="00BE0371" w:rsidRPr="00FA13C8" w:rsidRDefault="00BE0371" w:rsidP="00A93AA0">
      <w:pPr>
        <w:spacing w:after="0" w:line="360" w:lineRule="auto"/>
        <w:ind w:firstLine="720"/>
        <w:jc w:val="both"/>
        <w:rPr>
          <w:rFonts w:ascii="Times New Roman" w:hAnsi="Times New Roman"/>
          <w:sz w:val="28"/>
          <w:szCs w:val="28"/>
        </w:rPr>
      </w:pPr>
      <w:r w:rsidRPr="00FA13C8">
        <w:rPr>
          <w:rFonts w:ascii="Times New Roman" w:hAnsi="Times New Roman"/>
          <w:sz w:val="28"/>
          <w:szCs w:val="28"/>
        </w:rPr>
        <w:t>Quan sát và đánh giá BN có</w:t>
      </w:r>
      <w:r w:rsidR="00A97A0D" w:rsidRPr="00FA13C8">
        <w:rPr>
          <w:rFonts w:ascii="Times New Roman" w:hAnsi="Times New Roman"/>
          <w:sz w:val="28"/>
          <w:szCs w:val="28"/>
          <w:lang w:val="en-US"/>
        </w:rPr>
        <w:t xml:space="preserve"> dáng đi</w:t>
      </w:r>
      <w:r w:rsidRPr="00FA13C8">
        <w:rPr>
          <w:rFonts w:ascii="Times New Roman" w:hAnsi="Times New Roman"/>
          <w:sz w:val="28"/>
          <w:szCs w:val="28"/>
        </w:rPr>
        <w:t xml:space="preserve"> vẹo trong khi đi lại. Dáng đi vẹo trong là do tổn thương hệ thống dây chằng phía ngoài khớp gối tạo một lực há khớp ngoài gây vẹo trong trong pha đầu của bước đi. Ở pha sau, do có sự hoạt động của cơ nhị đầu đùi cộng thêm sự dịch chuyển của trọng lực về phương thẳng đứng làm giảm hiện tượng mở khe khớp ngoài và vẹo trong cẳng chân. Hiện tượng này có thể quan sát được trên lâm sàng tạo thành dáng đi đặc trưng. BN tổn thương GSN lâu ngày có thể đáp ứng và khắc phục dáng đi này bằng cách co gối cao nhằm hạn chế tình trạng há khớp ngoài, tạo thành dáng đi co </w:t>
      </w:r>
      <w:r w:rsidRPr="00FA13C8">
        <w:rPr>
          <w:rFonts w:ascii="Times New Roman" w:hAnsi="Times New Roman"/>
          <w:sz w:val="28"/>
          <w:szCs w:val="28"/>
        </w:rPr>
        <w:lastRenderedPageBreak/>
        <w:t xml:space="preserve">gối. </w:t>
      </w:r>
      <w:r w:rsidRPr="00FA13C8">
        <w:rPr>
          <w:rFonts w:ascii="Times New Roman" w:hAnsi="Times New Roman"/>
          <w:spacing w:val="-4"/>
          <w:sz w:val="28"/>
          <w:szCs w:val="28"/>
        </w:rPr>
        <w:t xml:space="preserve">Ở BN tổn thương mạn tính, cơ chế giữ vững động của mặt ngoài khớp gối không hoạt động tối ưu dẫn đến tình trạng xoay ra sau ngoài quá mức của xương chày và vẹo trong khớp gối trong khi đi. </w:t>
      </w:r>
    </w:p>
    <w:p w14:paraId="0ABBA222" w14:textId="415E1095" w:rsidR="00975812" w:rsidRPr="00FA13C8" w:rsidRDefault="00975812">
      <w:pPr>
        <w:pStyle w:val="Heading3"/>
        <w:numPr>
          <w:ilvl w:val="0"/>
          <w:numId w:val="19"/>
        </w:numPr>
        <w:spacing w:before="0" w:line="360" w:lineRule="auto"/>
        <w:ind w:left="851" w:hanging="851"/>
        <w:jc w:val="both"/>
        <w:rPr>
          <w:rFonts w:ascii="Times New Roman" w:hAnsi="Times New Roman" w:cs="Times New Roman"/>
          <w:b/>
          <w:i/>
          <w:color w:val="auto"/>
          <w:sz w:val="28"/>
          <w:szCs w:val="28"/>
          <w:lang w:val="en-US"/>
        </w:rPr>
      </w:pPr>
      <w:bookmarkStart w:id="90" w:name="_Toc177565303"/>
      <w:bookmarkStart w:id="91" w:name="_Toc177565704"/>
      <w:bookmarkStart w:id="92" w:name="_Toc180297278"/>
      <w:r w:rsidRPr="00FA13C8">
        <w:rPr>
          <w:rFonts w:ascii="Times New Roman" w:hAnsi="Times New Roman" w:cs="Times New Roman"/>
          <w:b/>
          <w:i/>
          <w:color w:val="auto"/>
          <w:sz w:val="28"/>
          <w:szCs w:val="28"/>
          <w:lang w:val="en-US"/>
        </w:rPr>
        <w:t>Chẩn đoán hình ảnh</w:t>
      </w:r>
      <w:bookmarkEnd w:id="90"/>
      <w:bookmarkEnd w:id="91"/>
      <w:bookmarkEnd w:id="92"/>
    </w:p>
    <w:p w14:paraId="46A15CF1" w14:textId="54E775D4" w:rsidR="00680DB2" w:rsidRPr="00FA13C8" w:rsidRDefault="00975812">
      <w:pPr>
        <w:pStyle w:val="Heading4"/>
        <w:numPr>
          <w:ilvl w:val="0"/>
          <w:numId w:val="20"/>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Chụp X quang quy ước</w:t>
      </w:r>
    </w:p>
    <w:p w14:paraId="6546B5BA" w14:textId="77777777" w:rsidR="00975812" w:rsidRPr="00FA13C8" w:rsidRDefault="00975812" w:rsidP="00A93AA0">
      <w:pPr>
        <w:spacing w:after="0" w:line="360" w:lineRule="auto"/>
        <w:ind w:firstLine="720"/>
        <w:jc w:val="both"/>
        <w:rPr>
          <w:rFonts w:ascii="Times New Roman" w:hAnsi="Times New Roman"/>
          <w:sz w:val="28"/>
          <w:szCs w:val="28"/>
        </w:rPr>
      </w:pPr>
      <w:r w:rsidRPr="00FA13C8">
        <w:rPr>
          <w:rFonts w:ascii="Times New Roman" w:hAnsi="Times New Roman"/>
          <w:sz w:val="28"/>
          <w:szCs w:val="28"/>
        </w:rPr>
        <w:t>- X quang khớp gối thường quy ngoài xác định mức độ thoái hoá khớp, loại trừ các gãy xương và bệnh lý xương thì XQ cho một số hình ảnh gợi ý sau:</w:t>
      </w:r>
    </w:p>
    <w:p w14:paraId="64B67F81" w14:textId="0296EB22" w:rsidR="00975812" w:rsidRPr="00FA13C8" w:rsidRDefault="00975812" w:rsidP="00A93AA0">
      <w:pPr>
        <w:spacing w:after="0" w:line="360"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Pr="00FA13C8">
        <w:rPr>
          <w:rFonts w:ascii="Times New Roman" w:hAnsi="Times New Roman"/>
          <w:sz w:val="28"/>
          <w:szCs w:val="28"/>
        </w:rPr>
        <w:t xml:space="preserve">DH </w:t>
      </w:r>
      <w:bookmarkStart w:id="93" w:name="_Hlk171320084"/>
      <w:r w:rsidRPr="00FA13C8">
        <w:rPr>
          <w:rFonts w:ascii="Times New Roman" w:hAnsi="Times New Roman"/>
          <w:sz w:val="28"/>
          <w:szCs w:val="28"/>
        </w:rPr>
        <w:t>Arcuate</w:t>
      </w:r>
      <w:bookmarkEnd w:id="93"/>
      <w:r w:rsidR="0020164D">
        <w:rPr>
          <w:rFonts w:ascii="Times New Roman" w:hAnsi="Times New Roman"/>
          <w:sz w:val="28"/>
          <w:szCs w:val="28"/>
          <w:lang w:val="en-US"/>
        </w:rPr>
        <w:t xml:space="preserve"> (hình 1.8)</w:t>
      </w:r>
      <w:r w:rsidRPr="00FA13C8">
        <w:rPr>
          <w:rFonts w:ascii="Times New Roman" w:hAnsi="Times New Roman"/>
          <w:sz w:val="28"/>
          <w:szCs w:val="28"/>
        </w:rPr>
        <w:t xml:space="preserve">: là hình ảnh bong chỏm xương mác, hình ảnh này chiếm tỉ lệ 0,56% trong tất cả các chấn thương gối, gợi ý tình trạng nhổ điểm DCBN, cần chú ý khi có hình ảnh này trên XQ thì nguy cơ tổn thương các thành phần của GSN cao </w:t>
      </w:r>
      <w:r w:rsidRPr="00FA13C8">
        <w:rPr>
          <w:rFonts w:ascii="Times New Roman" w:hAnsi="Times New Roman"/>
          <w:sz w:val="28"/>
          <w:szCs w:val="28"/>
        </w:rPr>
        <w:fldChar w:fldCharType="begin">
          <w:fldData xml:space="preserve">PEVuZE5vdGU+PENpdGU+PEF1dGhvcj5IdWFuZzwvQXV0aG9yPjxZZWFyPjIwMDM8L1llYXI+PFJl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</w:fldData>
        </w:fldChar>
      </w:r>
      <w:r w:rsidR="00FA62FA">
        <w:rPr>
          <w:rFonts w:ascii="Times New Roman" w:hAnsi="Times New Roman"/>
          <w:sz w:val="28"/>
          <w:szCs w:val="28"/>
        </w:rPr>
        <w:instrText xml:space="preserve"> ADDIN EN.CITE </w:instrText>
      </w:r>
      <w:r w:rsidR="00FA62FA">
        <w:rPr>
          <w:rFonts w:ascii="Times New Roman" w:hAnsi="Times New Roman"/>
          <w:sz w:val="28"/>
          <w:szCs w:val="28"/>
        </w:rPr>
        <w:fldChar w:fldCharType="begin">
          <w:fldData xml:space="preserve">PEVuZE5vdGU+PENpdGU+PEF1dGhvcj5IdWFuZzwvQXV0aG9yPjxZZWFyPjIwMDM8L1llYXI+PFJl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</w:fldData>
        </w:fldChar>
      </w:r>
      <w:r w:rsidR="00FA62FA">
        <w:rPr>
          <w:rFonts w:ascii="Times New Roman" w:hAnsi="Times New Roman"/>
          <w:sz w:val="28"/>
          <w:szCs w:val="28"/>
        </w:rPr>
        <w:instrText xml:space="preserve"> ADDIN EN.CITE.DATA </w:instrText>
      </w:r>
      <w:r w:rsidR="00FA62FA">
        <w:rPr>
          <w:rFonts w:ascii="Times New Roman" w:hAnsi="Times New Roman"/>
          <w:sz w:val="28"/>
          <w:szCs w:val="28"/>
        </w:rPr>
      </w:r>
      <w:r w:rsidR="00FA62FA">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34" w:tooltip="Huang G. S., 2003 #48" w:history="1">
        <w:r w:rsidR="00BB5B26">
          <w:rPr>
            <w:rFonts w:ascii="Times New Roman" w:hAnsi="Times New Roman"/>
            <w:noProof/>
            <w:sz w:val="28"/>
            <w:szCs w:val="28"/>
          </w:rPr>
          <w:t>34</w:t>
        </w:r>
      </w:hyperlink>
      <w:r w:rsidR="00517BD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48465706" w14:textId="77777777" w:rsidR="00975812" w:rsidRPr="00FA13C8" w:rsidRDefault="00975812" w:rsidP="00A93AA0">
      <w:pPr>
        <w:pStyle w:val="ListParagraph"/>
        <w:keepNext/>
        <w:spacing w:after="0" w:line="360" w:lineRule="auto"/>
        <w:ind w:left="360"/>
        <w:jc w:val="center"/>
        <w:rPr>
          <w:rFonts w:cs="Times New Roman"/>
        </w:rPr>
      </w:pPr>
      <w:r w:rsidRPr="00FA13C8">
        <w:rPr>
          <w:rFonts w:cs="Times New Roman"/>
          <w:noProof/>
          <w:sz w:val="28"/>
          <w:szCs w:val="28"/>
        </w:rPr>
        <w:drawing>
          <wp:inline distT="0" distB="0" distL="0" distR="0" wp14:anchorId="33B829DA" wp14:editId="73317A02">
            <wp:extent cx="2143125" cy="2014021"/>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2">
                      <a:extLst>
                        <a:ext uri="{28A0092B-C50C-407E-A947-70E740481C1C}">
                          <a14:useLocalDpi xmlns:a14="http://schemas.microsoft.com/office/drawing/2010/main" val="0"/>
                        </a:ext>
                      </a:extLst>
                    </a:blip>
                    <a:stretch>
                      <a:fillRect/>
                    </a:stretch>
                  </pic:blipFill>
                  <pic:spPr>
                    <a:xfrm>
                      <a:off x="0" y="0"/>
                      <a:ext cx="2145144" cy="2015918"/>
                    </a:xfrm>
                    <a:prstGeom prst="rect">
                      <a:avLst/>
                    </a:prstGeom>
                  </pic:spPr>
                </pic:pic>
              </a:graphicData>
            </a:graphic>
          </wp:inline>
        </w:drawing>
      </w:r>
    </w:p>
    <w:p w14:paraId="4D854EE1" w14:textId="5D89EE8D" w:rsidR="00975812" w:rsidRPr="00FA13C8" w:rsidRDefault="00A93AA0" w:rsidP="00A93AA0">
      <w:pPr>
        <w:pStyle w:val="Hinh"/>
        <w:spacing w:after="0" w:line="360" w:lineRule="auto"/>
        <w:rPr>
          <w:b w:val="0"/>
          <w:bCs w:val="0"/>
          <w:i w:val="0"/>
          <w:iCs w:val="0"/>
        </w:rPr>
      </w:pPr>
      <w:bookmarkStart w:id="94" w:name="_Toc170901016"/>
      <w:bookmarkStart w:id="95" w:name="_Toc170980323"/>
      <w:bookmarkStart w:id="96" w:name="_Toc172280061"/>
      <w:bookmarkStart w:id="97" w:name="_Toc172280101"/>
      <w:bookmarkStart w:id="98" w:name="_Toc177395425"/>
      <w:bookmarkStart w:id="99" w:name="_Toc184589412"/>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8</w:t>
      </w:r>
      <w:r w:rsidRPr="00FA13C8">
        <w:rPr>
          <w:i w:val="0"/>
          <w:iCs w:val="0"/>
        </w:rPr>
        <w:fldChar w:fldCharType="end"/>
      </w:r>
      <w:r w:rsidRPr="00FA13C8">
        <w:rPr>
          <w:i w:val="0"/>
          <w:iCs w:val="0"/>
        </w:rPr>
        <w:t>.</w:t>
      </w:r>
      <w:r w:rsidRPr="00FA13C8">
        <w:rPr>
          <w:b w:val="0"/>
          <w:bCs w:val="0"/>
          <w:i w:val="0"/>
          <w:iCs w:val="0"/>
          <w:lang w:val="vi-VN"/>
        </w:rPr>
        <w:t xml:space="preserve"> </w:t>
      </w:r>
      <w:r w:rsidR="00975812" w:rsidRPr="00FA13C8">
        <w:rPr>
          <w:b w:val="0"/>
          <w:bCs w:val="0"/>
          <w:i w:val="0"/>
          <w:iCs w:val="0"/>
        </w:rPr>
        <w:t>Dấu hiệu Arcuate</w:t>
      </w:r>
      <w:bookmarkEnd w:id="94"/>
      <w:bookmarkEnd w:id="95"/>
      <w:bookmarkEnd w:id="96"/>
      <w:bookmarkEnd w:id="97"/>
      <w:r w:rsidR="00975812" w:rsidRPr="00FA13C8">
        <w:rPr>
          <w:b w:val="0"/>
          <w:bCs w:val="0"/>
          <w:i w:val="0"/>
          <w:iCs w:val="0"/>
        </w:rPr>
        <w:t xml:space="preserve"> trên khớp gối P</w:t>
      </w:r>
      <w:bookmarkEnd w:id="98"/>
      <w:bookmarkEnd w:id="99"/>
    </w:p>
    <w:p w14:paraId="0E2FF571" w14:textId="223F0A5D" w:rsidR="00975812" w:rsidRPr="00FA13C8" w:rsidRDefault="00975812" w:rsidP="00A93AA0">
      <w:pPr>
        <w:pStyle w:val="ListParagraph"/>
        <w:spacing w:after="0" w:line="360" w:lineRule="auto"/>
        <w:ind w:left="360"/>
        <w:jc w:val="center"/>
        <w:rPr>
          <w:rFonts w:cs="Times New Roman"/>
          <w:sz w:val="24"/>
          <w:szCs w:val="24"/>
        </w:rPr>
      </w:pPr>
      <w:r w:rsidRPr="00FA13C8">
        <w:rPr>
          <w:rFonts w:cs="Times New Roman"/>
          <w:i/>
          <w:iCs/>
          <w:sz w:val="24"/>
          <w:szCs w:val="24"/>
        </w:rPr>
        <w:t xml:space="preserve">*Nguồn: Theo </w:t>
      </w:r>
      <w:r w:rsidR="004E4390">
        <w:rPr>
          <w:rFonts w:cs="Times New Roman"/>
          <w:i/>
          <w:iCs/>
          <w:sz w:val="24"/>
          <w:szCs w:val="24"/>
        </w:rPr>
        <w:t>Huang G. S.</w:t>
      </w:r>
      <w:r w:rsidRPr="00FA13C8">
        <w:rPr>
          <w:rFonts w:cs="Times New Roman"/>
          <w:i/>
          <w:iCs/>
          <w:sz w:val="24"/>
          <w:szCs w:val="24"/>
        </w:rPr>
        <w:t xml:space="preserve"> (2003) </w:t>
      </w:r>
      <w:r w:rsidRPr="00FA13C8">
        <w:rPr>
          <w:rFonts w:cs="Times New Roman"/>
          <w:i/>
          <w:iCs/>
          <w:sz w:val="24"/>
          <w:szCs w:val="24"/>
        </w:rPr>
        <w:fldChar w:fldCharType="begin">
          <w:fldData xml:space="preserve">PEVuZE5vdGU+PENpdGU+PEF1dGhvcj5IdWFuZzwvQXV0aG9yPjxZZWFyPjIwMDM8L1llYXI+PFJl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</w:fldData>
        </w:fldChar>
      </w:r>
      <w:r w:rsidR="00FA62FA">
        <w:rPr>
          <w:rFonts w:cs="Times New Roman"/>
          <w:i/>
          <w:iCs/>
          <w:sz w:val="24"/>
          <w:szCs w:val="24"/>
        </w:rPr>
        <w:instrText xml:space="preserve"> ADDIN EN.CITE </w:instrText>
      </w:r>
      <w:r w:rsidR="00FA62FA">
        <w:rPr>
          <w:rFonts w:cs="Times New Roman"/>
          <w:i/>
          <w:iCs/>
          <w:sz w:val="24"/>
          <w:szCs w:val="24"/>
        </w:rPr>
        <w:fldChar w:fldCharType="begin">
          <w:fldData xml:space="preserve">PEVuZE5vdGU+PENpdGU+PEF1dGhvcj5IdWFuZzwvQXV0aG9yPjxZZWFyPjIwMDM8L1llYXI+PFJl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</w:fldData>
        </w:fldChar>
      </w:r>
      <w:r w:rsidR="00FA62FA">
        <w:rPr>
          <w:rFonts w:cs="Times New Roman"/>
          <w:i/>
          <w:iCs/>
          <w:sz w:val="24"/>
          <w:szCs w:val="24"/>
        </w:rPr>
        <w:instrText xml:space="preserve"> ADDIN EN.CITE.DATA </w:instrText>
      </w:r>
      <w:r w:rsidR="00FA62FA">
        <w:rPr>
          <w:rFonts w:cs="Times New Roman"/>
          <w:i/>
          <w:iCs/>
          <w:sz w:val="24"/>
          <w:szCs w:val="24"/>
        </w:rPr>
      </w:r>
      <w:r w:rsidR="00FA62FA">
        <w:rPr>
          <w:rFonts w:cs="Times New Roman"/>
          <w:i/>
          <w:iCs/>
          <w:sz w:val="24"/>
          <w:szCs w:val="24"/>
        </w:rPr>
        <w:fldChar w:fldCharType="end"/>
      </w:r>
      <w:r w:rsidRPr="00FA13C8">
        <w:rPr>
          <w:rFonts w:cs="Times New Roman"/>
          <w:i/>
          <w:iCs/>
          <w:sz w:val="24"/>
          <w:szCs w:val="24"/>
        </w:rPr>
      </w:r>
      <w:r w:rsidRPr="00FA13C8">
        <w:rPr>
          <w:rFonts w:cs="Times New Roman"/>
          <w:i/>
          <w:iCs/>
          <w:sz w:val="24"/>
          <w:szCs w:val="24"/>
        </w:rPr>
        <w:fldChar w:fldCharType="separate"/>
      </w:r>
      <w:r w:rsidR="00517BDB">
        <w:rPr>
          <w:rFonts w:cs="Times New Roman"/>
          <w:i/>
          <w:iCs/>
          <w:noProof/>
          <w:sz w:val="24"/>
          <w:szCs w:val="24"/>
        </w:rPr>
        <w:t>[</w:t>
      </w:r>
      <w:hyperlink w:anchor="_ENREF_34" w:tooltip="Huang G. S., 2003 #48" w:history="1">
        <w:r w:rsidR="00BB5B26">
          <w:rPr>
            <w:rFonts w:cs="Times New Roman"/>
            <w:i/>
            <w:iCs/>
            <w:noProof/>
            <w:sz w:val="24"/>
            <w:szCs w:val="24"/>
          </w:rPr>
          <w:t>34</w:t>
        </w:r>
      </w:hyperlink>
      <w:r w:rsidR="00517BDB">
        <w:rPr>
          <w:rFonts w:cs="Times New Roman"/>
          <w:i/>
          <w:iCs/>
          <w:noProof/>
          <w:sz w:val="24"/>
          <w:szCs w:val="24"/>
        </w:rPr>
        <w:t>]</w:t>
      </w:r>
      <w:r w:rsidRPr="00FA13C8">
        <w:rPr>
          <w:rFonts w:cs="Times New Roman"/>
          <w:i/>
          <w:iCs/>
          <w:sz w:val="24"/>
          <w:szCs w:val="24"/>
        </w:rPr>
        <w:fldChar w:fldCharType="end"/>
      </w:r>
    </w:p>
    <w:p w14:paraId="27B4FC7B" w14:textId="727C4058" w:rsidR="00975812" w:rsidRPr="00FA13C8" w:rsidRDefault="00975812" w:rsidP="00A93AA0">
      <w:pPr>
        <w:spacing w:after="0" w:line="360" w:lineRule="auto"/>
        <w:ind w:firstLine="851"/>
        <w:jc w:val="both"/>
        <w:rPr>
          <w:rFonts w:ascii="Times New Roman" w:hAnsi="Times New Roman"/>
          <w:sz w:val="28"/>
          <w:szCs w:val="28"/>
          <w:lang w:val="en-US"/>
        </w:rPr>
      </w:pPr>
      <w:r w:rsidRPr="00FA13C8">
        <w:rPr>
          <w:rFonts w:ascii="Times New Roman" w:hAnsi="Times New Roman"/>
          <w:sz w:val="28"/>
          <w:szCs w:val="28"/>
        </w:rPr>
        <w:t>Có thể có hình ảnh rộng bất thường của khe khớp bên ngoài (so sánh 2 bên) hoặc thoái hoá khớp phía khe khớp trong</w:t>
      </w:r>
      <w:r w:rsidR="00A93AA0" w:rsidRPr="00FA13C8">
        <w:rPr>
          <w:rFonts w:ascii="Times New Roman" w:hAnsi="Times New Roman"/>
          <w:sz w:val="28"/>
          <w:szCs w:val="28"/>
          <w:lang w:val="en-US"/>
        </w:rPr>
        <w:t>.</w:t>
      </w:r>
    </w:p>
    <w:p w14:paraId="19E86C4F" w14:textId="1DA0FCCA" w:rsidR="00A93AA0" w:rsidRPr="00FA13C8" w:rsidRDefault="00A93AA0">
      <w:pPr>
        <w:pStyle w:val="Heading4"/>
        <w:numPr>
          <w:ilvl w:val="0"/>
          <w:numId w:val="20"/>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Chụp XQ các tư thế có lượng hóa</w:t>
      </w:r>
    </w:p>
    <w:p w14:paraId="76CBB253" w14:textId="43193D7D" w:rsidR="00A93AA0" w:rsidRPr="00FA13C8" w:rsidRDefault="00A93AA0" w:rsidP="00A93AA0">
      <w:pPr>
        <w:spacing w:after="0" w:line="360" w:lineRule="auto"/>
        <w:ind w:firstLine="720"/>
        <w:jc w:val="both"/>
        <w:rPr>
          <w:rFonts w:ascii="Times New Roman" w:hAnsi="Times New Roman"/>
          <w:sz w:val="28"/>
          <w:szCs w:val="28"/>
        </w:rPr>
      </w:pPr>
      <w:r w:rsidRPr="00FA13C8">
        <w:rPr>
          <w:rFonts w:ascii="Times New Roman" w:hAnsi="Times New Roman"/>
          <w:b/>
          <w:i/>
          <w:sz w:val="28"/>
          <w:szCs w:val="28"/>
          <w:lang w:val="en-US"/>
        </w:rPr>
        <w:t xml:space="preserve">- </w:t>
      </w:r>
      <w:r w:rsidRPr="00FA13C8">
        <w:rPr>
          <w:rFonts w:ascii="Times New Roman" w:hAnsi="Times New Roman"/>
          <w:b/>
          <w:i/>
          <w:sz w:val="28"/>
          <w:szCs w:val="28"/>
        </w:rPr>
        <w:t xml:space="preserve">Chụp XQ khớp gối thẳng tư thế há khớp ngoài có lượng </w:t>
      </w:r>
      <w:r w:rsidR="00D4242E">
        <w:rPr>
          <w:rFonts w:ascii="Times New Roman" w:hAnsi="Times New Roman"/>
          <w:b/>
          <w:i/>
          <w:sz w:val="28"/>
          <w:szCs w:val="28"/>
          <w:lang w:val="en-US"/>
        </w:rPr>
        <w:t>hoá</w:t>
      </w:r>
      <w:r w:rsidRPr="00FA13C8">
        <w:rPr>
          <w:rFonts w:ascii="Times New Roman" w:hAnsi="Times New Roman"/>
          <w:sz w:val="28"/>
          <w:szCs w:val="28"/>
        </w:rPr>
        <w:t xml:space="preserve">: </w:t>
      </w:r>
    </w:p>
    <w:p w14:paraId="7F851C4D" w14:textId="0DF5E456" w:rsidR="00A93AA0" w:rsidRPr="00FA13C8" w:rsidRDefault="0020164D" w:rsidP="0013755D">
      <w:pPr>
        <w:spacing w:after="0" w:line="312" w:lineRule="auto"/>
        <w:ind w:firstLine="720"/>
        <w:jc w:val="both"/>
        <w:rPr>
          <w:rFonts w:ascii="Times New Roman" w:hAnsi="Times New Roman"/>
          <w:sz w:val="28"/>
          <w:szCs w:val="28"/>
        </w:rPr>
      </w:pPr>
      <w:r>
        <w:rPr>
          <w:rFonts w:ascii="Times New Roman" w:hAnsi="Times New Roman"/>
          <w:sz w:val="28"/>
          <w:szCs w:val="28"/>
          <w:lang w:val="en-US"/>
        </w:rPr>
        <w:t>C</w:t>
      </w:r>
      <w:r w:rsidR="00A93AA0" w:rsidRPr="00FA13C8">
        <w:rPr>
          <w:rFonts w:ascii="Times New Roman" w:hAnsi="Times New Roman"/>
          <w:sz w:val="28"/>
          <w:szCs w:val="28"/>
        </w:rPr>
        <w:t xml:space="preserve">hụp ở cả 2 gối để giúp xác định mức độ </w:t>
      </w:r>
      <w:r w:rsidR="00A97A0D" w:rsidRPr="00FA13C8">
        <w:rPr>
          <w:rFonts w:ascii="Times New Roman" w:hAnsi="Times New Roman"/>
          <w:sz w:val="28"/>
          <w:szCs w:val="28"/>
          <w:lang w:val="en-US"/>
        </w:rPr>
        <w:t>há khớp</w:t>
      </w:r>
      <w:r w:rsidR="00A93AA0" w:rsidRPr="00FA13C8">
        <w:rPr>
          <w:rFonts w:ascii="Times New Roman" w:hAnsi="Times New Roman"/>
          <w:sz w:val="28"/>
          <w:szCs w:val="28"/>
        </w:rPr>
        <w:t xml:space="preserve"> ngoài. Điều rất quan trọng là phải đảm bảo rằng gối phải để ở tư thế trung tính duỗi tối đa, khoảng cách giữa </w:t>
      </w:r>
      <w:r>
        <w:rPr>
          <w:rFonts w:ascii="Times New Roman" w:hAnsi="Times New Roman"/>
          <w:sz w:val="28"/>
          <w:szCs w:val="28"/>
          <w:lang w:val="en-US"/>
        </w:rPr>
        <w:t>bóng</w:t>
      </w:r>
      <w:r w:rsidR="00A93AA0" w:rsidRPr="00FA13C8">
        <w:rPr>
          <w:rFonts w:ascii="Times New Roman" w:hAnsi="Times New Roman"/>
          <w:sz w:val="28"/>
          <w:szCs w:val="28"/>
        </w:rPr>
        <w:t xml:space="preserve"> phát tia đến khớp gối là 1m và </w:t>
      </w:r>
      <w:r>
        <w:rPr>
          <w:rFonts w:ascii="Times New Roman" w:hAnsi="Times New Roman"/>
          <w:sz w:val="28"/>
          <w:szCs w:val="28"/>
          <w:lang w:val="en-US"/>
        </w:rPr>
        <w:t xml:space="preserve">giữ </w:t>
      </w:r>
      <w:r w:rsidR="00A93AA0" w:rsidRPr="00FA13C8">
        <w:rPr>
          <w:rFonts w:ascii="Times New Roman" w:hAnsi="Times New Roman"/>
          <w:sz w:val="28"/>
          <w:szCs w:val="28"/>
        </w:rPr>
        <w:t xml:space="preserve">không </w:t>
      </w:r>
      <w:r>
        <w:rPr>
          <w:rFonts w:ascii="Times New Roman" w:hAnsi="Times New Roman"/>
          <w:sz w:val="28"/>
          <w:szCs w:val="28"/>
          <w:lang w:val="en-US"/>
        </w:rPr>
        <w:t>để</w:t>
      </w:r>
      <w:r w:rsidR="00A93AA0" w:rsidRPr="00FA13C8">
        <w:rPr>
          <w:rFonts w:ascii="Times New Roman" w:hAnsi="Times New Roman"/>
          <w:sz w:val="28"/>
          <w:szCs w:val="28"/>
        </w:rPr>
        <w:t xml:space="preserve"> xoay gối khi chụp, </w:t>
      </w:r>
      <w:r>
        <w:rPr>
          <w:rFonts w:ascii="Times New Roman" w:hAnsi="Times New Roman"/>
          <w:sz w:val="28"/>
          <w:szCs w:val="28"/>
          <w:lang w:val="en-US"/>
        </w:rPr>
        <w:t>vì thế cần</w:t>
      </w:r>
      <w:r w:rsidR="00A93AA0" w:rsidRPr="00FA13C8">
        <w:rPr>
          <w:rFonts w:ascii="Times New Roman" w:hAnsi="Times New Roman"/>
          <w:sz w:val="28"/>
          <w:szCs w:val="28"/>
        </w:rPr>
        <w:t xml:space="preserve"> phối hợp tốt giữa BN và thầy thuốc. Chú ý là tổn thương DCCS có </w:t>
      </w:r>
      <w:r w:rsidR="00A93AA0" w:rsidRPr="00FA13C8">
        <w:rPr>
          <w:rFonts w:ascii="Times New Roman" w:hAnsi="Times New Roman"/>
          <w:sz w:val="28"/>
          <w:szCs w:val="28"/>
        </w:rPr>
        <w:lastRenderedPageBreak/>
        <w:t>thể làm tăng tương đối góc xoay ngoài mâm chày so với</w:t>
      </w:r>
      <w:r w:rsidR="007B5F7F" w:rsidRPr="00FA13C8">
        <w:rPr>
          <w:rFonts w:ascii="Times New Roman" w:hAnsi="Times New Roman"/>
          <w:sz w:val="28"/>
          <w:szCs w:val="28"/>
          <w:lang w:val="en-US"/>
        </w:rPr>
        <w:t xml:space="preserve"> xương</w:t>
      </w:r>
      <w:r w:rsidR="00A93AA0" w:rsidRPr="00FA13C8">
        <w:rPr>
          <w:rFonts w:ascii="Times New Roman" w:hAnsi="Times New Roman"/>
          <w:sz w:val="28"/>
          <w:szCs w:val="28"/>
        </w:rPr>
        <w:t xml:space="preserve"> đùi </w:t>
      </w:r>
      <w:r w:rsidR="00A93AA0" w:rsidRPr="00FA13C8">
        <w:rPr>
          <w:rFonts w:ascii="Times New Roman" w:hAnsi="Times New Roman"/>
          <w:sz w:val="28"/>
          <w:szCs w:val="28"/>
        </w:rPr>
        <w:fldChar w:fldCharType="begin">
          <w:fldData xml:space="preserve">PEVuZE5vdGU+PENpdGU+PEF1dGhvcj5MYVByYWRlPC9BdXRob3I+PFllYXI+MjAwODwvWWVhcj48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</w:fldData>
        </w:fldChar>
      </w:r>
      <w:r w:rsidR="00D3224A">
        <w:rPr>
          <w:rFonts w:ascii="Times New Roman" w:hAnsi="Times New Roman"/>
          <w:sz w:val="28"/>
          <w:szCs w:val="28"/>
        </w:rPr>
        <w:instrText xml:space="preserve"> ADDIN EN.CITE </w:instrText>
      </w:r>
      <w:r w:rsidR="00D3224A">
        <w:rPr>
          <w:rFonts w:ascii="Times New Roman" w:hAnsi="Times New Roman"/>
          <w:sz w:val="28"/>
          <w:szCs w:val="28"/>
        </w:rPr>
        <w:fldChar w:fldCharType="begin">
          <w:fldData xml:space="preserve">PEVuZE5vdGU+PENpdGU+PEF1dGhvcj5MYVByYWRlPC9BdXRob3I+PFllYXI+MjAwODwvWWVhcj48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</w:fldData>
        </w:fldChar>
      </w:r>
      <w:r w:rsidR="00D3224A">
        <w:rPr>
          <w:rFonts w:ascii="Times New Roman" w:hAnsi="Times New Roman"/>
          <w:sz w:val="28"/>
          <w:szCs w:val="28"/>
        </w:rPr>
        <w:instrText xml:space="preserve"> ADDIN EN.CITE.DATA </w:instrText>
      </w:r>
      <w:r w:rsidR="00D3224A">
        <w:rPr>
          <w:rFonts w:ascii="Times New Roman" w:hAnsi="Times New Roman"/>
          <w:sz w:val="28"/>
          <w:szCs w:val="28"/>
        </w:rPr>
      </w:r>
      <w:r w:rsidR="00D3224A">
        <w:rPr>
          <w:rFonts w:ascii="Times New Roman" w:hAnsi="Times New Roman"/>
          <w:sz w:val="28"/>
          <w:szCs w:val="28"/>
        </w:rPr>
        <w:fldChar w:fldCharType="end"/>
      </w:r>
      <w:r w:rsidR="00A93AA0" w:rsidRPr="00FA13C8">
        <w:rPr>
          <w:rFonts w:ascii="Times New Roman" w:hAnsi="Times New Roman"/>
          <w:sz w:val="28"/>
          <w:szCs w:val="28"/>
        </w:rPr>
      </w:r>
      <w:r w:rsidR="00A93AA0"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35" w:tooltip="LaPrade R., 2008 #33" w:history="1">
        <w:r w:rsidR="00BB5B26">
          <w:rPr>
            <w:rFonts w:ascii="Times New Roman" w:hAnsi="Times New Roman"/>
            <w:noProof/>
            <w:sz w:val="28"/>
            <w:szCs w:val="28"/>
          </w:rPr>
          <w:t>35</w:t>
        </w:r>
      </w:hyperlink>
      <w:r w:rsidR="00517BDB">
        <w:rPr>
          <w:rFonts w:ascii="Times New Roman" w:hAnsi="Times New Roman"/>
          <w:noProof/>
          <w:sz w:val="28"/>
          <w:szCs w:val="28"/>
        </w:rPr>
        <w:t>]</w:t>
      </w:r>
      <w:r w:rsidR="00A93AA0" w:rsidRPr="00FA13C8">
        <w:rPr>
          <w:rFonts w:ascii="Times New Roman" w:hAnsi="Times New Roman"/>
          <w:sz w:val="28"/>
          <w:szCs w:val="28"/>
        </w:rPr>
        <w:fldChar w:fldCharType="end"/>
      </w:r>
      <w:r w:rsidR="00A93AA0" w:rsidRPr="00FA13C8">
        <w:rPr>
          <w:rFonts w:ascii="Times New Roman" w:hAnsi="Times New Roman"/>
          <w:sz w:val="28"/>
          <w:szCs w:val="28"/>
        </w:rPr>
        <w:t xml:space="preserve">. Sau khi chụp hình ảnh được ghi nhận và đo trên phần mềm PACs. </w:t>
      </w:r>
      <w:r w:rsidR="00966D25">
        <w:rPr>
          <w:rFonts w:ascii="Times New Roman" w:hAnsi="Times New Roman"/>
          <w:sz w:val="28"/>
          <w:szCs w:val="28"/>
          <w:lang w:val="en-US"/>
        </w:rPr>
        <w:t>T</w:t>
      </w:r>
      <w:r w:rsidR="00A93AA0" w:rsidRPr="00FA13C8">
        <w:rPr>
          <w:rFonts w:ascii="Times New Roman" w:hAnsi="Times New Roman"/>
          <w:sz w:val="28"/>
          <w:szCs w:val="28"/>
        </w:rPr>
        <w:t xml:space="preserve">heo </w:t>
      </w:r>
      <w:r w:rsidR="004E4390">
        <w:rPr>
          <w:rFonts w:ascii="Times New Roman" w:hAnsi="Times New Roman"/>
          <w:sz w:val="28"/>
          <w:szCs w:val="28"/>
        </w:rPr>
        <w:t>Kane P. W.</w:t>
      </w:r>
      <w:r w:rsidR="00A93AA0" w:rsidRPr="00FA13C8">
        <w:rPr>
          <w:rFonts w:ascii="Times New Roman" w:hAnsi="Times New Roman"/>
          <w:sz w:val="28"/>
          <w:szCs w:val="28"/>
        </w:rPr>
        <w:t xml:space="preserve"> và cs có 3 cách đo độ há khớp</w:t>
      </w:r>
      <w:r>
        <w:rPr>
          <w:rFonts w:ascii="Times New Roman" w:hAnsi="Times New Roman"/>
          <w:sz w:val="28"/>
          <w:szCs w:val="28"/>
          <w:lang w:val="en-US"/>
        </w:rPr>
        <w:t xml:space="preserve"> dựa trên phim chụp Xquang như sau</w:t>
      </w:r>
      <w:r w:rsidR="00A93AA0" w:rsidRPr="00FA13C8">
        <w:rPr>
          <w:rFonts w:ascii="Times New Roman" w:hAnsi="Times New Roman"/>
          <w:sz w:val="28"/>
          <w:szCs w:val="28"/>
        </w:rPr>
        <w:t xml:space="preserve"> </w:t>
      </w:r>
      <w:r w:rsidR="00A93AA0" w:rsidRPr="00FA13C8">
        <w:rPr>
          <w:rFonts w:ascii="Times New Roman" w:hAnsi="Times New Roman"/>
          <w:sz w:val="28"/>
          <w:szCs w:val="28"/>
        </w:rPr>
        <w:fldChar w:fldCharType="begin">
          <w:fldData xml:space="preserve">PEVuZE5vdGU+PENpdGU+PEF1dGhvcj5LYW5lPC9BdXRob3I+PFllYXI+MjAxODwvWWVhcj48UmVj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</w:fldData>
        </w:fldChar>
      </w:r>
      <w:r w:rsidR="00FA62FA">
        <w:rPr>
          <w:rFonts w:ascii="Times New Roman" w:hAnsi="Times New Roman"/>
          <w:sz w:val="28"/>
          <w:szCs w:val="28"/>
        </w:rPr>
        <w:instrText xml:space="preserve"> ADDIN EN.CITE </w:instrText>
      </w:r>
      <w:r w:rsidR="00FA62FA">
        <w:rPr>
          <w:rFonts w:ascii="Times New Roman" w:hAnsi="Times New Roman"/>
          <w:sz w:val="28"/>
          <w:szCs w:val="28"/>
        </w:rPr>
        <w:fldChar w:fldCharType="begin">
          <w:fldData xml:space="preserve">PEVuZE5vdGU+PENpdGU+PEF1dGhvcj5LYW5lPC9BdXRob3I+PFllYXI+MjAxODwvWWVhcj48UmVj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</w:fldData>
        </w:fldChar>
      </w:r>
      <w:r w:rsidR="00FA62FA">
        <w:rPr>
          <w:rFonts w:ascii="Times New Roman" w:hAnsi="Times New Roman"/>
          <w:sz w:val="28"/>
          <w:szCs w:val="28"/>
        </w:rPr>
        <w:instrText xml:space="preserve"> ADDIN EN.CITE.DATA </w:instrText>
      </w:r>
      <w:r w:rsidR="00FA62FA">
        <w:rPr>
          <w:rFonts w:ascii="Times New Roman" w:hAnsi="Times New Roman"/>
          <w:sz w:val="28"/>
          <w:szCs w:val="28"/>
        </w:rPr>
      </w:r>
      <w:r w:rsidR="00FA62FA">
        <w:rPr>
          <w:rFonts w:ascii="Times New Roman" w:hAnsi="Times New Roman"/>
          <w:sz w:val="28"/>
          <w:szCs w:val="28"/>
        </w:rPr>
        <w:fldChar w:fldCharType="end"/>
      </w:r>
      <w:r w:rsidR="00A93AA0" w:rsidRPr="00FA13C8">
        <w:rPr>
          <w:rFonts w:ascii="Times New Roman" w:hAnsi="Times New Roman"/>
          <w:sz w:val="28"/>
          <w:szCs w:val="28"/>
        </w:rPr>
      </w:r>
      <w:r w:rsidR="00A93AA0"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36" w:tooltip="Kane P. W., 2018 #139" w:history="1">
        <w:r w:rsidR="00BB5B26">
          <w:rPr>
            <w:rFonts w:ascii="Times New Roman" w:hAnsi="Times New Roman"/>
            <w:noProof/>
            <w:sz w:val="28"/>
            <w:szCs w:val="28"/>
          </w:rPr>
          <w:t>36</w:t>
        </w:r>
      </w:hyperlink>
      <w:r w:rsidR="00517BDB">
        <w:rPr>
          <w:rFonts w:ascii="Times New Roman" w:hAnsi="Times New Roman"/>
          <w:noProof/>
          <w:sz w:val="28"/>
          <w:szCs w:val="28"/>
        </w:rPr>
        <w:t>]</w:t>
      </w:r>
      <w:r w:rsidR="00A93AA0" w:rsidRPr="00FA13C8">
        <w:rPr>
          <w:rFonts w:ascii="Times New Roman" w:hAnsi="Times New Roman"/>
          <w:sz w:val="28"/>
          <w:szCs w:val="28"/>
        </w:rPr>
        <w:fldChar w:fldCharType="end"/>
      </w:r>
      <w:r w:rsidR="00A93AA0" w:rsidRPr="00FA13C8">
        <w:rPr>
          <w:rFonts w:ascii="Times New Roman" w:hAnsi="Times New Roman"/>
          <w:sz w:val="28"/>
          <w:szCs w:val="28"/>
        </w:rPr>
        <w:t>:</w:t>
      </w:r>
    </w:p>
    <w:p w14:paraId="309BA372" w14:textId="77777777" w:rsidR="00A93AA0" w:rsidRPr="00FA13C8" w:rsidRDefault="00A93AA0" w:rsidP="0013755D">
      <w:pPr>
        <w:spacing w:after="0" w:line="312" w:lineRule="auto"/>
        <w:ind w:firstLine="284"/>
        <w:rPr>
          <w:rFonts w:ascii="Times New Roman" w:hAnsi="Times New Roman"/>
          <w:sz w:val="28"/>
          <w:szCs w:val="28"/>
        </w:rPr>
      </w:pPr>
      <w:r w:rsidRPr="00FA13C8">
        <w:rPr>
          <w:rFonts w:ascii="Times New Roman" w:hAnsi="Times New Roman"/>
          <w:sz w:val="28"/>
          <w:szCs w:val="28"/>
        </w:rPr>
        <w:t>+ Cách thứ nhất là đường thẳng nối từ bờ ngoài của lồi cầu ngoài đến bờ ngoài của mâm chày ngoài.</w:t>
      </w:r>
    </w:p>
    <w:p w14:paraId="5DDA0E6D" w14:textId="2DAB0861" w:rsidR="00A93AA0" w:rsidRPr="00FA13C8" w:rsidRDefault="00A93AA0" w:rsidP="0013755D">
      <w:pPr>
        <w:spacing w:after="0" w:line="312" w:lineRule="auto"/>
        <w:ind w:firstLine="284"/>
        <w:rPr>
          <w:rFonts w:ascii="Times New Roman" w:hAnsi="Times New Roman"/>
          <w:sz w:val="28"/>
          <w:szCs w:val="28"/>
        </w:rPr>
      </w:pPr>
      <w:r w:rsidRPr="00FA13C8">
        <w:rPr>
          <w:rFonts w:ascii="Times New Roman" w:hAnsi="Times New Roman"/>
          <w:sz w:val="28"/>
          <w:szCs w:val="28"/>
        </w:rPr>
        <w:t xml:space="preserve">+ Cách thứ hai là đo từ </w:t>
      </w:r>
      <w:r w:rsidR="00D50804">
        <w:rPr>
          <w:rFonts w:ascii="Times New Roman" w:hAnsi="Times New Roman"/>
          <w:sz w:val="28"/>
          <w:szCs w:val="28"/>
        </w:rPr>
        <w:t>diện bám</w:t>
      </w:r>
      <w:r w:rsidRPr="00FA13C8">
        <w:rPr>
          <w:rFonts w:ascii="Times New Roman" w:hAnsi="Times New Roman"/>
          <w:sz w:val="28"/>
          <w:szCs w:val="28"/>
        </w:rPr>
        <w:t xml:space="preserve"> của GCK đến bờ ngoài mâm chày ngoài.</w:t>
      </w:r>
    </w:p>
    <w:p w14:paraId="1168466A" w14:textId="219B83CA" w:rsidR="00A93AA0" w:rsidRPr="00FA13C8" w:rsidRDefault="00A93AA0" w:rsidP="0013755D">
      <w:pPr>
        <w:spacing w:after="0" w:line="312" w:lineRule="auto"/>
        <w:ind w:firstLine="284"/>
        <w:rPr>
          <w:rFonts w:ascii="Times New Roman" w:hAnsi="Times New Roman"/>
          <w:sz w:val="28"/>
          <w:szCs w:val="28"/>
        </w:rPr>
      </w:pPr>
      <w:r w:rsidRPr="00FA13C8">
        <w:rPr>
          <w:rFonts w:ascii="Times New Roman" w:hAnsi="Times New Roman"/>
          <w:sz w:val="28"/>
          <w:szCs w:val="28"/>
        </w:rPr>
        <w:t>+ Cách thứ ba là xác định trung điểm của mâm chày ngoài sau đó kẻ đường vuông góc từ trung điểm này lên lồi cầu ngoài và đo KC</w:t>
      </w:r>
      <w:r w:rsidR="00966D25">
        <w:rPr>
          <w:rFonts w:ascii="Times New Roman" w:hAnsi="Times New Roman"/>
          <w:sz w:val="28"/>
          <w:szCs w:val="28"/>
          <w:lang w:val="en-US"/>
        </w:rPr>
        <w:t xml:space="preserve"> này</w:t>
      </w:r>
      <w:r w:rsidRPr="00FA13C8">
        <w:rPr>
          <w:rFonts w:ascii="Times New Roman" w:hAnsi="Times New Roman"/>
          <w:sz w:val="28"/>
          <w:szCs w:val="28"/>
        </w:rPr>
        <w:t>.</w:t>
      </w:r>
    </w:p>
    <w:p w14:paraId="141A2265" w14:textId="1C339DBA" w:rsidR="00A93AA0" w:rsidRPr="00FA13C8" w:rsidRDefault="00FD0054" w:rsidP="0013755D">
      <w:pPr>
        <w:keepNext/>
        <w:spacing w:after="0" w:line="312" w:lineRule="auto"/>
        <w:jc w:val="center"/>
        <w:rPr>
          <w:rFonts w:ascii="Times New Roman" w:hAnsi="Times New Roman"/>
        </w:rPr>
      </w:pPr>
      <w:r>
        <w:rPr>
          <w:rFonts w:ascii="Times New Roman" w:hAnsi="Times New Roman"/>
          <w:noProof/>
        </w:rPr>
        <w:drawing>
          <wp:inline distT="0" distB="0" distL="0" distR="0" wp14:anchorId="728ED1C0" wp14:editId="7B283C8F">
            <wp:extent cx="3710804" cy="1978926"/>
            <wp:effectExtent l="0" t="0" r="4445" b="2540"/>
            <wp:docPr id="129021843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69376" cy="2010162"/>
                    </a:xfrm>
                    <a:prstGeom prst="rect">
                      <a:avLst/>
                    </a:prstGeom>
                    <a:noFill/>
                    <a:ln>
                      <a:noFill/>
                    </a:ln>
                  </pic:spPr>
                </pic:pic>
              </a:graphicData>
            </a:graphic>
          </wp:inline>
        </w:drawing>
      </w:r>
    </w:p>
    <w:p w14:paraId="49A6296C" w14:textId="6F970D5B" w:rsidR="00A93AA0" w:rsidRPr="00FA13C8" w:rsidRDefault="00A93AA0" w:rsidP="0013755D">
      <w:pPr>
        <w:pStyle w:val="Hinh"/>
        <w:spacing w:after="0" w:line="312" w:lineRule="auto"/>
        <w:rPr>
          <w:b w:val="0"/>
          <w:bCs w:val="0"/>
          <w:i w:val="0"/>
          <w:iCs w:val="0"/>
        </w:rPr>
      </w:pPr>
      <w:bookmarkStart w:id="100" w:name="_Toc170901017"/>
      <w:bookmarkStart w:id="101" w:name="_Toc170980324"/>
      <w:bookmarkStart w:id="102" w:name="_Toc172280062"/>
      <w:bookmarkStart w:id="103" w:name="_Toc172280102"/>
      <w:bookmarkStart w:id="104" w:name="_Toc177395426"/>
      <w:bookmarkStart w:id="105" w:name="_Toc184589413"/>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9</w:t>
      </w:r>
      <w:r w:rsidRPr="00FA13C8">
        <w:rPr>
          <w:i w:val="0"/>
          <w:iCs w:val="0"/>
        </w:rPr>
        <w:fldChar w:fldCharType="end"/>
      </w:r>
      <w:r w:rsidRPr="00FA13C8">
        <w:rPr>
          <w:i w:val="0"/>
          <w:iCs w:val="0"/>
        </w:rPr>
        <w:t>.</w:t>
      </w:r>
      <w:r w:rsidRPr="00FA13C8">
        <w:rPr>
          <w:b w:val="0"/>
          <w:bCs w:val="0"/>
          <w:i w:val="0"/>
          <w:iCs w:val="0"/>
          <w:lang w:val="vi-VN"/>
        </w:rPr>
        <w:t xml:space="preserve"> </w:t>
      </w:r>
      <w:bookmarkEnd w:id="100"/>
      <w:bookmarkEnd w:id="101"/>
      <w:bookmarkEnd w:id="102"/>
      <w:bookmarkEnd w:id="103"/>
      <w:bookmarkEnd w:id="104"/>
      <w:r w:rsidR="0020164D">
        <w:rPr>
          <w:b w:val="0"/>
          <w:bCs w:val="0"/>
          <w:i w:val="0"/>
          <w:iCs w:val="0"/>
        </w:rPr>
        <w:t>Minh hoạ cách đo thứ nhất dựa trên hình ảnh Xquang hai gối</w:t>
      </w:r>
      <w:bookmarkEnd w:id="105"/>
    </w:p>
    <w:p w14:paraId="068FFEF0" w14:textId="0C424426" w:rsidR="00A93AA0" w:rsidRPr="00FA13C8" w:rsidRDefault="00A93AA0" w:rsidP="0013755D">
      <w:pPr>
        <w:pStyle w:val="8"/>
        <w:spacing w:line="312" w:lineRule="auto"/>
        <w:rPr>
          <w:b w:val="0"/>
          <w:bCs/>
          <w:i/>
          <w:iCs w:val="0"/>
          <w:sz w:val="24"/>
          <w:szCs w:val="24"/>
        </w:rPr>
      </w:pPr>
      <w:r w:rsidRPr="00FA13C8">
        <w:rPr>
          <w:b w:val="0"/>
          <w:bCs/>
          <w:i/>
          <w:iCs w:val="0"/>
          <w:sz w:val="24"/>
          <w:szCs w:val="24"/>
        </w:rPr>
        <w:t xml:space="preserve">*Nguồn: Theo </w:t>
      </w:r>
      <w:r w:rsidR="004E4390">
        <w:rPr>
          <w:b w:val="0"/>
          <w:bCs/>
          <w:i/>
          <w:iCs w:val="0"/>
          <w:sz w:val="24"/>
          <w:szCs w:val="24"/>
        </w:rPr>
        <w:t>Kane P. W.</w:t>
      </w:r>
      <w:r w:rsidRPr="00FA13C8">
        <w:rPr>
          <w:b w:val="0"/>
          <w:bCs/>
          <w:i/>
          <w:iCs w:val="0"/>
          <w:sz w:val="24"/>
          <w:szCs w:val="24"/>
        </w:rPr>
        <w:t xml:space="preserve"> (2018) </w:t>
      </w:r>
      <w:r w:rsidRPr="00FA13C8">
        <w:rPr>
          <w:b w:val="0"/>
          <w:bCs/>
          <w:i/>
          <w:iCs w:val="0"/>
          <w:sz w:val="24"/>
          <w:szCs w:val="24"/>
        </w:rPr>
        <w:fldChar w:fldCharType="begin">
          <w:fldData xml:space="preserve">PEVuZE5vdGU+PENpdGU+PEF1dGhvcj5LYW5lPC9BdXRob3I+PFllYXI+MjAxODwvWWVhcj48UmVj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</w:fldData>
        </w:fldChar>
      </w:r>
      <w:r w:rsidR="00FA62FA">
        <w:rPr>
          <w:b w:val="0"/>
          <w:bCs/>
          <w:i/>
          <w:iCs w:val="0"/>
          <w:sz w:val="24"/>
          <w:szCs w:val="24"/>
        </w:rPr>
        <w:instrText xml:space="preserve"> ADDIN EN.CITE </w:instrText>
      </w:r>
      <w:r w:rsidR="00FA62FA">
        <w:rPr>
          <w:b w:val="0"/>
          <w:bCs/>
          <w:i/>
          <w:iCs w:val="0"/>
          <w:sz w:val="24"/>
          <w:szCs w:val="24"/>
        </w:rPr>
        <w:fldChar w:fldCharType="begin">
          <w:fldData xml:space="preserve">PEVuZE5vdGU+PENpdGU+PEF1dGhvcj5LYW5lPC9BdXRob3I+PFllYXI+MjAxODwvWWVhcj48UmVj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</w:fldData>
        </w:fldChar>
      </w:r>
      <w:r w:rsidR="00FA62FA">
        <w:rPr>
          <w:b w:val="0"/>
          <w:bCs/>
          <w:i/>
          <w:iCs w:val="0"/>
          <w:sz w:val="24"/>
          <w:szCs w:val="24"/>
        </w:rPr>
        <w:instrText xml:space="preserve"> ADDIN EN.CITE.DATA </w:instrText>
      </w:r>
      <w:r w:rsidR="00FA62FA">
        <w:rPr>
          <w:b w:val="0"/>
          <w:bCs/>
          <w:i/>
          <w:iCs w:val="0"/>
          <w:sz w:val="24"/>
          <w:szCs w:val="24"/>
        </w:rPr>
      </w:r>
      <w:r w:rsidR="00FA62FA">
        <w:rPr>
          <w:b w:val="0"/>
          <w:bCs/>
          <w:i/>
          <w:iCs w:val="0"/>
          <w:sz w:val="24"/>
          <w:szCs w:val="24"/>
        </w:rPr>
        <w:fldChar w:fldCharType="end"/>
      </w:r>
      <w:r w:rsidRPr="00FA13C8">
        <w:rPr>
          <w:b w:val="0"/>
          <w:bCs/>
          <w:i/>
          <w:iCs w:val="0"/>
          <w:sz w:val="24"/>
          <w:szCs w:val="24"/>
        </w:rPr>
      </w:r>
      <w:r w:rsidRPr="00FA13C8">
        <w:rPr>
          <w:b w:val="0"/>
          <w:bCs/>
          <w:i/>
          <w:iCs w:val="0"/>
          <w:sz w:val="24"/>
          <w:szCs w:val="24"/>
        </w:rPr>
        <w:fldChar w:fldCharType="separate"/>
      </w:r>
      <w:r w:rsidR="00517BDB">
        <w:rPr>
          <w:b w:val="0"/>
          <w:bCs/>
          <w:i/>
          <w:iCs w:val="0"/>
          <w:noProof/>
          <w:sz w:val="24"/>
          <w:szCs w:val="24"/>
        </w:rPr>
        <w:t>[</w:t>
      </w:r>
      <w:hyperlink w:anchor="_ENREF_36" w:tooltip="Kane P. W., 2018 #139" w:history="1">
        <w:r w:rsidR="00BB5B26">
          <w:rPr>
            <w:b w:val="0"/>
            <w:bCs/>
            <w:i/>
            <w:iCs w:val="0"/>
            <w:noProof/>
            <w:sz w:val="24"/>
            <w:szCs w:val="24"/>
          </w:rPr>
          <w:t>36</w:t>
        </w:r>
      </w:hyperlink>
      <w:r w:rsidR="00517BDB">
        <w:rPr>
          <w:b w:val="0"/>
          <w:bCs/>
          <w:i/>
          <w:iCs w:val="0"/>
          <w:noProof/>
          <w:sz w:val="24"/>
          <w:szCs w:val="24"/>
        </w:rPr>
        <w:t>]</w:t>
      </w:r>
      <w:r w:rsidRPr="00FA13C8">
        <w:rPr>
          <w:b w:val="0"/>
          <w:bCs/>
          <w:i/>
          <w:iCs w:val="0"/>
          <w:sz w:val="24"/>
          <w:szCs w:val="24"/>
        </w:rPr>
        <w:fldChar w:fldCharType="end"/>
      </w:r>
    </w:p>
    <w:p w14:paraId="5D33E379" w14:textId="395E6AC0" w:rsidR="00A93AA0" w:rsidRPr="00FA13C8" w:rsidRDefault="00A93AA0" w:rsidP="0013755D">
      <w:pPr>
        <w:spacing w:after="0" w:line="312" w:lineRule="auto"/>
        <w:ind w:firstLine="720"/>
        <w:jc w:val="both"/>
        <w:rPr>
          <w:rFonts w:ascii="Times New Roman" w:hAnsi="Times New Roman"/>
          <w:sz w:val="28"/>
          <w:szCs w:val="28"/>
        </w:rPr>
      </w:pPr>
      <w:r w:rsidRPr="00FA13C8">
        <w:rPr>
          <w:rFonts w:ascii="Times New Roman" w:hAnsi="Times New Roman"/>
          <w:sz w:val="28"/>
          <w:szCs w:val="28"/>
        </w:rPr>
        <w:t xml:space="preserve">XQ tư thế há khớp ngoài có lượng </w:t>
      </w:r>
      <w:r w:rsidR="00D4242E">
        <w:rPr>
          <w:rFonts w:ascii="Times New Roman" w:hAnsi="Times New Roman"/>
          <w:sz w:val="28"/>
          <w:szCs w:val="28"/>
          <w:lang w:val="en-US"/>
        </w:rPr>
        <w:t>hoá</w:t>
      </w:r>
      <w:r w:rsidRPr="00FA13C8">
        <w:rPr>
          <w:rFonts w:ascii="Times New Roman" w:hAnsi="Times New Roman"/>
          <w:color w:val="FF0000"/>
          <w:sz w:val="28"/>
          <w:szCs w:val="28"/>
        </w:rPr>
        <w:t xml:space="preserve"> </w:t>
      </w:r>
      <w:r w:rsidRPr="00FA13C8">
        <w:rPr>
          <w:rFonts w:ascii="Times New Roman" w:hAnsi="Times New Roman"/>
          <w:sz w:val="28"/>
          <w:szCs w:val="28"/>
        </w:rPr>
        <w:t xml:space="preserve">rất có giá trị trong chẩn đoán tổn thương GSN khớp gối dựa trên cơ sở đánh giá </w:t>
      </w:r>
      <w:r w:rsidR="00D4242E">
        <w:rPr>
          <w:rFonts w:ascii="Times New Roman" w:hAnsi="Times New Roman"/>
          <w:sz w:val="28"/>
          <w:szCs w:val="28"/>
          <w:lang w:val="en-US"/>
        </w:rPr>
        <w:t>độ rộng của khe khớp bên ngoài so với bên lành.</w:t>
      </w:r>
      <w:r w:rsidRPr="00FA13C8">
        <w:rPr>
          <w:rFonts w:ascii="Times New Roman" w:hAnsi="Times New Roman"/>
          <w:sz w:val="28"/>
          <w:szCs w:val="28"/>
        </w:rPr>
        <w:t xml:space="preserve"> </w:t>
      </w:r>
    </w:p>
    <w:p w14:paraId="2AAA9231" w14:textId="0F4382DD" w:rsidR="00A93AA0" w:rsidRPr="00FA13C8" w:rsidRDefault="00A93AA0" w:rsidP="0013755D">
      <w:pPr>
        <w:pStyle w:val="Bng"/>
        <w:spacing w:after="0" w:line="312" w:lineRule="auto"/>
        <w:rPr>
          <w:b w:val="0"/>
          <w:bCs w:val="0"/>
          <w:i w:val="0"/>
          <w:iCs w:val="0"/>
        </w:rPr>
      </w:pPr>
      <w:bookmarkStart w:id="106" w:name="_Toc177395355"/>
      <w:bookmarkStart w:id="107" w:name="_Toc184589344"/>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b w:val="0"/>
          <w:bCs w:val="0"/>
          <w:i w:val="0"/>
          <w:iCs w:val="0"/>
        </w:rPr>
        <w:t xml:space="preserve"> Đánh giá mức độ tổn thương trên XQ há khớp ngoài lượng hoá</w:t>
      </w:r>
      <w:bookmarkEnd w:id="106"/>
      <w:bookmarkEnd w:id="107"/>
    </w:p>
    <w:tbl>
      <w:tblPr>
        <w:tblStyle w:val="TableGrid"/>
        <w:tblW w:w="0" w:type="auto"/>
        <w:tblLook w:val="04A0" w:firstRow="1" w:lastRow="0" w:firstColumn="1" w:lastColumn="0" w:noHBand="0" w:noVBand="1"/>
      </w:tblPr>
      <w:tblGrid>
        <w:gridCol w:w="4386"/>
        <w:gridCol w:w="4386"/>
      </w:tblGrid>
      <w:tr w:rsidR="00A93AA0" w:rsidRPr="00FA13C8" w14:paraId="693C1E8B" w14:textId="77777777" w:rsidTr="004E7194">
        <w:tc>
          <w:tcPr>
            <w:tcW w:w="4386" w:type="dxa"/>
          </w:tcPr>
          <w:p w14:paraId="6CB73797" w14:textId="77777777" w:rsidR="00A93AA0" w:rsidRPr="00FA13C8" w:rsidRDefault="00A93AA0" w:rsidP="00A93AA0">
            <w:pPr>
              <w:spacing w:after="0" w:line="360" w:lineRule="auto"/>
              <w:jc w:val="center"/>
              <w:rPr>
                <w:rFonts w:ascii="Times New Roman" w:hAnsi="Times New Roman"/>
                <w:b/>
                <w:bCs/>
                <w:sz w:val="28"/>
                <w:szCs w:val="28"/>
              </w:rPr>
            </w:pPr>
            <w:r w:rsidRPr="00FA13C8">
              <w:rPr>
                <w:rFonts w:ascii="Times New Roman" w:hAnsi="Times New Roman"/>
                <w:b/>
                <w:bCs/>
                <w:sz w:val="28"/>
                <w:szCs w:val="28"/>
              </w:rPr>
              <w:t>Độ di lệch (mm)</w:t>
            </w:r>
          </w:p>
        </w:tc>
        <w:tc>
          <w:tcPr>
            <w:tcW w:w="4386" w:type="dxa"/>
          </w:tcPr>
          <w:p w14:paraId="4BDC9B3C" w14:textId="77777777" w:rsidR="00A93AA0" w:rsidRPr="00FA13C8" w:rsidRDefault="00A93AA0" w:rsidP="00A93AA0">
            <w:pPr>
              <w:spacing w:after="0" w:line="360" w:lineRule="auto"/>
              <w:jc w:val="center"/>
              <w:rPr>
                <w:rFonts w:ascii="Times New Roman" w:hAnsi="Times New Roman"/>
                <w:b/>
                <w:bCs/>
                <w:sz w:val="28"/>
                <w:szCs w:val="28"/>
              </w:rPr>
            </w:pPr>
            <w:r w:rsidRPr="00FA13C8">
              <w:rPr>
                <w:rFonts w:ascii="Times New Roman" w:hAnsi="Times New Roman"/>
                <w:b/>
                <w:bCs/>
                <w:sz w:val="28"/>
                <w:szCs w:val="28"/>
              </w:rPr>
              <w:t>Mức độ tổn thương</w:t>
            </w:r>
          </w:p>
        </w:tc>
      </w:tr>
      <w:tr w:rsidR="00A93AA0" w:rsidRPr="00FA13C8" w14:paraId="7AB07EE2" w14:textId="77777777" w:rsidTr="004E7194">
        <w:tc>
          <w:tcPr>
            <w:tcW w:w="4386" w:type="dxa"/>
          </w:tcPr>
          <w:p w14:paraId="426C9ADB" w14:textId="531A7E97" w:rsidR="00A93AA0" w:rsidRPr="00FA13C8" w:rsidRDefault="00A93AA0" w:rsidP="00A93AA0">
            <w:pPr>
              <w:spacing w:after="0" w:line="360" w:lineRule="auto"/>
              <w:jc w:val="center"/>
              <w:rPr>
                <w:rFonts w:ascii="Times New Roman" w:hAnsi="Times New Roman"/>
                <w:sz w:val="28"/>
                <w:szCs w:val="28"/>
              </w:rPr>
            </w:pPr>
            <w:r w:rsidRPr="00FA13C8">
              <w:rPr>
                <w:rFonts w:ascii="Times New Roman" w:hAnsi="Times New Roman"/>
                <w:sz w:val="28"/>
                <w:szCs w:val="28"/>
              </w:rPr>
              <w:t>&lt; 2,7</w:t>
            </w:r>
          </w:p>
        </w:tc>
        <w:tc>
          <w:tcPr>
            <w:tcW w:w="4386" w:type="dxa"/>
          </w:tcPr>
          <w:p w14:paraId="5B7D8DA9" w14:textId="77777777" w:rsidR="00A93AA0" w:rsidRPr="00FA13C8" w:rsidRDefault="00A93AA0" w:rsidP="00A93AA0">
            <w:pPr>
              <w:spacing w:after="0" w:line="360" w:lineRule="auto"/>
              <w:rPr>
                <w:rFonts w:ascii="Times New Roman" w:hAnsi="Times New Roman"/>
                <w:sz w:val="28"/>
                <w:szCs w:val="28"/>
              </w:rPr>
            </w:pPr>
            <w:r w:rsidRPr="00FA13C8">
              <w:rPr>
                <w:rFonts w:ascii="Times New Roman" w:hAnsi="Times New Roman"/>
                <w:sz w:val="28"/>
                <w:szCs w:val="28"/>
              </w:rPr>
              <w:t>GSN bình thường hoặc giãn nhẹ</w:t>
            </w:r>
          </w:p>
        </w:tc>
      </w:tr>
      <w:tr w:rsidR="00A93AA0" w:rsidRPr="00FA13C8" w14:paraId="5C080D5A" w14:textId="77777777" w:rsidTr="004E7194">
        <w:tc>
          <w:tcPr>
            <w:tcW w:w="4386" w:type="dxa"/>
          </w:tcPr>
          <w:p w14:paraId="600092EB" w14:textId="6DA44C92" w:rsidR="00A93AA0" w:rsidRPr="00FA13C8" w:rsidRDefault="00A93AA0" w:rsidP="00A93AA0">
            <w:pPr>
              <w:spacing w:after="0" w:line="360" w:lineRule="auto"/>
              <w:jc w:val="center"/>
              <w:rPr>
                <w:rFonts w:ascii="Times New Roman" w:hAnsi="Times New Roman"/>
                <w:sz w:val="28"/>
                <w:szCs w:val="28"/>
              </w:rPr>
            </w:pPr>
            <w:r w:rsidRPr="00FA13C8">
              <w:rPr>
                <w:rFonts w:ascii="Times New Roman" w:hAnsi="Times New Roman"/>
                <w:sz w:val="28"/>
                <w:szCs w:val="28"/>
              </w:rPr>
              <w:t>2,7 - 4</w:t>
            </w:r>
          </w:p>
        </w:tc>
        <w:tc>
          <w:tcPr>
            <w:tcW w:w="4386" w:type="dxa"/>
          </w:tcPr>
          <w:p w14:paraId="11113417" w14:textId="77777777" w:rsidR="00A93AA0" w:rsidRPr="00FA13C8" w:rsidRDefault="00A93AA0" w:rsidP="00A93AA0">
            <w:pPr>
              <w:spacing w:after="0" w:line="360" w:lineRule="auto"/>
              <w:rPr>
                <w:rFonts w:ascii="Times New Roman" w:hAnsi="Times New Roman"/>
                <w:sz w:val="28"/>
                <w:szCs w:val="28"/>
              </w:rPr>
            </w:pPr>
            <w:r w:rsidRPr="00FA13C8">
              <w:rPr>
                <w:rFonts w:ascii="Times New Roman" w:hAnsi="Times New Roman"/>
                <w:sz w:val="28"/>
                <w:szCs w:val="28"/>
              </w:rPr>
              <w:t>Tổn thương DCBN</w:t>
            </w:r>
          </w:p>
        </w:tc>
      </w:tr>
      <w:tr w:rsidR="00A93AA0" w:rsidRPr="00FA13C8" w14:paraId="1B958E4B" w14:textId="77777777" w:rsidTr="004E7194">
        <w:tc>
          <w:tcPr>
            <w:tcW w:w="4386" w:type="dxa"/>
          </w:tcPr>
          <w:p w14:paraId="3BF51BF9" w14:textId="3A7742F1" w:rsidR="00A93AA0" w:rsidRPr="00FA13C8" w:rsidRDefault="00A93AA0" w:rsidP="00A93AA0">
            <w:pPr>
              <w:spacing w:after="0" w:line="360" w:lineRule="auto"/>
              <w:jc w:val="center"/>
              <w:rPr>
                <w:rFonts w:ascii="Times New Roman" w:hAnsi="Times New Roman"/>
                <w:sz w:val="28"/>
                <w:szCs w:val="28"/>
              </w:rPr>
            </w:pPr>
            <w:r w:rsidRPr="00FA13C8">
              <w:rPr>
                <w:rFonts w:ascii="Times New Roman" w:hAnsi="Times New Roman"/>
                <w:sz w:val="28"/>
                <w:szCs w:val="28"/>
              </w:rPr>
              <w:t>&gt; 4</w:t>
            </w:r>
          </w:p>
        </w:tc>
        <w:tc>
          <w:tcPr>
            <w:tcW w:w="4386" w:type="dxa"/>
          </w:tcPr>
          <w:p w14:paraId="453EF6F9" w14:textId="77777777" w:rsidR="00A93AA0" w:rsidRPr="00FA13C8" w:rsidRDefault="00A93AA0" w:rsidP="00A93AA0">
            <w:pPr>
              <w:spacing w:after="0" w:line="360" w:lineRule="auto"/>
              <w:rPr>
                <w:rFonts w:ascii="Times New Roman" w:hAnsi="Times New Roman"/>
                <w:sz w:val="28"/>
                <w:szCs w:val="28"/>
              </w:rPr>
            </w:pPr>
            <w:r w:rsidRPr="00FA13C8">
              <w:rPr>
                <w:rFonts w:ascii="Times New Roman" w:hAnsi="Times New Roman"/>
                <w:sz w:val="28"/>
                <w:szCs w:val="28"/>
              </w:rPr>
              <w:t>Tổn thương GSN hoàn toàn</w:t>
            </w:r>
          </w:p>
        </w:tc>
      </w:tr>
    </w:tbl>
    <w:p w14:paraId="538092EF" w14:textId="76A049BE" w:rsidR="00A93AA0" w:rsidRPr="00FA13C8" w:rsidRDefault="00A93AA0" w:rsidP="00A93AA0">
      <w:pPr>
        <w:pStyle w:val="ListParagraph"/>
        <w:spacing w:before="120" w:after="0" w:line="360" w:lineRule="auto"/>
        <w:ind w:left="360"/>
        <w:jc w:val="center"/>
        <w:rPr>
          <w:rFonts w:cs="Times New Roman"/>
          <w:sz w:val="24"/>
          <w:szCs w:val="24"/>
        </w:rPr>
      </w:pPr>
      <w:r w:rsidRPr="00FA13C8">
        <w:rPr>
          <w:rFonts w:cs="Times New Roman"/>
          <w:i/>
          <w:iCs/>
          <w:sz w:val="24"/>
          <w:szCs w:val="24"/>
        </w:rPr>
        <w:t xml:space="preserve">*Nguồn: Theo </w:t>
      </w:r>
      <w:r w:rsidR="00545625">
        <w:rPr>
          <w:rFonts w:cs="Times New Roman"/>
          <w:i/>
          <w:iCs/>
          <w:sz w:val="24"/>
          <w:szCs w:val="24"/>
        </w:rPr>
        <w:t>Laprade R.</w:t>
      </w:r>
      <w:r w:rsidRPr="00FA13C8">
        <w:rPr>
          <w:rFonts w:cs="Times New Roman"/>
          <w:i/>
          <w:iCs/>
          <w:sz w:val="24"/>
          <w:szCs w:val="24"/>
        </w:rPr>
        <w:t xml:space="preserve"> (2008) </w:t>
      </w:r>
      <w:r w:rsidRPr="00FA13C8">
        <w:rPr>
          <w:rFonts w:cs="Times New Roman"/>
          <w:i/>
          <w:iCs/>
          <w:sz w:val="24"/>
          <w:szCs w:val="24"/>
        </w:rPr>
        <w:fldChar w:fldCharType="begin">
          <w:fldData xml:space="preserve">PEVuZE5vdGU+PENpdGU+PEF1dGhvcj5MYVByYWRlPC9BdXRob3I+PFllYXI+MjAwODwvWWVhcj48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</w:fldData>
        </w:fldChar>
      </w:r>
      <w:r w:rsidR="00D3224A">
        <w:rPr>
          <w:rFonts w:cs="Times New Roman"/>
          <w:i/>
          <w:iCs/>
          <w:sz w:val="24"/>
          <w:szCs w:val="24"/>
        </w:rPr>
        <w:instrText xml:space="preserve"> ADDIN EN.CITE </w:instrText>
      </w:r>
      <w:r w:rsidR="00D3224A">
        <w:rPr>
          <w:rFonts w:cs="Times New Roman"/>
          <w:i/>
          <w:iCs/>
          <w:sz w:val="24"/>
          <w:szCs w:val="24"/>
        </w:rPr>
        <w:fldChar w:fldCharType="begin">
          <w:fldData xml:space="preserve">PEVuZE5vdGU+PENpdGU+PEF1dGhvcj5MYVByYWRlPC9BdXRob3I+PFllYXI+MjAwODwvWWVhcj48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</w:fldData>
        </w:fldChar>
      </w:r>
      <w:r w:rsidR="00D3224A">
        <w:rPr>
          <w:rFonts w:cs="Times New Roman"/>
          <w:i/>
          <w:iCs/>
          <w:sz w:val="24"/>
          <w:szCs w:val="24"/>
        </w:rPr>
        <w:instrText xml:space="preserve"> ADDIN EN.CITE.DATA </w:instrText>
      </w:r>
      <w:r w:rsidR="00D3224A">
        <w:rPr>
          <w:rFonts w:cs="Times New Roman"/>
          <w:i/>
          <w:iCs/>
          <w:sz w:val="24"/>
          <w:szCs w:val="24"/>
        </w:rPr>
      </w:r>
      <w:r w:rsidR="00D3224A">
        <w:rPr>
          <w:rFonts w:cs="Times New Roman"/>
          <w:i/>
          <w:iCs/>
          <w:sz w:val="24"/>
          <w:szCs w:val="24"/>
        </w:rPr>
        <w:fldChar w:fldCharType="end"/>
      </w:r>
      <w:r w:rsidRPr="00FA13C8">
        <w:rPr>
          <w:rFonts w:cs="Times New Roman"/>
          <w:i/>
          <w:iCs/>
          <w:sz w:val="24"/>
          <w:szCs w:val="24"/>
        </w:rPr>
      </w:r>
      <w:r w:rsidRPr="00FA13C8">
        <w:rPr>
          <w:rFonts w:cs="Times New Roman"/>
          <w:i/>
          <w:iCs/>
          <w:sz w:val="24"/>
          <w:szCs w:val="24"/>
        </w:rPr>
        <w:fldChar w:fldCharType="separate"/>
      </w:r>
      <w:r w:rsidR="00517BDB">
        <w:rPr>
          <w:rFonts w:cs="Times New Roman"/>
          <w:i/>
          <w:iCs/>
          <w:noProof/>
          <w:sz w:val="24"/>
          <w:szCs w:val="24"/>
        </w:rPr>
        <w:t>[</w:t>
      </w:r>
      <w:hyperlink w:anchor="_ENREF_35" w:tooltip="LaPrade R., 2008 #33" w:history="1">
        <w:r w:rsidR="00BB5B26">
          <w:rPr>
            <w:rFonts w:cs="Times New Roman"/>
            <w:i/>
            <w:iCs/>
            <w:noProof/>
            <w:sz w:val="24"/>
            <w:szCs w:val="24"/>
          </w:rPr>
          <w:t>35</w:t>
        </w:r>
      </w:hyperlink>
      <w:r w:rsidR="00517BDB">
        <w:rPr>
          <w:rFonts w:cs="Times New Roman"/>
          <w:i/>
          <w:iCs/>
          <w:noProof/>
          <w:sz w:val="24"/>
          <w:szCs w:val="24"/>
        </w:rPr>
        <w:t>]</w:t>
      </w:r>
      <w:r w:rsidRPr="00FA13C8">
        <w:rPr>
          <w:rFonts w:cs="Times New Roman"/>
          <w:i/>
          <w:iCs/>
          <w:sz w:val="24"/>
          <w:szCs w:val="24"/>
        </w:rPr>
        <w:fldChar w:fldCharType="end"/>
      </w:r>
    </w:p>
    <w:p w14:paraId="0691C3CD" w14:textId="3CFB580F" w:rsidR="00A93AA0" w:rsidRPr="00FA13C8" w:rsidRDefault="00A93AA0" w:rsidP="00A93AA0">
      <w:pPr>
        <w:spacing w:after="0" w:line="360" w:lineRule="auto"/>
        <w:ind w:firstLine="720"/>
        <w:jc w:val="both"/>
        <w:rPr>
          <w:rFonts w:ascii="Times New Roman" w:hAnsi="Times New Roman"/>
          <w:b/>
          <w:i/>
          <w:sz w:val="28"/>
          <w:szCs w:val="28"/>
        </w:rPr>
      </w:pPr>
      <w:r w:rsidRPr="00FA13C8">
        <w:rPr>
          <w:rFonts w:ascii="Times New Roman" w:hAnsi="Times New Roman"/>
          <w:b/>
          <w:i/>
          <w:sz w:val="28"/>
          <w:szCs w:val="28"/>
          <w:lang w:val="en-US"/>
        </w:rPr>
        <w:t xml:space="preserve">- </w:t>
      </w:r>
      <w:r w:rsidRPr="00FA13C8">
        <w:rPr>
          <w:rFonts w:ascii="Times New Roman" w:hAnsi="Times New Roman"/>
          <w:b/>
          <w:i/>
          <w:sz w:val="28"/>
          <w:szCs w:val="28"/>
        </w:rPr>
        <w:t>Chụp XQ ngăn kéo sau lượng hóa với tư thế quỳ gối:</w:t>
      </w:r>
    </w:p>
    <w:p w14:paraId="0929D97E" w14:textId="7A5EC786" w:rsidR="00A93AA0" w:rsidRDefault="00A93AA0" w:rsidP="00A97A0D">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BN gấp gối 90 độ, quỳ trên một tấm đệm hỗ trợ cẳng chân để quỳ trên lồi củ chày. Xương bánh chè và xương đùi được để tự do. Tay BN được đặt vào tay vịn để tạo tư thế thoải mái. Màn tiếp nhận tia X được đặt ở giữa hai chân. </w:t>
      </w:r>
      <w:r w:rsidRPr="00FA13C8">
        <w:rPr>
          <w:rFonts w:ascii="Times New Roman" w:hAnsi="Times New Roman"/>
          <w:spacing w:val="-4"/>
          <w:sz w:val="28"/>
          <w:szCs w:val="28"/>
        </w:rPr>
        <w:lastRenderedPageBreak/>
        <w:t>Chụp XQ lượng hoá với tư thế gối quỳ là phim dùng để đánh giá gián tiếp t</w:t>
      </w:r>
      <w:r w:rsidRPr="00FA13C8">
        <w:rPr>
          <w:rFonts w:ascii="Times New Roman" w:hAnsi="Times New Roman"/>
          <w:sz w:val="28"/>
          <w:szCs w:val="28"/>
        </w:rPr>
        <w:t xml:space="preserve">ổn thương DCCS, tuy nhiên sự chênh lệch khe khớp giữa gối bình thường với gối bị tổn thương từ 8-10mm khi chụp XQ tư thế này. Khi sự chênh lệch khe khớp ≥12mm, thì tổn thương GSN kèm theo nên được nghĩ tới </w:t>
      </w:r>
      <w:r w:rsidR="004E4390">
        <w:rPr>
          <w:rFonts w:ascii="Times New Roman" w:hAnsi="Times New Roman"/>
          <w:sz w:val="28"/>
          <w:szCs w:val="28"/>
        </w:rPr>
        <w:fldChar w:fldCharType="begin"/>
      </w:r>
      <w:r w:rsidR="00FA62FA">
        <w:rPr>
          <w:rFonts w:ascii="Times New Roman" w:hAnsi="Times New Roman"/>
          <w:sz w:val="28"/>
          <w:szCs w:val="28"/>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004E4390">
        <w:rPr>
          <w:rFonts w:ascii="Times New Roman" w:hAnsi="Times New Roman"/>
          <w:sz w:val="28"/>
          <w:szCs w:val="28"/>
        </w:rPr>
        <w:fldChar w:fldCharType="separate"/>
      </w:r>
      <w:r w:rsidR="005B00EB">
        <w:rPr>
          <w:rFonts w:ascii="Times New Roman" w:hAnsi="Times New Roman"/>
          <w:noProof/>
          <w:sz w:val="28"/>
          <w:szCs w:val="28"/>
        </w:rPr>
        <w:t>[</w:t>
      </w:r>
      <w:hyperlink w:anchor="_ENREF_4" w:tooltip="Laprade R., 2006 #31" w:history="1">
        <w:r w:rsidR="00BB5B26">
          <w:rPr>
            <w:rFonts w:ascii="Times New Roman" w:hAnsi="Times New Roman"/>
            <w:noProof/>
            <w:sz w:val="28"/>
            <w:szCs w:val="28"/>
          </w:rPr>
          <w:t>4</w:t>
        </w:r>
      </w:hyperlink>
      <w:r w:rsidR="005B00EB">
        <w:rPr>
          <w:rFonts w:ascii="Times New Roman" w:hAnsi="Times New Roman"/>
          <w:noProof/>
          <w:sz w:val="28"/>
          <w:szCs w:val="28"/>
        </w:rPr>
        <w:t>]</w:t>
      </w:r>
      <w:r w:rsidR="004E4390">
        <w:rPr>
          <w:rFonts w:ascii="Times New Roman" w:hAnsi="Times New Roman"/>
          <w:sz w:val="28"/>
          <w:szCs w:val="28"/>
        </w:rPr>
        <w:fldChar w:fldCharType="end"/>
      </w:r>
      <w:r w:rsidR="004E4390">
        <w:rPr>
          <w:rFonts w:ascii="Times New Roman" w:hAnsi="Times New Roman"/>
          <w:sz w:val="28"/>
          <w:szCs w:val="28"/>
        </w:rPr>
        <w:t xml:space="preserve">, </w:t>
      </w:r>
      <w:r w:rsidR="00254E52">
        <w:rPr>
          <w:rFonts w:ascii="Times New Roman" w:hAnsi="Times New Roman"/>
          <w:sz w:val="28"/>
          <w:szCs w:val="28"/>
        </w:rPr>
        <w:fldChar w:fldCharType="begin">
          <w:fldData xml:space="preserve">PEVuZE5vdGU+PENpdGU+PEF1dGhvcj5KYWNrbWFuIFQuPC9BdXRob3I+PFllYXI+MjAwODwvWWVh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</w:fldData>
        </w:fldChar>
      </w:r>
      <w:r w:rsidR="00FA62FA">
        <w:rPr>
          <w:rFonts w:ascii="Times New Roman" w:hAnsi="Times New Roman"/>
          <w:sz w:val="28"/>
          <w:szCs w:val="28"/>
        </w:rPr>
        <w:instrText xml:space="preserve"> ADDIN EN.CITE </w:instrText>
      </w:r>
      <w:r w:rsidR="00FA62FA">
        <w:rPr>
          <w:rFonts w:ascii="Times New Roman" w:hAnsi="Times New Roman"/>
          <w:sz w:val="28"/>
          <w:szCs w:val="28"/>
        </w:rPr>
        <w:fldChar w:fldCharType="begin">
          <w:fldData xml:space="preserve">PEVuZE5vdGU+PENpdGU+PEF1dGhvcj5KYWNrbWFuIFQuPC9BdXRob3I+PFllYXI+MjAwODwvWWVh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</w:fldData>
        </w:fldChar>
      </w:r>
      <w:r w:rsidR="00FA62FA">
        <w:rPr>
          <w:rFonts w:ascii="Times New Roman" w:hAnsi="Times New Roman"/>
          <w:sz w:val="28"/>
          <w:szCs w:val="28"/>
        </w:rPr>
        <w:instrText xml:space="preserve"> ADDIN EN.CITE.DATA </w:instrText>
      </w:r>
      <w:r w:rsidR="00FA62FA">
        <w:rPr>
          <w:rFonts w:ascii="Times New Roman" w:hAnsi="Times New Roman"/>
          <w:sz w:val="28"/>
          <w:szCs w:val="28"/>
        </w:rPr>
      </w:r>
      <w:r w:rsidR="00FA62FA">
        <w:rPr>
          <w:rFonts w:ascii="Times New Roman" w:hAnsi="Times New Roman"/>
          <w:sz w:val="28"/>
          <w:szCs w:val="28"/>
        </w:rPr>
        <w:fldChar w:fldCharType="end"/>
      </w:r>
      <w:r w:rsidR="00254E52">
        <w:rPr>
          <w:rFonts w:ascii="Times New Roman" w:hAnsi="Times New Roman"/>
          <w:sz w:val="28"/>
          <w:szCs w:val="28"/>
        </w:rPr>
      </w:r>
      <w:r w:rsidR="00254E52">
        <w:rPr>
          <w:rFonts w:ascii="Times New Roman" w:hAnsi="Times New Roman"/>
          <w:sz w:val="28"/>
          <w:szCs w:val="28"/>
        </w:rPr>
        <w:fldChar w:fldCharType="separate"/>
      </w:r>
      <w:r w:rsidR="00517BDB">
        <w:rPr>
          <w:rFonts w:ascii="Times New Roman" w:hAnsi="Times New Roman"/>
          <w:noProof/>
          <w:sz w:val="28"/>
          <w:szCs w:val="28"/>
        </w:rPr>
        <w:t>[</w:t>
      </w:r>
      <w:hyperlink w:anchor="_ENREF_37" w:tooltip="Jackman T., 2008 #34" w:history="1">
        <w:r w:rsidR="00BB5B26">
          <w:rPr>
            <w:rFonts w:ascii="Times New Roman" w:hAnsi="Times New Roman"/>
            <w:noProof/>
            <w:sz w:val="28"/>
            <w:szCs w:val="28"/>
          </w:rPr>
          <w:t>37</w:t>
        </w:r>
      </w:hyperlink>
      <w:r w:rsidR="00517BDB">
        <w:rPr>
          <w:rFonts w:ascii="Times New Roman" w:hAnsi="Times New Roman"/>
          <w:noProof/>
          <w:sz w:val="28"/>
          <w:szCs w:val="28"/>
        </w:rPr>
        <w:t>]</w:t>
      </w:r>
      <w:r w:rsidR="00254E52">
        <w:rPr>
          <w:rFonts w:ascii="Times New Roman" w:hAnsi="Times New Roman"/>
          <w:sz w:val="28"/>
          <w:szCs w:val="28"/>
        </w:rPr>
        <w:fldChar w:fldCharType="end"/>
      </w:r>
      <w:r w:rsidR="00254E52">
        <w:rPr>
          <w:rFonts w:ascii="Times New Roman" w:hAnsi="Times New Roman"/>
          <w:sz w:val="28"/>
          <w:szCs w:val="28"/>
        </w:rPr>
        <w:t>.</w:t>
      </w:r>
    </w:p>
    <w:p w14:paraId="25896C0D" w14:textId="7AF9CC93" w:rsidR="00A93AA0" w:rsidRPr="00FA13C8" w:rsidRDefault="00A93AA0" w:rsidP="00A93AA0">
      <w:pPr>
        <w:pStyle w:val="Bng"/>
      </w:pPr>
      <w:bookmarkStart w:id="108" w:name="_Toc177395356"/>
      <w:bookmarkStart w:id="109" w:name="_Toc184589345"/>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4</w:t>
      </w:r>
      <w:r w:rsidRPr="00FA13C8">
        <w:rPr>
          <w:i w:val="0"/>
          <w:iCs w:val="0"/>
        </w:rPr>
        <w:fldChar w:fldCharType="end"/>
      </w:r>
      <w:r w:rsidRPr="00FA13C8">
        <w:rPr>
          <w:i w:val="0"/>
          <w:iCs w:val="0"/>
        </w:rPr>
        <w:t>.</w:t>
      </w:r>
      <w:r w:rsidRPr="00FA13C8">
        <w:rPr>
          <w:b w:val="0"/>
          <w:bCs w:val="0"/>
          <w:i w:val="0"/>
          <w:iCs w:val="0"/>
        </w:rPr>
        <w:t xml:space="preserve"> Đánh giá mức độ tổn thương trên XQ ngăn kéo sau lượng hoá</w:t>
      </w:r>
      <w:bookmarkEnd w:id="108"/>
      <w:bookmarkEnd w:id="109"/>
    </w:p>
    <w:tbl>
      <w:tblPr>
        <w:tblStyle w:val="TableGrid"/>
        <w:tblW w:w="0" w:type="auto"/>
        <w:tblLook w:val="04A0" w:firstRow="1" w:lastRow="0" w:firstColumn="1" w:lastColumn="0" w:noHBand="0" w:noVBand="1"/>
      </w:tblPr>
      <w:tblGrid>
        <w:gridCol w:w="4386"/>
        <w:gridCol w:w="4386"/>
      </w:tblGrid>
      <w:tr w:rsidR="00A93AA0" w:rsidRPr="00FA13C8" w14:paraId="4EC5D3B7" w14:textId="77777777" w:rsidTr="004E7194">
        <w:tc>
          <w:tcPr>
            <w:tcW w:w="4386" w:type="dxa"/>
          </w:tcPr>
          <w:p w14:paraId="2402E7D2" w14:textId="77777777" w:rsidR="00A93AA0" w:rsidRPr="00FA13C8" w:rsidRDefault="00A93AA0" w:rsidP="00A93AA0">
            <w:pPr>
              <w:spacing w:after="0" w:line="360" w:lineRule="auto"/>
              <w:jc w:val="center"/>
              <w:rPr>
                <w:rFonts w:ascii="Times New Roman" w:hAnsi="Times New Roman"/>
                <w:b/>
                <w:bCs/>
                <w:sz w:val="28"/>
                <w:szCs w:val="28"/>
              </w:rPr>
            </w:pPr>
            <w:r w:rsidRPr="00FA13C8">
              <w:rPr>
                <w:rFonts w:ascii="Times New Roman" w:hAnsi="Times New Roman"/>
                <w:b/>
                <w:bCs/>
                <w:sz w:val="28"/>
                <w:szCs w:val="28"/>
              </w:rPr>
              <w:t>Độ di lệch (mm)</w:t>
            </w:r>
          </w:p>
        </w:tc>
        <w:tc>
          <w:tcPr>
            <w:tcW w:w="4386" w:type="dxa"/>
          </w:tcPr>
          <w:p w14:paraId="1E842681" w14:textId="77777777" w:rsidR="00A93AA0" w:rsidRPr="00FA13C8" w:rsidRDefault="00A93AA0" w:rsidP="00A93AA0">
            <w:pPr>
              <w:spacing w:after="0" w:line="360" w:lineRule="auto"/>
              <w:jc w:val="center"/>
              <w:rPr>
                <w:rFonts w:ascii="Times New Roman" w:hAnsi="Times New Roman"/>
                <w:b/>
                <w:bCs/>
                <w:sz w:val="28"/>
                <w:szCs w:val="28"/>
              </w:rPr>
            </w:pPr>
            <w:r w:rsidRPr="00FA13C8">
              <w:rPr>
                <w:rFonts w:ascii="Times New Roman" w:hAnsi="Times New Roman"/>
                <w:b/>
                <w:bCs/>
                <w:sz w:val="28"/>
                <w:szCs w:val="28"/>
              </w:rPr>
              <w:t>Mức độ tổn thương</w:t>
            </w:r>
          </w:p>
        </w:tc>
      </w:tr>
      <w:tr w:rsidR="00A93AA0" w:rsidRPr="00FA13C8" w14:paraId="39C46C34" w14:textId="77777777" w:rsidTr="004E7194">
        <w:tc>
          <w:tcPr>
            <w:tcW w:w="4386" w:type="dxa"/>
          </w:tcPr>
          <w:p w14:paraId="1657FDCE" w14:textId="5D290883" w:rsidR="00A93AA0" w:rsidRPr="00FA13C8" w:rsidRDefault="00A93AA0" w:rsidP="009B7FFA">
            <w:pPr>
              <w:spacing w:after="0" w:line="360" w:lineRule="auto"/>
              <w:jc w:val="center"/>
              <w:rPr>
                <w:rFonts w:ascii="Times New Roman" w:hAnsi="Times New Roman"/>
                <w:sz w:val="28"/>
                <w:szCs w:val="28"/>
              </w:rPr>
            </w:pPr>
            <w:r w:rsidRPr="00FA13C8">
              <w:rPr>
                <w:rFonts w:ascii="Times New Roman" w:hAnsi="Times New Roman"/>
                <w:sz w:val="28"/>
                <w:szCs w:val="28"/>
              </w:rPr>
              <w:t>&lt;</w:t>
            </w:r>
            <w:r w:rsidR="009B7FFA" w:rsidRPr="00FA13C8">
              <w:rPr>
                <w:rFonts w:ascii="Times New Roman" w:hAnsi="Times New Roman"/>
                <w:sz w:val="28"/>
                <w:szCs w:val="28"/>
              </w:rPr>
              <w:t xml:space="preserve"> </w:t>
            </w:r>
            <w:r w:rsidRPr="00FA13C8">
              <w:rPr>
                <w:rFonts w:ascii="Times New Roman" w:hAnsi="Times New Roman"/>
                <w:sz w:val="28"/>
                <w:szCs w:val="28"/>
              </w:rPr>
              <w:t>4</w:t>
            </w:r>
          </w:p>
        </w:tc>
        <w:tc>
          <w:tcPr>
            <w:tcW w:w="4386" w:type="dxa"/>
          </w:tcPr>
          <w:p w14:paraId="48B09802" w14:textId="77777777" w:rsidR="00A93AA0" w:rsidRPr="00FA13C8" w:rsidRDefault="00A93AA0" w:rsidP="00A93AA0">
            <w:pPr>
              <w:spacing w:after="0" w:line="360" w:lineRule="auto"/>
              <w:rPr>
                <w:rFonts w:ascii="Times New Roman" w:hAnsi="Times New Roman"/>
                <w:sz w:val="28"/>
                <w:szCs w:val="28"/>
              </w:rPr>
            </w:pPr>
            <w:r w:rsidRPr="00FA13C8">
              <w:rPr>
                <w:rFonts w:ascii="Times New Roman" w:hAnsi="Times New Roman"/>
                <w:sz w:val="28"/>
                <w:szCs w:val="28"/>
              </w:rPr>
              <w:t>DCCS bình thường hoặc giãn nhẹ</w:t>
            </w:r>
          </w:p>
        </w:tc>
      </w:tr>
      <w:tr w:rsidR="00A93AA0" w:rsidRPr="00FA13C8" w14:paraId="76A86155" w14:textId="77777777" w:rsidTr="004E7194">
        <w:tc>
          <w:tcPr>
            <w:tcW w:w="4386" w:type="dxa"/>
          </w:tcPr>
          <w:p w14:paraId="3F77DAD0" w14:textId="30CDAB15" w:rsidR="00A93AA0" w:rsidRPr="00FA13C8" w:rsidRDefault="00A93AA0" w:rsidP="009B7FFA">
            <w:pPr>
              <w:spacing w:after="0" w:line="360" w:lineRule="auto"/>
              <w:jc w:val="center"/>
              <w:rPr>
                <w:rFonts w:ascii="Times New Roman" w:hAnsi="Times New Roman"/>
                <w:sz w:val="28"/>
                <w:szCs w:val="28"/>
              </w:rPr>
            </w:pPr>
            <w:r w:rsidRPr="00FA13C8">
              <w:rPr>
                <w:rFonts w:ascii="Times New Roman" w:hAnsi="Times New Roman"/>
                <w:sz w:val="28"/>
                <w:szCs w:val="28"/>
              </w:rPr>
              <w:t>4</w:t>
            </w:r>
            <w:r w:rsidR="009B7FFA" w:rsidRPr="00FA13C8">
              <w:rPr>
                <w:rFonts w:ascii="Times New Roman" w:hAnsi="Times New Roman"/>
                <w:sz w:val="28"/>
                <w:szCs w:val="28"/>
              </w:rPr>
              <w:t xml:space="preserve"> </w:t>
            </w:r>
            <w:r w:rsidRPr="00FA13C8">
              <w:rPr>
                <w:rFonts w:ascii="Times New Roman" w:hAnsi="Times New Roman"/>
                <w:sz w:val="28"/>
                <w:szCs w:val="28"/>
              </w:rPr>
              <w:t>-</w:t>
            </w:r>
            <w:r w:rsidR="009B7FFA" w:rsidRPr="00FA13C8">
              <w:rPr>
                <w:rFonts w:ascii="Times New Roman" w:hAnsi="Times New Roman"/>
                <w:sz w:val="28"/>
                <w:szCs w:val="28"/>
              </w:rPr>
              <w:t xml:space="preserve"> </w:t>
            </w:r>
            <w:r w:rsidRPr="00FA13C8">
              <w:rPr>
                <w:rFonts w:ascii="Times New Roman" w:hAnsi="Times New Roman"/>
                <w:sz w:val="28"/>
                <w:szCs w:val="28"/>
              </w:rPr>
              <w:t>12</w:t>
            </w:r>
          </w:p>
        </w:tc>
        <w:tc>
          <w:tcPr>
            <w:tcW w:w="4386" w:type="dxa"/>
          </w:tcPr>
          <w:p w14:paraId="741221D2" w14:textId="77777777" w:rsidR="00A93AA0" w:rsidRPr="00FA13C8" w:rsidRDefault="00A93AA0" w:rsidP="00A93AA0">
            <w:pPr>
              <w:spacing w:after="0" w:line="360" w:lineRule="auto"/>
              <w:rPr>
                <w:rFonts w:ascii="Times New Roman" w:hAnsi="Times New Roman"/>
                <w:sz w:val="28"/>
                <w:szCs w:val="28"/>
              </w:rPr>
            </w:pPr>
            <w:r w:rsidRPr="00FA13C8">
              <w:rPr>
                <w:rFonts w:ascii="Times New Roman" w:hAnsi="Times New Roman"/>
                <w:sz w:val="28"/>
                <w:szCs w:val="28"/>
              </w:rPr>
              <w:t>Tổn thương DCCS</w:t>
            </w:r>
          </w:p>
        </w:tc>
      </w:tr>
      <w:tr w:rsidR="00A93AA0" w:rsidRPr="00FA13C8" w14:paraId="677B642B" w14:textId="77777777" w:rsidTr="004E7194">
        <w:trPr>
          <w:trHeight w:val="269"/>
        </w:trPr>
        <w:tc>
          <w:tcPr>
            <w:tcW w:w="4386" w:type="dxa"/>
          </w:tcPr>
          <w:p w14:paraId="34AAF763" w14:textId="0B85B1EF" w:rsidR="00A93AA0" w:rsidRPr="00FA13C8" w:rsidRDefault="009B7FFA" w:rsidP="009B7FFA">
            <w:pPr>
              <w:pStyle w:val="ListParagraph"/>
              <w:spacing w:after="0" w:line="360" w:lineRule="auto"/>
              <w:ind w:left="0"/>
              <w:jc w:val="center"/>
              <w:rPr>
                <w:rFonts w:cs="Times New Roman"/>
                <w:sz w:val="28"/>
                <w:szCs w:val="28"/>
              </w:rPr>
            </w:pPr>
            <w:r w:rsidRPr="00FA13C8">
              <w:rPr>
                <w:rFonts w:cs="Times New Roman"/>
                <w:sz w:val="28"/>
                <w:szCs w:val="28"/>
              </w:rPr>
              <w:t xml:space="preserve">&gt; </w:t>
            </w:r>
            <w:r w:rsidR="00A93AA0" w:rsidRPr="00FA13C8">
              <w:rPr>
                <w:rFonts w:cs="Times New Roman"/>
                <w:sz w:val="28"/>
                <w:szCs w:val="28"/>
              </w:rPr>
              <w:t>12</w:t>
            </w:r>
          </w:p>
        </w:tc>
        <w:tc>
          <w:tcPr>
            <w:tcW w:w="4386" w:type="dxa"/>
          </w:tcPr>
          <w:p w14:paraId="1DE14E09" w14:textId="77777777" w:rsidR="00A93AA0" w:rsidRPr="00FA13C8" w:rsidRDefault="00A93AA0" w:rsidP="00A93AA0">
            <w:pPr>
              <w:spacing w:after="0" w:line="360" w:lineRule="auto"/>
              <w:rPr>
                <w:rFonts w:ascii="Times New Roman" w:hAnsi="Times New Roman"/>
                <w:sz w:val="28"/>
                <w:szCs w:val="28"/>
              </w:rPr>
            </w:pPr>
            <w:r w:rsidRPr="00FA13C8">
              <w:rPr>
                <w:rFonts w:ascii="Times New Roman" w:hAnsi="Times New Roman"/>
                <w:sz w:val="28"/>
                <w:szCs w:val="28"/>
              </w:rPr>
              <w:t>Tổn thương DCCS và GSN</w:t>
            </w:r>
          </w:p>
        </w:tc>
      </w:tr>
    </w:tbl>
    <w:p w14:paraId="03BEA89B" w14:textId="7AD91580" w:rsidR="00A93AA0" w:rsidRDefault="00A93AA0" w:rsidP="009B7FFA">
      <w:pPr>
        <w:spacing w:before="120" w:after="0" w:line="360" w:lineRule="auto"/>
        <w:jc w:val="center"/>
        <w:rPr>
          <w:rFonts w:ascii="Times New Roman" w:hAnsi="Times New Roman"/>
          <w:i/>
          <w:iCs/>
          <w:sz w:val="24"/>
          <w:szCs w:val="24"/>
          <w:lang w:val="en-US"/>
        </w:rPr>
      </w:pPr>
      <w:r w:rsidRPr="00FA13C8">
        <w:rPr>
          <w:rFonts w:ascii="Times New Roman" w:hAnsi="Times New Roman"/>
          <w:i/>
          <w:iCs/>
          <w:sz w:val="24"/>
          <w:szCs w:val="24"/>
        </w:rPr>
        <w:t xml:space="preserve">*Nguồn: Theo </w:t>
      </w:r>
      <w:r w:rsidR="00254E52">
        <w:rPr>
          <w:rFonts w:ascii="Times New Roman" w:hAnsi="Times New Roman"/>
          <w:i/>
          <w:iCs/>
          <w:sz w:val="24"/>
          <w:szCs w:val="24"/>
        </w:rPr>
        <w:t>Jackman T.</w:t>
      </w:r>
      <w:r w:rsidRPr="00FA13C8">
        <w:rPr>
          <w:rFonts w:ascii="Times New Roman" w:hAnsi="Times New Roman"/>
          <w:i/>
          <w:iCs/>
          <w:sz w:val="24"/>
          <w:szCs w:val="24"/>
        </w:rPr>
        <w:t xml:space="preserve"> (2008) </w:t>
      </w:r>
      <w:r w:rsidRPr="00FA13C8">
        <w:rPr>
          <w:rFonts w:ascii="Times New Roman" w:hAnsi="Times New Roman"/>
          <w:i/>
          <w:iCs/>
          <w:sz w:val="24"/>
          <w:szCs w:val="24"/>
        </w:rPr>
        <w:fldChar w:fldCharType="begin">
          <w:fldData xml:space="preserve">PEVuZE5vdGU+PENpdGU+PEF1dGhvcj5KYWNrbWFuPC9BdXRob3I+PFllYXI+MjAwODwvWWVhcj48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</w:fldData>
        </w:fldChar>
      </w:r>
      <w:r w:rsidR="00FA62FA">
        <w:rPr>
          <w:rFonts w:ascii="Times New Roman" w:hAnsi="Times New Roman"/>
          <w:i/>
          <w:iCs/>
          <w:sz w:val="24"/>
          <w:szCs w:val="24"/>
        </w:rPr>
        <w:instrText xml:space="preserve"> ADDIN EN.CITE </w:instrText>
      </w:r>
      <w:r w:rsidR="00FA62FA">
        <w:rPr>
          <w:rFonts w:ascii="Times New Roman" w:hAnsi="Times New Roman"/>
          <w:i/>
          <w:iCs/>
          <w:sz w:val="24"/>
          <w:szCs w:val="24"/>
        </w:rPr>
        <w:fldChar w:fldCharType="begin">
          <w:fldData xml:space="preserve">PEVuZE5vdGU+PENpdGU+PEF1dGhvcj5KYWNrbWFuPC9BdXRob3I+PFllYXI+MjAwODwvWWVhcj48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</w:fldData>
        </w:fldChar>
      </w:r>
      <w:r w:rsidR="00FA62FA">
        <w:rPr>
          <w:rFonts w:ascii="Times New Roman" w:hAnsi="Times New Roman"/>
          <w:i/>
          <w:iCs/>
          <w:sz w:val="24"/>
          <w:szCs w:val="24"/>
        </w:rPr>
        <w:instrText xml:space="preserve"> ADDIN EN.CITE.DATA </w:instrText>
      </w:r>
      <w:r w:rsidR="00FA62FA">
        <w:rPr>
          <w:rFonts w:ascii="Times New Roman" w:hAnsi="Times New Roman"/>
          <w:i/>
          <w:iCs/>
          <w:sz w:val="24"/>
          <w:szCs w:val="24"/>
        </w:rPr>
      </w:r>
      <w:r w:rsidR="00FA62FA">
        <w:rPr>
          <w:rFonts w:ascii="Times New Roman" w:hAnsi="Times New Roman"/>
          <w:i/>
          <w:iCs/>
          <w:sz w:val="24"/>
          <w:szCs w:val="24"/>
        </w:rPr>
        <w:fldChar w:fldCharType="end"/>
      </w:r>
      <w:r w:rsidRPr="00FA13C8">
        <w:rPr>
          <w:rFonts w:ascii="Times New Roman" w:hAnsi="Times New Roman"/>
          <w:i/>
          <w:iCs/>
          <w:sz w:val="24"/>
          <w:szCs w:val="24"/>
        </w:rPr>
      </w:r>
      <w:r w:rsidRPr="00FA13C8">
        <w:rPr>
          <w:rFonts w:ascii="Times New Roman" w:hAnsi="Times New Roman"/>
          <w:i/>
          <w:iCs/>
          <w:sz w:val="24"/>
          <w:szCs w:val="24"/>
        </w:rPr>
        <w:fldChar w:fldCharType="separate"/>
      </w:r>
      <w:r w:rsidR="00517BDB">
        <w:rPr>
          <w:rFonts w:ascii="Times New Roman" w:hAnsi="Times New Roman"/>
          <w:i/>
          <w:iCs/>
          <w:noProof/>
          <w:sz w:val="24"/>
          <w:szCs w:val="24"/>
        </w:rPr>
        <w:t>[</w:t>
      </w:r>
      <w:hyperlink w:anchor="_ENREF_37" w:tooltip="Jackman T., 2008 #34" w:history="1">
        <w:r w:rsidR="00BB5B26">
          <w:rPr>
            <w:rFonts w:ascii="Times New Roman" w:hAnsi="Times New Roman"/>
            <w:i/>
            <w:iCs/>
            <w:noProof/>
            <w:sz w:val="24"/>
            <w:szCs w:val="24"/>
          </w:rPr>
          <w:t>37</w:t>
        </w:r>
      </w:hyperlink>
      <w:r w:rsidR="00517BDB">
        <w:rPr>
          <w:rFonts w:ascii="Times New Roman" w:hAnsi="Times New Roman"/>
          <w:i/>
          <w:iCs/>
          <w:noProof/>
          <w:sz w:val="24"/>
          <w:szCs w:val="24"/>
        </w:rPr>
        <w:t>]</w:t>
      </w:r>
      <w:r w:rsidRPr="00FA13C8">
        <w:rPr>
          <w:rFonts w:ascii="Times New Roman" w:hAnsi="Times New Roman"/>
          <w:i/>
          <w:iCs/>
          <w:sz w:val="24"/>
          <w:szCs w:val="24"/>
        </w:rPr>
        <w:fldChar w:fldCharType="end"/>
      </w:r>
    </w:p>
    <w:p w14:paraId="7FF2C820" w14:textId="106ABD3D" w:rsidR="0074677C" w:rsidRPr="00FA13C8" w:rsidRDefault="0074677C" w:rsidP="0074677C">
      <w:pPr>
        <w:spacing w:after="0" w:line="360" w:lineRule="auto"/>
        <w:ind w:firstLine="720"/>
        <w:jc w:val="both"/>
        <w:rPr>
          <w:rFonts w:ascii="Times New Roman" w:hAnsi="Times New Roman"/>
          <w:b/>
          <w:i/>
          <w:sz w:val="28"/>
          <w:szCs w:val="28"/>
        </w:rPr>
      </w:pPr>
      <w:r w:rsidRPr="00FA13C8">
        <w:rPr>
          <w:rFonts w:ascii="Times New Roman" w:hAnsi="Times New Roman"/>
          <w:b/>
          <w:i/>
          <w:sz w:val="28"/>
          <w:szCs w:val="28"/>
          <w:lang w:val="en-US"/>
        </w:rPr>
        <w:t xml:space="preserve">- </w:t>
      </w:r>
      <w:r w:rsidRPr="00FA13C8">
        <w:rPr>
          <w:rFonts w:ascii="Times New Roman" w:hAnsi="Times New Roman"/>
          <w:b/>
          <w:i/>
          <w:sz w:val="28"/>
          <w:szCs w:val="28"/>
        </w:rPr>
        <w:t xml:space="preserve">Chụp </w:t>
      </w:r>
      <w:r>
        <w:rPr>
          <w:rFonts w:ascii="Times New Roman" w:hAnsi="Times New Roman"/>
          <w:b/>
          <w:i/>
          <w:sz w:val="28"/>
          <w:szCs w:val="28"/>
          <w:lang w:val="en-US"/>
        </w:rPr>
        <w:t>xác định trục chi dưới tư thế đứng (EOS)</w:t>
      </w:r>
      <w:r w:rsidRPr="00FA13C8">
        <w:rPr>
          <w:rFonts w:ascii="Times New Roman" w:hAnsi="Times New Roman"/>
          <w:b/>
          <w:i/>
          <w:sz w:val="28"/>
          <w:szCs w:val="28"/>
        </w:rPr>
        <w:t>:</w:t>
      </w:r>
    </w:p>
    <w:p w14:paraId="65B74EFA" w14:textId="30C45F8F" w:rsidR="0074677C" w:rsidRDefault="0074677C" w:rsidP="0074677C">
      <w:pPr>
        <w:spacing w:before="120" w:after="120" w:line="360" w:lineRule="auto"/>
        <w:ind w:firstLine="720"/>
        <w:jc w:val="both"/>
        <w:rPr>
          <w:rFonts w:ascii="Times New Roman" w:hAnsi="Times New Roman"/>
          <w:sz w:val="28"/>
          <w:szCs w:val="28"/>
        </w:rPr>
      </w:pPr>
      <w:r w:rsidRPr="00B84518">
        <w:rPr>
          <w:rFonts w:ascii="Times New Roman" w:hAnsi="Times New Roman"/>
          <w:sz w:val="28"/>
          <w:szCs w:val="28"/>
        </w:rPr>
        <w:t xml:space="preserve">EOS </w:t>
      </w:r>
      <w:r>
        <w:rPr>
          <w:rFonts w:ascii="Times New Roman" w:hAnsi="Times New Roman"/>
          <w:sz w:val="28"/>
          <w:szCs w:val="28"/>
        </w:rPr>
        <w:t>là một hệ thống chụp tia X phối hợp</w:t>
      </w:r>
      <w:r w:rsidRPr="00B84518">
        <w:rPr>
          <w:rFonts w:ascii="Times New Roman" w:hAnsi="Times New Roman"/>
          <w:sz w:val="28"/>
          <w:szCs w:val="28"/>
        </w:rPr>
        <w:t xml:space="preserve"> với một số </w:t>
      </w:r>
      <w:r>
        <w:rPr>
          <w:rFonts w:ascii="Times New Roman" w:hAnsi="Times New Roman"/>
          <w:sz w:val="28"/>
          <w:szCs w:val="28"/>
        </w:rPr>
        <w:t>phần mềm để cho ra</w:t>
      </w:r>
      <w:r w:rsidRPr="00B84518">
        <w:rPr>
          <w:rFonts w:ascii="Times New Roman" w:hAnsi="Times New Roman"/>
          <w:sz w:val="28"/>
          <w:szCs w:val="28"/>
        </w:rPr>
        <w:t xml:space="preserve"> hệ thống hình ảnh chỉnh hình</w:t>
      </w:r>
      <w:r>
        <w:rPr>
          <w:rFonts w:ascii="Times New Roman" w:hAnsi="Times New Roman"/>
          <w:sz w:val="28"/>
          <w:szCs w:val="28"/>
        </w:rPr>
        <w:t>, các hình ảnh này có thể</w:t>
      </w:r>
      <w:r w:rsidRPr="00B84518">
        <w:rPr>
          <w:rFonts w:ascii="Times New Roman" w:hAnsi="Times New Roman"/>
          <w:sz w:val="28"/>
          <w:szCs w:val="28"/>
        </w:rPr>
        <w:t xml:space="preserve"> </w:t>
      </w:r>
      <w:r>
        <w:rPr>
          <w:rFonts w:ascii="Times New Roman" w:hAnsi="Times New Roman"/>
          <w:sz w:val="28"/>
          <w:szCs w:val="28"/>
        </w:rPr>
        <w:t>dựng hình</w:t>
      </w:r>
      <w:r w:rsidRPr="00B84518">
        <w:rPr>
          <w:rFonts w:ascii="Times New Roman" w:hAnsi="Times New Roman"/>
          <w:sz w:val="28"/>
          <w:szCs w:val="28"/>
        </w:rPr>
        <w:t>,</w:t>
      </w:r>
      <w:r>
        <w:rPr>
          <w:rFonts w:ascii="Times New Roman" w:hAnsi="Times New Roman"/>
          <w:sz w:val="28"/>
          <w:szCs w:val="28"/>
        </w:rPr>
        <w:t xml:space="preserve"> đo đạc</w:t>
      </w:r>
      <w:r>
        <w:rPr>
          <w:rFonts w:ascii="Times New Roman" w:hAnsi="Times New Roman"/>
          <w:sz w:val="28"/>
          <w:szCs w:val="28"/>
          <w:lang w:val="en-US"/>
        </w:rPr>
        <w:t>.</w:t>
      </w:r>
      <w:r>
        <w:rPr>
          <w:rFonts w:ascii="Times New Roman" w:hAnsi="Times New Roman"/>
          <w:sz w:val="28"/>
          <w:szCs w:val="28"/>
        </w:rPr>
        <w:t xml:space="preserve"> Nó thường được ứng dụng cho hệ thống chi dưới và cột sống. Việc xác định trục chi rất quan trọng vì nếu trục chi không đúng về giải phẫu thì phẫu thuật viên phải cân nhắc chỉnh trục chi trước, sau đó mới nên tái tạo DCCS và GSN.</w:t>
      </w:r>
    </w:p>
    <w:p w14:paraId="4C233E54" w14:textId="04B8187E" w:rsidR="00A93AA0" w:rsidRPr="00FA13C8" w:rsidRDefault="00A93AA0">
      <w:pPr>
        <w:pStyle w:val="Heading4"/>
        <w:numPr>
          <w:ilvl w:val="0"/>
          <w:numId w:val="20"/>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Chụp cộng hưởng từ</w:t>
      </w:r>
    </w:p>
    <w:p w14:paraId="095ABE01" w14:textId="01D41190" w:rsidR="00A93AA0" w:rsidRPr="00FA13C8" w:rsidRDefault="00A93AA0" w:rsidP="009F3A1F">
      <w:pPr>
        <w:spacing w:after="0" w:line="360" w:lineRule="auto"/>
        <w:ind w:firstLine="720"/>
        <w:jc w:val="both"/>
        <w:rPr>
          <w:rFonts w:ascii="Times New Roman" w:hAnsi="Times New Roman"/>
          <w:spacing w:val="-4"/>
          <w:sz w:val="28"/>
          <w:szCs w:val="28"/>
        </w:rPr>
      </w:pPr>
      <w:r w:rsidRPr="00FA13C8">
        <w:rPr>
          <w:rFonts w:ascii="Times New Roman" w:hAnsi="Times New Roman"/>
          <w:spacing w:val="-4"/>
          <w:sz w:val="28"/>
          <w:szCs w:val="28"/>
        </w:rPr>
        <w:t xml:space="preserve">Chụp cộng hưởng từ (CHT) khớp gối rất có giá trị trong chẩn đoán tổn thương phức hợp DCCS và </w:t>
      </w:r>
      <w:r w:rsidRPr="00FA13C8">
        <w:rPr>
          <w:rFonts w:ascii="Times New Roman" w:hAnsi="Times New Roman"/>
          <w:sz w:val="28"/>
          <w:szCs w:val="28"/>
        </w:rPr>
        <w:t>GSN</w:t>
      </w:r>
      <w:r w:rsidRPr="00FA13C8">
        <w:rPr>
          <w:rFonts w:ascii="Times New Roman" w:hAnsi="Times New Roman"/>
          <w:spacing w:val="-4"/>
          <w:sz w:val="28"/>
          <w:szCs w:val="28"/>
        </w:rPr>
        <w:t xml:space="preserve"> nói riêng và tổn thương dây chằng khớp gối nói chung. Với các cấu trúc giải phẫu hằng định như DCBN, GCK, DCMK thì các cấu trúc có thể thay đổi như dây chằng vừng mác </w:t>
      </w:r>
      <w:r w:rsidR="00421D21" w:rsidRPr="00FA13C8">
        <w:rPr>
          <w:rFonts w:ascii="Times New Roman" w:hAnsi="Times New Roman"/>
          <w:spacing w:val="-4"/>
          <w:sz w:val="28"/>
          <w:szCs w:val="28"/>
          <w:lang w:val="en-US"/>
        </w:rPr>
        <w:t>48</w:t>
      </w:r>
      <w:r w:rsidRPr="00FA13C8">
        <w:rPr>
          <w:rFonts w:ascii="Times New Roman" w:hAnsi="Times New Roman"/>
          <w:spacing w:val="-4"/>
          <w:sz w:val="28"/>
          <w:szCs w:val="28"/>
        </w:rPr>
        <w:t>%, dây chằng c</w:t>
      </w:r>
      <w:r w:rsidR="00AA5E2F">
        <w:rPr>
          <w:rFonts w:ascii="Times New Roman" w:hAnsi="Times New Roman"/>
          <w:spacing w:val="-4"/>
          <w:sz w:val="28"/>
          <w:szCs w:val="28"/>
          <w:lang w:val="en-US"/>
        </w:rPr>
        <w:t>ung</w:t>
      </w:r>
      <w:r w:rsidRPr="00FA13C8">
        <w:rPr>
          <w:rFonts w:ascii="Times New Roman" w:hAnsi="Times New Roman"/>
          <w:spacing w:val="-4"/>
          <w:sz w:val="28"/>
          <w:szCs w:val="28"/>
        </w:rPr>
        <w:t xml:space="preserve"> (arcuate ligament) 4</w:t>
      </w:r>
      <w:r w:rsidR="00421D21" w:rsidRPr="00FA13C8">
        <w:rPr>
          <w:rFonts w:ascii="Times New Roman" w:hAnsi="Times New Roman"/>
          <w:spacing w:val="-4"/>
          <w:sz w:val="28"/>
          <w:szCs w:val="28"/>
          <w:lang w:val="en-US"/>
        </w:rPr>
        <w:t>6</w:t>
      </w:r>
      <w:r w:rsidRPr="00FA13C8">
        <w:rPr>
          <w:rFonts w:ascii="Times New Roman" w:hAnsi="Times New Roman"/>
          <w:spacing w:val="-4"/>
          <w:sz w:val="28"/>
          <w:szCs w:val="28"/>
        </w:rPr>
        <w:t xml:space="preserve">% </w:t>
      </w:r>
      <w:r w:rsidR="00254E52">
        <w:rPr>
          <w:rFonts w:ascii="Times New Roman" w:hAnsi="Times New Roman"/>
          <w:spacing w:val="-4"/>
          <w:sz w:val="28"/>
          <w:szCs w:val="28"/>
        </w:rPr>
        <w:fldChar w:fldCharType="begin"/>
      </w:r>
      <w:r w:rsidR="00FA62FA">
        <w:rPr>
          <w:rFonts w:ascii="Times New Roman" w:hAnsi="Times New Roman"/>
          <w:spacing w:val="-4"/>
          <w:sz w:val="28"/>
          <w:szCs w:val="28"/>
        </w:rPr>
        <w:instrText xml:space="preserve"> ADDIN EN.CITE &lt;EndNote&gt;&lt;Cite&gt;&lt;Author&gt;Covey D. C.&lt;/Author&gt;&lt;Year&gt;2001&lt;/Year&gt;&lt;RecNum&gt;16&lt;/RecNum&gt;&lt;DisplayText&gt;[20]&lt;/DisplayText&gt;&lt;record&gt;&lt;rec-number&gt;16&lt;/rec-number&gt;&lt;foreign-keys&gt;&lt;key app="EN" db-id="sawd5wa575ve5feztf0v9z0jwesvxwpe92sa" timestamp="1625582575"&gt;16&lt;/key&gt;&lt;/foreign-keys&gt;&lt;ref-type name="Journal Article"&gt;17&lt;/ref-type&gt;&lt;contributors&gt;&lt;authors&gt;&lt;author&gt;Covey D. C.,&lt;/author&gt;&lt;/authors&gt;&lt;/contributors&gt;&lt;auth-address&gt;Department of Orthopaedic Surgery, Naval Hospital, Bremerton, Washington 98312-1898, USA. coveyd@pnw.med.navy.mil&lt;/auth-address&gt;&lt;titles&gt;&lt;title&gt;Injuries of the posterolateral corner of the knee&lt;/title&gt;&lt;secondary-title&gt;J Bone Joint Surg Am&lt;/secondary-title&gt;&lt;alt-title&gt;The Journal of bone and joint surgery. American volume&lt;/alt-title&gt;&lt;/titles&gt;&lt;periodical&gt;&lt;full-title&gt;J Bone Joint Surg Am&lt;/full-title&gt;&lt;abbr-1&gt;The Journal of bone and joint surgery. American volume&lt;/abbr-1&gt;&lt;/periodical&gt;&lt;alt-periodical&gt;&lt;full-title&gt;J Bone Joint Surg Am&lt;/full-title&gt;&lt;abbr-1&gt;The Journal of bone and joint surgery. American volume&lt;/abbr-1&gt;&lt;/alt-periodical&gt;&lt;pages&gt;106-118&lt;/pages&gt;&lt;volume&gt;83&lt;/volume&gt;&lt;number&gt;1&lt;/number&gt;&lt;edition&gt;2001/02/24&lt;/edition&gt;&lt;keywords&gt;&lt;keyword&gt;Arthroscopy&lt;/keyword&gt;&lt;keyword&gt;Biomechanical Phenomena&lt;/keyword&gt;&lt;keyword&gt;Humans&lt;/keyword&gt;&lt;keyword&gt;*Knee Injuries/diagnosis/physiopathology/therapy&lt;/keyword&gt;&lt;keyword&gt;Ligaments, Articular/*injuries&lt;/keyword&gt;&lt;keyword&gt;Mechanoreceptors/physiology&lt;/keyword&gt;&lt;keyword&gt;Physical Examination&lt;/keyword&gt;&lt;/keywords&gt;&lt;dates&gt;&lt;year&gt;2001&lt;/year&gt;&lt;pub-dates&gt;&lt;date&gt;Jan&lt;/date&gt;&lt;/pub-dates&gt;&lt;/dates&gt;&lt;isbn&gt;0021-9355 (Print)&amp;#xD;0021-9355&lt;/isbn&gt;&lt;accession-num&gt;11205847&lt;/accession-num&gt;&lt;urls&gt;&lt;/urls&gt;&lt;electronic-resource-num&gt;10.2106/00004623-200101000-00015&lt;/electronic-resource-num&gt;&lt;remote-database-provider&gt;NLM&lt;/remote-database-provider&gt;&lt;language&gt;eng&lt;/language&gt;&lt;/record&gt;&lt;/Cite&gt;&lt;/EndNote&gt;</w:instrText>
      </w:r>
      <w:r w:rsidR="00254E52">
        <w:rPr>
          <w:rFonts w:ascii="Times New Roman" w:hAnsi="Times New Roman"/>
          <w:spacing w:val="-4"/>
          <w:sz w:val="28"/>
          <w:szCs w:val="28"/>
        </w:rPr>
        <w:fldChar w:fldCharType="separate"/>
      </w:r>
      <w:r w:rsidR="00B94EB0">
        <w:rPr>
          <w:rFonts w:ascii="Times New Roman" w:hAnsi="Times New Roman"/>
          <w:noProof/>
          <w:spacing w:val="-4"/>
          <w:sz w:val="28"/>
          <w:szCs w:val="28"/>
        </w:rPr>
        <w:t>[</w:t>
      </w:r>
      <w:hyperlink w:anchor="_ENREF_20" w:tooltip="Covey D. C., 2001 #16" w:history="1">
        <w:r w:rsidR="00BB5B26">
          <w:rPr>
            <w:rFonts w:ascii="Times New Roman" w:hAnsi="Times New Roman"/>
            <w:noProof/>
            <w:spacing w:val="-4"/>
            <w:sz w:val="28"/>
            <w:szCs w:val="28"/>
          </w:rPr>
          <w:t>20</w:t>
        </w:r>
      </w:hyperlink>
      <w:r w:rsidR="00B94EB0">
        <w:rPr>
          <w:rFonts w:ascii="Times New Roman" w:hAnsi="Times New Roman"/>
          <w:noProof/>
          <w:spacing w:val="-4"/>
          <w:sz w:val="28"/>
          <w:szCs w:val="28"/>
        </w:rPr>
        <w:t>]</w:t>
      </w:r>
      <w:r w:rsidR="00254E52">
        <w:rPr>
          <w:rFonts w:ascii="Times New Roman" w:hAnsi="Times New Roman"/>
          <w:spacing w:val="-4"/>
          <w:sz w:val="28"/>
          <w:szCs w:val="28"/>
        </w:rPr>
        <w:fldChar w:fldCharType="end"/>
      </w:r>
      <w:r w:rsidRPr="00FA13C8">
        <w:rPr>
          <w:rFonts w:ascii="Times New Roman" w:hAnsi="Times New Roman"/>
          <w:spacing w:val="-4"/>
          <w:sz w:val="28"/>
          <w:szCs w:val="28"/>
        </w:rPr>
        <w:t xml:space="preserve">. CHT giúp tăng tỷ lệ chẩn đoán đúng trước mổ </w:t>
      </w:r>
      <w:r w:rsidR="009F3A1F" w:rsidRPr="00FA13C8">
        <w:rPr>
          <w:rFonts w:ascii="Times New Roman" w:hAnsi="Times New Roman"/>
          <w:spacing w:val="-4"/>
          <w:sz w:val="28"/>
          <w:szCs w:val="28"/>
          <w:lang w:val="en-US"/>
        </w:rPr>
        <w:t>so</w:t>
      </w:r>
      <w:r w:rsidRPr="00FA13C8">
        <w:rPr>
          <w:rFonts w:ascii="Times New Roman" w:hAnsi="Times New Roman"/>
          <w:spacing w:val="-4"/>
          <w:sz w:val="28"/>
          <w:szCs w:val="28"/>
        </w:rPr>
        <w:t xml:space="preserve"> với tổn thương trong mổ. </w:t>
      </w:r>
      <w:r w:rsidRPr="00FA13C8">
        <w:rPr>
          <w:rFonts w:ascii="Times New Roman" w:hAnsi="Times New Roman"/>
          <w:sz w:val="28"/>
          <w:szCs w:val="28"/>
        </w:rPr>
        <w:t xml:space="preserve">Độ nhạy và độ đặc hiệu của CHT trong chẩn đoán tổn thương cấp tính của </w:t>
      </w:r>
      <w:r w:rsidRPr="00FA13C8">
        <w:rPr>
          <w:rFonts w:ascii="Times New Roman" w:hAnsi="Times New Roman"/>
          <w:spacing w:val="-4"/>
          <w:sz w:val="28"/>
          <w:szCs w:val="28"/>
        </w:rPr>
        <w:t xml:space="preserve">phức hợp DCCS và </w:t>
      </w:r>
      <w:r w:rsidRPr="00FA13C8">
        <w:rPr>
          <w:rFonts w:ascii="Times New Roman" w:hAnsi="Times New Roman"/>
          <w:sz w:val="28"/>
          <w:szCs w:val="28"/>
        </w:rPr>
        <w:t xml:space="preserve">GSN rất cao, lên tới 98-100%. </w:t>
      </w:r>
      <w:r w:rsidRPr="00FA13C8">
        <w:rPr>
          <w:rFonts w:ascii="Times New Roman" w:hAnsi="Times New Roman"/>
          <w:spacing w:val="-4"/>
          <w:sz w:val="28"/>
          <w:szCs w:val="28"/>
        </w:rPr>
        <w:t xml:space="preserve">Tổn thương DCCS và </w:t>
      </w:r>
      <w:r w:rsidRPr="00FA13C8">
        <w:rPr>
          <w:rFonts w:ascii="Times New Roman" w:hAnsi="Times New Roman"/>
          <w:sz w:val="28"/>
          <w:szCs w:val="28"/>
        </w:rPr>
        <w:t>GSN</w:t>
      </w:r>
      <w:r w:rsidRPr="00FA13C8">
        <w:rPr>
          <w:rFonts w:ascii="Times New Roman" w:hAnsi="Times New Roman"/>
          <w:spacing w:val="-4"/>
          <w:sz w:val="28"/>
          <w:szCs w:val="28"/>
        </w:rPr>
        <w:t xml:space="preserve"> được biểu hiện bằng mất liên tục hoàn toàn các bó sợi của dây chằng và tăng tín hiệu trên đường đi của nó. Mức độ tăng tín hiệu phụ thuộc vào thời gian từ khi bị chấn thương cho đến khi thăm khám. </w:t>
      </w:r>
    </w:p>
    <w:p w14:paraId="7937D4BF" w14:textId="77777777" w:rsidR="00A93AA0" w:rsidRPr="00FA13C8" w:rsidRDefault="00A93AA0">
      <w:pPr>
        <w:pStyle w:val="ListParagraph"/>
        <w:numPr>
          <w:ilvl w:val="0"/>
          <w:numId w:val="21"/>
        </w:numPr>
        <w:spacing w:after="0" w:line="360" w:lineRule="auto"/>
        <w:ind w:left="0" w:firstLine="720"/>
        <w:jc w:val="both"/>
        <w:rPr>
          <w:rFonts w:cs="Times New Roman"/>
          <w:sz w:val="28"/>
          <w:szCs w:val="28"/>
        </w:rPr>
      </w:pPr>
      <w:r w:rsidRPr="00FA13C8">
        <w:rPr>
          <w:rFonts w:cs="Times New Roman"/>
          <w:spacing w:val="-4"/>
          <w:sz w:val="28"/>
          <w:szCs w:val="28"/>
        </w:rPr>
        <w:lastRenderedPageBreak/>
        <w:t xml:space="preserve">Các dấu hiệu tổn thương của </w:t>
      </w:r>
      <w:r w:rsidRPr="00FA13C8">
        <w:rPr>
          <w:rFonts w:cs="Times New Roman"/>
          <w:sz w:val="28"/>
          <w:szCs w:val="28"/>
        </w:rPr>
        <w:t xml:space="preserve">GSN bao gồm: </w:t>
      </w:r>
    </w:p>
    <w:p w14:paraId="6DE99FEA" w14:textId="7966C2ED" w:rsidR="00A93AA0" w:rsidRPr="00FA13C8" w:rsidRDefault="00A93AA0" w:rsidP="001B5203">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 </w:t>
      </w:r>
      <w:r w:rsidR="00336F3C" w:rsidRPr="00FA13C8">
        <w:rPr>
          <w:rFonts w:ascii="Times New Roman" w:hAnsi="Times New Roman"/>
          <w:sz w:val="28"/>
          <w:szCs w:val="28"/>
          <w:lang w:val="en-US"/>
        </w:rPr>
        <w:t>DCBN</w:t>
      </w:r>
      <w:r w:rsidRPr="00FA13C8">
        <w:rPr>
          <w:rFonts w:ascii="Times New Roman" w:hAnsi="Times New Roman"/>
          <w:sz w:val="28"/>
          <w:szCs w:val="28"/>
        </w:rPr>
        <w:t xml:space="preserve">: </w:t>
      </w:r>
      <w:r w:rsidR="000525F6">
        <w:rPr>
          <w:rFonts w:ascii="Times New Roman" w:hAnsi="Times New Roman"/>
          <w:sz w:val="28"/>
          <w:szCs w:val="28"/>
          <w:lang w:val="en-US"/>
        </w:rPr>
        <w:t>H</w:t>
      </w:r>
      <w:r w:rsidRPr="00FA13C8">
        <w:rPr>
          <w:rFonts w:ascii="Times New Roman" w:hAnsi="Times New Roman"/>
          <w:sz w:val="28"/>
          <w:szCs w:val="28"/>
        </w:rPr>
        <w:t xml:space="preserve">ình ảnh tổn thương trực tiếp là hình ảnh mất cấu trúc dạng sợi, tăng tín hiệu hoặc thay đổi hình dáng cấu trúc (dạng sóng, mất độ căng) trên TW2 ở phim coronal (đứng ngang) hoặc phim mặt phẳng ngang. Ngoài ra có thể nhìn thấy là nhổ </w:t>
      </w:r>
      <w:r w:rsidR="00C82CC1">
        <w:rPr>
          <w:rFonts w:ascii="Times New Roman" w:hAnsi="Times New Roman"/>
          <w:sz w:val="28"/>
          <w:szCs w:val="28"/>
          <w:lang w:val="en-US"/>
        </w:rPr>
        <w:t xml:space="preserve">diện </w:t>
      </w:r>
      <w:r w:rsidRPr="00FA13C8">
        <w:rPr>
          <w:rFonts w:ascii="Times New Roman" w:hAnsi="Times New Roman"/>
          <w:sz w:val="28"/>
          <w:szCs w:val="28"/>
        </w:rPr>
        <w:t xml:space="preserve">bám của </w:t>
      </w:r>
      <w:r w:rsidR="00336F3C" w:rsidRPr="00FA13C8">
        <w:rPr>
          <w:rFonts w:ascii="Times New Roman" w:hAnsi="Times New Roman"/>
          <w:sz w:val="28"/>
          <w:szCs w:val="28"/>
          <w:lang w:val="en-US"/>
        </w:rPr>
        <w:t>DCBN</w:t>
      </w:r>
      <w:r w:rsidRPr="00FA13C8">
        <w:rPr>
          <w:rFonts w:ascii="Times New Roman" w:hAnsi="Times New Roman"/>
          <w:sz w:val="28"/>
          <w:szCs w:val="28"/>
        </w:rPr>
        <w:t xml:space="preserve"> tại </w:t>
      </w:r>
      <w:r w:rsidR="00D50804">
        <w:rPr>
          <w:rFonts w:ascii="Times New Roman" w:hAnsi="Times New Roman"/>
          <w:sz w:val="28"/>
          <w:szCs w:val="28"/>
        </w:rPr>
        <w:t>diện bám</w:t>
      </w:r>
      <w:r w:rsidRPr="00FA13C8">
        <w:rPr>
          <w:rFonts w:ascii="Times New Roman" w:hAnsi="Times New Roman"/>
          <w:sz w:val="28"/>
          <w:szCs w:val="28"/>
        </w:rPr>
        <w:t xml:space="preserve"> lồi cầu ngoài xương đùi hoặc nhổ </w:t>
      </w:r>
      <w:r w:rsidR="00D50804">
        <w:rPr>
          <w:rFonts w:ascii="Times New Roman" w:hAnsi="Times New Roman"/>
          <w:sz w:val="28"/>
          <w:szCs w:val="28"/>
        </w:rPr>
        <w:t>diện bám</w:t>
      </w:r>
      <w:r w:rsidRPr="00FA13C8">
        <w:rPr>
          <w:rFonts w:ascii="Times New Roman" w:hAnsi="Times New Roman"/>
          <w:sz w:val="28"/>
          <w:szCs w:val="28"/>
        </w:rPr>
        <w:t xml:space="preserve"> tại chỏm xương mác có thể kèm theo mảnh xương nhỏ. Hình ảnh gián tiếp là tụ dịch theo đường đi của dây chằng, phù tuỷ chỏm xương mác gợi ý tổn thương DCBN.</w:t>
      </w:r>
    </w:p>
    <w:p w14:paraId="36A8D004" w14:textId="23260FA5" w:rsidR="00A93AA0" w:rsidRPr="00FA13C8" w:rsidRDefault="003B3D22" w:rsidP="001B5203">
      <w:pPr>
        <w:keepNext/>
        <w:spacing w:after="0" w:line="360" w:lineRule="auto"/>
        <w:ind w:firstLine="720"/>
        <w:jc w:val="center"/>
        <w:rPr>
          <w:rFonts w:ascii="Times New Roman" w:hAnsi="Times New Roman"/>
        </w:rPr>
      </w:pPr>
      <w:r w:rsidRPr="00FA13C8">
        <w:rPr>
          <w:rFonts w:ascii="Times New Roman" w:hAnsi="Times New Roman"/>
          <w:noProof/>
        </w:rPr>
        <mc:AlternateContent>
          <mc:Choice Requires="wps">
            <w:drawing>
              <wp:anchor distT="0" distB="0" distL="114300" distR="114300" simplePos="0" relativeHeight="251732992" behindDoc="0" locked="0" layoutInCell="1" allowOverlap="1" wp14:anchorId="73881B56" wp14:editId="02DE868F">
                <wp:simplePos x="0" y="0"/>
                <wp:positionH relativeFrom="margin">
                  <wp:align>right</wp:align>
                </wp:positionH>
                <wp:positionV relativeFrom="paragraph">
                  <wp:posOffset>474345</wp:posOffset>
                </wp:positionV>
                <wp:extent cx="532130" cy="655320"/>
                <wp:effectExtent l="0" t="0" r="0" b="0"/>
                <wp:wrapNone/>
                <wp:docPr id="136281588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2130" cy="655320"/>
                        </a:xfrm>
                        <a:prstGeom prst="rect">
                          <a:avLst/>
                        </a:prstGeom>
                        <a:noFill/>
                        <a:ln>
                          <a:noFill/>
                        </a:ln>
                      </wps:spPr>
                      <wps:txbx>
                        <w:txbxContent>
                          <w:p w14:paraId="1FE449AE" w14:textId="77777777" w:rsidR="00B767CA" w:rsidRPr="00C950E9" w:rsidRDefault="00B767CA" w:rsidP="00A93AA0">
                            <w:pPr>
                              <w:keepNext/>
                              <w:spacing w:after="0" w:line="360" w:lineRule="auto"/>
                              <w:rPr>
                                <w:rFonts w:ascii="Times New Roman" w:hAnsi="Times New Roman"/>
                                <w:noProof/>
                                <w:color w:val="000000" w:themeColor="text1"/>
                                <w:sz w:val="52"/>
                                <w:szCs w:val="52"/>
                              </w:rPr>
                            </w:pPr>
                            <w:r w:rsidRPr="00C950E9">
                              <w:rPr>
                                <w:rFonts w:ascii="Times New Roman" w:hAnsi="Times New Roman"/>
                                <w:noProof/>
                                <w:color w:val="000000" w:themeColor="text1"/>
                                <w:sz w:val="52"/>
                                <w:szCs w:val="52"/>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881B56" id="Text Box 33" o:spid="_x0000_s1028" type="#_x0000_t202" style="position:absolute;left:0;text-align:left;margin-left:-9.3pt;margin-top:37.35pt;width:41.9pt;height:51.6pt;z-index:2517329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" filled="f" stroked="f">
                <v:textbox>
                  <w:txbxContent>
                    <w:p w14:paraId="1FE449AE" w14:textId="77777777" w:rsidR="00B767CA" w:rsidRPr="00C950E9" w:rsidRDefault="00B767CA" w:rsidP="00A93AA0">
                      <w:pPr>
                        <w:keepNext/>
                        <w:spacing w:after="0" w:line="360" w:lineRule="auto"/>
                        <w:rPr>
                          <w:rFonts w:ascii="Times New Roman" w:hAnsi="Times New Roman"/>
                          <w:noProof/>
                          <w:color w:val="000000" w:themeColor="text1"/>
                          <w:sz w:val="52"/>
                          <w:szCs w:val="52"/>
                        </w:rPr>
                      </w:pPr>
                      <w:r w:rsidRPr="00C950E9">
                        <w:rPr>
                          <w:rFonts w:ascii="Times New Roman" w:hAnsi="Times New Roman"/>
                          <w:noProof/>
                          <w:color w:val="000000" w:themeColor="text1"/>
                          <w:sz w:val="52"/>
                          <w:szCs w:val="52"/>
                        </w:rPr>
                        <w:t>B</w:t>
                      </w:r>
                    </w:p>
                  </w:txbxContent>
                </v:textbox>
                <w10:wrap anchorx="margin"/>
              </v:shape>
            </w:pict>
          </mc:Fallback>
        </mc:AlternateContent>
      </w:r>
      <w:r w:rsidRPr="00FA13C8">
        <w:rPr>
          <w:rFonts w:ascii="Times New Roman" w:hAnsi="Times New Roman"/>
          <w:noProof/>
        </w:rPr>
        <mc:AlternateContent>
          <mc:Choice Requires="wps">
            <w:drawing>
              <wp:anchor distT="0" distB="0" distL="114300" distR="114300" simplePos="0" relativeHeight="251731968" behindDoc="0" locked="0" layoutInCell="1" allowOverlap="1" wp14:anchorId="478DA448" wp14:editId="1B030C57">
                <wp:simplePos x="0" y="0"/>
                <wp:positionH relativeFrom="column">
                  <wp:posOffset>254000</wp:posOffset>
                </wp:positionH>
                <wp:positionV relativeFrom="paragraph">
                  <wp:posOffset>452755</wp:posOffset>
                </wp:positionV>
                <wp:extent cx="532130" cy="655320"/>
                <wp:effectExtent l="0" t="0" r="0" b="0"/>
                <wp:wrapNone/>
                <wp:docPr id="116076642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2130" cy="655320"/>
                        </a:xfrm>
                        <a:prstGeom prst="rect">
                          <a:avLst/>
                        </a:prstGeom>
                        <a:noFill/>
                        <a:ln>
                          <a:noFill/>
                        </a:ln>
                      </wps:spPr>
                      <wps:txbx>
                        <w:txbxContent>
                          <w:p w14:paraId="48866549" w14:textId="77777777" w:rsidR="00B767CA" w:rsidRPr="00C950E9" w:rsidRDefault="00B767CA" w:rsidP="00A93AA0">
                            <w:pPr>
                              <w:keepNext/>
                              <w:spacing w:after="0" w:line="360" w:lineRule="auto"/>
                              <w:rPr>
                                <w:rFonts w:ascii="Times New Roman" w:hAnsi="Times New Roman"/>
                                <w:noProof/>
                                <w:color w:val="000000" w:themeColor="text1"/>
                                <w:sz w:val="56"/>
                                <w:szCs w:val="56"/>
                              </w:rPr>
                            </w:pPr>
                            <w:r w:rsidRPr="00C950E9">
                              <w:rPr>
                                <w:rFonts w:ascii="Times New Roman" w:hAnsi="Times New Roman"/>
                                <w:noProof/>
                                <w:color w:val="000000" w:themeColor="text1"/>
                                <w:sz w:val="56"/>
                                <w:szCs w:val="5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8DA448" id="Text Box 31" o:spid="_x0000_s1029" type="#_x0000_t202" style="position:absolute;left:0;text-align:left;margin-left:20pt;margin-top:35.65pt;width:41.9pt;height:51.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" filled="f" stroked="f">
                <v:textbox>
                  <w:txbxContent>
                    <w:p w14:paraId="48866549" w14:textId="77777777" w:rsidR="00B767CA" w:rsidRPr="00C950E9" w:rsidRDefault="00B767CA" w:rsidP="00A93AA0">
                      <w:pPr>
                        <w:keepNext/>
                        <w:spacing w:after="0" w:line="360" w:lineRule="auto"/>
                        <w:rPr>
                          <w:rFonts w:ascii="Times New Roman" w:hAnsi="Times New Roman"/>
                          <w:noProof/>
                          <w:color w:val="000000" w:themeColor="text1"/>
                          <w:sz w:val="56"/>
                          <w:szCs w:val="56"/>
                        </w:rPr>
                      </w:pPr>
                      <w:r w:rsidRPr="00C950E9">
                        <w:rPr>
                          <w:rFonts w:ascii="Times New Roman" w:hAnsi="Times New Roman"/>
                          <w:noProof/>
                          <w:color w:val="000000" w:themeColor="text1"/>
                          <w:sz w:val="56"/>
                          <w:szCs w:val="56"/>
                        </w:rPr>
                        <w:t>A</w:t>
                      </w:r>
                    </w:p>
                  </w:txbxContent>
                </v:textbox>
              </v:shape>
            </w:pict>
          </mc:Fallback>
        </mc:AlternateContent>
      </w:r>
      <w:r w:rsidRPr="00FA13C8">
        <w:rPr>
          <w:rFonts w:ascii="Times New Roman" w:hAnsi="Times New Roman"/>
          <w:noProof/>
          <w:spacing w:val="-4"/>
          <w:sz w:val="28"/>
          <w:szCs w:val="28"/>
          <w:lang w:val="en-US"/>
        </w:rPr>
        <w:t>.</w:t>
      </w:r>
      <w:r w:rsidR="00A93AA0" w:rsidRPr="00FA13C8">
        <w:rPr>
          <w:rFonts w:ascii="Times New Roman" w:hAnsi="Times New Roman"/>
          <w:noProof/>
          <w:spacing w:val="-4"/>
          <w:sz w:val="28"/>
          <w:szCs w:val="28"/>
        </w:rPr>
        <w:drawing>
          <wp:inline distT="0" distB="0" distL="0" distR="0" wp14:anchorId="6C0F3408" wp14:editId="0327413E">
            <wp:extent cx="2130756" cy="1974111"/>
            <wp:effectExtent l="0" t="0" r="3175" b="7620"/>
            <wp:docPr id="29" name="Picture 29" descr="An x-ray of a human bo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n x-ray of a human body&#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146150" cy="1988373"/>
                    </a:xfrm>
                    <a:prstGeom prst="rect">
                      <a:avLst/>
                    </a:prstGeom>
                  </pic:spPr>
                </pic:pic>
              </a:graphicData>
            </a:graphic>
          </wp:inline>
        </w:drawing>
      </w:r>
      <w:r w:rsidR="00A93AA0" w:rsidRPr="00FA13C8">
        <w:rPr>
          <w:rFonts w:ascii="Times New Roman" w:hAnsi="Times New Roman"/>
          <w:spacing w:val="-4"/>
          <w:sz w:val="28"/>
          <w:szCs w:val="28"/>
        </w:rPr>
        <w:t xml:space="preserve"> </w:t>
      </w:r>
      <w:r w:rsidR="00A93AA0" w:rsidRPr="00FA13C8">
        <w:rPr>
          <w:rFonts w:ascii="Times New Roman" w:hAnsi="Times New Roman"/>
          <w:noProof/>
          <w:spacing w:val="-4"/>
          <w:sz w:val="28"/>
          <w:szCs w:val="28"/>
        </w:rPr>
        <w:drawing>
          <wp:inline distT="0" distB="0" distL="0" distR="0" wp14:anchorId="64C6C575" wp14:editId="74D4CF6A">
            <wp:extent cx="2027044" cy="1955800"/>
            <wp:effectExtent l="0" t="0" r="0" b="6350"/>
            <wp:docPr id="1211761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37059" cy="1965463"/>
                    </a:xfrm>
                    <a:prstGeom prst="rect">
                      <a:avLst/>
                    </a:prstGeom>
                    <a:noFill/>
                    <a:ln>
                      <a:noFill/>
                    </a:ln>
                  </pic:spPr>
                </pic:pic>
              </a:graphicData>
            </a:graphic>
          </wp:inline>
        </w:drawing>
      </w:r>
      <w:r w:rsidR="00A93AA0" w:rsidRPr="00FA13C8">
        <w:rPr>
          <w:rFonts w:ascii="Times New Roman" w:hAnsi="Times New Roman"/>
          <w:spacing w:val="-4"/>
          <w:sz w:val="28"/>
          <w:szCs w:val="28"/>
        </w:rPr>
        <w:t>s</w:t>
      </w:r>
    </w:p>
    <w:p w14:paraId="0540F49C" w14:textId="79C70C8D" w:rsidR="00A93AA0" w:rsidRPr="00FA13C8" w:rsidRDefault="009B7FFA" w:rsidP="001B5203">
      <w:pPr>
        <w:pStyle w:val="Hinh"/>
        <w:spacing w:after="0" w:line="360" w:lineRule="auto"/>
        <w:rPr>
          <w:b w:val="0"/>
          <w:bCs w:val="0"/>
          <w:i w:val="0"/>
          <w:iCs w:val="0"/>
        </w:rPr>
      </w:pPr>
      <w:bookmarkStart w:id="110" w:name="_Toc170901019"/>
      <w:bookmarkStart w:id="111" w:name="_Toc170980326"/>
      <w:bookmarkStart w:id="112" w:name="_Toc172280064"/>
      <w:bookmarkStart w:id="113" w:name="_Toc172280104"/>
      <w:bookmarkStart w:id="114" w:name="_Toc177395428"/>
      <w:bookmarkStart w:id="115" w:name="_Toc184589414"/>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10</w:t>
      </w:r>
      <w:r w:rsidRPr="00FA13C8">
        <w:rPr>
          <w:i w:val="0"/>
          <w:iCs w:val="0"/>
        </w:rPr>
        <w:fldChar w:fldCharType="end"/>
      </w:r>
      <w:r w:rsidRPr="00FA13C8">
        <w:rPr>
          <w:i w:val="0"/>
          <w:iCs w:val="0"/>
        </w:rPr>
        <w:t>.</w:t>
      </w:r>
      <w:r w:rsidRPr="00FA13C8">
        <w:rPr>
          <w:b w:val="0"/>
          <w:bCs w:val="0"/>
          <w:i w:val="0"/>
          <w:iCs w:val="0"/>
          <w:lang w:val="vi-VN"/>
        </w:rPr>
        <w:t xml:space="preserve"> </w:t>
      </w:r>
      <w:r w:rsidR="00A93AA0" w:rsidRPr="00FA13C8">
        <w:rPr>
          <w:b w:val="0"/>
          <w:bCs w:val="0"/>
          <w:i w:val="0"/>
          <w:iCs w:val="0"/>
        </w:rPr>
        <w:t>MRI DCBN bình thường (hình A, mũi tên) và bị đứt (hình B, mũi tên) trên phim coronal ở gối P</w:t>
      </w:r>
      <w:bookmarkEnd w:id="110"/>
      <w:bookmarkEnd w:id="111"/>
      <w:bookmarkEnd w:id="112"/>
      <w:bookmarkEnd w:id="113"/>
      <w:bookmarkEnd w:id="114"/>
      <w:bookmarkEnd w:id="115"/>
    </w:p>
    <w:p w14:paraId="27F4BF45" w14:textId="603C245E" w:rsidR="00A93AA0" w:rsidRPr="00FA13C8" w:rsidRDefault="00A93AA0" w:rsidP="001B5203">
      <w:pPr>
        <w:pStyle w:val="8"/>
        <w:rPr>
          <w:b w:val="0"/>
          <w:bCs/>
          <w:i/>
          <w:iCs w:val="0"/>
          <w:sz w:val="24"/>
          <w:szCs w:val="24"/>
        </w:rPr>
      </w:pPr>
      <w:bookmarkStart w:id="116" w:name="_Toc78009175"/>
      <w:r w:rsidRPr="00FA13C8">
        <w:rPr>
          <w:b w:val="0"/>
          <w:bCs/>
          <w:i/>
          <w:iCs w:val="0"/>
          <w:sz w:val="24"/>
          <w:szCs w:val="24"/>
        </w:rPr>
        <w:t xml:space="preserve">*Nguồn: Theo </w:t>
      </w:r>
      <w:r w:rsidR="00254E52">
        <w:rPr>
          <w:b w:val="0"/>
          <w:bCs/>
          <w:i/>
          <w:iCs w:val="0"/>
          <w:sz w:val="24"/>
          <w:szCs w:val="24"/>
        </w:rPr>
        <w:t>Palchokle D. A</w:t>
      </w:r>
      <w:r w:rsidRPr="00FA13C8">
        <w:rPr>
          <w:b w:val="0"/>
          <w:bCs/>
          <w:i/>
          <w:iCs w:val="0"/>
          <w:sz w:val="24"/>
          <w:szCs w:val="24"/>
        </w:rPr>
        <w:t xml:space="preserve"> (2007) </w:t>
      </w:r>
      <w:r w:rsidRPr="00FA13C8">
        <w:rPr>
          <w:b w:val="0"/>
          <w:bCs/>
          <w:i/>
          <w:iCs w:val="0"/>
          <w:sz w:val="24"/>
          <w:szCs w:val="24"/>
        </w:rPr>
        <w:fldChar w:fldCharType="begin"/>
      </w:r>
      <w:r w:rsidR="00FA62FA">
        <w:rPr>
          <w:b w:val="0"/>
          <w:bCs/>
          <w:i/>
          <w:iCs w:val="0"/>
          <w:sz w:val="24"/>
          <w:szCs w:val="24"/>
        </w:rPr>
        <w:instrText xml:space="preserve"> ADDIN EN.CITE &lt;EndNote&gt;&lt;Cite&gt;&lt;Author&gt;Pacholke&lt;/Author&gt;&lt;Year&gt;2007&lt;/Year&gt;&lt;RecNum&gt;45&lt;/RecNum&gt;&lt;DisplayText&gt;[38]&lt;/DisplayText&gt;&lt;record&gt;&lt;rec-number&gt;45&lt;/rec-number&gt;&lt;foreign-keys&gt;&lt;key app="EN" db-id="sawd5wa575ve5feztf0v9z0jwesvxwpe92sa" timestamp="1626582002"&gt;45&lt;/key&gt;&lt;/foreign-keys&gt;&lt;ref-type name="Journal Article"&gt;17&lt;/ref-type&gt;&lt;contributors&gt;&lt;authors&gt;&lt;author&gt;Pacholke D. A.,&lt;/author&gt;&lt;author&gt;Helms C. A.,&lt;/author&gt;&lt;/authors&gt;&lt;/contributors&gt;&lt;auth-address&gt;Department of Radiology, Duke University Medical Center, Durham, North Carolina, USA. dpacholke@yahoo.com&lt;/auth-address&gt;&lt;titles&gt;&lt;title&gt;MRI of the posterolateral corner injury: a concise review&lt;/title&gt;&lt;secondary-title&gt;J Magn Reson Imaging&lt;/secondary-title&gt;&lt;alt-title&gt;Journal of magnetic resonance imaging : JMRI&lt;/alt-title&gt;&lt;/titles&gt;&lt;periodical&gt;&lt;full-title&gt;J Magn Reson Imaging&lt;/full-title&gt;&lt;abbr-1&gt;Journal of magnetic resonance imaging : JMRI&lt;/abbr-1&gt;&lt;/periodical&gt;&lt;alt-periodical&gt;&lt;full-title&gt;J Magn Reson Imaging&lt;/full-title&gt;&lt;abbr-1&gt;Journal of magnetic resonance imaging : JMRI&lt;/abbr-1&gt;&lt;/alt-periodical&gt;&lt;pages&gt;250-255&lt;/pages&gt;&lt;volume&gt;26&lt;/volume&gt;&lt;number&gt;2&lt;/number&gt;&lt;edition&gt;2007/07/12&lt;/edition&gt;&lt;keywords&gt;&lt;keyword&gt;Biomechanical Phenomena&lt;/keyword&gt;&lt;keyword&gt;Humans&lt;/keyword&gt;&lt;keyword&gt;Knee/*anatomy &amp;amp; histology/*pathology&lt;/keyword&gt;&lt;keyword&gt;Knee Injuries/*pathology&lt;/keyword&gt;&lt;keyword&gt;Knee Joint/anatomy &amp;amp; histology/*pathology&lt;/keyword&gt;&lt;keyword&gt;Ligaments, Articular/anatomy &amp;amp; histology&lt;/keyword&gt;&lt;keyword&gt;Magnetic Resonance Imaging/*methods&lt;/keyword&gt;&lt;/keywords&gt;&lt;dates&gt;&lt;year&gt;2007&lt;/year&gt;&lt;pub-dates&gt;&lt;date&gt;Aug&lt;/date&gt;&lt;/pub-dates&gt;&lt;/dates&gt;&lt;isbn&gt;1053-1807 (Print)&amp;#xD;1053-1807&lt;/isbn&gt;&lt;accession-num&gt;17622967&lt;/accession-num&gt;&lt;urls&gt;&lt;/urls&gt;&lt;electronic-resource-num&gt;10.1002/jmri.21013&lt;/electronic-resource-num&gt;&lt;remote-database-provider&gt;NLM&lt;/remote-database-provider&gt;&lt;language&gt;eng&lt;/language&gt;&lt;/record&gt;&lt;/Cite&gt;&lt;/EndNote&gt;</w:instrText>
      </w:r>
      <w:r w:rsidRPr="00FA13C8">
        <w:rPr>
          <w:b w:val="0"/>
          <w:bCs/>
          <w:i/>
          <w:iCs w:val="0"/>
          <w:sz w:val="24"/>
          <w:szCs w:val="24"/>
        </w:rPr>
        <w:fldChar w:fldCharType="separate"/>
      </w:r>
      <w:r w:rsidR="00517BDB">
        <w:rPr>
          <w:b w:val="0"/>
          <w:bCs/>
          <w:i/>
          <w:iCs w:val="0"/>
          <w:noProof/>
          <w:sz w:val="24"/>
          <w:szCs w:val="24"/>
        </w:rPr>
        <w:t>[</w:t>
      </w:r>
      <w:hyperlink w:anchor="_ENREF_38" w:tooltip="Pacholke D. A., 2007 #45" w:history="1">
        <w:r w:rsidR="00BB5B26">
          <w:rPr>
            <w:b w:val="0"/>
            <w:bCs/>
            <w:i/>
            <w:iCs w:val="0"/>
            <w:noProof/>
            <w:sz w:val="24"/>
            <w:szCs w:val="24"/>
          </w:rPr>
          <w:t>38</w:t>
        </w:r>
      </w:hyperlink>
      <w:r w:rsidR="00517BDB">
        <w:rPr>
          <w:b w:val="0"/>
          <w:bCs/>
          <w:i/>
          <w:iCs w:val="0"/>
          <w:noProof/>
          <w:sz w:val="24"/>
          <w:szCs w:val="24"/>
        </w:rPr>
        <w:t>]</w:t>
      </w:r>
      <w:r w:rsidRPr="00FA13C8">
        <w:rPr>
          <w:b w:val="0"/>
          <w:bCs/>
          <w:i/>
          <w:iCs w:val="0"/>
          <w:sz w:val="24"/>
          <w:szCs w:val="24"/>
        </w:rPr>
        <w:fldChar w:fldCharType="end"/>
      </w:r>
    </w:p>
    <w:p w14:paraId="735A6F30" w14:textId="59EA23E2" w:rsidR="00A93AA0" w:rsidRPr="00FA13C8" w:rsidRDefault="00A93AA0" w:rsidP="001B5203">
      <w:pPr>
        <w:pStyle w:val="8"/>
        <w:ind w:firstLine="720"/>
        <w:jc w:val="both"/>
        <w:rPr>
          <w:b w:val="0"/>
          <w:bCs/>
        </w:rPr>
      </w:pPr>
      <w:r w:rsidRPr="00FA13C8">
        <w:t xml:space="preserve">- </w:t>
      </w:r>
      <w:r w:rsidR="00DD0E01" w:rsidRPr="00FA13C8">
        <w:rPr>
          <w:b w:val="0"/>
          <w:bCs/>
        </w:rPr>
        <w:t>GCK</w:t>
      </w:r>
      <w:r w:rsidRPr="00FA13C8">
        <w:rPr>
          <w:b w:val="0"/>
          <w:bCs/>
        </w:rPr>
        <w:t xml:space="preserve"> và </w:t>
      </w:r>
      <w:r w:rsidR="002062E9">
        <w:rPr>
          <w:b w:val="0"/>
          <w:bCs/>
        </w:rPr>
        <w:t>DCMK</w:t>
      </w:r>
      <w:r w:rsidRPr="00FA13C8">
        <w:rPr>
          <w:b w:val="0"/>
          <w:bCs/>
        </w:rPr>
        <w:t>: Hai cấu trúc này luôn hằng định và tham gia làm vững khớp gối của góc sau ngoài. Vì 2 yếu tố này nằm sát nhau và tạo nên phức hợp hình chữ Y nên thường được khảo sát chung trên MRI.</w:t>
      </w:r>
      <w:bookmarkEnd w:id="116"/>
      <w:r w:rsidRPr="00FA13C8">
        <w:rPr>
          <w:b w:val="0"/>
          <w:bCs/>
        </w:rPr>
        <w:t xml:space="preserve"> </w:t>
      </w:r>
    </w:p>
    <w:p w14:paraId="6F687C52" w14:textId="77777777" w:rsidR="00A93AA0" w:rsidRPr="00FA13C8" w:rsidRDefault="00A93AA0" w:rsidP="001B5203">
      <w:pPr>
        <w:pStyle w:val="8"/>
        <w:ind w:firstLine="720"/>
        <w:jc w:val="both"/>
        <w:rPr>
          <w:b w:val="0"/>
          <w:bCs/>
        </w:rPr>
      </w:pPr>
      <w:bookmarkStart w:id="117" w:name="_Toc78009176"/>
      <w:r w:rsidRPr="00FA13C8">
        <w:rPr>
          <w:b w:val="0"/>
          <w:bCs/>
        </w:rPr>
        <w:t>+ GCK là hình ảnh giảm tín hiệu trên T2 ở mặt cắt sagital và axial. Hình ảnh tổn thương là hình ảnh dày lên, tăng tín hiệu hoặc mất liên tục.</w:t>
      </w:r>
      <w:bookmarkEnd w:id="117"/>
    </w:p>
    <w:p w14:paraId="1676479C" w14:textId="54E181F2" w:rsidR="00A93AA0" w:rsidRPr="00FA13C8" w:rsidRDefault="00A93AA0" w:rsidP="001B5203">
      <w:pPr>
        <w:pStyle w:val="8"/>
        <w:ind w:firstLine="720"/>
        <w:jc w:val="both"/>
        <w:rPr>
          <w:b w:val="0"/>
          <w:bCs/>
        </w:rPr>
      </w:pPr>
      <w:bookmarkStart w:id="118" w:name="_Toc78009177"/>
      <w:r w:rsidRPr="00FA13C8">
        <w:rPr>
          <w:b w:val="0"/>
          <w:bCs/>
        </w:rPr>
        <w:t xml:space="preserve">+ DCMK là hình ảnh giảm tín hiệu trên T2 ở mặt cắt sagital và coronal. Hình ảnh tổn thương là hình ảnh tín hiệu bất thường, đứt hoặc nhổ </w:t>
      </w:r>
      <w:r w:rsidR="00C82CC1">
        <w:rPr>
          <w:b w:val="0"/>
          <w:bCs/>
        </w:rPr>
        <w:t>diện</w:t>
      </w:r>
      <w:r w:rsidRPr="00FA13C8">
        <w:rPr>
          <w:b w:val="0"/>
          <w:bCs/>
        </w:rPr>
        <w:t xml:space="preserve"> bám.</w:t>
      </w:r>
      <w:bookmarkEnd w:id="118"/>
    </w:p>
    <w:p w14:paraId="52A5DBDA" w14:textId="77777777" w:rsidR="00A93AA0" w:rsidRPr="00FA13C8" w:rsidRDefault="00A93AA0" w:rsidP="001B5203">
      <w:pPr>
        <w:pStyle w:val="8"/>
      </w:pPr>
      <w:bookmarkStart w:id="119" w:name="_Toc78009178"/>
      <w:r w:rsidRPr="00FA13C8">
        <w:rPr>
          <w:noProof/>
        </w:rPr>
        <w:lastRenderedPageBreak/>
        <w:drawing>
          <wp:inline distT="0" distB="0" distL="0" distR="0" wp14:anchorId="533C9C9D" wp14:editId="31AA15D7">
            <wp:extent cx="3463414" cy="216000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63414" cy="2160000"/>
                    </a:xfrm>
                    <a:prstGeom prst="rect">
                      <a:avLst/>
                    </a:prstGeom>
                    <a:noFill/>
                    <a:ln>
                      <a:noFill/>
                    </a:ln>
                  </pic:spPr>
                </pic:pic>
              </a:graphicData>
            </a:graphic>
          </wp:inline>
        </w:drawing>
      </w:r>
      <w:bookmarkEnd w:id="119"/>
    </w:p>
    <w:p w14:paraId="3FF00C2B" w14:textId="5352F1A2" w:rsidR="00A93AA0" w:rsidRPr="00FA13C8" w:rsidRDefault="009B7FFA" w:rsidP="001B5203">
      <w:pPr>
        <w:pStyle w:val="Hinh"/>
        <w:spacing w:after="0" w:line="360" w:lineRule="auto"/>
        <w:rPr>
          <w:b w:val="0"/>
          <w:bCs w:val="0"/>
          <w:i w:val="0"/>
          <w:iCs w:val="0"/>
        </w:rPr>
      </w:pPr>
      <w:bookmarkStart w:id="120" w:name="_Toc78009179"/>
      <w:bookmarkStart w:id="121" w:name="_Toc170901020"/>
      <w:bookmarkStart w:id="122" w:name="_Toc170980327"/>
      <w:bookmarkStart w:id="123" w:name="_Toc172280065"/>
      <w:bookmarkStart w:id="124" w:name="_Toc172280105"/>
      <w:bookmarkStart w:id="125" w:name="_Toc177395429"/>
      <w:bookmarkStart w:id="126" w:name="_Toc184589415"/>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11</w:t>
      </w:r>
      <w:r w:rsidRPr="00FA13C8">
        <w:rPr>
          <w:i w:val="0"/>
          <w:iCs w:val="0"/>
        </w:rPr>
        <w:fldChar w:fldCharType="end"/>
      </w:r>
      <w:r w:rsidRPr="00FA13C8">
        <w:rPr>
          <w:i w:val="0"/>
          <w:iCs w:val="0"/>
        </w:rPr>
        <w:t>.</w:t>
      </w:r>
      <w:r w:rsidRPr="00FA13C8">
        <w:rPr>
          <w:b w:val="0"/>
          <w:bCs w:val="0"/>
          <w:i w:val="0"/>
          <w:iCs w:val="0"/>
          <w:lang w:val="vi-VN"/>
        </w:rPr>
        <w:t xml:space="preserve"> </w:t>
      </w:r>
      <w:r w:rsidR="00A93AA0" w:rsidRPr="00FA13C8">
        <w:rPr>
          <w:b w:val="0"/>
          <w:bCs w:val="0"/>
          <w:i w:val="0"/>
          <w:iCs w:val="0"/>
        </w:rPr>
        <w:t>Hình ảnh gân cơ khoeo bình thường (mũi tên)</w:t>
      </w:r>
      <w:bookmarkEnd w:id="120"/>
      <w:r w:rsidR="00A93AA0" w:rsidRPr="00FA13C8">
        <w:rPr>
          <w:b w:val="0"/>
          <w:bCs w:val="0"/>
          <w:i w:val="0"/>
          <w:iCs w:val="0"/>
        </w:rPr>
        <w:t xml:space="preserve"> ở gối bên P</w:t>
      </w:r>
      <w:bookmarkEnd w:id="121"/>
      <w:bookmarkEnd w:id="122"/>
      <w:bookmarkEnd w:id="123"/>
      <w:bookmarkEnd w:id="124"/>
      <w:bookmarkEnd w:id="125"/>
      <w:bookmarkEnd w:id="126"/>
    </w:p>
    <w:p w14:paraId="770F9C84" w14:textId="7A560C43" w:rsidR="00A93AA0" w:rsidRPr="00FA13C8" w:rsidRDefault="00A93AA0" w:rsidP="001B5203">
      <w:pPr>
        <w:pStyle w:val="8"/>
        <w:rPr>
          <w:b w:val="0"/>
          <w:bCs/>
          <w:i/>
          <w:iCs w:val="0"/>
          <w:sz w:val="24"/>
          <w:szCs w:val="24"/>
        </w:rPr>
      </w:pPr>
      <w:r w:rsidRPr="00FA13C8">
        <w:rPr>
          <w:b w:val="0"/>
          <w:bCs/>
          <w:i/>
          <w:iCs w:val="0"/>
          <w:spacing w:val="-4"/>
          <w:sz w:val="24"/>
          <w:szCs w:val="24"/>
        </w:rPr>
        <w:t>*</w:t>
      </w:r>
      <w:r w:rsidRPr="00FA13C8">
        <w:rPr>
          <w:b w:val="0"/>
          <w:bCs/>
          <w:i/>
          <w:iCs w:val="0"/>
          <w:sz w:val="24"/>
          <w:szCs w:val="24"/>
        </w:rPr>
        <w:t xml:space="preserve">Nguồn: Theo </w:t>
      </w:r>
      <w:r w:rsidR="00254E52">
        <w:rPr>
          <w:b w:val="0"/>
          <w:bCs/>
          <w:i/>
          <w:iCs w:val="0"/>
          <w:sz w:val="24"/>
          <w:szCs w:val="24"/>
        </w:rPr>
        <w:t>Palchokle D. A</w:t>
      </w:r>
      <w:r w:rsidRPr="00FA13C8">
        <w:rPr>
          <w:b w:val="0"/>
          <w:bCs/>
          <w:i/>
          <w:iCs w:val="0"/>
          <w:sz w:val="24"/>
          <w:szCs w:val="24"/>
        </w:rPr>
        <w:t xml:space="preserve"> (2007)</w:t>
      </w:r>
      <w:r w:rsidRPr="00FA13C8">
        <w:rPr>
          <w:b w:val="0"/>
          <w:bCs/>
          <w:i/>
          <w:iCs w:val="0"/>
          <w:sz w:val="24"/>
          <w:szCs w:val="24"/>
        </w:rPr>
        <w:fldChar w:fldCharType="begin"/>
      </w:r>
      <w:r w:rsidR="00FA62FA">
        <w:rPr>
          <w:b w:val="0"/>
          <w:bCs/>
          <w:i/>
          <w:iCs w:val="0"/>
          <w:sz w:val="24"/>
          <w:szCs w:val="24"/>
        </w:rPr>
        <w:instrText xml:space="preserve"> ADDIN EN.CITE &lt;EndNote&gt;&lt;Cite&gt;&lt;Author&gt;Pacholke&lt;/Author&gt;&lt;Year&gt;2007&lt;/Year&gt;&lt;RecNum&gt;45&lt;/RecNum&gt;&lt;DisplayText&gt;[38]&lt;/DisplayText&gt;&lt;record&gt;&lt;rec-number&gt;45&lt;/rec-number&gt;&lt;foreign-keys&gt;&lt;key app="EN" db-id="sawd5wa575ve5feztf0v9z0jwesvxwpe92sa" timestamp="1626582002"&gt;45&lt;/key&gt;&lt;/foreign-keys&gt;&lt;ref-type name="Journal Article"&gt;17&lt;/ref-type&gt;&lt;contributors&gt;&lt;authors&gt;&lt;author&gt;Pacholke D. A.,&lt;/author&gt;&lt;author&gt;Helms C. A.,&lt;/author&gt;&lt;/authors&gt;&lt;/contributors&gt;&lt;auth-address&gt;Department of Radiology, Duke University Medical Center, Durham, North Carolina, USA. dpacholke@yahoo.com&lt;/auth-address&gt;&lt;titles&gt;&lt;title&gt;MRI of the posterolateral corner injury: a concise review&lt;/title&gt;&lt;secondary-title&gt;J Magn Reson Imaging&lt;/secondary-title&gt;&lt;alt-title&gt;Journal of magnetic resonance imaging : JMRI&lt;/alt-title&gt;&lt;/titles&gt;&lt;periodical&gt;&lt;full-title&gt;J Magn Reson Imaging&lt;/full-title&gt;&lt;abbr-1&gt;Journal of magnetic resonance imaging : JMRI&lt;/abbr-1&gt;&lt;/periodical&gt;&lt;alt-periodical&gt;&lt;full-title&gt;J Magn Reson Imaging&lt;/full-title&gt;&lt;abbr-1&gt;Journal of magnetic resonance imaging : JMRI&lt;/abbr-1&gt;&lt;/alt-periodical&gt;&lt;pages&gt;250-255&lt;/pages&gt;&lt;volume&gt;26&lt;/volume&gt;&lt;number&gt;2&lt;/number&gt;&lt;edition&gt;2007/07/12&lt;/edition&gt;&lt;keywords&gt;&lt;keyword&gt;Biomechanical Phenomena&lt;/keyword&gt;&lt;keyword&gt;Humans&lt;/keyword&gt;&lt;keyword&gt;Knee/*anatomy &amp;amp; histology/*pathology&lt;/keyword&gt;&lt;keyword&gt;Knee Injuries/*pathology&lt;/keyword&gt;&lt;keyword&gt;Knee Joint/anatomy &amp;amp; histology/*pathology&lt;/keyword&gt;&lt;keyword&gt;Ligaments, Articular/anatomy &amp;amp; histology&lt;/keyword&gt;&lt;keyword&gt;Magnetic Resonance Imaging/*methods&lt;/keyword&gt;&lt;/keywords&gt;&lt;dates&gt;&lt;year&gt;2007&lt;/year&gt;&lt;pub-dates&gt;&lt;date&gt;Aug&lt;/date&gt;&lt;/pub-dates&gt;&lt;/dates&gt;&lt;isbn&gt;1053-1807 (Print)&amp;#xD;1053-1807&lt;/isbn&gt;&lt;accession-num&gt;17622967&lt;/accession-num&gt;&lt;urls&gt;&lt;/urls&gt;&lt;electronic-resource-num&gt;10.1002/jmri.21013&lt;/electronic-resource-num&gt;&lt;remote-database-provider&gt;NLM&lt;/remote-database-provider&gt;&lt;language&gt;eng&lt;/language&gt;&lt;/record&gt;&lt;/Cite&gt;&lt;/EndNote&gt;</w:instrText>
      </w:r>
      <w:r w:rsidRPr="00FA13C8">
        <w:rPr>
          <w:b w:val="0"/>
          <w:bCs/>
          <w:i/>
          <w:iCs w:val="0"/>
          <w:sz w:val="24"/>
          <w:szCs w:val="24"/>
        </w:rPr>
        <w:fldChar w:fldCharType="separate"/>
      </w:r>
      <w:r w:rsidR="00517BDB">
        <w:rPr>
          <w:b w:val="0"/>
          <w:bCs/>
          <w:i/>
          <w:iCs w:val="0"/>
          <w:noProof/>
          <w:sz w:val="24"/>
          <w:szCs w:val="24"/>
        </w:rPr>
        <w:t>[</w:t>
      </w:r>
      <w:hyperlink w:anchor="_ENREF_38" w:tooltip="Pacholke D. A., 2007 #45" w:history="1">
        <w:r w:rsidR="00BB5B26">
          <w:rPr>
            <w:b w:val="0"/>
            <w:bCs/>
            <w:i/>
            <w:iCs w:val="0"/>
            <w:noProof/>
            <w:sz w:val="24"/>
            <w:szCs w:val="24"/>
          </w:rPr>
          <w:t>38</w:t>
        </w:r>
      </w:hyperlink>
      <w:r w:rsidR="00517BDB">
        <w:rPr>
          <w:b w:val="0"/>
          <w:bCs/>
          <w:i/>
          <w:iCs w:val="0"/>
          <w:noProof/>
          <w:sz w:val="24"/>
          <w:szCs w:val="24"/>
        </w:rPr>
        <w:t>]</w:t>
      </w:r>
      <w:r w:rsidRPr="00FA13C8">
        <w:rPr>
          <w:b w:val="0"/>
          <w:bCs/>
          <w:i/>
          <w:iCs w:val="0"/>
          <w:sz w:val="24"/>
          <w:szCs w:val="24"/>
        </w:rPr>
        <w:fldChar w:fldCharType="end"/>
      </w:r>
      <w:r w:rsidRPr="00FA13C8">
        <w:rPr>
          <w:b w:val="0"/>
          <w:bCs/>
          <w:i/>
          <w:iCs w:val="0"/>
          <w:sz w:val="24"/>
          <w:szCs w:val="24"/>
        </w:rPr>
        <w:t xml:space="preserve"> </w:t>
      </w:r>
    </w:p>
    <w:p w14:paraId="2CF47E6C" w14:textId="77777777" w:rsidR="00A93AA0" w:rsidRPr="00FA13C8" w:rsidRDefault="00A93AA0" w:rsidP="001B5203">
      <w:pPr>
        <w:pStyle w:val="8"/>
      </w:pPr>
      <w:bookmarkStart w:id="127" w:name="_Toc78009180"/>
      <w:r w:rsidRPr="00FA13C8">
        <w:rPr>
          <w:noProof/>
        </w:rPr>
        <w:drawing>
          <wp:inline distT="0" distB="0" distL="0" distR="0" wp14:anchorId="5B64DF2D" wp14:editId="1382C42B">
            <wp:extent cx="3467100" cy="2124777"/>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80016" cy="2132692"/>
                    </a:xfrm>
                    <a:prstGeom prst="rect">
                      <a:avLst/>
                    </a:prstGeom>
                    <a:noFill/>
                    <a:ln>
                      <a:noFill/>
                    </a:ln>
                  </pic:spPr>
                </pic:pic>
              </a:graphicData>
            </a:graphic>
          </wp:inline>
        </w:drawing>
      </w:r>
      <w:bookmarkEnd w:id="127"/>
    </w:p>
    <w:p w14:paraId="3AA2C27C" w14:textId="6AE3C493" w:rsidR="00A93AA0" w:rsidRPr="00FA13C8" w:rsidRDefault="009B7FFA" w:rsidP="001B5203">
      <w:pPr>
        <w:pStyle w:val="Hinh"/>
        <w:spacing w:after="0" w:line="360" w:lineRule="auto"/>
        <w:rPr>
          <w:b w:val="0"/>
          <w:bCs w:val="0"/>
          <w:i w:val="0"/>
          <w:iCs w:val="0"/>
        </w:rPr>
      </w:pPr>
      <w:bookmarkStart w:id="128" w:name="_Toc78009181"/>
      <w:bookmarkStart w:id="129" w:name="_Toc170901021"/>
      <w:bookmarkStart w:id="130" w:name="_Toc170980328"/>
      <w:bookmarkStart w:id="131" w:name="_Toc172280066"/>
      <w:bookmarkStart w:id="132" w:name="_Toc172280106"/>
      <w:bookmarkStart w:id="133" w:name="_Toc177395430"/>
      <w:bookmarkStart w:id="134" w:name="_Toc184589416"/>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12</w:t>
      </w:r>
      <w:r w:rsidRPr="00FA13C8">
        <w:rPr>
          <w:i w:val="0"/>
          <w:iCs w:val="0"/>
        </w:rPr>
        <w:fldChar w:fldCharType="end"/>
      </w:r>
      <w:r w:rsidRPr="00FA13C8">
        <w:rPr>
          <w:i w:val="0"/>
          <w:iCs w:val="0"/>
        </w:rPr>
        <w:t>.</w:t>
      </w:r>
      <w:r w:rsidRPr="00FA13C8">
        <w:rPr>
          <w:b w:val="0"/>
          <w:bCs w:val="0"/>
          <w:i w:val="0"/>
          <w:iCs w:val="0"/>
          <w:lang w:val="vi-VN"/>
        </w:rPr>
        <w:t xml:space="preserve"> </w:t>
      </w:r>
      <w:r w:rsidR="00A93AA0" w:rsidRPr="00FA13C8">
        <w:rPr>
          <w:b w:val="0"/>
          <w:bCs w:val="0"/>
          <w:i w:val="0"/>
          <w:iCs w:val="0"/>
        </w:rPr>
        <w:t>Hình ảnh DCMK bình thường (mũi tên)</w:t>
      </w:r>
      <w:bookmarkEnd w:id="128"/>
      <w:r w:rsidR="00A93AA0" w:rsidRPr="00FA13C8">
        <w:rPr>
          <w:b w:val="0"/>
          <w:bCs w:val="0"/>
          <w:i w:val="0"/>
          <w:iCs w:val="0"/>
        </w:rPr>
        <w:t xml:space="preserve"> ở gối bên P</w:t>
      </w:r>
      <w:bookmarkEnd w:id="129"/>
      <w:bookmarkEnd w:id="130"/>
      <w:bookmarkEnd w:id="131"/>
      <w:bookmarkEnd w:id="132"/>
      <w:bookmarkEnd w:id="133"/>
      <w:bookmarkEnd w:id="134"/>
    </w:p>
    <w:p w14:paraId="110BF34E" w14:textId="5199A016" w:rsidR="00A93AA0" w:rsidRPr="00FA13C8" w:rsidRDefault="00A93AA0" w:rsidP="001B5203">
      <w:pPr>
        <w:pStyle w:val="8"/>
        <w:rPr>
          <w:b w:val="0"/>
          <w:bCs/>
          <w:i/>
          <w:iCs w:val="0"/>
          <w:sz w:val="24"/>
          <w:szCs w:val="24"/>
        </w:rPr>
      </w:pPr>
      <w:r w:rsidRPr="00FA13C8">
        <w:rPr>
          <w:b w:val="0"/>
          <w:bCs/>
          <w:i/>
          <w:iCs w:val="0"/>
          <w:spacing w:val="-4"/>
          <w:sz w:val="24"/>
          <w:szCs w:val="24"/>
        </w:rPr>
        <w:t>*</w:t>
      </w:r>
      <w:r w:rsidRPr="00FA13C8">
        <w:rPr>
          <w:b w:val="0"/>
          <w:bCs/>
          <w:i/>
          <w:iCs w:val="0"/>
          <w:sz w:val="24"/>
          <w:szCs w:val="24"/>
        </w:rPr>
        <w:t xml:space="preserve">Nguồn: Theo </w:t>
      </w:r>
      <w:r w:rsidR="00254E52">
        <w:rPr>
          <w:b w:val="0"/>
          <w:bCs/>
          <w:i/>
          <w:iCs w:val="0"/>
          <w:sz w:val="24"/>
          <w:szCs w:val="24"/>
        </w:rPr>
        <w:t>Palchokle D. A</w:t>
      </w:r>
      <w:r w:rsidR="00254E52" w:rsidRPr="00FA13C8">
        <w:rPr>
          <w:b w:val="0"/>
          <w:bCs/>
          <w:i/>
          <w:iCs w:val="0"/>
          <w:sz w:val="24"/>
          <w:szCs w:val="24"/>
        </w:rPr>
        <w:t xml:space="preserve"> </w:t>
      </w:r>
      <w:r w:rsidRPr="00FA13C8">
        <w:rPr>
          <w:b w:val="0"/>
          <w:bCs/>
          <w:i/>
          <w:iCs w:val="0"/>
          <w:sz w:val="24"/>
          <w:szCs w:val="24"/>
        </w:rPr>
        <w:t xml:space="preserve">(2007) </w:t>
      </w:r>
      <w:r w:rsidRPr="00FA13C8">
        <w:rPr>
          <w:b w:val="0"/>
          <w:bCs/>
          <w:i/>
          <w:iCs w:val="0"/>
          <w:sz w:val="24"/>
          <w:szCs w:val="24"/>
        </w:rPr>
        <w:fldChar w:fldCharType="begin"/>
      </w:r>
      <w:r w:rsidR="00FA62FA">
        <w:rPr>
          <w:b w:val="0"/>
          <w:bCs/>
          <w:i/>
          <w:iCs w:val="0"/>
          <w:sz w:val="24"/>
          <w:szCs w:val="24"/>
        </w:rPr>
        <w:instrText xml:space="preserve"> ADDIN EN.CITE &lt;EndNote&gt;&lt;Cite&gt;&lt;Author&gt;Pacholke&lt;/Author&gt;&lt;Year&gt;2007&lt;/Year&gt;&lt;RecNum&gt;45&lt;/RecNum&gt;&lt;DisplayText&gt;[38]&lt;/DisplayText&gt;&lt;record&gt;&lt;rec-number&gt;45&lt;/rec-number&gt;&lt;foreign-keys&gt;&lt;key app="EN" db-id="sawd5wa575ve5feztf0v9z0jwesvxwpe92sa" timestamp="1626582002"&gt;45&lt;/key&gt;&lt;/foreign-keys&gt;&lt;ref-type name="Journal Article"&gt;17&lt;/ref-type&gt;&lt;contributors&gt;&lt;authors&gt;&lt;author&gt;Pacholke D. A.,&lt;/author&gt;&lt;author&gt;Helms C. A.,&lt;/author&gt;&lt;/authors&gt;&lt;/contributors&gt;&lt;auth-address&gt;Department of Radiology, Duke University Medical Center, Durham, North Carolina, USA. dpacholke@yahoo.com&lt;/auth-address&gt;&lt;titles&gt;&lt;title&gt;MRI of the posterolateral corner injury: a concise review&lt;/title&gt;&lt;secondary-title&gt;J Magn Reson Imaging&lt;/secondary-title&gt;&lt;alt-title&gt;Journal of magnetic resonance imaging : JMRI&lt;/alt-title&gt;&lt;/titles&gt;&lt;periodical&gt;&lt;full-title&gt;J Magn Reson Imaging&lt;/full-title&gt;&lt;abbr-1&gt;Journal of magnetic resonance imaging : JMRI&lt;/abbr-1&gt;&lt;/periodical&gt;&lt;alt-periodical&gt;&lt;full-title&gt;J Magn Reson Imaging&lt;/full-title&gt;&lt;abbr-1&gt;Journal of magnetic resonance imaging : JMRI&lt;/abbr-1&gt;&lt;/alt-periodical&gt;&lt;pages&gt;250-255&lt;/pages&gt;&lt;volume&gt;26&lt;/volume&gt;&lt;number&gt;2&lt;/number&gt;&lt;edition&gt;2007/07/12&lt;/edition&gt;&lt;keywords&gt;&lt;keyword&gt;Biomechanical Phenomena&lt;/keyword&gt;&lt;keyword&gt;Humans&lt;/keyword&gt;&lt;keyword&gt;Knee/*anatomy &amp;amp; histology/*pathology&lt;/keyword&gt;&lt;keyword&gt;Knee Injuries/*pathology&lt;/keyword&gt;&lt;keyword&gt;Knee Joint/anatomy &amp;amp; histology/*pathology&lt;/keyword&gt;&lt;keyword&gt;Ligaments, Articular/anatomy &amp;amp; histology&lt;/keyword&gt;&lt;keyword&gt;Magnetic Resonance Imaging/*methods&lt;/keyword&gt;&lt;/keywords&gt;&lt;dates&gt;&lt;year&gt;2007&lt;/year&gt;&lt;pub-dates&gt;&lt;date&gt;Aug&lt;/date&gt;&lt;/pub-dates&gt;&lt;/dates&gt;&lt;isbn&gt;1053-1807 (Print)&amp;#xD;1053-1807&lt;/isbn&gt;&lt;accession-num&gt;17622967&lt;/accession-num&gt;&lt;urls&gt;&lt;/urls&gt;&lt;electronic-resource-num&gt;10.1002/jmri.21013&lt;/electronic-resource-num&gt;&lt;remote-database-provider&gt;NLM&lt;/remote-database-provider&gt;&lt;language&gt;eng&lt;/language&gt;&lt;/record&gt;&lt;/Cite&gt;&lt;/EndNote&gt;</w:instrText>
      </w:r>
      <w:r w:rsidRPr="00FA13C8">
        <w:rPr>
          <w:b w:val="0"/>
          <w:bCs/>
          <w:i/>
          <w:iCs w:val="0"/>
          <w:sz w:val="24"/>
          <w:szCs w:val="24"/>
        </w:rPr>
        <w:fldChar w:fldCharType="separate"/>
      </w:r>
      <w:r w:rsidR="00517BDB">
        <w:rPr>
          <w:b w:val="0"/>
          <w:bCs/>
          <w:i/>
          <w:iCs w:val="0"/>
          <w:noProof/>
          <w:sz w:val="24"/>
          <w:szCs w:val="24"/>
        </w:rPr>
        <w:t>[</w:t>
      </w:r>
      <w:hyperlink w:anchor="_ENREF_38" w:tooltip="Pacholke D. A., 2007 #45" w:history="1">
        <w:r w:rsidR="00BB5B26">
          <w:rPr>
            <w:b w:val="0"/>
            <w:bCs/>
            <w:i/>
            <w:iCs w:val="0"/>
            <w:noProof/>
            <w:sz w:val="24"/>
            <w:szCs w:val="24"/>
          </w:rPr>
          <w:t>38</w:t>
        </w:r>
      </w:hyperlink>
      <w:r w:rsidR="00517BDB">
        <w:rPr>
          <w:b w:val="0"/>
          <w:bCs/>
          <w:i/>
          <w:iCs w:val="0"/>
          <w:noProof/>
          <w:sz w:val="24"/>
          <w:szCs w:val="24"/>
        </w:rPr>
        <w:t>]</w:t>
      </w:r>
      <w:r w:rsidRPr="00FA13C8">
        <w:rPr>
          <w:b w:val="0"/>
          <w:bCs/>
          <w:i/>
          <w:iCs w:val="0"/>
          <w:sz w:val="24"/>
          <w:szCs w:val="24"/>
        </w:rPr>
        <w:fldChar w:fldCharType="end"/>
      </w:r>
    </w:p>
    <w:p w14:paraId="1281AC2A" w14:textId="144F8A99" w:rsidR="00A93AA0" w:rsidRPr="00FA13C8" w:rsidRDefault="00B534F3" w:rsidP="001B5203">
      <w:pPr>
        <w:pStyle w:val="8"/>
        <w:ind w:firstLine="720"/>
        <w:jc w:val="left"/>
        <w:rPr>
          <w:bCs/>
          <w:i/>
        </w:rPr>
      </w:pPr>
      <w:bookmarkStart w:id="135" w:name="_Toc78009182"/>
      <w:r w:rsidRPr="00FA13C8">
        <w:t xml:space="preserve">- </w:t>
      </w:r>
      <w:r w:rsidR="00A93AA0" w:rsidRPr="00FA13C8">
        <w:t>Một số DH gợi ý:</w:t>
      </w:r>
      <w:bookmarkEnd w:id="135"/>
    </w:p>
    <w:p w14:paraId="44F5B550" w14:textId="6240E183" w:rsidR="00A93AA0" w:rsidRPr="000525F6" w:rsidRDefault="00A93AA0" w:rsidP="000525F6">
      <w:pPr>
        <w:pStyle w:val="8"/>
        <w:ind w:firstLine="720"/>
        <w:jc w:val="both"/>
        <w:rPr>
          <w:b w:val="0"/>
          <w:bCs/>
          <w:i/>
        </w:rPr>
      </w:pPr>
      <w:bookmarkStart w:id="136" w:name="_Toc78009187"/>
      <w:r w:rsidRPr="00FA13C8">
        <w:rPr>
          <w:b w:val="0"/>
          <w:bCs/>
        </w:rPr>
        <w:t xml:space="preserve">+ DH Arcuate: Hình ảnh nhổ mảnh xương của chỏm xương mác, là hình ảnh không phổ biến chỉ chiếm 0,6% trong số các chấn thương gối </w:t>
      </w:r>
      <w:r w:rsidRPr="00FA13C8">
        <w:rPr>
          <w:b w:val="0"/>
          <w:bCs/>
        </w:rPr>
        <w:fldChar w:fldCharType="begin">
          <w:fldData xml:space="preserve">PEVuZE5vdGU+PENpdGU+PEF1dGhvcj5IdWFuZzwvQXV0aG9yPjxZZWFyPjIwMDM8L1llYXI+PFJl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</w:fldData>
        </w:fldChar>
      </w:r>
      <w:r w:rsidR="00FA62FA">
        <w:rPr>
          <w:b w:val="0"/>
          <w:bCs/>
        </w:rPr>
        <w:instrText xml:space="preserve"> ADDIN EN.CITE </w:instrText>
      </w:r>
      <w:r w:rsidR="00FA62FA">
        <w:rPr>
          <w:b w:val="0"/>
          <w:bCs/>
        </w:rPr>
        <w:fldChar w:fldCharType="begin">
          <w:fldData xml:space="preserve">PEVuZE5vdGU+PENpdGU+PEF1dGhvcj5IdWFuZzwvQXV0aG9yPjxZZWFyPjIwMDM8L1llYXI+PFJl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</w:fldData>
        </w:fldChar>
      </w:r>
      <w:r w:rsidR="00FA62FA">
        <w:rPr>
          <w:b w:val="0"/>
          <w:bCs/>
        </w:rPr>
        <w:instrText xml:space="preserve"> ADDIN EN.CITE.DATA </w:instrText>
      </w:r>
      <w:r w:rsidR="00FA62FA">
        <w:rPr>
          <w:b w:val="0"/>
          <w:bCs/>
        </w:rPr>
      </w:r>
      <w:r w:rsidR="00FA62FA">
        <w:rPr>
          <w:b w:val="0"/>
          <w:bCs/>
        </w:rPr>
        <w:fldChar w:fldCharType="end"/>
      </w:r>
      <w:r w:rsidRPr="00FA13C8">
        <w:rPr>
          <w:b w:val="0"/>
          <w:bCs/>
        </w:rPr>
      </w:r>
      <w:r w:rsidRPr="00FA13C8">
        <w:rPr>
          <w:b w:val="0"/>
          <w:bCs/>
        </w:rPr>
        <w:fldChar w:fldCharType="separate"/>
      </w:r>
      <w:r w:rsidR="00517BDB">
        <w:rPr>
          <w:b w:val="0"/>
          <w:bCs/>
          <w:noProof/>
        </w:rPr>
        <w:t>[</w:t>
      </w:r>
      <w:hyperlink w:anchor="_ENREF_34" w:tooltip="Huang G. S., 2003 #48" w:history="1">
        <w:r w:rsidR="00BB5B26">
          <w:rPr>
            <w:b w:val="0"/>
            <w:bCs/>
            <w:noProof/>
          </w:rPr>
          <w:t>34</w:t>
        </w:r>
      </w:hyperlink>
      <w:r w:rsidR="00517BDB">
        <w:rPr>
          <w:b w:val="0"/>
          <w:bCs/>
          <w:noProof/>
        </w:rPr>
        <w:t>]</w:t>
      </w:r>
      <w:r w:rsidRPr="00FA13C8">
        <w:rPr>
          <w:b w:val="0"/>
          <w:bCs/>
        </w:rPr>
        <w:fldChar w:fldCharType="end"/>
      </w:r>
      <w:r w:rsidRPr="00FA13C8">
        <w:rPr>
          <w:b w:val="0"/>
          <w:bCs/>
        </w:rPr>
        <w:t xml:space="preserve">. Hình ảnh XQ này gợi ý gián tiếp cho tổn thương DCCS và một hay nhiều thành phần của GSN (mỏm xương mác là nơi bám vào của DCMK, dây chằng vừng mác và dây chằng chếch) </w:t>
      </w:r>
      <w:r w:rsidRPr="00FA13C8">
        <w:rPr>
          <w:b w:val="0"/>
          <w:bCs/>
        </w:rPr>
        <w:fldChar w:fldCharType="begin">
          <w:fldData xml:space="preserve">PEVuZE5vdGU+PENpdGU+PEF1dGhvcj5IdWFuZzwvQXV0aG9yPjxZZWFyPjIwMDM8L1llYXI+PFJl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</w:fldData>
        </w:fldChar>
      </w:r>
      <w:r w:rsidR="00FA62FA">
        <w:rPr>
          <w:b w:val="0"/>
          <w:bCs/>
        </w:rPr>
        <w:instrText xml:space="preserve"> ADDIN EN.CITE </w:instrText>
      </w:r>
      <w:r w:rsidR="00FA62FA">
        <w:rPr>
          <w:b w:val="0"/>
          <w:bCs/>
        </w:rPr>
        <w:fldChar w:fldCharType="begin">
          <w:fldData xml:space="preserve">PEVuZE5vdGU+PENpdGU+PEF1dGhvcj5IdWFuZzwvQXV0aG9yPjxZZWFyPjIwMDM8L1llYXI+PFJl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</w:fldData>
        </w:fldChar>
      </w:r>
      <w:r w:rsidR="00FA62FA">
        <w:rPr>
          <w:b w:val="0"/>
          <w:bCs/>
        </w:rPr>
        <w:instrText xml:space="preserve"> ADDIN EN.CITE.DATA </w:instrText>
      </w:r>
      <w:r w:rsidR="00FA62FA">
        <w:rPr>
          <w:b w:val="0"/>
          <w:bCs/>
        </w:rPr>
      </w:r>
      <w:r w:rsidR="00FA62FA">
        <w:rPr>
          <w:b w:val="0"/>
          <w:bCs/>
        </w:rPr>
        <w:fldChar w:fldCharType="end"/>
      </w:r>
      <w:r w:rsidRPr="00FA13C8">
        <w:rPr>
          <w:b w:val="0"/>
          <w:bCs/>
        </w:rPr>
      </w:r>
      <w:r w:rsidRPr="00FA13C8">
        <w:rPr>
          <w:b w:val="0"/>
          <w:bCs/>
        </w:rPr>
        <w:fldChar w:fldCharType="separate"/>
      </w:r>
      <w:r w:rsidR="00517BDB">
        <w:rPr>
          <w:b w:val="0"/>
          <w:bCs/>
          <w:noProof/>
        </w:rPr>
        <w:t>[</w:t>
      </w:r>
      <w:hyperlink w:anchor="_ENREF_34" w:tooltip="Huang G. S., 2003 #48" w:history="1">
        <w:r w:rsidR="00BB5B26">
          <w:rPr>
            <w:b w:val="0"/>
            <w:bCs/>
            <w:noProof/>
          </w:rPr>
          <w:t>34</w:t>
        </w:r>
      </w:hyperlink>
      <w:r w:rsidR="00517BDB">
        <w:rPr>
          <w:b w:val="0"/>
          <w:bCs/>
          <w:noProof/>
        </w:rPr>
        <w:t>]</w:t>
      </w:r>
      <w:r w:rsidRPr="00FA13C8">
        <w:rPr>
          <w:b w:val="0"/>
          <w:bCs/>
        </w:rPr>
        <w:fldChar w:fldCharType="end"/>
      </w:r>
      <w:r w:rsidRPr="00FA13C8">
        <w:rPr>
          <w:b w:val="0"/>
          <w:bCs/>
        </w:rPr>
        <w:t>.</w:t>
      </w:r>
      <w:bookmarkStart w:id="137" w:name="_Toc78009191"/>
      <w:bookmarkEnd w:id="136"/>
      <w:r w:rsidR="000525F6">
        <w:rPr>
          <w:b w:val="0"/>
          <w:bCs/>
          <w:i/>
        </w:rPr>
        <w:t xml:space="preserve"> </w:t>
      </w:r>
      <w:r w:rsidRPr="00FA13C8">
        <w:rPr>
          <w:b w:val="0"/>
          <w:bCs/>
        </w:rPr>
        <w:t>Ngoài ra trong giai đoạn cấp tính có thế có hình ảnh đụng dập xương của lồi cầu trong và mâm chày trong.</w:t>
      </w:r>
      <w:bookmarkEnd w:id="137"/>
    </w:p>
    <w:p w14:paraId="21399728" w14:textId="76E686B3" w:rsidR="00A93AA0" w:rsidRPr="00FA13C8" w:rsidRDefault="00A93AA0">
      <w:pPr>
        <w:pStyle w:val="8"/>
        <w:numPr>
          <w:ilvl w:val="0"/>
          <w:numId w:val="21"/>
        </w:numPr>
        <w:ind w:left="0" w:firstLine="426"/>
        <w:jc w:val="both"/>
        <w:rPr>
          <w:bCs/>
        </w:rPr>
      </w:pPr>
      <w:r w:rsidRPr="00FA13C8">
        <w:t xml:space="preserve">Các dấu hiệu tổn thương của DCCS bao gồm </w:t>
      </w:r>
      <w:r w:rsidRPr="00FA13C8">
        <w:rPr>
          <w:lang w:val="sv-SE"/>
        </w:rPr>
        <w:t>là:</w:t>
      </w:r>
    </w:p>
    <w:p w14:paraId="39688BE2" w14:textId="77777777" w:rsidR="00A93AA0" w:rsidRPr="00FA13C8" w:rsidRDefault="00A93AA0" w:rsidP="001B5203">
      <w:pPr>
        <w:pStyle w:val="8"/>
        <w:ind w:firstLine="720"/>
        <w:jc w:val="both"/>
        <w:rPr>
          <w:b w:val="0"/>
          <w:bCs/>
          <w:lang w:val="sv-SE"/>
        </w:rPr>
      </w:pPr>
      <w:r w:rsidRPr="00FA13C8">
        <w:rPr>
          <w:b w:val="0"/>
          <w:bCs/>
        </w:rPr>
        <w:lastRenderedPageBreak/>
        <w:t xml:space="preserve">- </w:t>
      </w:r>
      <w:r w:rsidRPr="00FA13C8">
        <w:rPr>
          <w:b w:val="0"/>
          <w:bCs/>
          <w:lang w:val="sv-SE"/>
        </w:rPr>
        <w:t xml:space="preserve">Tổn thương DCCS độ III được biểu hiện mất liên tục hoàn toàn các bó sợi của dây chằng và tăng tín hiệu tại vị trí giải phẫu của nó, mức độ tăng tín hiệu trên T2 phụ thuộc thời gian tổn thương cấp hay mạn tính. </w:t>
      </w:r>
    </w:p>
    <w:p w14:paraId="7ACB3956" w14:textId="77777777" w:rsidR="00A93AA0" w:rsidRPr="00FA13C8" w:rsidRDefault="00A93AA0" w:rsidP="001B5203">
      <w:pPr>
        <w:pStyle w:val="8"/>
        <w:ind w:firstLine="720"/>
        <w:jc w:val="both"/>
        <w:rPr>
          <w:b w:val="0"/>
          <w:bCs/>
          <w:lang w:val="sv-SE"/>
        </w:rPr>
      </w:pPr>
      <w:r w:rsidRPr="00FA13C8">
        <w:rPr>
          <w:b w:val="0"/>
          <w:bCs/>
          <w:lang w:val="sv-SE"/>
        </w:rPr>
        <w:t xml:space="preserve">- Các dấu hiệu tổn thương trực tiếp của DCCS là </w:t>
      </w:r>
    </w:p>
    <w:p w14:paraId="61638915" w14:textId="77777777" w:rsidR="00A93AA0" w:rsidRPr="00FA13C8" w:rsidRDefault="00A93AA0" w:rsidP="001B5203">
      <w:pPr>
        <w:pStyle w:val="ListParagraph"/>
        <w:spacing w:after="0" w:line="360" w:lineRule="auto"/>
        <w:ind w:left="0" w:firstLine="720"/>
        <w:jc w:val="both"/>
        <w:rPr>
          <w:rFonts w:cs="Times New Roman"/>
          <w:sz w:val="28"/>
          <w:szCs w:val="28"/>
        </w:rPr>
      </w:pPr>
      <w:r w:rsidRPr="00FA13C8">
        <w:rPr>
          <w:rFonts w:cs="Times New Roman"/>
          <w:sz w:val="28"/>
          <w:szCs w:val="28"/>
        </w:rPr>
        <w:t xml:space="preserve">+ Mất liên tục hoặc mất sức căng, đường đi ngoằn nghèo, gấp góc. </w:t>
      </w:r>
    </w:p>
    <w:p w14:paraId="428ED9BF" w14:textId="44A65366" w:rsidR="00A93AA0" w:rsidRPr="00FA13C8" w:rsidRDefault="00A93AA0" w:rsidP="001B5203">
      <w:pPr>
        <w:pStyle w:val="ListParagraph"/>
        <w:spacing w:after="0" w:line="360" w:lineRule="auto"/>
        <w:ind w:left="0" w:firstLine="720"/>
        <w:jc w:val="both"/>
        <w:rPr>
          <w:rFonts w:cs="Times New Roman"/>
          <w:sz w:val="28"/>
          <w:szCs w:val="28"/>
        </w:rPr>
      </w:pPr>
      <w:r w:rsidRPr="00FA13C8">
        <w:rPr>
          <w:rFonts w:cs="Times New Roman"/>
          <w:iCs/>
          <w:sz w:val="28"/>
          <w:szCs w:val="28"/>
          <w:lang w:val="sv-SE"/>
        </w:rPr>
        <w:t xml:space="preserve">+ Tăng kích thước dây chằng: Rodriguez và </w:t>
      </w:r>
      <w:r w:rsidR="00C65C74">
        <w:rPr>
          <w:rFonts w:cs="Times New Roman"/>
          <w:iCs/>
          <w:sz w:val="28"/>
          <w:szCs w:val="28"/>
          <w:lang w:val="sv-SE"/>
        </w:rPr>
        <w:t>cs</w:t>
      </w:r>
      <w:r w:rsidRPr="00FA13C8">
        <w:rPr>
          <w:rFonts w:cs="Times New Roman"/>
          <w:iCs/>
          <w:sz w:val="28"/>
          <w:szCs w:val="28"/>
          <w:lang w:val="sv-SE"/>
        </w:rPr>
        <w:t xml:space="preserve"> ghi nh</w:t>
      </w:r>
      <w:r w:rsidRPr="00FA13C8">
        <w:rPr>
          <w:rFonts w:cs="Times New Roman"/>
          <w:iCs/>
          <w:sz w:val="28"/>
          <w:szCs w:val="28"/>
          <w:lang w:val="vi-VN"/>
        </w:rPr>
        <w:t>ậ</w:t>
      </w:r>
      <w:r w:rsidRPr="00FA13C8">
        <w:rPr>
          <w:rFonts w:cs="Times New Roman"/>
          <w:iCs/>
          <w:sz w:val="28"/>
          <w:szCs w:val="28"/>
          <w:lang w:val="sv-SE"/>
        </w:rPr>
        <w:t xml:space="preserve">n sự to bất thường của DCCS, khi đường kính ≥ 7mm thì độ nhạy là 94% và độ đặc hiệu là 92% trong tổn thương DCCS </w:t>
      </w:r>
      <w:r w:rsidRPr="00FA13C8">
        <w:rPr>
          <w:rFonts w:cs="Times New Roman"/>
          <w:iCs/>
          <w:sz w:val="28"/>
          <w:szCs w:val="28"/>
          <w:lang w:val="sv-SE"/>
        </w:rPr>
        <w:fldChar w:fldCharType="begin"/>
      </w:r>
      <w:r w:rsidR="00517BDB">
        <w:rPr>
          <w:rFonts w:cs="Times New Roman"/>
          <w:iCs/>
          <w:sz w:val="28"/>
          <w:szCs w:val="28"/>
          <w:lang w:val="sv-SE"/>
        </w:rPr>
        <w:instrText xml:space="preserve"> ADDIN EN.CITE &lt;EndNote&gt;&lt;Cite&gt;&lt;Author&gt;Rodriguez&lt;/Author&gt;&lt;Year&gt;2008&lt;/Year&gt;&lt;RecNum&gt;96&lt;/RecNum&gt;&lt;DisplayText&gt;[39]&lt;/DisplayText&gt;&lt;record&gt;&lt;rec-number&gt;96&lt;/rec-number&gt;&lt;foreign-keys&gt;&lt;key app="EN" db-id="sawd5wa575ve5feztf0v9z0jwesvxwpe92sa" timestamp="1698334557"&gt;96&lt;/key&gt;&lt;/foreign-keys&gt;&lt;ref-type name="Journal Article"&gt;17&lt;/ref-type&gt;&lt;contributors&gt;&lt;authors&gt;&lt;author&gt;Rodriguez W. Jr.,&lt;/author&gt;&lt;author&gt;Vinson E. N.,&lt;/author&gt;&lt;author&gt;Helms C. A.,&lt;/author&gt;&lt;author&gt;Toth A. P.,&lt;/author&gt;&lt;/authors&gt;&lt;/contributors&gt;&lt;auth-address&gt;Department of Radiology, Duke University Medical Center, Box 3808, Durham, NC 27710, USA.&lt;/auth-address&gt;&lt;titles&gt;&lt;title&gt;MRI appearance of posterior cruciate ligament tears&lt;/title&gt;&lt;secondary-title&gt;AJR Am J Roentgenol&lt;/secondary-title&gt;&lt;alt-title&gt;AJR. American journal of roentgenology&lt;/alt-title&gt;&lt;/titles&gt;&lt;periodical&gt;&lt;full-title&gt;AJR Am J Roentgenol&lt;/full-title&gt;&lt;abbr-1&gt;AJR. American journal of roentgenology&lt;/abbr-1&gt;&lt;/periodical&gt;&lt;alt-periodical&gt;&lt;full-title&gt;AJR Am J Roentgenol&lt;/full-title&gt;&lt;abbr-1&gt;AJR. American journal of roentgenology&lt;/abbr-1&gt;&lt;/alt-periodical&gt;&lt;pages&gt;1031&lt;/pages&gt;&lt;volume&gt;191&lt;/volume&gt;&lt;number&gt;4&lt;/number&gt;&lt;edition&gt;2008/09/23&lt;/edition&gt;&lt;keywords&gt;&lt;keyword&gt;Adolescent&lt;/keyword&gt;&lt;keyword&gt;Adult&lt;/keyword&gt;&lt;keyword&gt;Aged&lt;/keyword&gt;&lt;keyword&gt;Aged, 80 and over&lt;/keyword&gt;&lt;keyword&gt;Case-Control Studies&lt;/keyword&gt;&lt;keyword&gt;Female&lt;/keyword&gt;&lt;keyword&gt;Humans&lt;/keyword&gt;&lt;keyword&gt;Knee Injuries/*diagnosis&lt;/keyword&gt;&lt;keyword&gt;Magnetic Resonance Imaging/*methods&lt;/keyword&gt;&lt;keyword&gt;Male&lt;/keyword&gt;&lt;keyword&gt;Middle Aged&lt;/keyword&gt;&lt;keyword&gt;Posterior Cruciate Ligament/*injuries&lt;/keyword&gt;&lt;keyword&gt;Retrospective Studies&lt;/keyword&gt;&lt;/keywords&gt;&lt;dates&gt;&lt;year&gt;2008&lt;/year&gt;&lt;pub-dates&gt;&lt;date&gt;Oct&lt;/date&gt;&lt;/pub-dates&gt;&lt;/dates&gt;&lt;isbn&gt;0361-803x&lt;/isbn&gt;&lt;accession-num&gt;18806138&lt;/accession-num&gt;&lt;urls&gt;&lt;/urls&gt;&lt;electronic-resource-num&gt;10.2214/ajr.07.2921&lt;/electronic-resource-num&gt;&lt;remote-database-provider&gt;NLM&lt;/remote-database-provider&gt;&lt;language&gt;eng&lt;/language&gt;&lt;/record&gt;&lt;/Cite&gt;&lt;/EndNote&gt;</w:instrText>
      </w:r>
      <w:r w:rsidRPr="00FA13C8">
        <w:rPr>
          <w:rFonts w:cs="Times New Roman"/>
          <w:iCs/>
          <w:sz w:val="28"/>
          <w:szCs w:val="28"/>
          <w:lang w:val="sv-SE"/>
        </w:rPr>
        <w:fldChar w:fldCharType="separate"/>
      </w:r>
      <w:r w:rsidR="00517BDB">
        <w:rPr>
          <w:rFonts w:cs="Times New Roman"/>
          <w:iCs/>
          <w:noProof/>
          <w:sz w:val="28"/>
          <w:szCs w:val="28"/>
          <w:lang w:val="sv-SE"/>
        </w:rPr>
        <w:t>[</w:t>
      </w:r>
      <w:hyperlink w:anchor="_ENREF_39" w:tooltip="Rodriguez W. Jr., 2008 #96" w:history="1">
        <w:r w:rsidR="00BB5B26">
          <w:rPr>
            <w:rFonts w:cs="Times New Roman"/>
            <w:iCs/>
            <w:noProof/>
            <w:sz w:val="28"/>
            <w:szCs w:val="28"/>
            <w:lang w:val="sv-SE"/>
          </w:rPr>
          <w:t>39</w:t>
        </w:r>
      </w:hyperlink>
      <w:r w:rsidR="00517BDB">
        <w:rPr>
          <w:rFonts w:cs="Times New Roman"/>
          <w:iCs/>
          <w:noProof/>
          <w:sz w:val="28"/>
          <w:szCs w:val="28"/>
          <w:lang w:val="sv-SE"/>
        </w:rPr>
        <w:t>]</w:t>
      </w:r>
      <w:r w:rsidRPr="00FA13C8">
        <w:rPr>
          <w:rFonts w:cs="Times New Roman"/>
          <w:iCs/>
          <w:sz w:val="28"/>
          <w:szCs w:val="28"/>
          <w:lang w:val="sv-SE"/>
        </w:rPr>
        <w:fldChar w:fldCharType="end"/>
      </w:r>
      <w:r w:rsidRPr="00FA13C8">
        <w:rPr>
          <w:rFonts w:cs="Times New Roman"/>
          <w:sz w:val="28"/>
          <w:szCs w:val="28"/>
        </w:rPr>
        <w:t xml:space="preserve">. </w:t>
      </w:r>
    </w:p>
    <w:p w14:paraId="7D445C89" w14:textId="77777777" w:rsidR="00A93AA0" w:rsidRPr="00FA13C8" w:rsidRDefault="00A93AA0" w:rsidP="001B5203">
      <w:pPr>
        <w:pStyle w:val="ListParagraph"/>
        <w:autoSpaceDE w:val="0"/>
        <w:autoSpaceDN w:val="0"/>
        <w:adjustRightInd w:val="0"/>
        <w:spacing w:after="0" w:line="360" w:lineRule="auto"/>
        <w:ind w:left="0" w:firstLine="720"/>
        <w:jc w:val="both"/>
        <w:rPr>
          <w:rFonts w:cs="Times New Roman"/>
          <w:iCs/>
          <w:sz w:val="28"/>
          <w:szCs w:val="28"/>
          <w:lang w:val="sv-SE"/>
        </w:rPr>
      </w:pPr>
      <w:r w:rsidRPr="00FA13C8">
        <w:rPr>
          <w:rFonts w:cs="Times New Roman"/>
          <w:iCs/>
          <w:sz w:val="28"/>
          <w:szCs w:val="28"/>
          <w:lang w:val="sv-SE"/>
        </w:rPr>
        <w:t>+ Mất tín hiệu hoàn toàn: Không quan sát thấy DCCS trên đường đi là do dây chằng bị đứt và tiêu đi, đây thường là tổn thương mạn tính và cần đánh giá trên nhiều mặt phẳng.</w:t>
      </w:r>
    </w:p>
    <w:p w14:paraId="429EE00B" w14:textId="77777777" w:rsidR="00A93AA0" w:rsidRPr="00FA13C8" w:rsidRDefault="00A93AA0" w:rsidP="001B5203">
      <w:pPr>
        <w:pStyle w:val="ListParagraph"/>
        <w:keepNext/>
        <w:autoSpaceDE w:val="0"/>
        <w:autoSpaceDN w:val="0"/>
        <w:adjustRightInd w:val="0"/>
        <w:spacing w:after="0" w:line="360" w:lineRule="auto"/>
        <w:ind w:left="0"/>
        <w:jc w:val="center"/>
        <w:rPr>
          <w:rFonts w:cs="Times New Roman"/>
        </w:rPr>
      </w:pPr>
      <w:r w:rsidRPr="00FA13C8">
        <w:rPr>
          <w:rFonts w:cs="Times New Roman"/>
          <w:bCs/>
          <w:iCs/>
          <w:noProof/>
          <w:color w:val="FF0000"/>
          <w:sz w:val="28"/>
          <w:szCs w:val="28"/>
        </w:rPr>
        <w:drawing>
          <wp:inline distT="0" distB="0" distL="0" distR="0" wp14:anchorId="76252BC5" wp14:editId="544CBAF8">
            <wp:extent cx="4051005" cy="1890468"/>
            <wp:effectExtent l="0" t="0" r="6985" b="0"/>
            <wp:docPr id="1685432032" name="Picture 1" descr="A close-up of a knee j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432032" name="Picture 1" descr="A close-up of a knee join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72181" cy="1900350"/>
                    </a:xfrm>
                    <a:prstGeom prst="rect">
                      <a:avLst/>
                    </a:prstGeom>
                    <a:noFill/>
                    <a:ln>
                      <a:noFill/>
                    </a:ln>
                  </pic:spPr>
                </pic:pic>
              </a:graphicData>
            </a:graphic>
          </wp:inline>
        </w:drawing>
      </w:r>
    </w:p>
    <w:p w14:paraId="6405CB9A" w14:textId="6482D8AD" w:rsidR="00A93AA0" w:rsidRPr="00FA13C8" w:rsidRDefault="001B5203" w:rsidP="001B5203">
      <w:pPr>
        <w:pStyle w:val="Hinh"/>
        <w:spacing w:after="0" w:line="360" w:lineRule="auto"/>
        <w:rPr>
          <w:b w:val="0"/>
          <w:bCs w:val="0"/>
          <w:i w:val="0"/>
          <w:iCs w:val="0"/>
        </w:rPr>
      </w:pPr>
      <w:bookmarkStart w:id="138" w:name="_Toc151751732"/>
      <w:bookmarkStart w:id="139" w:name="_Toc170980330"/>
      <w:bookmarkStart w:id="140" w:name="_Toc172280068"/>
      <w:bookmarkStart w:id="141" w:name="_Toc172280108"/>
      <w:bookmarkStart w:id="142" w:name="_Toc177395431"/>
      <w:bookmarkStart w:id="143" w:name="_Toc184589417"/>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13</w:t>
      </w:r>
      <w:r w:rsidRPr="00FA13C8">
        <w:rPr>
          <w:i w:val="0"/>
          <w:iCs w:val="0"/>
        </w:rPr>
        <w:fldChar w:fldCharType="end"/>
      </w:r>
      <w:r w:rsidRPr="00FA13C8">
        <w:rPr>
          <w:i w:val="0"/>
          <w:iCs w:val="0"/>
        </w:rPr>
        <w:t>.</w:t>
      </w:r>
      <w:r w:rsidRPr="00FA13C8">
        <w:rPr>
          <w:b w:val="0"/>
          <w:bCs w:val="0"/>
          <w:i w:val="0"/>
          <w:iCs w:val="0"/>
          <w:lang w:val="vi-VN"/>
        </w:rPr>
        <w:t xml:space="preserve"> </w:t>
      </w:r>
      <w:r w:rsidR="00A93AA0" w:rsidRPr="00FA13C8">
        <w:rPr>
          <w:b w:val="0"/>
          <w:bCs w:val="0"/>
          <w:i w:val="0"/>
          <w:iCs w:val="0"/>
        </w:rPr>
        <w:t xml:space="preserve">Hình ảnh MRI </w:t>
      </w:r>
      <w:bookmarkEnd w:id="138"/>
      <w:bookmarkEnd w:id="139"/>
      <w:bookmarkEnd w:id="140"/>
      <w:bookmarkEnd w:id="141"/>
      <w:r w:rsidR="00A93AA0" w:rsidRPr="00FA13C8">
        <w:rPr>
          <w:b w:val="0"/>
          <w:bCs w:val="0"/>
          <w:i w:val="0"/>
          <w:iCs w:val="0"/>
        </w:rPr>
        <w:t>tín hiệu DCCS trên T2 mất liên tục</w:t>
      </w:r>
      <w:bookmarkEnd w:id="142"/>
      <w:bookmarkEnd w:id="143"/>
    </w:p>
    <w:p w14:paraId="4D60C955" w14:textId="12A112B1" w:rsidR="00A93AA0" w:rsidRPr="00FA13C8" w:rsidRDefault="00A93AA0" w:rsidP="001B5203">
      <w:pPr>
        <w:pStyle w:val="8"/>
        <w:rPr>
          <w:b w:val="0"/>
          <w:bCs/>
          <w:i/>
          <w:iCs w:val="0"/>
          <w:sz w:val="24"/>
          <w:szCs w:val="24"/>
        </w:rPr>
      </w:pPr>
      <w:r w:rsidRPr="00FA13C8">
        <w:rPr>
          <w:b w:val="0"/>
          <w:bCs/>
          <w:i/>
          <w:iCs w:val="0"/>
          <w:sz w:val="24"/>
          <w:szCs w:val="24"/>
        </w:rPr>
        <w:t>*Nguồn: Theo Rodriguez</w:t>
      </w:r>
      <w:r w:rsidR="00254E52">
        <w:rPr>
          <w:b w:val="0"/>
          <w:bCs/>
          <w:i/>
          <w:iCs w:val="0"/>
          <w:sz w:val="24"/>
          <w:szCs w:val="24"/>
          <w:lang w:val="vi-VN"/>
        </w:rPr>
        <w:t xml:space="preserve"> W. Jr.</w:t>
      </w:r>
      <w:r w:rsidRPr="00FA13C8">
        <w:rPr>
          <w:b w:val="0"/>
          <w:bCs/>
          <w:i/>
          <w:iCs w:val="0"/>
          <w:sz w:val="24"/>
          <w:szCs w:val="24"/>
        </w:rPr>
        <w:t xml:space="preserve"> (2008)</w:t>
      </w:r>
      <w:r w:rsidRPr="00FA13C8">
        <w:rPr>
          <w:b w:val="0"/>
          <w:bCs/>
          <w:i/>
          <w:iCs w:val="0"/>
          <w:sz w:val="24"/>
          <w:szCs w:val="24"/>
        </w:rPr>
        <w:fldChar w:fldCharType="begin"/>
      </w:r>
      <w:r w:rsidR="00517BDB">
        <w:rPr>
          <w:b w:val="0"/>
          <w:bCs/>
          <w:i/>
          <w:iCs w:val="0"/>
          <w:sz w:val="24"/>
          <w:szCs w:val="24"/>
        </w:rPr>
        <w:instrText xml:space="preserve"> ADDIN EN.CITE &lt;EndNote&gt;&lt;Cite&gt;&lt;Author&gt;Rodriguez&lt;/Author&gt;&lt;Year&gt;2008&lt;/Year&gt;&lt;RecNum&gt;96&lt;/RecNum&gt;&lt;DisplayText&gt;[39]&lt;/DisplayText&gt;&lt;record&gt;&lt;rec-number&gt;96&lt;/rec-number&gt;&lt;foreign-keys&gt;&lt;key app="EN" db-id="sawd5wa575ve5feztf0v9z0jwesvxwpe92sa" timestamp="1698334557"&gt;96&lt;/key&gt;&lt;/foreign-keys&gt;&lt;ref-type name="Journal Article"&gt;17&lt;/ref-type&gt;&lt;contributors&gt;&lt;authors&gt;&lt;author&gt;Rodriguez W. Jr.,&lt;/author&gt;&lt;author&gt;Vinson E. N.,&lt;/author&gt;&lt;author&gt;Helms C. A.,&lt;/author&gt;&lt;author&gt;Toth A. P.,&lt;/author&gt;&lt;/authors&gt;&lt;/contributors&gt;&lt;auth-address&gt;Department of Radiology, Duke University Medical Center, Box 3808, Durham, NC 27710, USA.&lt;/auth-address&gt;&lt;titles&gt;&lt;title&gt;MRI appearance of posterior cruciate ligament tears&lt;/title&gt;&lt;secondary-title&gt;AJR Am J Roentgenol&lt;/secondary-title&gt;&lt;alt-title&gt;AJR. American journal of roentgenology&lt;/alt-title&gt;&lt;/titles&gt;&lt;periodical&gt;&lt;full-title&gt;AJR Am J Roentgenol&lt;/full-title&gt;&lt;abbr-1&gt;AJR. American journal of roentgenology&lt;/abbr-1&gt;&lt;/periodical&gt;&lt;alt-periodical&gt;&lt;full-title&gt;AJR Am J Roentgenol&lt;/full-title&gt;&lt;abbr-1&gt;AJR. American journal of roentgenology&lt;/abbr-1&gt;&lt;/alt-periodical&gt;&lt;pages&gt;1031&lt;/pages&gt;&lt;volume&gt;191&lt;/volume&gt;&lt;number&gt;4&lt;/number&gt;&lt;edition&gt;2008/09/23&lt;/edition&gt;&lt;keywords&gt;&lt;keyword&gt;Adolescent&lt;/keyword&gt;&lt;keyword&gt;Adult&lt;/keyword&gt;&lt;keyword&gt;Aged&lt;/keyword&gt;&lt;keyword&gt;Aged, 80 and over&lt;/keyword&gt;&lt;keyword&gt;Case-Control Studies&lt;/keyword&gt;&lt;keyword&gt;Female&lt;/keyword&gt;&lt;keyword&gt;Humans&lt;/keyword&gt;&lt;keyword&gt;Knee Injuries/*diagnosis&lt;/keyword&gt;&lt;keyword&gt;Magnetic Resonance Imaging/*methods&lt;/keyword&gt;&lt;keyword&gt;Male&lt;/keyword&gt;&lt;keyword&gt;Middle Aged&lt;/keyword&gt;&lt;keyword&gt;Posterior Cruciate Ligament/*injuries&lt;/keyword&gt;&lt;keyword&gt;Retrospective Studies&lt;/keyword&gt;&lt;/keywords&gt;&lt;dates&gt;&lt;year&gt;2008&lt;/year&gt;&lt;pub-dates&gt;&lt;date&gt;Oct&lt;/date&gt;&lt;/pub-dates&gt;&lt;/dates&gt;&lt;isbn&gt;0361-803x&lt;/isbn&gt;&lt;accession-num&gt;18806138&lt;/accession-num&gt;&lt;urls&gt;&lt;/urls&gt;&lt;electronic-resource-num&gt;10.2214/ajr.07.2921&lt;/electronic-resource-num&gt;&lt;remote-database-provider&gt;NLM&lt;/remote-database-provider&gt;&lt;language&gt;eng&lt;/language&gt;&lt;/record&gt;&lt;/Cite&gt;&lt;/EndNote&gt;</w:instrText>
      </w:r>
      <w:r w:rsidRPr="00FA13C8">
        <w:rPr>
          <w:b w:val="0"/>
          <w:bCs/>
          <w:i/>
          <w:iCs w:val="0"/>
          <w:sz w:val="24"/>
          <w:szCs w:val="24"/>
        </w:rPr>
        <w:fldChar w:fldCharType="separate"/>
      </w:r>
      <w:r w:rsidR="00517BDB">
        <w:rPr>
          <w:b w:val="0"/>
          <w:bCs/>
          <w:i/>
          <w:iCs w:val="0"/>
          <w:noProof/>
          <w:sz w:val="24"/>
          <w:szCs w:val="24"/>
        </w:rPr>
        <w:t>[</w:t>
      </w:r>
      <w:hyperlink w:anchor="_ENREF_39" w:tooltip="Rodriguez W. Jr., 2008 #96" w:history="1">
        <w:r w:rsidR="00BB5B26">
          <w:rPr>
            <w:b w:val="0"/>
            <w:bCs/>
            <w:i/>
            <w:iCs w:val="0"/>
            <w:noProof/>
            <w:sz w:val="24"/>
            <w:szCs w:val="24"/>
          </w:rPr>
          <w:t>39</w:t>
        </w:r>
      </w:hyperlink>
      <w:r w:rsidR="00517BDB">
        <w:rPr>
          <w:b w:val="0"/>
          <w:bCs/>
          <w:i/>
          <w:iCs w:val="0"/>
          <w:noProof/>
          <w:sz w:val="24"/>
          <w:szCs w:val="24"/>
        </w:rPr>
        <w:t>]</w:t>
      </w:r>
      <w:r w:rsidRPr="00FA13C8">
        <w:rPr>
          <w:b w:val="0"/>
          <w:bCs/>
          <w:i/>
          <w:iCs w:val="0"/>
          <w:sz w:val="24"/>
          <w:szCs w:val="24"/>
        </w:rPr>
        <w:fldChar w:fldCharType="end"/>
      </w:r>
    </w:p>
    <w:p w14:paraId="29E5E4D2" w14:textId="2459D7F4" w:rsidR="00A93AA0" w:rsidRPr="00FA13C8" w:rsidRDefault="00A93AA0" w:rsidP="001B5203">
      <w:pPr>
        <w:spacing w:after="0" w:line="360" w:lineRule="auto"/>
        <w:ind w:firstLine="851"/>
        <w:jc w:val="both"/>
        <w:rPr>
          <w:rFonts w:ascii="Times New Roman" w:hAnsi="Times New Roman"/>
          <w:bCs/>
          <w:iCs/>
          <w:sz w:val="28"/>
          <w:szCs w:val="28"/>
          <w:lang w:val="sv-SE"/>
        </w:rPr>
      </w:pPr>
      <w:r w:rsidRPr="00FA13C8">
        <w:rPr>
          <w:rFonts w:ascii="Times New Roman" w:hAnsi="Times New Roman"/>
          <w:bCs/>
          <w:iCs/>
          <w:sz w:val="28"/>
          <w:szCs w:val="28"/>
          <w:lang w:val="sv-SE"/>
        </w:rPr>
        <w:t xml:space="preserve">- Các dấu hiệu tổn thương gián tiếp DCCS: Hình ảnh di lệch ra sau của mâm chày so với xương đùi. Phù tủy xương: </w:t>
      </w:r>
      <w:r w:rsidRPr="00FA13C8">
        <w:rPr>
          <w:rFonts w:ascii="Times New Roman" w:hAnsi="Times New Roman"/>
          <w:bCs/>
          <w:iCs/>
          <w:sz w:val="28"/>
          <w:szCs w:val="28"/>
        </w:rPr>
        <w:t>H</w:t>
      </w:r>
      <w:r w:rsidRPr="00FA13C8">
        <w:rPr>
          <w:rFonts w:ascii="Times New Roman" w:hAnsi="Times New Roman"/>
          <w:bCs/>
          <w:iCs/>
          <w:sz w:val="28"/>
          <w:szCs w:val="28"/>
          <w:lang w:val="sv-SE"/>
        </w:rPr>
        <w:t>ay gặp ở nửa trước mâm chày và lồi cầu đùi đối xứng với vị trí bám của DCCS</w:t>
      </w:r>
      <w:r w:rsidR="001B5203" w:rsidRPr="00FA13C8">
        <w:rPr>
          <w:rFonts w:ascii="Times New Roman" w:hAnsi="Times New Roman"/>
          <w:bCs/>
          <w:iCs/>
          <w:sz w:val="28"/>
          <w:szCs w:val="28"/>
          <w:lang w:val="sv-SE"/>
        </w:rPr>
        <w:t>.</w:t>
      </w:r>
    </w:p>
    <w:p w14:paraId="557911B1" w14:textId="6BEDEAFB" w:rsidR="001B5203" w:rsidRPr="00FA13C8" w:rsidRDefault="001B5203" w:rsidP="001B5203">
      <w:pPr>
        <w:pStyle w:val="Heading2"/>
        <w:numPr>
          <w:ilvl w:val="0"/>
          <w:numId w:val="1"/>
        </w:numPr>
        <w:spacing w:before="0" w:line="360" w:lineRule="auto"/>
        <w:ind w:left="851" w:hanging="851"/>
        <w:rPr>
          <w:rFonts w:ascii="Times New Roman" w:hAnsi="Times New Roman" w:cs="Times New Roman"/>
          <w:b/>
          <w:color w:val="auto"/>
          <w:sz w:val="28"/>
          <w:szCs w:val="28"/>
        </w:rPr>
      </w:pPr>
      <w:bookmarkStart w:id="144" w:name="_Toc180297279"/>
      <w:r w:rsidRPr="00FA13C8">
        <w:rPr>
          <w:rFonts w:ascii="Times New Roman" w:hAnsi="Times New Roman" w:cs="Times New Roman"/>
          <w:b/>
          <w:color w:val="auto"/>
          <w:sz w:val="28"/>
          <w:szCs w:val="28"/>
          <w:lang w:val="en-US"/>
        </w:rPr>
        <w:t>Điều trị tổn thương phức hợp DCCS và GSN</w:t>
      </w:r>
      <w:bookmarkEnd w:id="144"/>
    </w:p>
    <w:p w14:paraId="40C12943" w14:textId="00CD904F" w:rsidR="001B5203" w:rsidRPr="00FA13C8" w:rsidRDefault="001B5203">
      <w:pPr>
        <w:pStyle w:val="Heading3"/>
        <w:numPr>
          <w:ilvl w:val="0"/>
          <w:numId w:val="22"/>
        </w:numPr>
        <w:spacing w:before="0" w:line="360" w:lineRule="auto"/>
        <w:ind w:left="851" w:hanging="851"/>
        <w:jc w:val="both"/>
        <w:rPr>
          <w:rFonts w:ascii="Times New Roman" w:hAnsi="Times New Roman" w:cs="Times New Roman"/>
          <w:b/>
          <w:i/>
          <w:color w:val="auto"/>
          <w:sz w:val="28"/>
          <w:szCs w:val="28"/>
          <w:lang w:val="en-US"/>
        </w:rPr>
      </w:pPr>
      <w:bookmarkStart w:id="145" w:name="_Toc177565305"/>
      <w:bookmarkStart w:id="146" w:name="_Toc177565706"/>
      <w:bookmarkStart w:id="147" w:name="_Toc180297280"/>
      <w:r w:rsidRPr="00FA13C8">
        <w:rPr>
          <w:rFonts w:ascii="Times New Roman" w:hAnsi="Times New Roman" w:cs="Times New Roman"/>
          <w:b/>
          <w:i/>
          <w:color w:val="auto"/>
          <w:sz w:val="28"/>
          <w:szCs w:val="28"/>
          <w:lang w:val="en-US"/>
        </w:rPr>
        <w:t>Điều trị bảo tồn</w:t>
      </w:r>
      <w:bookmarkEnd w:id="145"/>
      <w:bookmarkEnd w:id="146"/>
      <w:bookmarkEnd w:id="147"/>
    </w:p>
    <w:p w14:paraId="085CEC65" w14:textId="6B1C5E73" w:rsidR="001B5203" w:rsidRPr="00FA13C8" w:rsidRDefault="001B5203" w:rsidP="001B5203">
      <w:pPr>
        <w:spacing w:after="0" w:line="360" w:lineRule="auto"/>
        <w:ind w:firstLine="709"/>
        <w:jc w:val="both"/>
        <w:rPr>
          <w:rFonts w:ascii="Times New Roman" w:hAnsi="Times New Roman"/>
          <w:sz w:val="28"/>
          <w:szCs w:val="28"/>
        </w:rPr>
      </w:pPr>
      <w:r w:rsidRPr="00FA13C8">
        <w:rPr>
          <w:rFonts w:ascii="Times New Roman" w:hAnsi="Times New Roman"/>
          <w:sz w:val="28"/>
          <w:szCs w:val="28"/>
        </w:rPr>
        <w:t xml:space="preserve">Điều trị bảo tồn tổn thương phức hợp DCCS và GSN được đặt ra cho những trường hợp độ I và độ II </w:t>
      </w:r>
      <w:r w:rsidRPr="00FA13C8">
        <w:rPr>
          <w:rFonts w:ascii="Times New Roman" w:hAnsi="Times New Roman"/>
          <w:sz w:val="28"/>
          <w:szCs w:val="28"/>
        </w:rPr>
        <w:fldChar w:fldCharType="begin"/>
      </w:r>
      <w:r w:rsidR="00FA62FA">
        <w:rPr>
          <w:rFonts w:ascii="Times New Roman" w:hAnsi="Times New Roman"/>
          <w:sz w:val="28"/>
          <w:szCs w:val="28"/>
        </w:rPr>
        <w:instrText xml:space="preserve"> ADDIN EN.CITE &lt;EndNote&gt;&lt;Cite&gt;&lt;Author&gt;Covey D. C.&lt;/Author&gt;&lt;Year&gt;2001&lt;/Year&gt;&lt;RecNum&gt;16&lt;/RecNum&gt;&lt;DisplayText&gt;[20]&lt;/DisplayText&gt;&lt;record&gt;&lt;rec-number&gt;16&lt;/rec-number&gt;&lt;foreign-keys&gt;&lt;key app="EN" db-id="sawd5wa575ve5feztf0v9z0jwesvxwpe92sa" timestamp="1625582575"&gt;16&lt;/key&gt;&lt;/foreign-keys&gt;&lt;ref-type name="Journal Article"&gt;17&lt;/ref-type&gt;&lt;contributors&gt;&lt;authors&gt;&lt;author&gt;Covey D. C.,&lt;/author&gt;&lt;/authors&gt;&lt;/contributors&gt;&lt;auth-address&gt;Department of Orthopaedic Surgery, Naval Hospital, Bremerton, Washington 98312-1898, USA. coveyd@pnw.med.navy.mil&lt;/auth-address&gt;&lt;titles&gt;&lt;title&gt;Injuries of the posterolateral corner of the knee&lt;/title&gt;&lt;secondary-title&gt;J Bone Joint Surg Am&lt;/secondary-title&gt;&lt;alt-title&gt;The Journal of bone and joint surgery. American volume&lt;/alt-title&gt;&lt;/titles&gt;&lt;periodical&gt;&lt;full-title&gt;J Bone Joint Surg Am&lt;/full-title&gt;&lt;abbr-1&gt;The Journal of bone and joint surgery. American volume&lt;/abbr-1&gt;&lt;/periodical&gt;&lt;alt-periodical&gt;&lt;full-title&gt;J Bone Joint Surg Am&lt;/full-title&gt;&lt;abbr-1&gt;The Journal of bone and joint surgery. American volume&lt;/abbr-1&gt;&lt;/alt-periodical&gt;&lt;pages&gt;106-118&lt;/pages&gt;&lt;volume&gt;83&lt;/volume&gt;&lt;number&gt;1&lt;/number&gt;&lt;edition&gt;2001/02/24&lt;/edition&gt;&lt;keywords&gt;&lt;keyword&gt;Arthroscopy&lt;/keyword&gt;&lt;keyword&gt;Biomechanical Phenomena&lt;/keyword&gt;&lt;keyword&gt;Humans&lt;/keyword&gt;&lt;keyword&gt;*Knee Injuries/diagnosis/physiopathology/therapy&lt;/keyword&gt;&lt;keyword&gt;Ligaments, Articular/*injuries&lt;/keyword&gt;&lt;keyword&gt;Mechanoreceptors/physiology&lt;/keyword&gt;&lt;keyword&gt;Physical Examination&lt;/keyword&gt;&lt;/keywords&gt;&lt;dates&gt;&lt;year&gt;2001&lt;/year&gt;&lt;pub-dates&gt;&lt;date&gt;Jan&lt;/date&gt;&lt;/pub-dates&gt;&lt;/dates&gt;&lt;isbn&gt;0021-9355 (Print)&amp;#xD;0021-9355&lt;/isbn&gt;&lt;accession-num&gt;11205847&lt;/accession-num&gt;&lt;urls&gt;&lt;/urls&gt;&lt;electronic-resource-num&gt;10.2106/00004623-200101000-00015&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94EB0">
        <w:rPr>
          <w:rFonts w:ascii="Times New Roman" w:hAnsi="Times New Roman"/>
          <w:noProof/>
          <w:sz w:val="28"/>
          <w:szCs w:val="28"/>
        </w:rPr>
        <w:t>[</w:t>
      </w:r>
      <w:hyperlink w:anchor="_ENREF_20" w:tooltip="Covey D. C., 2001 #16" w:history="1">
        <w:r w:rsidR="00BB5B26">
          <w:rPr>
            <w:rFonts w:ascii="Times New Roman" w:hAnsi="Times New Roman"/>
            <w:noProof/>
            <w:sz w:val="28"/>
            <w:szCs w:val="28"/>
          </w:rPr>
          <w:t>20</w:t>
        </w:r>
      </w:hyperlink>
      <w:r w:rsidR="00B94EB0">
        <w:rPr>
          <w:rFonts w:ascii="Times New Roman" w:hAnsi="Times New Roman"/>
          <w:noProof/>
          <w:sz w:val="28"/>
          <w:szCs w:val="28"/>
        </w:rPr>
        <w:t>]</w:t>
      </w:r>
      <w:r w:rsidRPr="00FA13C8">
        <w:rPr>
          <w:rFonts w:ascii="Times New Roman" w:hAnsi="Times New Roman"/>
          <w:sz w:val="28"/>
          <w:szCs w:val="28"/>
        </w:rPr>
        <w:fldChar w:fldCharType="end"/>
      </w:r>
      <w:r w:rsidR="00254E52">
        <w:rPr>
          <w:rFonts w:ascii="Times New Roman" w:hAnsi="Times New Roman"/>
          <w:sz w:val="28"/>
          <w:szCs w:val="28"/>
        </w:rPr>
        <w:t>,</w:t>
      </w:r>
      <w:r w:rsidRPr="00FA13C8">
        <w:rPr>
          <w:rFonts w:ascii="Times New Roman" w:hAnsi="Times New Roman"/>
          <w:sz w:val="28"/>
          <w:szCs w:val="28"/>
        </w:rPr>
        <w:t xml:space="preserve"> </w:t>
      </w:r>
      <w:r w:rsidRPr="00FA13C8">
        <w:rPr>
          <w:rFonts w:ascii="Times New Roman" w:hAnsi="Times New Roman"/>
          <w:sz w:val="28"/>
          <w:szCs w:val="28"/>
        </w:rPr>
        <w:fldChar w:fldCharType="begin">
          <w:fldData xml:space="preserve">PEVuZE5vdGU+PENpdGU+PEF1dGhvcj5MZWU8L0F1dGhvcj48WWVhcj4yMDExPC9ZZWFyPjxSZWNO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</w:fldData>
        </w:fldChar>
      </w:r>
      <w:r w:rsidR="00144EB7">
        <w:rPr>
          <w:rFonts w:ascii="Times New Roman" w:hAnsi="Times New Roman"/>
          <w:sz w:val="28"/>
          <w:szCs w:val="28"/>
        </w:rPr>
        <w:instrText xml:space="preserve"> ADDIN EN.CITE </w:instrText>
      </w:r>
      <w:r w:rsidR="00144EB7">
        <w:rPr>
          <w:rFonts w:ascii="Times New Roman" w:hAnsi="Times New Roman"/>
          <w:sz w:val="28"/>
          <w:szCs w:val="28"/>
        </w:rPr>
        <w:fldChar w:fldCharType="begin">
          <w:fldData xml:space="preserve">PEVuZE5vdGU+PENpdGU+PEF1dGhvcj5MZWU8L0F1dGhvcj48WWVhcj4yMDExPC9ZZWFyPjxSZWNO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</w:fldData>
        </w:fldChar>
      </w:r>
      <w:r w:rsidR="00144EB7">
        <w:rPr>
          <w:rFonts w:ascii="Times New Roman" w:hAnsi="Times New Roman"/>
          <w:sz w:val="28"/>
          <w:szCs w:val="28"/>
        </w:rPr>
        <w:instrText xml:space="preserve"> ADDIN EN.CITE.DATA </w:instrText>
      </w:r>
      <w:r w:rsidR="00144EB7">
        <w:rPr>
          <w:rFonts w:ascii="Times New Roman" w:hAnsi="Times New Roman"/>
          <w:sz w:val="28"/>
          <w:szCs w:val="28"/>
        </w:rPr>
      </w:r>
      <w:r w:rsidR="00144EB7">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40" w:tooltip="Lee K. H., 2011 #215" w:history="1">
        <w:r w:rsidR="00BB5B26">
          <w:rPr>
            <w:rFonts w:ascii="Times New Roman" w:hAnsi="Times New Roman"/>
            <w:noProof/>
            <w:sz w:val="28"/>
            <w:szCs w:val="28"/>
          </w:rPr>
          <w:t>40</w:t>
        </w:r>
      </w:hyperlink>
      <w:r w:rsidR="00517BD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Quyết định điều trị bảo tồn dựa trên tình trạng tổn thương trên lâm sàng</w:t>
      </w:r>
      <w:r w:rsidR="00AD07D8" w:rsidRPr="00FA13C8">
        <w:rPr>
          <w:rFonts w:ascii="Times New Roman" w:hAnsi="Times New Roman"/>
          <w:sz w:val="28"/>
          <w:szCs w:val="28"/>
          <w:lang w:val="en-US"/>
        </w:rPr>
        <w:t>,</w:t>
      </w:r>
      <w:r w:rsidRPr="00FA13C8">
        <w:rPr>
          <w:rFonts w:ascii="Times New Roman" w:hAnsi="Times New Roman"/>
          <w:sz w:val="28"/>
          <w:szCs w:val="28"/>
        </w:rPr>
        <w:t xml:space="preserve"> tuổi và mức độ vận động của BN. Trong </w:t>
      </w:r>
      <w:r w:rsidRPr="00FA13C8">
        <w:rPr>
          <w:rFonts w:ascii="Times New Roman" w:hAnsi="Times New Roman"/>
          <w:sz w:val="28"/>
          <w:szCs w:val="28"/>
        </w:rPr>
        <w:lastRenderedPageBreak/>
        <w:t>trường hợp tổn thương phức hợp DCCS và GSN mất vững độ III hầu hết các bác sĩ chấn thương chỉnh hình thống nhất, điều trị bảo tồn cho những BN cao tuổi có chống chỉ định phẫu thuật, BN không đồng ý mổ, di chứng cũ chi dưới.</w:t>
      </w:r>
    </w:p>
    <w:p w14:paraId="595AB84B" w14:textId="1201CE11" w:rsidR="001B5203" w:rsidRPr="00FA13C8" w:rsidRDefault="001B5203" w:rsidP="001B5203">
      <w:pPr>
        <w:spacing w:after="0" w:line="360" w:lineRule="auto"/>
        <w:ind w:firstLine="851"/>
        <w:jc w:val="both"/>
        <w:rPr>
          <w:rFonts w:ascii="Times New Roman" w:hAnsi="Times New Roman"/>
          <w:sz w:val="28"/>
          <w:szCs w:val="28"/>
          <w:lang w:val="en-US"/>
        </w:rPr>
      </w:pPr>
      <w:r w:rsidRPr="00FA13C8">
        <w:rPr>
          <w:rFonts w:ascii="Times New Roman" w:hAnsi="Times New Roman"/>
          <w:sz w:val="28"/>
          <w:szCs w:val="28"/>
        </w:rPr>
        <w:t xml:space="preserve">Điều trị bảo tồn tổn thương cấp tính phức hợp DCCS và GSN bao gồm bất động khớp gối sau chấn thương bằng bó bột đùi cổ chân hoặc nẹp khớp gối có khóa ở tư thế duỗi trong khoảng 4 -6 tuần. Sau khi bỏ nẹp tiến hành tập phục hồi chức năng theo từng giai đoạn để phục hồi lại biên độ vận động của khớp. Song song là các bài tập sức mạnh của gân cơ tứ đầu đùi, các bài tập kéo dãn của gân cơ hamstring, cơ bụng chân để phục hồi sức cơ và lấy lại tầm vận động của khớp gối. Với các tổn thương độ I và II của phức hợp này điều trị bảo tồn thường có kết quả tốt </w:t>
      </w:r>
      <w:r w:rsidRPr="00FA13C8">
        <w:rPr>
          <w:rFonts w:ascii="Times New Roman" w:hAnsi="Times New Roman"/>
          <w:sz w:val="28"/>
          <w:szCs w:val="28"/>
        </w:rPr>
        <w:fldChar w:fldCharType="begin"/>
      </w:r>
      <w:r w:rsidR="00FA62FA">
        <w:rPr>
          <w:rFonts w:ascii="Times New Roman" w:hAnsi="Times New Roman"/>
          <w:sz w:val="28"/>
          <w:szCs w:val="28"/>
        </w:rPr>
        <w:instrText xml:space="preserve"> ADDIN EN.CITE &lt;EndNote&gt;&lt;Cite&gt;&lt;Author&gt;Covey D. C.&lt;/Author&gt;&lt;Year&gt;2001&lt;/Year&gt;&lt;RecNum&gt;16&lt;/RecNum&gt;&lt;DisplayText&gt;[20]&lt;/DisplayText&gt;&lt;record&gt;&lt;rec-number&gt;16&lt;/rec-number&gt;&lt;foreign-keys&gt;&lt;key app="EN" db-id="sawd5wa575ve5feztf0v9z0jwesvxwpe92sa" timestamp="1625582575"&gt;16&lt;/key&gt;&lt;/foreign-keys&gt;&lt;ref-type name="Journal Article"&gt;17&lt;/ref-type&gt;&lt;contributors&gt;&lt;authors&gt;&lt;author&gt;Covey D. C.,&lt;/author&gt;&lt;/authors&gt;&lt;/contributors&gt;&lt;auth-address&gt;Department of Orthopaedic Surgery, Naval Hospital, Bremerton, Washington 98312-1898, USA. coveyd@pnw.med.navy.mil&lt;/auth-address&gt;&lt;titles&gt;&lt;title&gt;Injuries of the posterolateral corner of the knee&lt;/title&gt;&lt;secondary-title&gt;J Bone Joint Surg Am&lt;/secondary-title&gt;&lt;alt-title&gt;The Journal of bone and joint surgery. American volume&lt;/alt-title&gt;&lt;/titles&gt;&lt;periodical&gt;&lt;full-title&gt;J Bone Joint Surg Am&lt;/full-title&gt;&lt;abbr-1&gt;The Journal of bone and joint surgery. American volume&lt;/abbr-1&gt;&lt;/periodical&gt;&lt;alt-periodical&gt;&lt;full-title&gt;J Bone Joint Surg Am&lt;/full-title&gt;&lt;abbr-1&gt;The Journal of bone and joint surgery. American volume&lt;/abbr-1&gt;&lt;/alt-periodical&gt;&lt;pages&gt;106-118&lt;/pages&gt;&lt;volume&gt;83&lt;/volume&gt;&lt;number&gt;1&lt;/number&gt;&lt;edition&gt;2001/02/24&lt;/edition&gt;&lt;keywords&gt;&lt;keyword&gt;Arthroscopy&lt;/keyword&gt;&lt;keyword&gt;Biomechanical Phenomena&lt;/keyword&gt;&lt;keyword&gt;Humans&lt;/keyword&gt;&lt;keyword&gt;*Knee Injuries/diagnosis/physiopathology/therapy&lt;/keyword&gt;&lt;keyword&gt;Ligaments, Articular/*injuries&lt;/keyword&gt;&lt;keyword&gt;Mechanoreceptors/physiology&lt;/keyword&gt;&lt;keyword&gt;Physical Examination&lt;/keyword&gt;&lt;/keywords&gt;&lt;dates&gt;&lt;year&gt;2001&lt;/year&gt;&lt;pub-dates&gt;&lt;date&gt;Jan&lt;/date&gt;&lt;/pub-dates&gt;&lt;/dates&gt;&lt;isbn&gt;0021-9355 (Print)&amp;#xD;0021-9355&lt;/isbn&gt;&lt;accession-num&gt;11205847&lt;/accession-num&gt;&lt;urls&gt;&lt;/urls&gt;&lt;electronic-resource-num&gt;10.2106/00004623-200101000-00015&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94EB0">
        <w:rPr>
          <w:rFonts w:ascii="Times New Roman" w:hAnsi="Times New Roman"/>
          <w:noProof/>
          <w:sz w:val="28"/>
          <w:szCs w:val="28"/>
        </w:rPr>
        <w:t>[</w:t>
      </w:r>
      <w:hyperlink w:anchor="_ENREF_20" w:tooltip="Covey D. C., 2001 #16" w:history="1">
        <w:r w:rsidR="00BB5B26">
          <w:rPr>
            <w:rFonts w:ascii="Times New Roman" w:hAnsi="Times New Roman"/>
            <w:noProof/>
            <w:sz w:val="28"/>
            <w:szCs w:val="28"/>
          </w:rPr>
          <w:t>20</w:t>
        </w:r>
      </w:hyperlink>
      <w:r w:rsidR="00B94EB0">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12E393F6" w14:textId="7BF3F2FE" w:rsidR="001B5203" w:rsidRPr="00FA13C8" w:rsidRDefault="001B5203">
      <w:pPr>
        <w:pStyle w:val="Heading3"/>
        <w:numPr>
          <w:ilvl w:val="0"/>
          <w:numId w:val="22"/>
        </w:numPr>
        <w:spacing w:before="0" w:line="360" w:lineRule="auto"/>
        <w:ind w:left="851" w:hanging="851"/>
        <w:jc w:val="both"/>
        <w:rPr>
          <w:rFonts w:ascii="Times New Roman" w:hAnsi="Times New Roman" w:cs="Times New Roman"/>
          <w:b/>
          <w:i/>
          <w:color w:val="auto"/>
          <w:sz w:val="28"/>
          <w:szCs w:val="28"/>
          <w:lang w:val="en-US"/>
        </w:rPr>
      </w:pPr>
      <w:bookmarkStart w:id="148" w:name="_Toc177565306"/>
      <w:bookmarkStart w:id="149" w:name="_Toc177565707"/>
      <w:bookmarkStart w:id="150" w:name="_Toc180297281"/>
      <w:r w:rsidRPr="00FA13C8">
        <w:rPr>
          <w:rFonts w:ascii="Times New Roman" w:hAnsi="Times New Roman" w:cs="Times New Roman"/>
          <w:b/>
          <w:i/>
          <w:color w:val="auto"/>
          <w:sz w:val="28"/>
          <w:szCs w:val="28"/>
          <w:lang w:val="en-US"/>
        </w:rPr>
        <w:t>Điều trị phẫu thuật tổn thương phức hợp DCCS và GSN</w:t>
      </w:r>
      <w:bookmarkEnd w:id="148"/>
      <w:bookmarkEnd w:id="149"/>
      <w:bookmarkEnd w:id="150"/>
    </w:p>
    <w:p w14:paraId="70B88172" w14:textId="2BC5843A" w:rsidR="001B5203" w:rsidRPr="00FA13C8" w:rsidRDefault="001B5203" w:rsidP="001B5203">
      <w:pPr>
        <w:spacing w:before="80"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Điều trị bảo tồn tổn thương DCCS và GSN độ III có kết quả không tốt và khi phẫu thuật tái tạo các dây chằng chéo mà bỏ sót GSN thì kết quả phẫu thuật thường thất bại </w:t>
      </w:r>
      <w:r w:rsidR="00254E52">
        <w:rPr>
          <w:rFonts w:ascii="Times New Roman" w:hAnsi="Times New Roman"/>
          <w:sz w:val="28"/>
          <w:szCs w:val="28"/>
        </w:rPr>
        <w:fldChar w:fldCharType="begin"/>
      </w:r>
      <w:r w:rsidR="00FA62FA">
        <w:rPr>
          <w:rFonts w:ascii="Times New Roman" w:hAnsi="Times New Roman"/>
          <w:sz w:val="28"/>
          <w:szCs w:val="28"/>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00254E52">
        <w:rPr>
          <w:rFonts w:ascii="Times New Roman" w:hAnsi="Times New Roman"/>
          <w:sz w:val="28"/>
          <w:szCs w:val="28"/>
        </w:rPr>
        <w:fldChar w:fldCharType="separate"/>
      </w:r>
      <w:r w:rsidR="005B00EB">
        <w:rPr>
          <w:rFonts w:ascii="Times New Roman" w:hAnsi="Times New Roman"/>
          <w:noProof/>
          <w:sz w:val="28"/>
          <w:szCs w:val="28"/>
        </w:rPr>
        <w:t>[</w:t>
      </w:r>
      <w:hyperlink w:anchor="_ENREF_4" w:tooltip="Laprade R., 2006 #31" w:history="1">
        <w:r w:rsidR="00BB5B26">
          <w:rPr>
            <w:rFonts w:ascii="Times New Roman" w:hAnsi="Times New Roman"/>
            <w:noProof/>
            <w:sz w:val="28"/>
            <w:szCs w:val="28"/>
          </w:rPr>
          <w:t>4</w:t>
        </w:r>
      </w:hyperlink>
      <w:r w:rsidR="005B00EB">
        <w:rPr>
          <w:rFonts w:ascii="Times New Roman" w:hAnsi="Times New Roman"/>
          <w:noProof/>
          <w:sz w:val="28"/>
          <w:szCs w:val="28"/>
        </w:rPr>
        <w:t>]</w:t>
      </w:r>
      <w:r w:rsidR="00254E52">
        <w:rPr>
          <w:rFonts w:ascii="Times New Roman" w:hAnsi="Times New Roman"/>
          <w:sz w:val="28"/>
          <w:szCs w:val="28"/>
        </w:rPr>
        <w:fldChar w:fldCharType="end"/>
      </w:r>
      <w:r w:rsidR="00254E52">
        <w:rPr>
          <w:rFonts w:ascii="Times New Roman" w:hAnsi="Times New Roman"/>
          <w:sz w:val="28"/>
          <w:szCs w:val="28"/>
        </w:rPr>
        <w:t>,</w:t>
      </w:r>
      <w:r w:rsidR="0058376D">
        <w:rPr>
          <w:rFonts w:ascii="Times New Roman" w:hAnsi="Times New Roman"/>
          <w:sz w:val="28"/>
          <w:szCs w:val="28"/>
        </w:rPr>
        <w:t xml:space="preserve"> </w:t>
      </w:r>
      <w:r w:rsidR="0058376D">
        <w:rPr>
          <w:rFonts w:ascii="Times New Roman" w:hAnsi="Times New Roman"/>
          <w:sz w:val="28"/>
          <w:szCs w:val="28"/>
        </w:rPr>
        <w:fldChar w:fldCharType="begin"/>
      </w:r>
      <w:r w:rsidR="008277C6">
        <w:rPr>
          <w:rFonts w:ascii="Times New Roman" w:hAnsi="Times New Roman"/>
          <w:sz w:val="28"/>
          <w:szCs w:val="28"/>
        </w:rPr>
        <w:instrText xml:space="preserve"> ADDIN EN.CITE &lt;EndNote&gt;&lt;Cite&gt;&lt;Author&gt;Frank R. N.&lt;/Author&gt;&lt;Year&gt;2013&lt;/Year&gt;&lt;RecNum&gt;30&lt;/RecNum&gt;&lt;DisplayText&gt;[41]&lt;/DisplayText&gt;&lt;record&gt;&lt;rec-number&gt;30&lt;/rec-number&gt;&lt;foreign-keys&gt;&lt;key app="EN" db-id="sawd5wa575ve5feztf0v9z0jwesvxwpe92sa" timestamp="1625610837"&gt;30&lt;/key&gt;&lt;/foreign-keys&gt;&lt;ref-type name="Book"&gt;6&lt;/ref-type&gt;&lt;contributors&gt;&lt;authors&gt;&lt;author&gt;Frank R. N.,&lt;/author&gt;&lt;author&gt;Sue B.,&lt;/author&gt;&lt;/authors&gt;&lt;secondary-authors&gt;&lt;author&gt;1&lt;/author&gt;&lt;/secondary-authors&gt;&lt;/contributors&gt;&lt;titles&gt;&lt;title&gt;PCL and posterolateral knee ligament injuries: Everything you need to know to make the right treatment decision&lt;/title&gt;&lt;/titles&gt;&lt;pages&gt;94&lt;/pages&gt;&lt;dates&gt;&lt;year&gt;2013&lt;/year&gt;&lt;/dates&gt;&lt;urls&gt;&lt;/urls&gt;&lt;language&gt;eng&lt;/language&gt;&lt;/record&gt;&lt;/Cite&gt;&lt;/EndNote&gt;</w:instrText>
      </w:r>
      <w:r w:rsidR="0058376D">
        <w:rPr>
          <w:rFonts w:ascii="Times New Roman" w:hAnsi="Times New Roman"/>
          <w:sz w:val="28"/>
          <w:szCs w:val="28"/>
        </w:rPr>
        <w:fldChar w:fldCharType="separate"/>
      </w:r>
      <w:r w:rsidR="00517BDB">
        <w:rPr>
          <w:rFonts w:ascii="Times New Roman" w:hAnsi="Times New Roman"/>
          <w:noProof/>
          <w:sz w:val="28"/>
          <w:szCs w:val="28"/>
        </w:rPr>
        <w:t>[</w:t>
      </w:r>
      <w:hyperlink w:anchor="_ENREF_41" w:tooltip="Frank R. N., 2013 #30" w:history="1">
        <w:r w:rsidR="00BB5B26">
          <w:rPr>
            <w:rFonts w:ascii="Times New Roman" w:hAnsi="Times New Roman"/>
            <w:noProof/>
            <w:sz w:val="28"/>
            <w:szCs w:val="28"/>
          </w:rPr>
          <w:t>41</w:t>
        </w:r>
      </w:hyperlink>
      <w:r w:rsidR="00517BDB">
        <w:rPr>
          <w:rFonts w:ascii="Times New Roman" w:hAnsi="Times New Roman"/>
          <w:noProof/>
          <w:sz w:val="28"/>
          <w:szCs w:val="28"/>
        </w:rPr>
        <w:t>]</w:t>
      </w:r>
      <w:r w:rsidR="0058376D">
        <w:rPr>
          <w:rFonts w:ascii="Times New Roman" w:hAnsi="Times New Roman"/>
          <w:sz w:val="28"/>
          <w:szCs w:val="28"/>
        </w:rPr>
        <w:fldChar w:fldCharType="end"/>
      </w:r>
      <w:r w:rsidR="0058376D">
        <w:rPr>
          <w:rFonts w:ascii="Times New Roman" w:hAnsi="Times New Roman"/>
          <w:sz w:val="28"/>
          <w:szCs w:val="28"/>
        </w:rPr>
        <w:t xml:space="preserve">, </w:t>
      </w:r>
      <w:r w:rsidR="0058376D">
        <w:rPr>
          <w:rFonts w:ascii="Times New Roman" w:hAnsi="Times New Roman"/>
          <w:sz w:val="28"/>
          <w:szCs w:val="28"/>
        </w:rPr>
        <w:fldChar w:fldCharType="begin"/>
      </w:r>
      <w:r w:rsidR="00517BDB">
        <w:rPr>
          <w:rFonts w:ascii="Times New Roman" w:hAnsi="Times New Roman"/>
          <w:sz w:val="28"/>
          <w:szCs w:val="28"/>
        </w:rPr>
        <w:instrText xml:space="preserve"> ADDIN EN.CITE &lt;EndNote&gt;&lt;Cite&gt;&lt;Author&gt;Larson R. V.&lt;/Author&gt;&lt;Year&gt;2001&lt;/Year&gt;&lt;RecNum&gt;50&lt;/RecNum&gt;&lt;DisplayText&gt;[42]&lt;/DisplayText&gt;&lt;record&gt;&lt;rec-number&gt;50&lt;/rec-number&gt;&lt;foreign-keys&gt;&lt;key app="EN" db-id="sawd5wa575ve5feztf0v9z0jwesvxwpe92sa" timestamp="1626660512"&gt;50&lt;/key&gt;&lt;/foreign-keys&gt;&lt;ref-type name="Journal Article"&gt;17&lt;/ref-type&gt;&lt;contributors&gt;&lt;authors&gt;&lt;author&gt;Larson R. V.,&lt;/author&gt;&lt;/authors&gt;&lt;/contributors&gt;&lt;titles&gt;&lt;title&gt;Isometry of the lateral collateral and popliteofibular ligaments and techniques for reconstruction using a free semitendinosus tendon graft&lt;/title&gt;&lt;secondary-title&gt;Operative Techniques in Sports Medicine&lt;/secondary-title&gt;&lt;/titles&gt;&lt;periodical&gt;&lt;full-title&gt;Operative Techniques in Sports Medicine&lt;/full-title&gt;&lt;/periodical&gt;&lt;pages&gt;84-90&lt;/pages&gt;&lt;volume&gt;9&lt;/volume&gt;&lt;number&gt;2&lt;/number&gt;&lt;keywords&gt;&lt;keyword&gt;popliteofibular ligament&lt;/keyword&gt;&lt;keyword&gt;lateral collateral ligament&lt;/keyword&gt;&lt;keyword&gt;posterolateral instability&lt;/keyword&gt;&lt;keyword&gt;isometry&lt;/keyword&gt;&lt;/keywords&gt;&lt;dates&gt;&lt;year&gt;2001&lt;/year&gt;&lt;pub-dates&gt;&lt;date&gt;2001/04/01/&lt;/date&gt;&lt;/pub-dates&gt;&lt;/dates&gt;&lt;isbn&gt;1060-1872&lt;/isbn&gt;&lt;urls&gt;&lt;related-urls&gt;&lt;url&gt;https://www.sciencedirect.com/science/article/pii/S1060187201800150&lt;/url&gt;&lt;/related-urls&gt;&lt;/urls&gt;&lt;electronic-resource-num&gt;https://doi.org/10.1053/otsm.2001.21765&lt;/electronic-resource-num&gt;&lt;/record&gt;&lt;/Cite&gt;&lt;/EndNote&gt;</w:instrText>
      </w:r>
      <w:r w:rsidR="0058376D">
        <w:rPr>
          <w:rFonts w:ascii="Times New Roman" w:hAnsi="Times New Roman"/>
          <w:sz w:val="28"/>
          <w:szCs w:val="28"/>
        </w:rPr>
        <w:fldChar w:fldCharType="separate"/>
      </w:r>
      <w:r w:rsidR="00517BDB">
        <w:rPr>
          <w:rFonts w:ascii="Times New Roman" w:hAnsi="Times New Roman"/>
          <w:noProof/>
          <w:sz w:val="28"/>
          <w:szCs w:val="28"/>
        </w:rPr>
        <w:t>[</w:t>
      </w:r>
      <w:hyperlink w:anchor="_ENREF_42" w:tooltip="Larson R. V., 2001 #50" w:history="1">
        <w:r w:rsidR="00BB5B26">
          <w:rPr>
            <w:rFonts w:ascii="Times New Roman" w:hAnsi="Times New Roman"/>
            <w:noProof/>
            <w:sz w:val="28"/>
            <w:szCs w:val="28"/>
          </w:rPr>
          <w:t>42</w:t>
        </w:r>
      </w:hyperlink>
      <w:r w:rsidR="00517BDB">
        <w:rPr>
          <w:rFonts w:ascii="Times New Roman" w:hAnsi="Times New Roman"/>
          <w:noProof/>
          <w:sz w:val="28"/>
          <w:szCs w:val="28"/>
        </w:rPr>
        <w:t>]</w:t>
      </w:r>
      <w:r w:rsidR="0058376D">
        <w:rPr>
          <w:rFonts w:ascii="Times New Roman" w:hAnsi="Times New Roman"/>
          <w:sz w:val="28"/>
          <w:szCs w:val="28"/>
        </w:rPr>
        <w:fldChar w:fldCharType="end"/>
      </w:r>
      <w:r w:rsidRPr="00FA13C8">
        <w:rPr>
          <w:rFonts w:ascii="Times New Roman" w:hAnsi="Times New Roman"/>
          <w:sz w:val="28"/>
          <w:szCs w:val="28"/>
        </w:rPr>
        <w:t xml:space="preserve">. Vì thế các bác sỹ có xu hướng điều trị </w:t>
      </w:r>
      <w:r w:rsidR="007855B4">
        <w:rPr>
          <w:rFonts w:ascii="Times New Roman" w:hAnsi="Times New Roman"/>
          <w:sz w:val="28"/>
          <w:szCs w:val="28"/>
        </w:rPr>
        <w:t>tái tạo</w:t>
      </w:r>
      <w:r w:rsidRPr="00FA13C8">
        <w:rPr>
          <w:rFonts w:ascii="Times New Roman" w:hAnsi="Times New Roman"/>
          <w:sz w:val="28"/>
          <w:szCs w:val="28"/>
        </w:rPr>
        <w:t xml:space="preserve"> cho tổn thương đơn lẻ DCCS độ III hoặc GSN độ III, với trường hợp tổn thương phức hợp DCCS và GSN, chỉ cần ở độ II nếu có mất vững trên lâm sàng là đã có khuyến cáo điều trị phẫu thuật. Trong hầu hết các y văn về điều trị phẫu thuật DCCS cũng như GSN, chỉ định phẫu thuật </w:t>
      </w:r>
      <w:r w:rsidR="007855B4">
        <w:rPr>
          <w:rFonts w:ascii="Times New Roman" w:hAnsi="Times New Roman"/>
          <w:sz w:val="28"/>
          <w:szCs w:val="28"/>
        </w:rPr>
        <w:t>tái tạo</w:t>
      </w:r>
      <w:r w:rsidRPr="00FA13C8">
        <w:rPr>
          <w:rFonts w:ascii="Times New Roman" w:hAnsi="Times New Roman"/>
          <w:sz w:val="28"/>
          <w:szCs w:val="28"/>
        </w:rPr>
        <w:t xml:space="preserve"> DCCS và GSN được khuyến cáo khi tổn thương phối hợp cùng nhau </w:t>
      </w:r>
      <w:r w:rsidRPr="00FA13C8">
        <w:rPr>
          <w:rFonts w:ascii="Times New Roman" w:hAnsi="Times New Roman"/>
          <w:sz w:val="28"/>
          <w:szCs w:val="28"/>
        </w:rPr>
        <w:fldChar w:fldCharType="begin">
          <w:fldData xml:space="preserve">PEVuZE5vdGU+PENpdGU+PEF1dGhvcj5ab3J6aTwvQXV0aG9yPjxZZWFyPjIwMTM8L1llYXI+PFJl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=
</w:fldData>
        </w:fldChar>
      </w:r>
      <w:r w:rsidR="00D3224A">
        <w:rPr>
          <w:rFonts w:ascii="Times New Roman" w:hAnsi="Times New Roman"/>
          <w:sz w:val="28"/>
          <w:szCs w:val="28"/>
        </w:rPr>
        <w:instrText xml:space="preserve"> ADDIN EN.CITE </w:instrText>
      </w:r>
      <w:r w:rsidR="00D3224A">
        <w:rPr>
          <w:rFonts w:ascii="Times New Roman" w:hAnsi="Times New Roman"/>
          <w:sz w:val="28"/>
          <w:szCs w:val="28"/>
        </w:rPr>
        <w:fldChar w:fldCharType="begin">
          <w:fldData xml:space="preserve">PEVuZE5vdGU+PENpdGU+PEF1dGhvcj5ab3J6aTwvQXV0aG9yPjxZZWFyPjIwMTM8L1llYXI+PFJl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=
</w:fldData>
        </w:fldChar>
      </w:r>
      <w:r w:rsidR="00D3224A">
        <w:rPr>
          <w:rFonts w:ascii="Times New Roman" w:hAnsi="Times New Roman"/>
          <w:sz w:val="28"/>
          <w:szCs w:val="28"/>
        </w:rPr>
        <w:instrText xml:space="preserve"> ADDIN EN.CITE.DATA </w:instrText>
      </w:r>
      <w:r w:rsidR="00D3224A">
        <w:rPr>
          <w:rFonts w:ascii="Times New Roman" w:hAnsi="Times New Roman"/>
          <w:sz w:val="28"/>
          <w:szCs w:val="28"/>
        </w:rPr>
      </w:r>
      <w:r w:rsidR="00D3224A">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43" w:tooltip="Zorzi C., 2013 #105" w:history="1">
        <w:r w:rsidR="00BB5B26">
          <w:rPr>
            <w:rFonts w:ascii="Times New Roman" w:hAnsi="Times New Roman"/>
            <w:noProof/>
            <w:sz w:val="28"/>
            <w:szCs w:val="28"/>
          </w:rPr>
          <w:t>43</w:t>
        </w:r>
      </w:hyperlink>
      <w:r w:rsidR="00517BDB">
        <w:rPr>
          <w:rFonts w:ascii="Times New Roman" w:hAnsi="Times New Roman"/>
          <w:noProof/>
          <w:sz w:val="28"/>
          <w:szCs w:val="28"/>
        </w:rPr>
        <w:t>]</w:t>
      </w:r>
      <w:r w:rsidRPr="00FA13C8">
        <w:rPr>
          <w:rFonts w:ascii="Times New Roman" w:hAnsi="Times New Roman"/>
          <w:sz w:val="28"/>
          <w:szCs w:val="28"/>
        </w:rPr>
        <w:fldChar w:fldCharType="end"/>
      </w:r>
      <w:r w:rsidR="0058376D">
        <w:rPr>
          <w:rFonts w:ascii="Times New Roman" w:hAnsi="Times New Roman"/>
          <w:sz w:val="28"/>
          <w:szCs w:val="28"/>
        </w:rPr>
        <w:t>,</w:t>
      </w:r>
      <w:r w:rsidRPr="00FA13C8">
        <w:rPr>
          <w:rFonts w:ascii="Times New Roman" w:hAnsi="Times New Roman"/>
          <w:sz w:val="28"/>
          <w:szCs w:val="28"/>
        </w:rPr>
        <w:t xml:space="preserve"> </w:t>
      </w:r>
      <w:r w:rsidRPr="00FA13C8">
        <w:rPr>
          <w:rFonts w:ascii="Times New Roman" w:hAnsi="Times New Roman"/>
          <w:sz w:val="28"/>
          <w:szCs w:val="28"/>
        </w:rPr>
        <w:fldChar w:fldCharType="begin"/>
      </w:r>
      <w:r w:rsidR="00D3224A">
        <w:rPr>
          <w:rFonts w:ascii="Times New Roman" w:hAnsi="Times New Roman"/>
          <w:sz w:val="28"/>
          <w:szCs w:val="28"/>
        </w:rPr>
        <w:instrText xml:space="preserve"> ADDIN EN.CITE &lt;EndNote&gt;&lt;Cite&gt;&lt;Author&gt;Freeman R. T.&lt;/Author&gt;&lt;Year&gt;2002&lt;/Year&gt;&lt;RecNum&gt;110&lt;/RecNum&gt;&lt;DisplayText&gt;[44]&lt;/DisplayText&gt;&lt;record&gt;&lt;rec-number&gt;110&lt;/rec-number&gt;&lt;foreign-keys&gt;&lt;key app="EN" db-id="sawd5wa575ve5feztf0v9z0jwesvxwpe92sa" timestamp="1698680001"&gt;110&lt;/key&gt;&lt;/foreign-keys&gt;&lt;ref-type name="Journal Article"&gt;17&lt;/ref-type&gt;&lt;contributors&gt;&lt;authors&gt;&lt;author&gt;Freeman R. T.,&lt;/author&gt;&lt;author&gt;Duri Z. A.,&lt;/author&gt;&lt;author&gt;Dowd G. S.,&lt;/author&gt;&lt;/authors&gt;&lt;/contributors&gt;&lt;auth-address&gt;Wellington Knee Surgery Unit, Wellington Place, London NW8 9LE, UK. rfreeman@doctors.org.uk&lt;/auth-address&gt;&lt;titles&gt;&lt;title&gt;Combined chronic posterior cruciate and posterolateral corner ligamentous injuries: a comparison of posterior cruciate ligament reconstruction with and without reconstruction of the posterolateral corner&lt;/title&gt;&lt;secondary-title&gt;Knee&lt;/secondary-title&gt;&lt;alt-title&gt;The Knee&lt;/alt-title&gt;&lt;/titles&gt;&lt;alt-periodical&gt;&lt;full-title&gt;The Knee&lt;/full-title&gt;&lt;/alt-periodical&gt;&lt;pages&gt;309-312&lt;/pages&gt;&lt;volume&gt;9&lt;/volume&gt;&lt;number&gt;4&lt;/number&gt;&lt;edition&gt;2002/11/09&lt;/edition&gt;&lt;keywords&gt;&lt;keyword&gt;Adult&lt;/keyword&gt;&lt;keyword&gt;Chronic Disease&lt;/keyword&gt;&lt;keyword&gt;Female&lt;/keyword&gt;&lt;keyword&gt;Follow-Up Studies&lt;/keyword&gt;&lt;keyword&gt;Humans&lt;/keyword&gt;&lt;keyword&gt;Ligaments, Articular/*injuries/*surgery&lt;/keyword&gt;&lt;keyword&gt;Male&lt;/keyword&gt;&lt;keyword&gt;Middle Aged&lt;/keyword&gt;&lt;keyword&gt;Orthopedic Procedures/*methods&lt;/keyword&gt;&lt;keyword&gt;Posterior Cruciate Ligament/*injuries/*surgery&lt;/keyword&gt;&lt;keyword&gt;Retrospective Studies&lt;/keyword&gt;&lt;keyword&gt;Rupture/classification/surgery&lt;/keyword&gt;&lt;keyword&gt;Treatment Outcome&lt;/keyword&gt;&lt;/keywords&gt;&lt;dates&gt;&lt;year&gt;2002&lt;/year&gt;&lt;pub-dates&gt;&lt;date&gt;Dec&lt;/date&gt;&lt;/pub-dates&gt;&lt;/dates&gt;&lt;isbn&gt;0968-0160 (Print)&amp;#xD;0968-0160&lt;/isbn&gt;&lt;accession-num&gt;12424039&lt;/accession-num&gt;&lt;urls&gt;&lt;/urls&gt;&lt;electronic-resource-num&gt;10.1016/s0968-0160(02)00093-5&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44" w:tooltip="Freeman R. T., 2002 #110" w:history="1">
        <w:r w:rsidR="00BB5B26">
          <w:rPr>
            <w:rFonts w:ascii="Times New Roman" w:hAnsi="Times New Roman"/>
            <w:noProof/>
            <w:sz w:val="28"/>
            <w:szCs w:val="28"/>
          </w:rPr>
          <w:t>44</w:t>
        </w:r>
      </w:hyperlink>
      <w:r w:rsidR="00517BDB">
        <w:rPr>
          <w:rFonts w:ascii="Times New Roman" w:hAnsi="Times New Roman"/>
          <w:noProof/>
          <w:sz w:val="28"/>
          <w:szCs w:val="28"/>
        </w:rPr>
        <w:t>]</w:t>
      </w:r>
      <w:r w:rsidRPr="00FA13C8">
        <w:rPr>
          <w:rFonts w:ascii="Times New Roman" w:hAnsi="Times New Roman"/>
          <w:sz w:val="28"/>
          <w:szCs w:val="28"/>
        </w:rPr>
        <w:fldChar w:fldCharType="end"/>
      </w:r>
      <w:r w:rsidR="0058376D">
        <w:rPr>
          <w:rFonts w:ascii="Times New Roman" w:hAnsi="Times New Roman"/>
          <w:sz w:val="28"/>
          <w:szCs w:val="28"/>
        </w:rPr>
        <w:t>,</w:t>
      </w:r>
      <w:r w:rsidRPr="00FA13C8">
        <w:rPr>
          <w:rFonts w:ascii="Times New Roman" w:hAnsi="Times New Roman"/>
          <w:sz w:val="28"/>
          <w:szCs w:val="28"/>
        </w:rPr>
        <w:t xml:space="preserve"> </w:t>
      </w:r>
      <w:r w:rsidRPr="00FA13C8">
        <w:rPr>
          <w:rFonts w:ascii="Times New Roman" w:hAnsi="Times New Roman"/>
          <w:sz w:val="28"/>
          <w:szCs w:val="28"/>
        </w:rPr>
        <w:fldChar w:fldCharType="begin">
          <w:fldData xml:space="preserve">PEVuZE5vdGU+PENpdGU+PEF1dGhvcj5NYXVybzwvQXV0aG9yPjxZZWFyPjIwMDg8L1llYXI+PFJl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=
</w:fldData>
        </w:fldChar>
      </w:r>
      <w:r w:rsidR="00FA62FA">
        <w:rPr>
          <w:rFonts w:ascii="Times New Roman" w:hAnsi="Times New Roman"/>
          <w:sz w:val="28"/>
          <w:szCs w:val="28"/>
        </w:rPr>
        <w:instrText xml:space="preserve"> ADDIN EN.CITE </w:instrText>
      </w:r>
      <w:r w:rsidR="00FA62FA">
        <w:rPr>
          <w:rFonts w:ascii="Times New Roman" w:hAnsi="Times New Roman"/>
          <w:sz w:val="28"/>
          <w:szCs w:val="28"/>
        </w:rPr>
        <w:fldChar w:fldCharType="begin">
          <w:fldData xml:space="preserve">PEVuZE5vdGU+PENpdGU+PEF1dGhvcj5NYXVybzwvQXV0aG9yPjxZZWFyPjIwMDg8L1llYXI+PFJl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=
</w:fldData>
        </w:fldChar>
      </w:r>
      <w:r w:rsidR="00FA62FA">
        <w:rPr>
          <w:rFonts w:ascii="Times New Roman" w:hAnsi="Times New Roman"/>
          <w:sz w:val="28"/>
          <w:szCs w:val="28"/>
        </w:rPr>
        <w:instrText xml:space="preserve"> ADDIN EN.CITE.DATA </w:instrText>
      </w:r>
      <w:r w:rsidR="00FA62FA">
        <w:rPr>
          <w:rFonts w:ascii="Times New Roman" w:hAnsi="Times New Roman"/>
          <w:sz w:val="28"/>
          <w:szCs w:val="28"/>
        </w:rPr>
      </w:r>
      <w:r w:rsidR="00FA62FA">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45" w:tooltip="Mauro C. S., 2008 #216" w:history="1">
        <w:r w:rsidR="00BB5B26">
          <w:rPr>
            <w:rFonts w:ascii="Times New Roman" w:hAnsi="Times New Roman"/>
            <w:noProof/>
            <w:sz w:val="28"/>
            <w:szCs w:val="28"/>
          </w:rPr>
          <w:t>45</w:t>
        </w:r>
      </w:hyperlink>
      <w:r w:rsidR="00517BD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075205E3" w14:textId="02001963" w:rsidR="001B5203" w:rsidRPr="00FA13C8" w:rsidRDefault="001B5203" w:rsidP="001B5203">
      <w:pPr>
        <w:spacing w:after="0" w:line="360" w:lineRule="auto"/>
        <w:ind w:firstLine="851"/>
        <w:jc w:val="both"/>
        <w:rPr>
          <w:rFonts w:ascii="Times New Roman" w:hAnsi="Times New Roman"/>
          <w:sz w:val="28"/>
          <w:szCs w:val="28"/>
          <w:lang w:val="en-US"/>
        </w:rPr>
      </w:pPr>
      <w:r w:rsidRPr="00FA13C8">
        <w:rPr>
          <w:rFonts w:ascii="Times New Roman" w:hAnsi="Times New Roman"/>
          <w:sz w:val="28"/>
          <w:szCs w:val="28"/>
        </w:rPr>
        <w:t xml:space="preserve">Cũng như phẫu thuật </w:t>
      </w:r>
      <w:r w:rsidR="007855B4">
        <w:rPr>
          <w:rFonts w:ascii="Times New Roman" w:hAnsi="Times New Roman"/>
          <w:sz w:val="28"/>
          <w:szCs w:val="28"/>
        </w:rPr>
        <w:t>tái tạo</w:t>
      </w:r>
      <w:r w:rsidRPr="00FA13C8">
        <w:rPr>
          <w:rFonts w:ascii="Times New Roman" w:hAnsi="Times New Roman"/>
          <w:sz w:val="28"/>
          <w:szCs w:val="28"/>
        </w:rPr>
        <w:t xml:space="preserve"> DCCT và DCCS, phẫu thuật </w:t>
      </w:r>
      <w:r w:rsidR="007855B4">
        <w:rPr>
          <w:rFonts w:ascii="Times New Roman" w:hAnsi="Times New Roman"/>
          <w:sz w:val="28"/>
          <w:szCs w:val="28"/>
        </w:rPr>
        <w:t>tái tạo</w:t>
      </w:r>
      <w:r w:rsidRPr="00FA13C8">
        <w:rPr>
          <w:rFonts w:ascii="Times New Roman" w:hAnsi="Times New Roman"/>
          <w:sz w:val="28"/>
          <w:szCs w:val="28"/>
        </w:rPr>
        <w:t xml:space="preserve"> phức hợp DCCS và GSN cũng khá đa dạng về kỹ thuật </w:t>
      </w:r>
      <w:r w:rsidR="007855B4">
        <w:rPr>
          <w:rFonts w:ascii="Times New Roman" w:hAnsi="Times New Roman"/>
          <w:sz w:val="28"/>
          <w:szCs w:val="28"/>
        </w:rPr>
        <w:t>tái tạo</w:t>
      </w:r>
      <w:r w:rsidRPr="00FA13C8">
        <w:rPr>
          <w:rFonts w:ascii="Times New Roman" w:hAnsi="Times New Roman"/>
          <w:sz w:val="28"/>
          <w:szCs w:val="28"/>
        </w:rPr>
        <w:t xml:space="preserve"> (</w:t>
      </w:r>
      <w:r w:rsidR="007855B4">
        <w:rPr>
          <w:rFonts w:ascii="Times New Roman" w:hAnsi="Times New Roman"/>
          <w:sz w:val="28"/>
          <w:szCs w:val="28"/>
          <w:lang w:val="en-US"/>
        </w:rPr>
        <w:t>tái tạo 2 thành phần</w:t>
      </w:r>
      <w:r w:rsidRPr="00FA13C8">
        <w:rPr>
          <w:rFonts w:ascii="Times New Roman" w:hAnsi="Times New Roman"/>
          <w:sz w:val="28"/>
          <w:szCs w:val="28"/>
        </w:rPr>
        <w:t xml:space="preserve"> hay </w:t>
      </w:r>
      <w:r w:rsidR="007855B4">
        <w:rPr>
          <w:rFonts w:ascii="Times New Roman" w:hAnsi="Times New Roman"/>
          <w:sz w:val="28"/>
          <w:szCs w:val="28"/>
          <w:lang w:val="en-US"/>
        </w:rPr>
        <w:t>tái tạo 3 thành phần GSN</w:t>
      </w:r>
      <w:r w:rsidRPr="00FA13C8">
        <w:rPr>
          <w:rFonts w:ascii="Times New Roman" w:hAnsi="Times New Roman"/>
          <w:sz w:val="28"/>
          <w:szCs w:val="28"/>
        </w:rPr>
        <w:t xml:space="preserve">), các phương tiện cố định, các loại mảnh ghép được sử dụng… Các yếu tố cần cân nhắc trước khi phẫu thuật bao gồm: Biên độ vận động của khớp gối trước mổ, </w:t>
      </w:r>
      <w:r w:rsidR="00AD07D8" w:rsidRPr="00FA13C8">
        <w:rPr>
          <w:rFonts w:ascii="Times New Roman" w:hAnsi="Times New Roman"/>
          <w:sz w:val="28"/>
          <w:szCs w:val="28"/>
          <w:lang w:val="en-US"/>
        </w:rPr>
        <w:t>mức độ teo cơ</w:t>
      </w:r>
      <w:r w:rsidRPr="00FA13C8">
        <w:rPr>
          <w:rFonts w:ascii="Times New Roman" w:hAnsi="Times New Roman"/>
          <w:sz w:val="28"/>
          <w:szCs w:val="28"/>
        </w:rPr>
        <w:t>, tổn thương xương kèm theo, tuổi của BN cũng như nhu cầu hoạt động thể lực.</w:t>
      </w:r>
    </w:p>
    <w:p w14:paraId="7A0486CF" w14:textId="7E66C6C2" w:rsidR="00680DB2" w:rsidRPr="00FA13C8" w:rsidRDefault="001B5203">
      <w:pPr>
        <w:pStyle w:val="Heading4"/>
        <w:numPr>
          <w:ilvl w:val="0"/>
          <w:numId w:val="23"/>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lastRenderedPageBreak/>
        <w:t>Phẫu thuật sửa chữa phức hợp DCCS và GSN</w:t>
      </w:r>
    </w:p>
    <w:p w14:paraId="56DF59D5" w14:textId="610178BE" w:rsidR="001B5203" w:rsidRPr="00FA13C8" w:rsidRDefault="001B5203" w:rsidP="001B5203">
      <w:pPr>
        <w:pStyle w:val="7"/>
        <w:ind w:firstLine="720"/>
        <w:jc w:val="both"/>
        <w:rPr>
          <w:b w:val="0"/>
          <w:bCs/>
          <w:lang w:val="vi-VN"/>
        </w:rPr>
      </w:pPr>
      <w:r w:rsidRPr="00FA13C8">
        <w:rPr>
          <w:b w:val="0"/>
          <w:bCs/>
          <w:lang w:val="vi-VN"/>
        </w:rPr>
        <w:t>Tranh cãi của khâu phục hồi giải phẫu thì đầu</w:t>
      </w:r>
      <w:r w:rsidRPr="00FA13C8">
        <w:rPr>
          <w:b w:val="0"/>
          <w:bCs/>
        </w:rPr>
        <w:t xml:space="preserve"> hay tái tạo đến thời điểm này </w:t>
      </w:r>
      <w:r w:rsidRPr="00FA13C8">
        <w:rPr>
          <w:b w:val="0"/>
          <w:bCs/>
          <w:lang w:val="vi-VN"/>
        </w:rPr>
        <w:t xml:space="preserve">vẫn còn tiếp diễn. Trước đây, khâu phục hồi giải phẫu thì đầu được báo cáo là đạt kết quả chấp nhận tốt cho tổn thương </w:t>
      </w:r>
      <w:r w:rsidRPr="00FA13C8">
        <w:rPr>
          <w:b w:val="0"/>
          <w:bCs/>
        </w:rPr>
        <w:t>GSN</w:t>
      </w:r>
      <w:r w:rsidRPr="00FA13C8">
        <w:rPr>
          <w:b w:val="0"/>
          <w:bCs/>
          <w:lang w:val="vi-VN"/>
        </w:rPr>
        <w:t xml:space="preserve"> cấp tính nếu được thực hiện trong vòng 3 tuần đầu tiên sau chấn thương.</w:t>
      </w:r>
      <w:r w:rsidRPr="00FA13C8">
        <w:rPr>
          <w:b w:val="0"/>
          <w:bCs/>
        </w:rPr>
        <w:t xml:space="preserve"> Sau 03 tuần thì quá trình lành sẹo và co rút làm cho quá trình bộc lộ khó khăn cũng như tăng nguy cơ tổn thương thần </w:t>
      </w:r>
      <w:r w:rsidR="00562767">
        <w:rPr>
          <w:b w:val="0"/>
          <w:bCs/>
        </w:rPr>
        <w:t>kinh mác chung</w:t>
      </w:r>
      <w:r w:rsidRPr="00FA13C8">
        <w:rPr>
          <w:b w:val="0"/>
          <w:bCs/>
        </w:rPr>
        <w:t xml:space="preserve">. </w:t>
      </w:r>
      <w:r w:rsidRPr="00FA13C8">
        <w:rPr>
          <w:b w:val="0"/>
          <w:bCs/>
          <w:lang w:val="vi-VN"/>
        </w:rPr>
        <w:t>Trong k</w:t>
      </w:r>
      <w:r w:rsidR="00A91060">
        <w:rPr>
          <w:b w:val="0"/>
          <w:bCs/>
        </w:rPr>
        <w:t>ỹ</w:t>
      </w:r>
      <w:r w:rsidRPr="00FA13C8">
        <w:rPr>
          <w:b w:val="0"/>
          <w:bCs/>
          <w:lang w:val="vi-VN"/>
        </w:rPr>
        <w:t xml:space="preserve"> thuật</w:t>
      </w:r>
      <w:r w:rsidRPr="00FA13C8">
        <w:rPr>
          <w:b w:val="0"/>
          <w:bCs/>
        </w:rPr>
        <w:t xml:space="preserve"> sửa chữa thì các </w:t>
      </w:r>
      <w:r w:rsidRPr="00FA13C8">
        <w:rPr>
          <w:b w:val="0"/>
          <w:bCs/>
          <w:lang w:val="vi-VN"/>
        </w:rPr>
        <w:t xml:space="preserve">cấu trúc bị nhổ điểm báo được sửa trực tiếp vào xương bằng các </w:t>
      </w:r>
      <w:r w:rsidRPr="00FA13C8">
        <w:rPr>
          <w:b w:val="0"/>
          <w:bCs/>
        </w:rPr>
        <w:t xml:space="preserve">vít </w:t>
      </w:r>
      <w:r w:rsidRPr="00FA13C8">
        <w:rPr>
          <w:b w:val="0"/>
          <w:bCs/>
          <w:lang w:val="vi-VN"/>
        </w:rPr>
        <w:t xml:space="preserve">neo, chỉ không tiêu, đường hầm xương, vít có long đền, </w:t>
      </w:r>
      <w:r w:rsidRPr="00FA13C8">
        <w:rPr>
          <w:b w:val="0"/>
          <w:bCs/>
        </w:rPr>
        <w:t xml:space="preserve">…Tác giả </w:t>
      </w:r>
      <w:r w:rsidR="00E611B4">
        <w:rPr>
          <w:b w:val="0"/>
          <w:bCs/>
        </w:rPr>
        <w:t>Hughston J. C</w:t>
      </w:r>
      <w:r w:rsidRPr="00FA13C8">
        <w:rPr>
          <w:b w:val="0"/>
          <w:bCs/>
        </w:rPr>
        <w:t xml:space="preserve"> đính lại </w:t>
      </w:r>
      <w:r w:rsidR="00D50804">
        <w:rPr>
          <w:b w:val="0"/>
          <w:bCs/>
        </w:rPr>
        <w:t>diện bám</w:t>
      </w:r>
      <w:r w:rsidRPr="00FA13C8">
        <w:rPr>
          <w:b w:val="0"/>
          <w:bCs/>
        </w:rPr>
        <w:t xml:space="preserve"> </w:t>
      </w:r>
      <w:r w:rsidR="0058376D">
        <w:rPr>
          <w:b w:val="0"/>
          <w:bCs/>
          <w:lang w:val="vi-VN"/>
        </w:rPr>
        <w:t>GCK</w:t>
      </w:r>
      <w:r w:rsidRPr="00FA13C8">
        <w:rPr>
          <w:b w:val="0"/>
          <w:bCs/>
        </w:rPr>
        <w:t xml:space="preserve"> khi cơ này bị tổn thương vào vị trí khác của lồi cầu đùi và chôn gân vào đường hầm xương và cố định bằng vít hoặc stapler. </w:t>
      </w:r>
      <w:r w:rsidRPr="00FA13C8">
        <w:rPr>
          <w:b w:val="0"/>
          <w:bCs/>
          <w:lang w:val="vi-VN"/>
        </w:rPr>
        <w:t xml:space="preserve">Tuy nhiên, </w:t>
      </w:r>
      <w:r w:rsidRPr="00FA13C8">
        <w:rPr>
          <w:b w:val="0"/>
          <w:bCs/>
        </w:rPr>
        <w:t xml:space="preserve">theo </w:t>
      </w:r>
      <w:r w:rsidR="0058376D">
        <w:rPr>
          <w:b w:val="0"/>
          <w:bCs/>
        </w:rPr>
        <w:t>Maheshwer B.</w:t>
      </w:r>
      <w:r w:rsidR="00883375" w:rsidRPr="00FA13C8">
        <w:rPr>
          <w:b w:val="0"/>
          <w:bCs/>
        </w:rPr>
        <w:t xml:space="preserve"> </w:t>
      </w:r>
      <w:r w:rsidRPr="00FA13C8">
        <w:rPr>
          <w:b w:val="0"/>
          <w:bCs/>
        </w:rPr>
        <w:t>(20</w:t>
      </w:r>
      <w:r w:rsidR="00883375" w:rsidRPr="00FA13C8">
        <w:rPr>
          <w:b w:val="0"/>
          <w:bCs/>
        </w:rPr>
        <w:t>21</w:t>
      </w:r>
      <w:r w:rsidRPr="00FA13C8">
        <w:rPr>
          <w:b w:val="0"/>
          <w:bCs/>
        </w:rPr>
        <w:t>)</w:t>
      </w:r>
      <w:r w:rsidRPr="00FA13C8">
        <w:rPr>
          <w:b w:val="0"/>
          <w:bCs/>
          <w:lang w:val="vi-VN"/>
        </w:rPr>
        <w:t xml:space="preserve"> phát hiện thấy việc phục sửa cho kết quả yếu kém đán</w:t>
      </w:r>
      <w:r w:rsidRPr="00FA13C8">
        <w:rPr>
          <w:b w:val="0"/>
          <w:bCs/>
        </w:rPr>
        <w:t>g</w:t>
      </w:r>
      <w:r w:rsidRPr="00FA13C8">
        <w:rPr>
          <w:b w:val="0"/>
          <w:bCs/>
          <w:lang w:val="vi-VN"/>
        </w:rPr>
        <w:t xml:space="preserve"> kể so với tái tạo, với tỉ lệ thất bại lên đến </w:t>
      </w:r>
      <w:r w:rsidR="00883375" w:rsidRPr="00FA13C8">
        <w:rPr>
          <w:b w:val="0"/>
          <w:bCs/>
        </w:rPr>
        <w:t>37</w:t>
      </w:r>
      <w:r w:rsidRPr="00FA13C8">
        <w:rPr>
          <w:b w:val="0"/>
          <w:bCs/>
          <w:lang w:val="vi-VN"/>
        </w:rPr>
        <w:t xml:space="preserve">% </w:t>
      </w:r>
      <w:r w:rsidR="00883375" w:rsidRPr="00FA13C8">
        <w:rPr>
          <w:b w:val="0"/>
          <w:bCs/>
        </w:rPr>
        <w:fldChar w:fldCharType="begin"/>
      </w:r>
      <w:r w:rsidR="00E24CD1">
        <w:rPr>
          <w:b w:val="0"/>
          <w:bCs/>
        </w:rPr>
        <w:instrText xml:space="preserve"> ADDIN EN.CITE &lt;EndNote&gt;&lt;Cite&gt;&lt;Author&gt;Maheshwer B.&lt;/Author&gt;&lt;Year&gt;2021&lt;/Year&gt;&lt;RecNum&gt;169&lt;/RecNum&gt;&lt;DisplayText&gt;[46]&lt;/DisplayText&gt;&lt;record&gt;&lt;rec-number&gt;169&lt;/rec-number&gt;&lt;foreign-keys&gt;&lt;key app="EN" db-id="sawd5wa575ve5feztf0v9z0jwesvxwpe92sa" timestamp="1719819669"&gt;169&lt;/key&gt;&lt;/foreign-keys&gt;&lt;ref-type name="Journal Article"&gt;17&lt;/ref-type&gt;&lt;contributors&gt;&lt;authors&gt;&lt;author&gt;Maheshwer B.,&lt;/author&gt;&lt;author&gt;Drager J.,&lt;/author&gt;&lt;author&gt;John N.,&lt;/author&gt;&lt;author&gt;Williams B.,&lt;/author&gt;&lt;author&gt;LaPrade, Robert&lt;/author&gt;&lt;author&gt;Chahla, Jorge&lt;/author&gt;&lt;/authors&gt;&lt;/contributors&gt;&lt;titles&gt;&lt;title&gt;ncidence of intraoperative and postoperative complications after posterolateral corner reconstruction or repair: A systematic review of the current literature&lt;/title&gt;&lt;secondary-title&gt;The American Journal of Sports Medicine&lt;/secondary-title&gt;&lt;/titles&gt;&lt;periodical&gt;&lt;full-title&gt;Am J Sports Med&lt;/full-title&gt;&lt;abbr-1&gt;The American journal of sports medicine&lt;/abbr-1&gt;&lt;/periodical&gt;&lt;pages&gt;036354652098169&lt;/pages&gt;&lt;volume&gt;49&lt;/volume&gt;&lt;dates&gt;&lt;year&gt;2021&lt;/year&gt;&lt;pub-dates&gt;&lt;date&gt;01/27&lt;/date&gt;&lt;/pub-dates&gt;&lt;/dates&gt;&lt;urls&gt;&lt;/urls&gt;&lt;electronic-resource-num&gt;10.1177/0363546520981697&lt;/electronic-resource-num&gt;&lt;/record&gt;&lt;/Cite&gt;&lt;/EndNote&gt;</w:instrText>
      </w:r>
      <w:r w:rsidR="00883375" w:rsidRPr="00FA13C8">
        <w:rPr>
          <w:b w:val="0"/>
          <w:bCs/>
        </w:rPr>
        <w:fldChar w:fldCharType="separate"/>
      </w:r>
      <w:r w:rsidR="00517BDB">
        <w:rPr>
          <w:b w:val="0"/>
          <w:bCs/>
          <w:noProof/>
        </w:rPr>
        <w:t>[</w:t>
      </w:r>
      <w:hyperlink w:anchor="_ENREF_46" w:tooltip="Maheshwer B., 2021 #169" w:history="1">
        <w:r w:rsidR="00BB5B26">
          <w:rPr>
            <w:b w:val="0"/>
            <w:bCs/>
            <w:noProof/>
          </w:rPr>
          <w:t>46</w:t>
        </w:r>
      </w:hyperlink>
      <w:r w:rsidR="00517BDB">
        <w:rPr>
          <w:b w:val="0"/>
          <w:bCs/>
          <w:noProof/>
        </w:rPr>
        <w:t>]</w:t>
      </w:r>
      <w:r w:rsidR="00883375" w:rsidRPr="00FA13C8">
        <w:rPr>
          <w:b w:val="0"/>
          <w:bCs/>
        </w:rPr>
        <w:fldChar w:fldCharType="end"/>
      </w:r>
      <w:r w:rsidRPr="00FA13C8">
        <w:rPr>
          <w:b w:val="0"/>
          <w:bCs/>
          <w:lang w:val="vi-VN"/>
        </w:rPr>
        <w:t xml:space="preserve">. Một số </w:t>
      </w:r>
      <w:r w:rsidRPr="00FA13C8">
        <w:rPr>
          <w:b w:val="0"/>
          <w:bCs/>
        </w:rPr>
        <w:t>tác giả</w:t>
      </w:r>
      <w:r w:rsidRPr="00FA13C8">
        <w:rPr>
          <w:b w:val="0"/>
          <w:bCs/>
          <w:lang w:val="vi-VN"/>
        </w:rPr>
        <w:t xml:space="preserve"> khuyến cáo chỉ nên phục sửa nếu thật sự là tổn thương nhổ </w:t>
      </w:r>
      <w:r w:rsidR="00D50804">
        <w:rPr>
          <w:b w:val="0"/>
          <w:bCs/>
          <w:lang w:val="vi-VN"/>
        </w:rPr>
        <w:t>diện bám</w:t>
      </w:r>
      <w:r w:rsidRPr="00FA13C8">
        <w:rPr>
          <w:b w:val="0"/>
          <w:bCs/>
          <w:lang w:val="vi-VN"/>
        </w:rPr>
        <w:t xml:space="preserve"> đơn độc vào không có bằng chứng tổn thương </w:t>
      </w:r>
      <w:r w:rsidRPr="00FA13C8">
        <w:rPr>
          <w:b w:val="0"/>
          <w:bCs/>
        </w:rPr>
        <w:t>dây chằng khác</w:t>
      </w:r>
      <w:r w:rsidRPr="00FA13C8">
        <w:rPr>
          <w:b w:val="0"/>
          <w:bCs/>
          <w:lang w:val="vi-VN"/>
        </w:rPr>
        <w:t>. Ngoài ra, việc đính mảnh xương bong nhổ còn mang ý nghĩa hỗ trợ cho khi thực hiện k</w:t>
      </w:r>
      <w:r w:rsidR="00A91060">
        <w:rPr>
          <w:b w:val="0"/>
          <w:bCs/>
        </w:rPr>
        <w:t>ỹ</w:t>
      </w:r>
      <w:r w:rsidRPr="00FA13C8">
        <w:rPr>
          <w:b w:val="0"/>
          <w:bCs/>
          <w:lang w:val="vi-VN"/>
        </w:rPr>
        <w:t xml:space="preserve"> thuật tái tạo. </w:t>
      </w:r>
    </w:p>
    <w:p w14:paraId="51862D40" w14:textId="77777777" w:rsidR="001B5203" w:rsidRPr="00FA13C8" w:rsidRDefault="001B5203" w:rsidP="001B5203">
      <w:pPr>
        <w:pStyle w:val="7"/>
      </w:pPr>
      <w:r w:rsidRPr="00FA13C8">
        <w:rPr>
          <w:noProof/>
          <w:lang w:val="vi-VN"/>
        </w:rPr>
        <w:drawing>
          <wp:inline distT="0" distB="0" distL="0" distR="0" wp14:anchorId="34271233" wp14:editId="1A62C62B">
            <wp:extent cx="2690037" cy="2267800"/>
            <wp:effectExtent l="0" t="0" r="0" b="0"/>
            <wp:docPr id="6294319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94070" cy="2271200"/>
                    </a:xfrm>
                    <a:prstGeom prst="rect">
                      <a:avLst/>
                    </a:prstGeom>
                    <a:noFill/>
                    <a:ln>
                      <a:noFill/>
                    </a:ln>
                  </pic:spPr>
                </pic:pic>
              </a:graphicData>
            </a:graphic>
          </wp:inline>
        </w:drawing>
      </w:r>
    </w:p>
    <w:p w14:paraId="2382C72B" w14:textId="0AD9F1FF" w:rsidR="001B5203" w:rsidRPr="0058376D" w:rsidRDefault="001B5203" w:rsidP="001B5203">
      <w:pPr>
        <w:pStyle w:val="Hinh"/>
        <w:rPr>
          <w:b w:val="0"/>
          <w:bCs w:val="0"/>
          <w:i w:val="0"/>
          <w:iCs w:val="0"/>
          <w:lang w:val="vi-VN"/>
        </w:rPr>
      </w:pPr>
      <w:bookmarkStart w:id="151" w:name="_Toc151907400"/>
      <w:bookmarkStart w:id="152" w:name="_Toc170980331"/>
      <w:bookmarkStart w:id="153" w:name="_Toc172280069"/>
      <w:bookmarkStart w:id="154" w:name="_Toc172280109"/>
      <w:bookmarkStart w:id="155" w:name="_Toc177395432"/>
      <w:bookmarkStart w:id="156" w:name="_Toc184589418"/>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14</w:t>
      </w:r>
      <w:r w:rsidRPr="00FA13C8">
        <w:rPr>
          <w:i w:val="0"/>
          <w:iCs w:val="0"/>
        </w:rPr>
        <w:fldChar w:fldCharType="end"/>
      </w:r>
      <w:r w:rsidRPr="00FA13C8">
        <w:rPr>
          <w:i w:val="0"/>
          <w:iCs w:val="0"/>
        </w:rPr>
        <w:t>.</w:t>
      </w:r>
      <w:r w:rsidRPr="00FA13C8">
        <w:rPr>
          <w:b w:val="0"/>
          <w:bCs w:val="0"/>
          <w:i w:val="0"/>
          <w:iCs w:val="0"/>
          <w:lang w:val="vi-VN"/>
        </w:rPr>
        <w:t xml:space="preserve"> </w:t>
      </w:r>
      <w:r w:rsidRPr="00FA13C8">
        <w:rPr>
          <w:b w:val="0"/>
          <w:bCs w:val="0"/>
          <w:i w:val="0"/>
          <w:iCs w:val="0"/>
        </w:rPr>
        <w:t>K</w:t>
      </w:r>
      <w:r w:rsidR="00A91060">
        <w:rPr>
          <w:b w:val="0"/>
          <w:bCs w:val="0"/>
          <w:i w:val="0"/>
          <w:iCs w:val="0"/>
        </w:rPr>
        <w:t>ỹ</w:t>
      </w:r>
      <w:r w:rsidRPr="00FA13C8">
        <w:rPr>
          <w:b w:val="0"/>
          <w:bCs w:val="0"/>
          <w:i w:val="0"/>
          <w:iCs w:val="0"/>
        </w:rPr>
        <w:t xml:space="preserve"> thuật </w:t>
      </w:r>
      <w:r w:rsidR="00E611B4">
        <w:rPr>
          <w:b w:val="0"/>
          <w:bCs w:val="0"/>
          <w:i w:val="0"/>
          <w:iCs w:val="0"/>
        </w:rPr>
        <w:t>Hughston J. C</w:t>
      </w:r>
      <w:bookmarkEnd w:id="151"/>
      <w:bookmarkEnd w:id="152"/>
      <w:bookmarkEnd w:id="153"/>
      <w:bookmarkEnd w:id="154"/>
      <w:bookmarkEnd w:id="155"/>
      <w:r w:rsidR="005E1F33">
        <w:rPr>
          <w:b w:val="0"/>
          <w:bCs w:val="0"/>
          <w:i w:val="0"/>
          <w:iCs w:val="0"/>
        </w:rPr>
        <w:t>.</w:t>
      </w:r>
      <w:bookmarkEnd w:id="156"/>
    </w:p>
    <w:p w14:paraId="6B1F8B12" w14:textId="7506B158" w:rsidR="001B5203" w:rsidRPr="00FA13C8" w:rsidRDefault="001B5203" w:rsidP="001B5203">
      <w:pPr>
        <w:pStyle w:val="7"/>
        <w:rPr>
          <w:b w:val="0"/>
          <w:bCs/>
          <w:i/>
          <w:iCs w:val="0"/>
          <w:sz w:val="24"/>
          <w:szCs w:val="24"/>
        </w:rPr>
      </w:pPr>
      <w:r w:rsidRPr="00FA13C8">
        <w:rPr>
          <w:b w:val="0"/>
          <w:bCs/>
          <w:i/>
          <w:iCs w:val="0"/>
          <w:spacing w:val="-4"/>
          <w:sz w:val="24"/>
          <w:szCs w:val="24"/>
        </w:rPr>
        <w:t>*</w:t>
      </w:r>
      <w:r w:rsidRPr="00FA13C8">
        <w:rPr>
          <w:b w:val="0"/>
          <w:bCs/>
          <w:i/>
          <w:iCs w:val="0"/>
          <w:sz w:val="24"/>
          <w:szCs w:val="24"/>
        </w:rPr>
        <w:t xml:space="preserve">Nguồn: Theo Djian (2015) </w:t>
      </w:r>
      <w:r w:rsidRPr="00FA13C8">
        <w:rPr>
          <w:b w:val="0"/>
          <w:bCs/>
          <w:i/>
          <w:iCs w:val="0"/>
          <w:sz w:val="24"/>
          <w:szCs w:val="24"/>
        </w:rPr>
        <w:fldChar w:fldCharType="begin"/>
      </w:r>
      <w:r w:rsidR="00517BDB">
        <w:rPr>
          <w:b w:val="0"/>
          <w:bCs/>
          <w:i/>
          <w:iCs w:val="0"/>
          <w:sz w:val="24"/>
          <w:szCs w:val="24"/>
        </w:rPr>
        <w:instrText xml:space="preserve"> ADDIN EN.CITE &lt;EndNote&gt;&lt;Cite&gt;&lt;Author&gt;Djian&lt;/Author&gt;&lt;Year&gt;2015&lt;/Year&gt;&lt;RecNum&gt;211&lt;/RecNum&gt;&lt;DisplayText&gt;[47]&lt;/DisplayText&gt;&lt;record&gt;&lt;rec-number&gt;211&lt;/rec-number&gt;&lt;foreign-keys&gt;&lt;key app="EN" db-id="sawd5wa575ve5feztf0v9z0jwesvxwpe92sa" timestamp="1722954474"&gt;211&lt;/key&gt;&lt;/foreign-keys&gt;&lt;ref-type name="Journal Article"&gt;17&lt;/ref-type&gt;&lt;contributors&gt;&lt;authors&gt;&lt;author&gt;Djian P.,&lt;/author&gt;&lt;/authors&gt;&lt;/contributors&gt;&lt;titles&gt;&lt;title&gt;Posterolateral knee reconstruction&lt;/title&gt;&lt;secondary-title&gt;Orthopaedics &amp;amp; Traumatology: Surgery &amp;amp; Research&lt;/secondary-title&gt;&lt;/titles&gt;&lt;periodical&gt;&lt;full-title&gt;Orthopaedics &amp;amp; Traumatology: Surgery &amp;amp; Research&lt;/full-title&gt;&lt;/periodical&gt;&lt;pages&gt;S159-S170&lt;/pages&gt;&lt;volume&gt;101&lt;/volume&gt;&lt;number&gt;1, Supplement&lt;/number&gt;&lt;keywords&gt;&lt;keyword&gt;Posterolateral knee laxity&lt;/keyword&gt;&lt;keyword&gt;Reconstruction of the posterolateral corner&lt;/keyword&gt;&lt;/keywords&gt;&lt;dates&gt;&lt;year&gt;2015&lt;/year&gt;&lt;pub-dates&gt;&lt;date&gt;2015/02/01/&lt;/date&gt;&lt;/pub-dates&gt;&lt;/dates&gt;&lt;isbn&gt;1877-0568&lt;/isbn&gt;&lt;urls&gt;&lt;related-urls&gt;&lt;url&gt;https://www.sciencedirect.com/science/article/pii/S187705681400334X&lt;/url&gt;&lt;/related-urls&gt;&lt;/urls&gt;&lt;electronic-resource-num&gt;https://doi.org/10.1016/j.otsr.2014.07.032&lt;/electronic-resource-num&gt;&lt;/record&gt;&lt;/Cite&gt;&lt;/EndNote&gt;</w:instrText>
      </w:r>
      <w:r w:rsidRPr="00FA13C8">
        <w:rPr>
          <w:b w:val="0"/>
          <w:bCs/>
          <w:i/>
          <w:iCs w:val="0"/>
          <w:sz w:val="24"/>
          <w:szCs w:val="24"/>
        </w:rPr>
        <w:fldChar w:fldCharType="separate"/>
      </w:r>
      <w:r w:rsidR="00517BDB">
        <w:rPr>
          <w:b w:val="0"/>
          <w:bCs/>
          <w:i/>
          <w:iCs w:val="0"/>
          <w:noProof/>
          <w:sz w:val="24"/>
          <w:szCs w:val="24"/>
        </w:rPr>
        <w:t>[</w:t>
      </w:r>
      <w:hyperlink w:anchor="_ENREF_47" w:tooltip="Djian P., 2015 #211" w:history="1">
        <w:r w:rsidR="00BB5B26">
          <w:rPr>
            <w:b w:val="0"/>
            <w:bCs/>
            <w:i/>
            <w:iCs w:val="0"/>
            <w:noProof/>
            <w:sz w:val="24"/>
            <w:szCs w:val="24"/>
          </w:rPr>
          <w:t>47</w:t>
        </w:r>
      </w:hyperlink>
      <w:r w:rsidR="00517BDB">
        <w:rPr>
          <w:b w:val="0"/>
          <w:bCs/>
          <w:i/>
          <w:iCs w:val="0"/>
          <w:noProof/>
          <w:sz w:val="24"/>
          <w:szCs w:val="24"/>
        </w:rPr>
        <w:t>]</w:t>
      </w:r>
      <w:r w:rsidRPr="00FA13C8">
        <w:rPr>
          <w:b w:val="0"/>
          <w:bCs/>
          <w:i/>
          <w:iCs w:val="0"/>
          <w:sz w:val="24"/>
          <w:szCs w:val="24"/>
        </w:rPr>
        <w:fldChar w:fldCharType="end"/>
      </w:r>
    </w:p>
    <w:p w14:paraId="1E67E9CB" w14:textId="22910291" w:rsidR="00680DB2" w:rsidRPr="00FA13C8" w:rsidRDefault="001B5203">
      <w:pPr>
        <w:pStyle w:val="Heading4"/>
        <w:numPr>
          <w:ilvl w:val="0"/>
          <w:numId w:val="23"/>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 xml:space="preserve"> Phẫu thuật t</w:t>
      </w:r>
      <w:r w:rsidR="001C21F8">
        <w:rPr>
          <w:rFonts w:ascii="Times New Roman" w:hAnsi="Times New Roman" w:cs="Times New Roman"/>
          <w:color w:val="auto"/>
          <w:sz w:val="28"/>
          <w:szCs w:val="28"/>
          <w:lang w:val="en-US"/>
        </w:rPr>
        <w:t>ái tạo</w:t>
      </w:r>
      <w:r w:rsidRPr="00FA13C8">
        <w:rPr>
          <w:rFonts w:ascii="Times New Roman" w:hAnsi="Times New Roman" w:cs="Times New Roman"/>
          <w:color w:val="auto"/>
          <w:sz w:val="28"/>
          <w:szCs w:val="28"/>
          <w:lang w:val="en-US"/>
        </w:rPr>
        <w:t xml:space="preserve"> phức hợp DCCS và GSN</w:t>
      </w:r>
    </w:p>
    <w:p w14:paraId="38A9AFDE" w14:textId="71AFA625" w:rsidR="001B5203" w:rsidRPr="00FA13C8" w:rsidRDefault="001B5203">
      <w:pPr>
        <w:pStyle w:val="7"/>
        <w:numPr>
          <w:ilvl w:val="0"/>
          <w:numId w:val="21"/>
        </w:numPr>
        <w:ind w:left="0" w:firstLine="426"/>
        <w:jc w:val="left"/>
        <w:rPr>
          <w:i/>
        </w:rPr>
      </w:pPr>
      <w:r w:rsidRPr="00FA13C8">
        <w:rPr>
          <w:rFonts w:eastAsia="Times New Roman"/>
        </w:rPr>
        <w:t xml:space="preserve">Phẫu thuật </w:t>
      </w:r>
      <w:r w:rsidR="001C21F8">
        <w:rPr>
          <w:rFonts w:eastAsia="Times New Roman"/>
        </w:rPr>
        <w:t>tái tạo</w:t>
      </w:r>
      <w:r w:rsidRPr="00FA13C8">
        <w:rPr>
          <w:rFonts w:eastAsia="Times New Roman"/>
        </w:rPr>
        <w:t xml:space="preserve"> DCCS: </w:t>
      </w:r>
    </w:p>
    <w:p w14:paraId="60CCA0DA" w14:textId="3BF7DC97" w:rsidR="001B5203" w:rsidRPr="001C21F8" w:rsidRDefault="001B5203" w:rsidP="001B5203">
      <w:pPr>
        <w:pStyle w:val="7"/>
        <w:ind w:firstLine="720"/>
        <w:jc w:val="both"/>
        <w:rPr>
          <w:b w:val="0"/>
          <w:bCs/>
          <w:i/>
        </w:rPr>
      </w:pPr>
      <w:r w:rsidRPr="00FA13C8">
        <w:rPr>
          <w:b w:val="0"/>
          <w:bCs/>
          <w:lang w:val="vi-VN"/>
        </w:rPr>
        <w:lastRenderedPageBreak/>
        <w:t xml:space="preserve">Hiện nay đã có sự đồng thuận rõ ràng trên bệnh nhân tổn thương đa dây chằng, tổn thưong DCCS nên được phẫu thuật tái tạo. </w:t>
      </w:r>
      <w:r w:rsidR="001C21F8">
        <w:rPr>
          <w:b w:val="0"/>
          <w:bCs/>
        </w:rPr>
        <w:t>Có hai kỹ thuật tái tạo DCCS được áp dụng hiện nay, đó là:</w:t>
      </w:r>
    </w:p>
    <w:p w14:paraId="31C85D4B" w14:textId="34C78256" w:rsidR="001B5203" w:rsidRPr="00FA13C8" w:rsidRDefault="001B5203" w:rsidP="001B5203">
      <w:pPr>
        <w:spacing w:after="0" w:line="360" w:lineRule="auto"/>
        <w:ind w:firstLine="720"/>
        <w:rPr>
          <w:rFonts w:ascii="Times New Roman" w:hAnsi="Times New Roman"/>
          <w:sz w:val="28"/>
          <w:szCs w:val="28"/>
          <w:lang w:val="en-US"/>
        </w:rPr>
      </w:pPr>
      <w:r w:rsidRPr="00FA13C8">
        <w:rPr>
          <w:rFonts w:ascii="Times New Roman" w:hAnsi="Times New Roman"/>
          <w:sz w:val="28"/>
          <w:szCs w:val="28"/>
        </w:rPr>
        <w:t xml:space="preserve">+ </w:t>
      </w:r>
      <w:r w:rsidRPr="00FA13C8">
        <w:rPr>
          <w:rFonts w:ascii="Times New Roman" w:hAnsi="Times New Roman"/>
          <w:bCs/>
          <w:i/>
          <w:sz w:val="28"/>
          <w:szCs w:val="28"/>
        </w:rPr>
        <w:t xml:space="preserve">Kỹ thuật </w:t>
      </w:r>
      <w:r w:rsidR="007855B4">
        <w:rPr>
          <w:rFonts w:ascii="Times New Roman" w:hAnsi="Times New Roman"/>
          <w:bCs/>
          <w:i/>
          <w:sz w:val="28"/>
          <w:szCs w:val="28"/>
        </w:rPr>
        <w:t>tái tạo</w:t>
      </w:r>
      <w:r w:rsidRPr="00FA13C8">
        <w:rPr>
          <w:rFonts w:ascii="Times New Roman" w:hAnsi="Times New Roman"/>
          <w:bCs/>
          <w:i/>
          <w:sz w:val="28"/>
          <w:szCs w:val="28"/>
        </w:rPr>
        <w:t xml:space="preserve"> DCCS một bó:</w:t>
      </w:r>
      <w:r w:rsidRPr="00FA13C8">
        <w:rPr>
          <w:rFonts w:ascii="Times New Roman" w:hAnsi="Times New Roman"/>
          <w:bCs/>
          <w:iCs/>
          <w:sz w:val="28"/>
          <w:szCs w:val="28"/>
        </w:rPr>
        <w:t xml:space="preserve"> Nguyên</w:t>
      </w:r>
      <w:r w:rsidRPr="00FA13C8">
        <w:rPr>
          <w:rFonts w:ascii="Times New Roman" w:hAnsi="Times New Roman"/>
          <w:sz w:val="28"/>
          <w:szCs w:val="28"/>
        </w:rPr>
        <w:t xml:space="preserve"> tắc căn bản </w:t>
      </w:r>
      <w:r w:rsidR="007855B4">
        <w:rPr>
          <w:rFonts w:ascii="Times New Roman" w:hAnsi="Times New Roman"/>
          <w:sz w:val="28"/>
          <w:szCs w:val="28"/>
        </w:rPr>
        <w:t>tái tạo</w:t>
      </w:r>
      <w:r w:rsidRPr="00FA13C8">
        <w:rPr>
          <w:rFonts w:ascii="Times New Roman" w:hAnsi="Times New Roman"/>
          <w:sz w:val="28"/>
          <w:szCs w:val="28"/>
        </w:rPr>
        <w:t xml:space="preserve"> DCCS kỹ thuật 1 bó là tạo lại dây chằng mới gần đúng với vị trí giải phẫu của dây chằng </w:t>
      </w:r>
      <w:r w:rsidR="00336F3C" w:rsidRPr="00FA13C8">
        <w:rPr>
          <w:rFonts w:ascii="Times New Roman" w:hAnsi="Times New Roman"/>
          <w:sz w:val="28"/>
          <w:szCs w:val="28"/>
          <w:lang w:val="en-US"/>
        </w:rPr>
        <w:t>ban đầu.</w:t>
      </w:r>
    </w:p>
    <w:p w14:paraId="6EAFCE06" w14:textId="18DC4A6C" w:rsidR="001B5203" w:rsidRPr="00FA13C8" w:rsidRDefault="001B5203" w:rsidP="001B5203">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 </w:t>
      </w:r>
      <w:r w:rsidRPr="00FA13C8">
        <w:rPr>
          <w:rFonts w:ascii="Times New Roman" w:hAnsi="Times New Roman"/>
          <w:bCs/>
          <w:i/>
          <w:sz w:val="28"/>
          <w:szCs w:val="28"/>
        </w:rPr>
        <w:t xml:space="preserve">Kỹ thuật </w:t>
      </w:r>
      <w:r w:rsidR="007855B4">
        <w:rPr>
          <w:rFonts w:ascii="Times New Roman" w:hAnsi="Times New Roman"/>
          <w:bCs/>
          <w:i/>
          <w:sz w:val="28"/>
          <w:szCs w:val="28"/>
        </w:rPr>
        <w:t>tái tạo</w:t>
      </w:r>
      <w:r w:rsidRPr="00FA13C8">
        <w:rPr>
          <w:rFonts w:ascii="Times New Roman" w:hAnsi="Times New Roman"/>
          <w:bCs/>
          <w:i/>
          <w:sz w:val="28"/>
          <w:szCs w:val="28"/>
        </w:rPr>
        <w:t xml:space="preserve"> DCCS hai bó:</w:t>
      </w:r>
      <w:r w:rsidRPr="00FA13C8">
        <w:rPr>
          <w:rFonts w:ascii="Times New Roman" w:hAnsi="Times New Roman"/>
          <w:sz w:val="28"/>
          <w:szCs w:val="28"/>
        </w:rPr>
        <w:t xml:space="preserve"> Nguyên lý </w:t>
      </w:r>
      <w:r w:rsidR="007855B4">
        <w:rPr>
          <w:rFonts w:ascii="Times New Roman" w:hAnsi="Times New Roman"/>
          <w:sz w:val="28"/>
          <w:szCs w:val="28"/>
        </w:rPr>
        <w:t>tái tạo</w:t>
      </w:r>
      <w:r w:rsidRPr="00FA13C8">
        <w:rPr>
          <w:rFonts w:ascii="Times New Roman" w:hAnsi="Times New Roman"/>
          <w:sz w:val="28"/>
          <w:szCs w:val="28"/>
        </w:rPr>
        <w:t xml:space="preserve"> DCCS hai bó dựa trên cấu trúc giải phẫu của DCCS gồm bó trước ngoài và bó sau trong. </w:t>
      </w:r>
    </w:p>
    <w:p w14:paraId="0CFFAD24" w14:textId="563E6635" w:rsidR="001B5203" w:rsidRDefault="001B5203">
      <w:pPr>
        <w:pStyle w:val="7"/>
        <w:numPr>
          <w:ilvl w:val="0"/>
          <w:numId w:val="21"/>
        </w:numPr>
        <w:ind w:left="0" w:firstLine="426"/>
        <w:jc w:val="left"/>
      </w:pPr>
      <w:r w:rsidRPr="00FA13C8">
        <w:t xml:space="preserve">Phẫu thuật </w:t>
      </w:r>
      <w:r w:rsidR="007A7A5A">
        <w:t>tái tạo</w:t>
      </w:r>
      <w:r w:rsidRPr="00FA13C8">
        <w:t xml:space="preserve"> GSN:</w:t>
      </w:r>
    </w:p>
    <w:p w14:paraId="299A2E6D" w14:textId="5DF1D718" w:rsidR="007A7A5A" w:rsidRPr="00FA13C8" w:rsidRDefault="007A7A5A" w:rsidP="0074119B">
      <w:pPr>
        <w:pStyle w:val="7"/>
        <w:ind w:firstLine="426"/>
        <w:jc w:val="both"/>
        <w:rPr>
          <w:b w:val="0"/>
          <w:bCs/>
          <w:lang w:val="vi-VN"/>
        </w:rPr>
      </w:pPr>
      <w:r w:rsidRPr="003A71C4">
        <w:t>- Kỹ</w:t>
      </w:r>
      <w:r w:rsidRPr="003A71C4">
        <w:rPr>
          <w:lang w:val="vi-VN"/>
        </w:rPr>
        <w:t xml:space="preserve"> thuật</w:t>
      </w:r>
      <w:r w:rsidRPr="003A71C4">
        <w:t xml:space="preserve"> LaPrade R.:</w:t>
      </w:r>
      <w:r>
        <w:rPr>
          <w:b w:val="0"/>
          <w:bCs/>
        </w:rPr>
        <w:t xml:space="preserve"> </w:t>
      </w:r>
      <w:r w:rsidRPr="007F4088">
        <w:rPr>
          <w:b w:val="0"/>
        </w:rPr>
        <w:t>Năm 200</w:t>
      </w:r>
      <w:r>
        <w:rPr>
          <w:b w:val="0"/>
        </w:rPr>
        <w:t>2</w:t>
      </w:r>
      <w:r w:rsidRPr="007F4088">
        <w:rPr>
          <w:b w:val="0"/>
        </w:rPr>
        <w:t>, Laprade R. đưa ra kỹ thuật</w:t>
      </w:r>
      <w:r>
        <w:t xml:space="preserve"> </w:t>
      </w:r>
      <w:r w:rsidRPr="007F4088">
        <w:rPr>
          <w:b w:val="0"/>
        </w:rPr>
        <w:t>tái tạo DCBN, GCK và DCMK t</w:t>
      </w:r>
      <w:r w:rsidRPr="007F4088">
        <w:rPr>
          <w:b w:val="0"/>
          <w:bCs/>
          <w:lang w:val="vi-VN"/>
        </w:rPr>
        <w:t>rong k</w:t>
      </w:r>
      <w:r w:rsidRPr="007F4088">
        <w:rPr>
          <w:b w:val="0"/>
          <w:bCs/>
        </w:rPr>
        <w:t>ỹ</w:t>
      </w:r>
      <w:r w:rsidRPr="007F4088">
        <w:rPr>
          <w:b w:val="0"/>
          <w:bCs/>
          <w:lang w:val="vi-VN"/>
        </w:rPr>
        <w:t xml:space="preserve"> thuật </w:t>
      </w:r>
      <w:r w:rsidRPr="007F4088">
        <w:rPr>
          <w:b w:val="0"/>
          <w:bCs/>
        </w:rPr>
        <w:t xml:space="preserve">sử dụng 4 </w:t>
      </w:r>
      <w:r w:rsidRPr="00FA13C8">
        <w:rPr>
          <w:b w:val="0"/>
          <w:bCs/>
        </w:rPr>
        <w:t xml:space="preserve"> đường hầm</w:t>
      </w:r>
      <w:r w:rsidRPr="00FA13C8">
        <w:rPr>
          <w:b w:val="0"/>
          <w:bCs/>
          <w:lang w:val="vi-VN"/>
        </w:rPr>
        <w:t xml:space="preserve"> </w:t>
      </w:r>
      <w:r w:rsidRPr="00FA13C8">
        <w:rPr>
          <w:b w:val="0"/>
          <w:bCs/>
        </w:rPr>
        <w:t>(</w:t>
      </w:r>
      <w:r w:rsidRPr="00FA13C8">
        <w:rPr>
          <w:b w:val="0"/>
          <w:bCs/>
          <w:lang w:val="vi-VN"/>
        </w:rPr>
        <w:t>một đường hầm chày</w:t>
      </w:r>
      <w:r w:rsidRPr="00FA13C8">
        <w:rPr>
          <w:b w:val="0"/>
          <w:bCs/>
        </w:rPr>
        <w:t>, một đường hầm chỏm mác và hai đường hầm đùi) để tái tạo DCBN, GCK và DCMK</w:t>
      </w:r>
      <w:r w:rsidRPr="00FA13C8">
        <w:rPr>
          <w:b w:val="0"/>
          <w:bCs/>
          <w:lang w:val="vi-VN"/>
        </w:rPr>
        <w:t>, dựa trên k</w:t>
      </w:r>
      <w:r>
        <w:rPr>
          <w:b w:val="0"/>
          <w:bCs/>
        </w:rPr>
        <w:t>ỹ</w:t>
      </w:r>
      <w:r w:rsidRPr="00FA13C8">
        <w:rPr>
          <w:b w:val="0"/>
          <w:bCs/>
          <w:lang w:val="vi-VN"/>
        </w:rPr>
        <w:t xml:space="preserve"> thuật được phát triển và phổ biến bởi tác giả </w:t>
      </w:r>
      <w:r>
        <w:rPr>
          <w:b w:val="0"/>
          <w:bCs/>
          <w:lang w:val="vi-VN"/>
        </w:rPr>
        <w:t>Laprade R.</w:t>
      </w:r>
      <w:r w:rsidRPr="00FA13C8">
        <w:rPr>
          <w:b w:val="0"/>
          <w:bCs/>
        </w:rPr>
        <w:t xml:space="preserve"> (2006)</w:t>
      </w:r>
      <w:r w:rsidRPr="00FA13C8">
        <w:rPr>
          <w:b w:val="0"/>
          <w:bCs/>
          <w:lang w:val="vi-VN"/>
        </w:rPr>
        <w:t xml:space="preserve"> </w:t>
      </w:r>
      <w:r w:rsidRPr="00FA13C8">
        <w:rPr>
          <w:b w:val="0"/>
          <w:bCs/>
        </w:rPr>
        <w:fldChar w:fldCharType="begin"/>
      </w:r>
      <w:r w:rsidR="00FA62FA">
        <w:rPr>
          <w:b w:val="0"/>
          <w:bCs/>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Pr="00FA13C8">
        <w:rPr>
          <w:b w:val="0"/>
          <w:bCs/>
        </w:rPr>
        <w:fldChar w:fldCharType="separate"/>
      </w:r>
      <w:r>
        <w:rPr>
          <w:b w:val="0"/>
          <w:bCs/>
          <w:noProof/>
        </w:rPr>
        <w:t>[</w:t>
      </w:r>
      <w:hyperlink w:anchor="_ENREF_4" w:tooltip="Laprade R., 2006 #31" w:history="1">
        <w:r w:rsidR="00BB5B26">
          <w:rPr>
            <w:b w:val="0"/>
            <w:bCs/>
            <w:noProof/>
          </w:rPr>
          <w:t>4</w:t>
        </w:r>
      </w:hyperlink>
      <w:r>
        <w:rPr>
          <w:b w:val="0"/>
          <w:bCs/>
          <w:noProof/>
        </w:rPr>
        <w:t>]</w:t>
      </w:r>
      <w:r w:rsidRPr="00FA13C8">
        <w:rPr>
          <w:b w:val="0"/>
          <w:bCs/>
        </w:rPr>
        <w:fldChar w:fldCharType="end"/>
      </w:r>
      <w:r w:rsidRPr="00FA13C8">
        <w:rPr>
          <w:b w:val="0"/>
          <w:bCs/>
          <w:lang w:val="vi-VN"/>
        </w:rPr>
        <w:t>. Từ đó đến này đã có nhiều phương pháp cải biên từ k</w:t>
      </w:r>
      <w:r>
        <w:rPr>
          <w:b w:val="0"/>
          <w:bCs/>
        </w:rPr>
        <w:t>ỹ</w:t>
      </w:r>
      <w:r w:rsidRPr="00FA13C8">
        <w:rPr>
          <w:b w:val="0"/>
          <w:bCs/>
          <w:lang w:val="vi-VN"/>
        </w:rPr>
        <w:t xml:space="preserve"> thuật này. K</w:t>
      </w:r>
      <w:r>
        <w:rPr>
          <w:b w:val="0"/>
          <w:bCs/>
        </w:rPr>
        <w:t>ỹ</w:t>
      </w:r>
      <w:r w:rsidRPr="00FA13C8">
        <w:rPr>
          <w:b w:val="0"/>
          <w:bCs/>
          <w:lang w:val="vi-VN"/>
        </w:rPr>
        <w:t xml:space="preserve"> thuật theo tác giả </w:t>
      </w:r>
      <w:r>
        <w:rPr>
          <w:b w:val="0"/>
          <w:bCs/>
          <w:lang w:val="vi-VN"/>
        </w:rPr>
        <w:t>Laprade R.</w:t>
      </w:r>
      <w:r w:rsidRPr="00FA13C8">
        <w:rPr>
          <w:b w:val="0"/>
          <w:bCs/>
          <w:lang w:val="vi-VN"/>
        </w:rPr>
        <w:t xml:space="preserve"> như sau: </w:t>
      </w:r>
    </w:p>
    <w:p w14:paraId="1AF3D39B" w14:textId="77777777" w:rsidR="007A7A5A" w:rsidRDefault="007A7A5A" w:rsidP="007A7A5A">
      <w:pPr>
        <w:pStyle w:val="7"/>
        <w:ind w:firstLine="720"/>
        <w:jc w:val="both"/>
        <w:rPr>
          <w:b w:val="0"/>
          <w:bCs/>
        </w:rPr>
      </w:pPr>
      <w:r w:rsidRPr="00FA13C8">
        <w:rPr>
          <w:b w:val="0"/>
          <w:bCs/>
        </w:rPr>
        <w:t xml:space="preserve">+ </w:t>
      </w:r>
      <w:r w:rsidRPr="00FA13C8">
        <w:rPr>
          <w:b w:val="0"/>
          <w:bCs/>
          <w:lang w:val="vi-VN"/>
        </w:rPr>
        <w:t xml:space="preserve">Rạch da đường </w:t>
      </w:r>
      <w:r w:rsidRPr="00FA13C8">
        <w:rPr>
          <w:b w:val="0"/>
          <w:bCs/>
        </w:rPr>
        <w:t>chữ S</w:t>
      </w:r>
      <w:r w:rsidRPr="00FA13C8">
        <w:rPr>
          <w:b w:val="0"/>
          <w:bCs/>
          <w:lang w:val="vi-VN"/>
        </w:rPr>
        <w:t xml:space="preserve"> phía ngoài để vào cấu trúc </w:t>
      </w:r>
      <w:r w:rsidRPr="00FA13C8">
        <w:rPr>
          <w:b w:val="0"/>
          <w:bCs/>
        </w:rPr>
        <w:t>GSN</w:t>
      </w:r>
      <w:r w:rsidRPr="00FA13C8">
        <w:rPr>
          <w:b w:val="0"/>
          <w:bCs/>
          <w:lang w:val="vi-VN"/>
        </w:rPr>
        <w:t xml:space="preserve">. Xác định các </w:t>
      </w:r>
      <w:r>
        <w:rPr>
          <w:b w:val="0"/>
          <w:bCs/>
        </w:rPr>
        <w:t>diện</w:t>
      </w:r>
      <w:r w:rsidRPr="00FA13C8">
        <w:rPr>
          <w:b w:val="0"/>
          <w:bCs/>
          <w:lang w:val="vi-VN"/>
        </w:rPr>
        <w:t xml:space="preserve"> bám</w:t>
      </w:r>
      <w:r>
        <w:rPr>
          <w:b w:val="0"/>
          <w:bCs/>
        </w:rPr>
        <w:t xml:space="preserve"> của </w:t>
      </w:r>
      <w:r w:rsidRPr="00FA13C8">
        <w:rPr>
          <w:b w:val="0"/>
          <w:bCs/>
          <w:lang w:val="vi-VN"/>
        </w:rPr>
        <w:t>DCBN ở mặt ngoài chỏm mác và DCMK ở mặt sau trong mỏm trâm mác.</w:t>
      </w:r>
      <w:r w:rsidRPr="00FA13C8">
        <w:rPr>
          <w:b w:val="0"/>
          <w:bCs/>
        </w:rPr>
        <w:t xml:space="preserve"> </w:t>
      </w:r>
      <w:r>
        <w:rPr>
          <w:b w:val="0"/>
          <w:bCs/>
        </w:rPr>
        <w:t>K</w:t>
      </w:r>
      <w:r w:rsidRPr="00FA13C8">
        <w:rPr>
          <w:b w:val="0"/>
          <w:bCs/>
          <w:lang w:val="vi-VN"/>
        </w:rPr>
        <w:t xml:space="preserve">hoan </w:t>
      </w:r>
      <w:r>
        <w:rPr>
          <w:b w:val="0"/>
          <w:bCs/>
        </w:rPr>
        <w:t xml:space="preserve">đường hầm từ diện </w:t>
      </w:r>
      <w:r w:rsidRPr="00FA13C8">
        <w:rPr>
          <w:b w:val="0"/>
          <w:bCs/>
          <w:lang w:val="vi-VN"/>
        </w:rPr>
        <w:t xml:space="preserve">bám DCBN </w:t>
      </w:r>
      <w:r>
        <w:rPr>
          <w:b w:val="0"/>
          <w:bCs/>
        </w:rPr>
        <w:t>từ trước ngoài chỏm xương mác</w:t>
      </w:r>
      <w:r w:rsidRPr="00FA13C8">
        <w:rPr>
          <w:b w:val="0"/>
          <w:bCs/>
          <w:lang w:val="vi-VN"/>
        </w:rPr>
        <w:t xml:space="preserve"> về phía </w:t>
      </w:r>
      <w:r>
        <w:rPr>
          <w:b w:val="0"/>
          <w:bCs/>
        </w:rPr>
        <w:t>diện</w:t>
      </w:r>
      <w:r w:rsidRPr="00FA13C8">
        <w:rPr>
          <w:b w:val="0"/>
          <w:bCs/>
          <w:lang w:val="vi-VN"/>
        </w:rPr>
        <w:t xml:space="preserve"> bám DCMK</w:t>
      </w:r>
      <w:r>
        <w:rPr>
          <w:b w:val="0"/>
          <w:bCs/>
        </w:rPr>
        <w:t xml:space="preserve"> phía sau trong</w:t>
      </w:r>
      <w:r w:rsidRPr="00FA13C8">
        <w:rPr>
          <w:b w:val="0"/>
          <w:bCs/>
          <w:lang w:val="vi-VN"/>
        </w:rPr>
        <w:t>.</w:t>
      </w:r>
    </w:p>
    <w:p w14:paraId="1709AA24" w14:textId="77777777" w:rsidR="007A7A5A" w:rsidRPr="00FA13C8" w:rsidRDefault="007A7A5A" w:rsidP="007A7A5A">
      <w:pPr>
        <w:pStyle w:val="7"/>
        <w:ind w:firstLine="720"/>
        <w:jc w:val="both"/>
        <w:rPr>
          <w:b w:val="0"/>
          <w:bCs/>
        </w:rPr>
      </w:pPr>
      <w:r w:rsidRPr="00FA13C8">
        <w:rPr>
          <w:b w:val="0"/>
          <w:bCs/>
        </w:rPr>
        <w:t xml:space="preserve">+ </w:t>
      </w:r>
      <w:r w:rsidRPr="00FA13C8">
        <w:rPr>
          <w:b w:val="0"/>
          <w:bCs/>
          <w:lang w:val="vi-VN"/>
        </w:rPr>
        <w:t>Xác định rãnh khoeo mâm chày sau tương ứng với tiếp điểm gân-cơ của cơ khoeo.</w:t>
      </w:r>
      <w:r w:rsidRPr="00FA13C8">
        <w:rPr>
          <w:b w:val="0"/>
          <w:bCs/>
        </w:rPr>
        <w:t xml:space="preserve"> </w:t>
      </w:r>
      <w:r w:rsidRPr="00FA13C8">
        <w:rPr>
          <w:b w:val="0"/>
          <w:bCs/>
          <w:lang w:val="vi-VN"/>
        </w:rPr>
        <w:t>Khoan đinh dẫn đường xuyên chày từ trước là chỗ phẳng ngay dưới và trong của lồi củ Gerdy, ra sau tại rãnh khoeo đã xác định. Dùng một banh lớn để bảo vệ bó mạch thần kinh.</w:t>
      </w:r>
      <w:r w:rsidRPr="00FA13C8">
        <w:rPr>
          <w:b w:val="0"/>
          <w:bCs/>
        </w:rPr>
        <w:t xml:space="preserve"> D</w:t>
      </w:r>
      <w:r w:rsidRPr="00FA13C8">
        <w:rPr>
          <w:b w:val="0"/>
          <w:bCs/>
          <w:lang w:val="vi-VN"/>
        </w:rPr>
        <w:t xml:space="preserve">oa một đường hầm </w:t>
      </w:r>
      <w:r w:rsidRPr="00FA13C8">
        <w:rPr>
          <w:b w:val="0"/>
          <w:bCs/>
        </w:rPr>
        <w:t>8-</w:t>
      </w:r>
      <w:r w:rsidRPr="00FA13C8">
        <w:rPr>
          <w:b w:val="0"/>
          <w:bCs/>
          <w:lang w:val="vi-VN"/>
        </w:rPr>
        <w:t>9</w:t>
      </w:r>
      <w:r w:rsidRPr="00FA13C8">
        <w:rPr>
          <w:b w:val="0"/>
          <w:bCs/>
        </w:rPr>
        <w:t xml:space="preserve"> </w:t>
      </w:r>
      <w:r w:rsidRPr="00FA13C8">
        <w:rPr>
          <w:b w:val="0"/>
          <w:bCs/>
          <w:lang w:val="vi-VN"/>
        </w:rPr>
        <w:t>mm theo đinh</w:t>
      </w:r>
      <w:r w:rsidRPr="00FA13C8">
        <w:rPr>
          <w:b w:val="0"/>
          <w:bCs/>
        </w:rPr>
        <w:t>.</w:t>
      </w:r>
    </w:p>
    <w:p w14:paraId="68D0EFD5" w14:textId="77777777" w:rsidR="007A7A5A" w:rsidRPr="00FA13C8" w:rsidRDefault="007A7A5A" w:rsidP="007A7A5A">
      <w:pPr>
        <w:pStyle w:val="7"/>
        <w:ind w:firstLine="720"/>
        <w:jc w:val="both"/>
        <w:rPr>
          <w:b w:val="0"/>
          <w:bCs/>
          <w:lang w:val="vi-VN"/>
        </w:rPr>
      </w:pPr>
      <w:r w:rsidRPr="00FA13C8">
        <w:rPr>
          <w:b w:val="0"/>
          <w:bCs/>
        </w:rPr>
        <w:t xml:space="preserve">+ </w:t>
      </w:r>
      <w:r w:rsidRPr="00FA13C8">
        <w:rPr>
          <w:b w:val="0"/>
          <w:bCs/>
          <w:lang w:val="vi-VN"/>
        </w:rPr>
        <w:t xml:space="preserve">Xác định </w:t>
      </w:r>
      <w:r>
        <w:rPr>
          <w:b w:val="0"/>
          <w:bCs/>
        </w:rPr>
        <w:t>diện</w:t>
      </w:r>
      <w:r w:rsidRPr="00FA13C8">
        <w:rPr>
          <w:b w:val="0"/>
          <w:bCs/>
          <w:lang w:val="vi-VN"/>
        </w:rPr>
        <w:t xml:space="preserve"> bám đùi của DCB</w:t>
      </w:r>
      <w:r w:rsidRPr="00FA13C8">
        <w:rPr>
          <w:b w:val="0"/>
          <w:bCs/>
        </w:rPr>
        <w:t>N</w:t>
      </w:r>
      <w:r w:rsidRPr="00FA13C8">
        <w:rPr>
          <w:b w:val="0"/>
          <w:bCs/>
          <w:lang w:val="vi-VN"/>
        </w:rPr>
        <w:t xml:space="preserve"> và </w:t>
      </w:r>
      <w:r w:rsidRPr="00FA13C8">
        <w:rPr>
          <w:b w:val="0"/>
          <w:bCs/>
        </w:rPr>
        <w:t>GCK</w:t>
      </w:r>
      <w:r w:rsidRPr="00FA13C8">
        <w:rPr>
          <w:b w:val="0"/>
          <w:bCs/>
          <w:lang w:val="vi-VN"/>
        </w:rPr>
        <w:t>.</w:t>
      </w:r>
      <w:r w:rsidRPr="00FA13C8">
        <w:rPr>
          <w:b w:val="0"/>
          <w:bCs/>
        </w:rPr>
        <w:t xml:space="preserve"> </w:t>
      </w:r>
      <w:r w:rsidRPr="00FA13C8">
        <w:rPr>
          <w:b w:val="0"/>
          <w:bCs/>
          <w:lang w:val="vi-VN"/>
        </w:rPr>
        <w:t xml:space="preserve">Khoan 2 đinh từ ngoài ra trước trong qua xương đùi tại 2 vị trí đã xác định. Dùng </w:t>
      </w:r>
      <w:r w:rsidRPr="00FA13C8">
        <w:rPr>
          <w:b w:val="0"/>
          <w:bCs/>
        </w:rPr>
        <w:t>khoan</w:t>
      </w:r>
      <w:r w:rsidRPr="00FA13C8">
        <w:rPr>
          <w:b w:val="0"/>
          <w:bCs/>
          <w:lang w:val="vi-VN"/>
        </w:rPr>
        <w:t xml:space="preserve"> 9mm để </w:t>
      </w:r>
      <w:r>
        <w:rPr>
          <w:b w:val="0"/>
          <w:bCs/>
        </w:rPr>
        <w:t>d</w:t>
      </w:r>
      <w:r w:rsidRPr="00FA13C8">
        <w:rPr>
          <w:b w:val="0"/>
          <w:bCs/>
          <w:lang w:val="vi-VN"/>
        </w:rPr>
        <w:t>oa theo đinh dẫn đường sâu 20 mm để chuẩn bị đường hầm đùi.</w:t>
      </w:r>
      <w:r w:rsidRPr="00FA13C8">
        <w:rPr>
          <w:b w:val="0"/>
          <w:bCs/>
        </w:rPr>
        <w:t xml:space="preserve"> </w:t>
      </w:r>
    </w:p>
    <w:p w14:paraId="328DA688" w14:textId="77777777" w:rsidR="007A7A5A" w:rsidRPr="00FA13C8" w:rsidRDefault="007A7A5A" w:rsidP="007A7A5A">
      <w:pPr>
        <w:pStyle w:val="7"/>
        <w:ind w:firstLine="720"/>
        <w:jc w:val="both"/>
        <w:rPr>
          <w:b w:val="0"/>
          <w:bCs/>
          <w:lang w:val="vi-VN"/>
        </w:rPr>
      </w:pPr>
      <w:r w:rsidRPr="00FA13C8">
        <w:rPr>
          <w:b w:val="0"/>
          <w:bCs/>
        </w:rPr>
        <w:t>+ L</w:t>
      </w:r>
      <w:r w:rsidRPr="00FA13C8">
        <w:rPr>
          <w:b w:val="0"/>
          <w:bCs/>
          <w:lang w:val="vi-VN"/>
        </w:rPr>
        <w:t xml:space="preserve">uồn các mảnh ghép vào đường hầm đùi và cố định. Thứ tự cố định mảnh ghép là: </w:t>
      </w:r>
      <w:r w:rsidRPr="00FA13C8">
        <w:rPr>
          <w:b w:val="0"/>
          <w:bCs/>
        </w:rPr>
        <w:t>C</w:t>
      </w:r>
      <w:r w:rsidRPr="00FA13C8">
        <w:rPr>
          <w:b w:val="0"/>
          <w:bCs/>
          <w:lang w:val="vi-VN"/>
        </w:rPr>
        <w:t>ố định mảnh</w:t>
      </w:r>
      <w:r w:rsidRPr="00FA13C8">
        <w:rPr>
          <w:b w:val="0"/>
          <w:bCs/>
        </w:rPr>
        <w:t xml:space="preserve"> ghép</w:t>
      </w:r>
      <w:r w:rsidRPr="00FA13C8">
        <w:rPr>
          <w:b w:val="0"/>
          <w:bCs/>
          <w:lang w:val="vi-VN"/>
        </w:rPr>
        <w:t xml:space="preserve"> DCCS</w:t>
      </w:r>
      <w:r w:rsidRPr="00FA13C8">
        <w:rPr>
          <w:b w:val="0"/>
          <w:bCs/>
        </w:rPr>
        <w:t xml:space="preserve"> trước, sau đó là</w:t>
      </w:r>
      <w:r w:rsidRPr="00FA13C8">
        <w:rPr>
          <w:b w:val="0"/>
          <w:bCs/>
          <w:lang w:val="vi-VN"/>
        </w:rPr>
        <w:t xml:space="preserve"> các mảnh ghép sau </w:t>
      </w:r>
      <w:r w:rsidRPr="00FA13C8">
        <w:rPr>
          <w:b w:val="0"/>
          <w:bCs/>
          <w:lang w:val="vi-VN"/>
        </w:rPr>
        <w:lastRenderedPageBreak/>
        <w:t>ngoài vào xương mác và xương chày</w:t>
      </w:r>
      <w:r w:rsidRPr="00FA13C8">
        <w:rPr>
          <w:b w:val="0"/>
          <w:bCs/>
        </w:rPr>
        <w:t>.</w:t>
      </w:r>
      <w:r w:rsidRPr="00FA13C8">
        <w:rPr>
          <w:b w:val="0"/>
          <w:bCs/>
          <w:lang w:val="vi-VN"/>
        </w:rPr>
        <w:t xml:space="preserve"> </w:t>
      </w:r>
      <w:r w:rsidRPr="00FA13C8">
        <w:rPr>
          <w:b w:val="0"/>
          <w:bCs/>
        </w:rPr>
        <w:t>Chú ý m</w:t>
      </w:r>
      <w:r w:rsidRPr="00FA13C8">
        <w:rPr>
          <w:b w:val="0"/>
          <w:bCs/>
          <w:lang w:val="vi-VN"/>
        </w:rPr>
        <w:t>ảnh ghép thứ hai</w:t>
      </w:r>
      <w:r w:rsidRPr="00FA13C8">
        <w:rPr>
          <w:b w:val="0"/>
          <w:bCs/>
        </w:rPr>
        <w:t xml:space="preserve"> của GSN</w:t>
      </w:r>
      <w:r w:rsidRPr="00FA13C8">
        <w:rPr>
          <w:b w:val="0"/>
          <w:bCs/>
          <w:lang w:val="vi-VN"/>
        </w:rPr>
        <w:t xml:space="preserve">, được </w:t>
      </w:r>
      <w:r w:rsidRPr="00FA13C8">
        <w:rPr>
          <w:b w:val="0"/>
          <w:bCs/>
        </w:rPr>
        <w:t xml:space="preserve">cố định </w:t>
      </w:r>
      <w:r w:rsidRPr="00FA13C8">
        <w:rPr>
          <w:b w:val="0"/>
          <w:bCs/>
          <w:lang w:val="vi-VN"/>
        </w:rPr>
        <w:t>sau trên lồi cầu đùi ngoài, được dùng để tái tạo cả DCBN và DCMK. Luồn mảnh ghép từ trong đến lớp ngoài của dải chậu chày. Sau đó luồn mảnh ghép qua đường hầm mác theo hướng sau trong</w:t>
      </w:r>
      <w:r w:rsidRPr="00FA13C8">
        <w:rPr>
          <w:b w:val="0"/>
          <w:bCs/>
        </w:rPr>
        <w:t xml:space="preserve"> và cố định (bằng vít) ở tư thế </w:t>
      </w:r>
      <w:r w:rsidRPr="00FA13C8">
        <w:rPr>
          <w:b w:val="0"/>
          <w:bCs/>
          <w:lang w:val="vi-VN"/>
        </w:rPr>
        <w:t xml:space="preserve">gối gấp 30 độ, xương chày ở vị trí trung tính, và </w:t>
      </w:r>
      <w:r w:rsidRPr="00FA13C8">
        <w:rPr>
          <w:b w:val="0"/>
          <w:bCs/>
        </w:rPr>
        <w:t xml:space="preserve">đặt một </w:t>
      </w:r>
      <w:r w:rsidRPr="00FA13C8">
        <w:rPr>
          <w:b w:val="0"/>
          <w:bCs/>
          <w:lang w:val="vi-VN"/>
        </w:rPr>
        <w:t>lực</w:t>
      </w:r>
      <w:r w:rsidRPr="00FA13C8">
        <w:rPr>
          <w:b w:val="0"/>
          <w:bCs/>
        </w:rPr>
        <w:t xml:space="preserve"> tạo</w:t>
      </w:r>
      <w:r w:rsidRPr="00FA13C8">
        <w:rPr>
          <w:b w:val="0"/>
          <w:bCs/>
          <w:lang w:val="vi-VN"/>
        </w:rPr>
        <w:t xml:space="preserve"> há khớp trong</w:t>
      </w:r>
      <w:r w:rsidRPr="00FA13C8">
        <w:rPr>
          <w:b w:val="0"/>
          <w:bCs/>
        </w:rPr>
        <w:t xml:space="preserve">. </w:t>
      </w:r>
      <w:r w:rsidRPr="00FA13C8">
        <w:rPr>
          <w:b w:val="0"/>
          <w:bCs/>
          <w:lang w:val="vi-VN"/>
        </w:rPr>
        <w:t xml:space="preserve">Luồn cả hai mảnh ghép DCMK và </w:t>
      </w:r>
      <w:r w:rsidRPr="00FA13C8">
        <w:rPr>
          <w:b w:val="0"/>
          <w:bCs/>
        </w:rPr>
        <w:t>GCK</w:t>
      </w:r>
      <w:r w:rsidRPr="00FA13C8">
        <w:rPr>
          <w:b w:val="0"/>
          <w:bCs/>
          <w:lang w:val="vi-VN"/>
        </w:rPr>
        <w:t xml:space="preserve"> từ sau ra trước qua đường hầm chày và </w:t>
      </w:r>
      <w:r w:rsidRPr="00FA13C8">
        <w:rPr>
          <w:b w:val="0"/>
          <w:bCs/>
        </w:rPr>
        <w:t>cố định</w:t>
      </w:r>
      <w:r w:rsidRPr="00FA13C8">
        <w:rPr>
          <w:b w:val="0"/>
          <w:bCs/>
          <w:lang w:val="vi-VN"/>
        </w:rPr>
        <w:t xml:space="preserve"> ở tư thế gối gấp 60 độ.</w:t>
      </w:r>
    </w:p>
    <w:p w14:paraId="7F3A7550" w14:textId="05441476" w:rsidR="007A7A5A" w:rsidRPr="00FA13C8" w:rsidRDefault="007A7A5A" w:rsidP="007A7A5A">
      <w:pPr>
        <w:pStyle w:val="7"/>
        <w:jc w:val="both"/>
        <w:rPr>
          <w:b w:val="0"/>
          <w:bCs/>
          <w:i/>
          <w:lang w:val="vi-VN"/>
        </w:rPr>
      </w:pPr>
      <w:r w:rsidRPr="00FA13C8">
        <w:rPr>
          <w:b w:val="0"/>
          <w:bCs/>
          <w:lang w:val="vi-VN"/>
        </w:rPr>
        <w:t xml:space="preserve"> </w:t>
      </w:r>
      <w:r>
        <w:rPr>
          <w:b w:val="0"/>
          <w:bCs/>
        </w:rPr>
        <w:tab/>
        <w:t xml:space="preserve">Kỹ thuật này tái tạo cả 3 thành phần của GSN. </w:t>
      </w:r>
      <w:r w:rsidRPr="00FA13C8">
        <w:rPr>
          <w:b w:val="0"/>
          <w:bCs/>
          <w:lang w:val="vi-VN"/>
        </w:rPr>
        <w:t>Tuy nhiên k</w:t>
      </w:r>
      <w:r>
        <w:rPr>
          <w:b w:val="0"/>
          <w:bCs/>
        </w:rPr>
        <w:t>ỹ</w:t>
      </w:r>
      <w:r w:rsidRPr="00FA13C8">
        <w:rPr>
          <w:b w:val="0"/>
          <w:bCs/>
          <w:lang w:val="vi-VN"/>
        </w:rPr>
        <w:t xml:space="preserve"> thuật này có</w:t>
      </w:r>
      <w:r w:rsidRPr="00FA13C8">
        <w:rPr>
          <w:b w:val="0"/>
          <w:bCs/>
        </w:rPr>
        <w:t xml:space="preserve"> nhược điểm:</w:t>
      </w:r>
      <w:r w:rsidRPr="00FA13C8">
        <w:rPr>
          <w:b w:val="0"/>
          <w:bCs/>
          <w:lang w:val="vi-VN"/>
        </w:rPr>
        <w:t xml:space="preserve"> mức độ tàn phá phần mềm nhiều, nguy cơ tổn thương thần kinh mác chung cao, yêu cầu </w:t>
      </w:r>
      <w:r w:rsidRPr="00FA13C8">
        <w:rPr>
          <w:b w:val="0"/>
          <w:bCs/>
        </w:rPr>
        <w:t>nhiều mảnh ghép và mảnh ghép</w:t>
      </w:r>
      <w:r w:rsidRPr="00FA13C8">
        <w:rPr>
          <w:b w:val="0"/>
          <w:bCs/>
          <w:lang w:val="vi-VN"/>
        </w:rPr>
        <w:t xml:space="preserve"> có chiều dài lớn </w:t>
      </w:r>
      <w:r w:rsidRPr="00FA13C8">
        <w:rPr>
          <w:b w:val="0"/>
          <w:bCs/>
        </w:rPr>
        <w:fldChar w:fldCharType="begin"/>
      </w:r>
      <w:r w:rsidR="00FA62FA">
        <w:rPr>
          <w:b w:val="0"/>
          <w:bCs/>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Pr="00FA13C8">
        <w:rPr>
          <w:b w:val="0"/>
          <w:bCs/>
        </w:rPr>
        <w:fldChar w:fldCharType="separate"/>
      </w:r>
      <w:r>
        <w:rPr>
          <w:b w:val="0"/>
          <w:bCs/>
          <w:noProof/>
        </w:rPr>
        <w:t>[</w:t>
      </w:r>
      <w:hyperlink w:anchor="_ENREF_4" w:tooltip="Laprade R., 2006 #31" w:history="1">
        <w:r w:rsidR="00BB5B26">
          <w:rPr>
            <w:b w:val="0"/>
            <w:bCs/>
            <w:noProof/>
          </w:rPr>
          <w:t>4</w:t>
        </w:r>
      </w:hyperlink>
      <w:r>
        <w:rPr>
          <w:b w:val="0"/>
          <w:bCs/>
          <w:noProof/>
        </w:rPr>
        <w:t>]</w:t>
      </w:r>
      <w:r w:rsidRPr="00FA13C8">
        <w:rPr>
          <w:b w:val="0"/>
          <w:bCs/>
        </w:rPr>
        <w:fldChar w:fldCharType="end"/>
      </w:r>
      <w:r w:rsidRPr="00FA13C8">
        <w:rPr>
          <w:b w:val="0"/>
          <w:bCs/>
          <w:lang w:val="vi-VN"/>
        </w:rPr>
        <w:t>.</w:t>
      </w:r>
    </w:p>
    <w:p w14:paraId="00B369F7" w14:textId="77777777" w:rsidR="007A7A5A" w:rsidRPr="00FA13C8" w:rsidRDefault="007A7A5A" w:rsidP="007A7A5A">
      <w:pPr>
        <w:pStyle w:val="7"/>
        <w:ind w:left="1080"/>
      </w:pPr>
      <w:r w:rsidRPr="00FA13C8">
        <w:rPr>
          <w:noProof/>
        </w:rPr>
        <w:drawing>
          <wp:inline distT="0" distB="0" distL="0" distR="0" wp14:anchorId="5896F784" wp14:editId="32A26F4D">
            <wp:extent cx="2521321" cy="210502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37210" cy="2118291"/>
                    </a:xfrm>
                    <a:prstGeom prst="rect">
                      <a:avLst/>
                    </a:prstGeom>
                    <a:noFill/>
                    <a:ln>
                      <a:noFill/>
                    </a:ln>
                  </pic:spPr>
                </pic:pic>
              </a:graphicData>
            </a:graphic>
          </wp:inline>
        </w:drawing>
      </w:r>
    </w:p>
    <w:p w14:paraId="7DF4CB6B" w14:textId="4208F136" w:rsidR="007A7A5A" w:rsidRPr="00FA13C8" w:rsidRDefault="007A7A5A" w:rsidP="003A71C4">
      <w:pPr>
        <w:pStyle w:val="Hinh"/>
        <w:ind w:left="1440" w:hanging="1298"/>
        <w:rPr>
          <w:b w:val="0"/>
          <w:bCs w:val="0"/>
          <w:i w:val="0"/>
          <w:iCs w:val="0"/>
        </w:rPr>
      </w:pPr>
      <w:bookmarkStart w:id="157" w:name="_Toc170901024"/>
      <w:bookmarkStart w:id="158" w:name="_Toc170980333"/>
      <w:bookmarkStart w:id="159" w:name="_Toc172280071"/>
      <w:bookmarkStart w:id="160" w:name="_Toc172280111"/>
      <w:bookmarkStart w:id="161" w:name="_Toc177395434"/>
      <w:bookmarkStart w:id="162" w:name="_Toc184589419"/>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15</w:t>
      </w:r>
      <w:r w:rsidRPr="00FA13C8">
        <w:rPr>
          <w:i w:val="0"/>
          <w:iCs w:val="0"/>
        </w:rPr>
        <w:fldChar w:fldCharType="end"/>
      </w:r>
      <w:r w:rsidRPr="00FA13C8">
        <w:rPr>
          <w:i w:val="0"/>
          <w:iCs w:val="0"/>
        </w:rPr>
        <w:t>.</w:t>
      </w:r>
      <w:r w:rsidRPr="00FA13C8">
        <w:rPr>
          <w:b w:val="0"/>
          <w:bCs w:val="0"/>
          <w:i w:val="0"/>
          <w:iCs w:val="0"/>
          <w:lang w:val="vi-VN"/>
        </w:rPr>
        <w:t xml:space="preserve"> </w:t>
      </w:r>
      <w:r w:rsidRPr="00FA13C8">
        <w:rPr>
          <w:b w:val="0"/>
          <w:bCs w:val="0"/>
          <w:i w:val="0"/>
          <w:iCs w:val="0"/>
        </w:rPr>
        <w:t>K</w:t>
      </w:r>
      <w:r>
        <w:rPr>
          <w:b w:val="0"/>
          <w:bCs w:val="0"/>
          <w:i w:val="0"/>
          <w:iCs w:val="0"/>
        </w:rPr>
        <w:t>ỹ</w:t>
      </w:r>
      <w:r w:rsidRPr="00FA13C8">
        <w:rPr>
          <w:b w:val="0"/>
          <w:bCs w:val="0"/>
          <w:i w:val="0"/>
          <w:iCs w:val="0"/>
        </w:rPr>
        <w:t xml:space="preserve"> thuật tái tạo GSN theo </w:t>
      </w:r>
      <w:r>
        <w:rPr>
          <w:b w:val="0"/>
          <w:bCs w:val="0"/>
          <w:i w:val="0"/>
          <w:iCs w:val="0"/>
        </w:rPr>
        <w:t>Laprade R.</w:t>
      </w:r>
      <w:bookmarkEnd w:id="157"/>
      <w:bookmarkEnd w:id="158"/>
      <w:bookmarkEnd w:id="159"/>
      <w:bookmarkEnd w:id="160"/>
      <w:bookmarkEnd w:id="161"/>
      <w:bookmarkEnd w:id="162"/>
    </w:p>
    <w:p w14:paraId="332CCBE6" w14:textId="7DBA9389" w:rsidR="007A7A5A" w:rsidRPr="00FA13C8" w:rsidRDefault="007A7A5A" w:rsidP="007A7A5A">
      <w:pPr>
        <w:pStyle w:val="7"/>
        <w:ind w:left="1440"/>
        <w:rPr>
          <w:b w:val="0"/>
          <w:bCs/>
          <w:i/>
          <w:iCs w:val="0"/>
          <w:sz w:val="24"/>
          <w:szCs w:val="24"/>
        </w:rPr>
      </w:pPr>
      <w:r w:rsidRPr="00FA13C8">
        <w:rPr>
          <w:b w:val="0"/>
          <w:bCs/>
          <w:i/>
          <w:iCs w:val="0"/>
          <w:spacing w:val="-4"/>
          <w:sz w:val="24"/>
          <w:szCs w:val="24"/>
        </w:rPr>
        <w:t>*</w:t>
      </w:r>
      <w:r w:rsidRPr="00FA13C8">
        <w:rPr>
          <w:b w:val="0"/>
          <w:bCs/>
          <w:i/>
          <w:iCs w:val="0"/>
          <w:sz w:val="24"/>
          <w:szCs w:val="24"/>
        </w:rPr>
        <w:t xml:space="preserve">Nguồn: Theo </w:t>
      </w:r>
      <w:r>
        <w:rPr>
          <w:b w:val="0"/>
          <w:bCs/>
          <w:i/>
          <w:iCs w:val="0"/>
          <w:sz w:val="24"/>
          <w:szCs w:val="24"/>
        </w:rPr>
        <w:t>Laprade R.</w:t>
      </w:r>
      <w:r w:rsidRPr="00FA13C8">
        <w:rPr>
          <w:b w:val="0"/>
          <w:bCs/>
          <w:i/>
          <w:iCs w:val="0"/>
          <w:sz w:val="24"/>
          <w:szCs w:val="24"/>
        </w:rPr>
        <w:t xml:space="preserve"> (2006) </w:t>
      </w:r>
      <w:r w:rsidRPr="00FA13C8">
        <w:rPr>
          <w:b w:val="0"/>
          <w:bCs/>
          <w:i/>
          <w:iCs w:val="0"/>
          <w:sz w:val="24"/>
          <w:szCs w:val="24"/>
        </w:rPr>
        <w:fldChar w:fldCharType="begin"/>
      </w:r>
      <w:r w:rsidR="00FA62FA">
        <w:rPr>
          <w:b w:val="0"/>
          <w:bCs/>
          <w:i/>
          <w:iCs w:val="0"/>
          <w:sz w:val="24"/>
          <w:szCs w:val="24"/>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Pr="00FA13C8">
        <w:rPr>
          <w:b w:val="0"/>
          <w:bCs/>
          <w:i/>
          <w:iCs w:val="0"/>
          <w:sz w:val="24"/>
          <w:szCs w:val="24"/>
        </w:rPr>
        <w:fldChar w:fldCharType="separate"/>
      </w:r>
      <w:r>
        <w:rPr>
          <w:b w:val="0"/>
          <w:bCs/>
          <w:i/>
          <w:iCs w:val="0"/>
          <w:noProof/>
          <w:sz w:val="24"/>
          <w:szCs w:val="24"/>
        </w:rPr>
        <w:t>[</w:t>
      </w:r>
      <w:hyperlink w:anchor="_ENREF_4" w:tooltip="Laprade R., 2006 #31" w:history="1">
        <w:r w:rsidR="00BB5B26">
          <w:rPr>
            <w:b w:val="0"/>
            <w:bCs/>
            <w:i/>
            <w:iCs w:val="0"/>
            <w:noProof/>
            <w:sz w:val="24"/>
            <w:szCs w:val="24"/>
          </w:rPr>
          <w:t>4</w:t>
        </w:r>
      </w:hyperlink>
      <w:r>
        <w:rPr>
          <w:b w:val="0"/>
          <w:bCs/>
          <w:i/>
          <w:iCs w:val="0"/>
          <w:noProof/>
          <w:sz w:val="24"/>
          <w:szCs w:val="24"/>
        </w:rPr>
        <w:t>]</w:t>
      </w:r>
      <w:r w:rsidRPr="00FA13C8">
        <w:rPr>
          <w:b w:val="0"/>
          <w:bCs/>
          <w:i/>
          <w:iCs w:val="0"/>
          <w:sz w:val="24"/>
          <w:szCs w:val="24"/>
        </w:rPr>
        <w:fldChar w:fldCharType="end"/>
      </w:r>
    </w:p>
    <w:p w14:paraId="6F6349A2" w14:textId="77777777" w:rsidR="003A71C4" w:rsidRDefault="001B5203" w:rsidP="0074119B">
      <w:pPr>
        <w:pStyle w:val="7"/>
        <w:ind w:firstLine="720"/>
        <w:jc w:val="left"/>
        <w:rPr>
          <w:b w:val="0"/>
          <w:bCs/>
        </w:rPr>
      </w:pPr>
      <w:r w:rsidRPr="00FA13C8">
        <w:t xml:space="preserve">- </w:t>
      </w:r>
      <w:r w:rsidR="003A71C4">
        <w:t>Kỹ thuật Larson R.:</w:t>
      </w:r>
      <w:r w:rsidR="003A71C4">
        <w:rPr>
          <w:bCs/>
        </w:rPr>
        <w:t xml:space="preserve"> </w:t>
      </w:r>
      <w:r w:rsidR="003A71C4">
        <w:rPr>
          <w:b w:val="0"/>
        </w:rPr>
        <w:t>L</w:t>
      </w:r>
      <w:r w:rsidR="003A71C4" w:rsidRPr="003A71C4">
        <w:rPr>
          <w:b w:val="0"/>
        </w:rPr>
        <w:t xml:space="preserve">à </w:t>
      </w:r>
      <w:r w:rsidR="003A71C4">
        <w:rPr>
          <w:b w:val="0"/>
          <w:bCs/>
        </w:rPr>
        <w:t>kỹ thuật tái tạo</w:t>
      </w:r>
      <w:r w:rsidRPr="00FA13C8">
        <w:rPr>
          <w:b w:val="0"/>
          <w:bCs/>
          <w:lang w:val="vi-VN"/>
        </w:rPr>
        <w:t xml:space="preserve"> DCBN và </w:t>
      </w:r>
      <w:r w:rsidRPr="00FA13C8">
        <w:rPr>
          <w:b w:val="0"/>
          <w:bCs/>
        </w:rPr>
        <w:t>GCK</w:t>
      </w:r>
      <w:r w:rsidR="003A71C4">
        <w:rPr>
          <w:b w:val="0"/>
          <w:bCs/>
        </w:rPr>
        <w:t xml:space="preserve">, </w:t>
      </w:r>
      <w:r w:rsidRPr="00FA13C8">
        <w:rPr>
          <w:b w:val="0"/>
          <w:bCs/>
        </w:rPr>
        <w:t xml:space="preserve">không </w:t>
      </w:r>
      <w:r w:rsidR="003A71C4">
        <w:rPr>
          <w:b w:val="0"/>
          <w:bCs/>
        </w:rPr>
        <w:t xml:space="preserve">tái tạo </w:t>
      </w:r>
      <w:r w:rsidRPr="00FA13C8">
        <w:rPr>
          <w:b w:val="0"/>
          <w:bCs/>
        </w:rPr>
        <w:t>DCMK</w:t>
      </w:r>
      <w:r w:rsidR="003A71C4">
        <w:rPr>
          <w:b w:val="0"/>
          <w:bCs/>
        </w:rPr>
        <w:t>.</w:t>
      </w:r>
    </w:p>
    <w:p w14:paraId="392A8B41" w14:textId="77777777" w:rsidR="003A71C4" w:rsidRDefault="001B5203" w:rsidP="003A71C4">
      <w:pPr>
        <w:pStyle w:val="7"/>
        <w:ind w:firstLine="720"/>
        <w:jc w:val="left"/>
        <w:rPr>
          <w:b w:val="0"/>
          <w:bCs/>
        </w:rPr>
      </w:pPr>
      <w:r w:rsidRPr="00FA13C8">
        <w:rPr>
          <w:b w:val="0"/>
          <w:bCs/>
        </w:rPr>
        <w:t>Ư</w:t>
      </w:r>
      <w:r w:rsidRPr="00FA13C8">
        <w:rPr>
          <w:b w:val="0"/>
          <w:bCs/>
          <w:lang w:val="vi-VN"/>
        </w:rPr>
        <w:t xml:space="preserve">u điểm cần </w:t>
      </w:r>
      <w:r w:rsidR="003A71C4">
        <w:rPr>
          <w:b w:val="0"/>
          <w:bCs/>
        </w:rPr>
        <w:t>một</w:t>
      </w:r>
      <w:r w:rsidRPr="00FA13C8">
        <w:rPr>
          <w:b w:val="0"/>
          <w:bCs/>
          <w:lang w:val="vi-VN"/>
        </w:rPr>
        <w:t xml:space="preserve"> mảnh ghép, bảo toàn được </w:t>
      </w:r>
      <w:r w:rsidRPr="00FA13C8">
        <w:rPr>
          <w:b w:val="0"/>
          <w:bCs/>
        </w:rPr>
        <w:t>phần mềm</w:t>
      </w:r>
      <w:r w:rsidRPr="00FA13C8">
        <w:rPr>
          <w:b w:val="0"/>
          <w:bCs/>
          <w:lang w:val="vi-VN"/>
        </w:rPr>
        <w:t xml:space="preserve"> </w:t>
      </w:r>
      <w:r w:rsidRPr="00FA13C8">
        <w:rPr>
          <w:b w:val="0"/>
          <w:bCs/>
        </w:rPr>
        <w:t>xung quanh</w:t>
      </w:r>
      <w:r w:rsidRPr="00FA13C8">
        <w:rPr>
          <w:b w:val="0"/>
          <w:bCs/>
          <w:lang w:val="vi-VN"/>
        </w:rPr>
        <w:t xml:space="preserve"> và chức năng nguyên thủy, tránh khoan quá nhiều đường hầm gây xung đột khi tái tạo đồng thời nhiều dây chằng</w:t>
      </w:r>
      <w:r w:rsidR="00A66A9B">
        <w:rPr>
          <w:b w:val="0"/>
          <w:bCs/>
        </w:rPr>
        <w:t>, ít sang chấn phẫu thuật</w:t>
      </w:r>
      <w:r w:rsidRPr="00FA13C8">
        <w:rPr>
          <w:b w:val="0"/>
          <w:bCs/>
          <w:lang w:val="vi-VN"/>
        </w:rPr>
        <w:t xml:space="preserve">. </w:t>
      </w:r>
    </w:p>
    <w:p w14:paraId="493C067C" w14:textId="670C03F9" w:rsidR="003A71C4" w:rsidRDefault="001B5203" w:rsidP="003A71C4">
      <w:pPr>
        <w:pStyle w:val="7"/>
        <w:ind w:firstLine="720"/>
        <w:jc w:val="left"/>
        <w:rPr>
          <w:b w:val="0"/>
          <w:bCs/>
        </w:rPr>
      </w:pPr>
      <w:r w:rsidRPr="00FA13C8">
        <w:rPr>
          <w:b w:val="0"/>
          <w:bCs/>
          <w:lang w:val="vi-VN"/>
        </w:rPr>
        <w:t>K</w:t>
      </w:r>
      <w:r w:rsidR="008D3002">
        <w:rPr>
          <w:b w:val="0"/>
          <w:bCs/>
        </w:rPr>
        <w:t>ỹ</w:t>
      </w:r>
      <w:r w:rsidRPr="00FA13C8">
        <w:rPr>
          <w:b w:val="0"/>
          <w:bCs/>
          <w:lang w:val="vi-VN"/>
        </w:rPr>
        <w:t xml:space="preserve"> thuật </w:t>
      </w:r>
      <w:r w:rsidR="00612325">
        <w:rPr>
          <w:b w:val="0"/>
          <w:bCs/>
          <w:lang w:val="vi-VN"/>
        </w:rPr>
        <w:t>Larson R</w:t>
      </w:r>
      <w:r w:rsidR="001E1139">
        <w:rPr>
          <w:b w:val="0"/>
          <w:bCs/>
        </w:rPr>
        <w:t>.</w:t>
      </w:r>
      <w:r w:rsidR="0058376D">
        <w:rPr>
          <w:b w:val="0"/>
          <w:bCs/>
          <w:lang w:val="vi-VN"/>
        </w:rPr>
        <w:t xml:space="preserve"> kinh điển</w:t>
      </w:r>
      <w:r w:rsidRPr="00FA13C8">
        <w:rPr>
          <w:b w:val="0"/>
          <w:bCs/>
        </w:rPr>
        <w:t>, bao gồm một đường hầm xương đùi và một đường hầm xương mác</w:t>
      </w:r>
      <w:r w:rsidR="00D4242E">
        <w:rPr>
          <w:b w:val="0"/>
          <w:bCs/>
        </w:rPr>
        <w:t xml:space="preserve"> (Hình 1.1</w:t>
      </w:r>
      <w:r w:rsidR="0013755D">
        <w:rPr>
          <w:b w:val="0"/>
          <w:bCs/>
        </w:rPr>
        <w:t>6</w:t>
      </w:r>
      <w:r w:rsidR="00D4242E">
        <w:rPr>
          <w:b w:val="0"/>
          <w:bCs/>
        </w:rPr>
        <w:t>A).</w:t>
      </w:r>
      <w:r w:rsidRPr="00FA13C8">
        <w:rPr>
          <w:b w:val="0"/>
          <w:bCs/>
        </w:rPr>
        <w:t xml:space="preserve"> </w:t>
      </w:r>
      <w:r w:rsidR="003A71C4">
        <w:rPr>
          <w:b w:val="0"/>
          <w:bCs/>
        </w:rPr>
        <w:t>Kỹ thuật</w:t>
      </w:r>
      <w:r w:rsidRPr="00FA13C8">
        <w:rPr>
          <w:b w:val="0"/>
          <w:bCs/>
        </w:rPr>
        <w:t xml:space="preserve"> </w:t>
      </w:r>
      <w:r w:rsidR="00A66A9B">
        <w:rPr>
          <w:b w:val="0"/>
          <w:bCs/>
        </w:rPr>
        <w:t xml:space="preserve">kinh điển </w:t>
      </w:r>
      <w:r w:rsidRPr="00FA13C8">
        <w:rPr>
          <w:b w:val="0"/>
          <w:bCs/>
        </w:rPr>
        <w:t>này chỉ khôi phục được một thành phần chính là DCBN, chưa tái tạo</w:t>
      </w:r>
      <w:r w:rsidR="003A71C4">
        <w:rPr>
          <w:b w:val="0"/>
          <w:bCs/>
        </w:rPr>
        <w:t xml:space="preserve"> </w:t>
      </w:r>
      <w:r w:rsidRPr="00FA13C8">
        <w:rPr>
          <w:b w:val="0"/>
          <w:bCs/>
        </w:rPr>
        <w:t>GCK</w:t>
      </w:r>
      <w:r w:rsidR="003A71C4">
        <w:rPr>
          <w:b w:val="0"/>
          <w:bCs/>
        </w:rPr>
        <w:t>.</w:t>
      </w:r>
    </w:p>
    <w:p w14:paraId="5918778B" w14:textId="095D902C" w:rsidR="001B5203" w:rsidRPr="003A71C4" w:rsidRDefault="003A71C4" w:rsidP="00E24CD1">
      <w:pPr>
        <w:pStyle w:val="7"/>
        <w:ind w:firstLine="720"/>
        <w:jc w:val="both"/>
        <w:rPr>
          <w:bCs/>
        </w:rPr>
      </w:pPr>
      <w:r>
        <w:rPr>
          <w:b w:val="0"/>
          <w:bCs/>
        </w:rPr>
        <w:lastRenderedPageBreak/>
        <w:t>Kỹ thuật</w:t>
      </w:r>
      <w:r w:rsidR="001B5203" w:rsidRPr="00FA13C8">
        <w:rPr>
          <w:b w:val="0"/>
          <w:bCs/>
          <w:lang w:val="vi-VN"/>
        </w:rPr>
        <w:t xml:space="preserve"> </w:t>
      </w:r>
      <w:r w:rsidR="00612325">
        <w:rPr>
          <w:b w:val="0"/>
          <w:bCs/>
          <w:lang w:val="vi-VN"/>
        </w:rPr>
        <w:t>Larson R.</w:t>
      </w:r>
      <w:r w:rsidR="001B5203" w:rsidRPr="00FA13C8">
        <w:rPr>
          <w:b w:val="0"/>
          <w:bCs/>
          <w:lang w:val="vi-VN"/>
        </w:rPr>
        <w:t xml:space="preserve"> cải biên</w:t>
      </w:r>
      <w:r w:rsidR="001B5203" w:rsidRPr="00FA13C8">
        <w:rPr>
          <w:b w:val="0"/>
          <w:bCs/>
        </w:rPr>
        <w:t xml:space="preserve"> là khoan hai đường hầm đùi </w:t>
      </w:r>
      <w:r>
        <w:rPr>
          <w:b w:val="0"/>
          <w:bCs/>
        </w:rPr>
        <w:t xml:space="preserve">(một cho DCBN và một cho GCK) </w:t>
      </w:r>
      <w:r w:rsidR="001B5203" w:rsidRPr="00FA13C8">
        <w:rPr>
          <w:b w:val="0"/>
          <w:bCs/>
        </w:rPr>
        <w:t>và một đường hầm qua chỏm xương mác</w:t>
      </w:r>
      <w:r w:rsidR="00D4242E">
        <w:rPr>
          <w:b w:val="0"/>
          <w:bCs/>
        </w:rPr>
        <w:t xml:space="preserve"> (Hình 1.1</w:t>
      </w:r>
      <w:r w:rsidR="0013755D">
        <w:rPr>
          <w:b w:val="0"/>
          <w:bCs/>
        </w:rPr>
        <w:t>6</w:t>
      </w:r>
      <w:r w:rsidR="00D4242E">
        <w:rPr>
          <w:b w:val="0"/>
          <w:bCs/>
        </w:rPr>
        <w:t>B)</w:t>
      </w:r>
      <w:r w:rsidR="001B5203" w:rsidRPr="00FA13C8">
        <w:rPr>
          <w:b w:val="0"/>
          <w:bCs/>
          <w:lang w:val="vi-VN"/>
        </w:rPr>
        <w:t xml:space="preserve"> </w:t>
      </w:r>
      <w:r w:rsidRPr="00FA13C8">
        <w:rPr>
          <w:b w:val="0"/>
          <w:bCs/>
        </w:rPr>
        <w:fldChar w:fldCharType="begin"/>
      </w:r>
      <w:r>
        <w:rPr>
          <w:b w:val="0"/>
          <w:bCs/>
        </w:rPr>
        <w:instrText xml:space="preserve"> ADDIN EN.CITE &lt;EndNote&gt;&lt;Cite&gt;&lt;Author&gt;Larson&lt;/Author&gt;&lt;Year&gt;2001&lt;/Year&gt;&lt;RecNum&gt;50&lt;/RecNum&gt;&lt;DisplayText&gt;[42]&lt;/DisplayText&gt;&lt;record&gt;&lt;rec-number&gt;50&lt;/rec-number&gt;&lt;foreign-keys&gt;&lt;key app="EN" db-id="sawd5wa575ve5feztf0v9z0jwesvxwpe92sa" timestamp="1626660512"&gt;50&lt;/key&gt;&lt;/foreign-keys&gt;&lt;ref-type name="Journal Article"&gt;17&lt;/ref-type&gt;&lt;contributors&gt;&lt;authors&gt;&lt;author&gt;Larson R. V.,&lt;/author&gt;&lt;/authors&gt;&lt;/contributors&gt;&lt;titles&gt;&lt;title&gt;Isometry of the lateral collateral and popliteofibular ligaments and techniques for reconstruction using a free semitendinosus tendon graft&lt;/title&gt;&lt;secondary-title&gt;Operative Techniques in Sports Medicine&lt;/secondary-title&gt;&lt;/titles&gt;&lt;periodical&gt;&lt;full-title&gt;Operative Techniques in Sports Medicine&lt;/full-title&gt;&lt;/periodical&gt;&lt;pages&gt;84-90&lt;/pages&gt;&lt;volume&gt;9&lt;/volume&gt;&lt;number&gt;2&lt;/number&gt;&lt;keywords&gt;&lt;keyword&gt;popliteofibular ligament&lt;/keyword&gt;&lt;keyword&gt;lateral collateral ligament&lt;/keyword&gt;&lt;keyword&gt;posterolateral instability&lt;/keyword&gt;&lt;keyword&gt;isometry&lt;/keyword&gt;&lt;/keywords&gt;&lt;dates&gt;&lt;year&gt;2001&lt;/year&gt;&lt;pub-dates&gt;&lt;date&gt;2001/04/01/&lt;/date&gt;&lt;/pub-dates&gt;&lt;/dates&gt;&lt;isbn&gt;1060-1872&lt;/isbn&gt;&lt;urls&gt;&lt;related-urls&gt;&lt;url&gt;https://www.sciencedirect.com/science/article/pii/S1060187201800150&lt;/url&gt;&lt;/related-urls&gt;&lt;/urls&gt;&lt;electronic-resource-num&gt;https://doi.org/10.1053/otsm.2001.21765&lt;/electronic-resource-num&gt;&lt;/record&gt;&lt;/Cite&gt;&lt;/EndNote&gt;</w:instrText>
      </w:r>
      <w:r w:rsidRPr="00FA13C8">
        <w:rPr>
          <w:b w:val="0"/>
          <w:bCs/>
        </w:rPr>
        <w:fldChar w:fldCharType="separate"/>
      </w:r>
      <w:r>
        <w:rPr>
          <w:b w:val="0"/>
          <w:bCs/>
          <w:noProof/>
        </w:rPr>
        <w:t>[</w:t>
      </w:r>
      <w:hyperlink w:anchor="_ENREF_42" w:tooltip="Larson R. V., 2001 #50" w:history="1">
        <w:r w:rsidR="00BB5B26">
          <w:rPr>
            <w:b w:val="0"/>
            <w:bCs/>
            <w:noProof/>
          </w:rPr>
          <w:t>42</w:t>
        </w:r>
      </w:hyperlink>
      <w:r>
        <w:rPr>
          <w:b w:val="0"/>
          <w:bCs/>
          <w:noProof/>
        </w:rPr>
        <w:t>]</w:t>
      </w:r>
      <w:r w:rsidRPr="00FA13C8">
        <w:rPr>
          <w:b w:val="0"/>
          <w:bCs/>
        </w:rPr>
        <w:fldChar w:fldCharType="end"/>
      </w:r>
      <w:r>
        <w:rPr>
          <w:b w:val="0"/>
          <w:bCs/>
        </w:rPr>
        <w:t xml:space="preserve">, </w:t>
      </w:r>
      <w:r w:rsidR="001B5203" w:rsidRPr="00FA13C8">
        <w:rPr>
          <w:b w:val="0"/>
          <w:bCs/>
          <w:lang w:val="vi-VN"/>
        </w:rPr>
        <w:t>[43]</w:t>
      </w:r>
      <w:r w:rsidR="001B5203" w:rsidRPr="00FA13C8">
        <w:rPr>
          <w:b w:val="0"/>
          <w:bCs/>
        </w:rPr>
        <w:t xml:space="preserve">. </w:t>
      </w:r>
    </w:p>
    <w:p w14:paraId="2BD3BE73" w14:textId="71D608BA" w:rsidR="00E24CD1" w:rsidRPr="00B12703" w:rsidRDefault="001B5203" w:rsidP="00E24CD1">
      <w:pPr>
        <w:pStyle w:val="7"/>
        <w:ind w:firstLine="720"/>
        <w:jc w:val="both"/>
        <w:rPr>
          <w:b w:val="0"/>
          <w:bCs/>
        </w:rPr>
      </w:pPr>
      <w:r w:rsidRPr="00FA13C8">
        <w:rPr>
          <w:b w:val="0"/>
          <w:bCs/>
        </w:rPr>
        <w:t xml:space="preserve">+ </w:t>
      </w:r>
      <w:r w:rsidR="003A71C4">
        <w:rPr>
          <w:b w:val="0"/>
          <w:bCs/>
        </w:rPr>
        <w:t xml:space="preserve">Mảnh ghép thường sử dụng một </w:t>
      </w:r>
      <w:r w:rsidR="003A71C4" w:rsidRPr="004B650A">
        <w:rPr>
          <w:b w:val="0"/>
          <w:bCs/>
        </w:rPr>
        <w:t xml:space="preserve">gân bán gân </w:t>
      </w:r>
      <w:r w:rsidR="003A71C4">
        <w:rPr>
          <w:b w:val="0"/>
          <w:bCs/>
        </w:rPr>
        <w:t>tự thân</w:t>
      </w:r>
      <w:r w:rsidR="003A71C4" w:rsidRPr="004B650A">
        <w:rPr>
          <w:b w:val="0"/>
          <w:bCs/>
        </w:rPr>
        <w:t xml:space="preserve"> </w:t>
      </w:r>
      <w:r w:rsidR="003A71C4">
        <w:rPr>
          <w:b w:val="0"/>
          <w:bCs/>
        </w:rPr>
        <w:t xml:space="preserve">dài khoảng 20cm </w:t>
      </w:r>
      <w:r w:rsidR="003A71C4" w:rsidRPr="004B650A">
        <w:rPr>
          <w:b w:val="0"/>
          <w:bCs/>
        </w:rPr>
        <w:t>hoặc gân đồng loại</w:t>
      </w:r>
      <w:r w:rsidRPr="00FA13C8">
        <w:rPr>
          <w:b w:val="0"/>
          <w:bCs/>
        </w:rPr>
        <w:t>. Tác giả rạch da mặt ngoài gối theo đường cong từ l</w:t>
      </w:r>
      <w:r w:rsidR="00A66A9B">
        <w:rPr>
          <w:b w:val="0"/>
          <w:bCs/>
        </w:rPr>
        <w:t>ồ</w:t>
      </w:r>
      <w:r w:rsidRPr="00FA13C8">
        <w:rPr>
          <w:b w:val="0"/>
          <w:bCs/>
        </w:rPr>
        <w:t xml:space="preserve">i cầu ngoài cho đến chỏm xương mác, sau đó bộc lộ thần kinh </w:t>
      </w:r>
      <w:r w:rsidR="00E90A67">
        <w:rPr>
          <w:b w:val="0"/>
          <w:bCs/>
        </w:rPr>
        <w:t>mác chung</w:t>
      </w:r>
      <w:r w:rsidRPr="00FA13C8">
        <w:rPr>
          <w:b w:val="0"/>
          <w:bCs/>
        </w:rPr>
        <w:t xml:space="preserve"> và chỏm xương mác. Khoan đường hầm qua chỏm xương mác</w:t>
      </w:r>
      <w:r w:rsidR="00B12703">
        <w:rPr>
          <w:b w:val="0"/>
          <w:bCs/>
        </w:rPr>
        <w:t xml:space="preserve"> </w:t>
      </w:r>
      <w:r w:rsidR="00B12703" w:rsidRPr="00FA13C8">
        <w:rPr>
          <w:b w:val="0"/>
          <w:bCs/>
        </w:rPr>
        <w:t>từ trước ra sau</w:t>
      </w:r>
      <w:r w:rsidR="00B12703">
        <w:rPr>
          <w:b w:val="0"/>
          <w:bCs/>
        </w:rPr>
        <w:t xml:space="preserve"> (vị trí khoan cách đỉnh xương mác khoảng 2cm)</w:t>
      </w:r>
      <w:r w:rsidR="00E24CD1">
        <w:rPr>
          <w:b w:val="0"/>
          <w:bCs/>
        </w:rPr>
        <w:t xml:space="preserve"> và </w:t>
      </w:r>
      <w:r w:rsidRPr="00FA13C8">
        <w:rPr>
          <w:b w:val="0"/>
          <w:bCs/>
        </w:rPr>
        <w:t xml:space="preserve">luồn mảnh ghép qua đường hầm </w:t>
      </w:r>
      <w:r w:rsidR="00B12703">
        <w:rPr>
          <w:b w:val="0"/>
          <w:bCs/>
        </w:rPr>
        <w:t>xương mác.</w:t>
      </w:r>
      <w:r w:rsidRPr="00FA13C8">
        <w:rPr>
          <w:b w:val="0"/>
          <w:bCs/>
        </w:rPr>
        <w:t xml:space="preserve"> </w:t>
      </w:r>
      <w:r w:rsidR="00E24CD1" w:rsidRPr="00FA13C8">
        <w:rPr>
          <w:b w:val="0"/>
          <w:bCs/>
        </w:rPr>
        <w:t xml:space="preserve">Sau đó qua dải chậu chày bộc lộ lồi cầu ngoài, </w:t>
      </w:r>
      <w:r w:rsidR="00E24CD1">
        <w:rPr>
          <w:b w:val="0"/>
          <w:bCs/>
        </w:rPr>
        <w:t xml:space="preserve">vị trí khoan cho DCBN phía sau dưới mỏm trên lồi cầu ngoài và vị trí khoan cho GCK </w:t>
      </w:r>
      <w:r w:rsidR="00E24CD1" w:rsidRPr="00B12703">
        <w:rPr>
          <w:b w:val="0"/>
          <w:bCs/>
        </w:rPr>
        <w:t xml:space="preserve">nằm phía sau dưới vị trí khoan của DCBN, cách đường hầm DCBN một khoảng </w:t>
      </w:r>
      <w:r w:rsidR="00E24CD1">
        <w:rPr>
          <w:rFonts w:eastAsia="Times New Roman"/>
          <w:b w:val="0"/>
          <w:bCs/>
        </w:rPr>
        <w:t>1,5 – 2 cm</w:t>
      </w:r>
      <w:r w:rsidR="00E24CD1">
        <w:rPr>
          <w:b w:val="0"/>
          <w:bCs/>
        </w:rPr>
        <w:t xml:space="preserve">. ĐK của </w:t>
      </w:r>
      <w:r w:rsidR="00E24CD1" w:rsidRPr="00FA13C8">
        <w:rPr>
          <w:b w:val="0"/>
          <w:bCs/>
        </w:rPr>
        <w:t xml:space="preserve">đường hầm bằng kích thước </w:t>
      </w:r>
      <w:r w:rsidR="00E24CD1">
        <w:rPr>
          <w:b w:val="0"/>
          <w:bCs/>
        </w:rPr>
        <w:t xml:space="preserve">của mảnh ghép </w:t>
      </w:r>
      <w:r w:rsidR="00E24CD1" w:rsidRPr="00FA13C8">
        <w:rPr>
          <w:b w:val="0"/>
          <w:bCs/>
        </w:rPr>
        <w:t xml:space="preserve">và kéo </w:t>
      </w:r>
      <w:r w:rsidR="00E24CD1">
        <w:rPr>
          <w:b w:val="0"/>
          <w:bCs/>
        </w:rPr>
        <w:t xml:space="preserve">hai đầu </w:t>
      </w:r>
      <w:r w:rsidR="00E24CD1" w:rsidRPr="00FA13C8">
        <w:rPr>
          <w:b w:val="0"/>
          <w:bCs/>
        </w:rPr>
        <w:t>mảnh ghép</w:t>
      </w:r>
      <w:r w:rsidR="00E24CD1">
        <w:rPr>
          <w:b w:val="0"/>
          <w:bCs/>
        </w:rPr>
        <w:t xml:space="preserve"> dưới dải chậu chày</w:t>
      </w:r>
      <w:r w:rsidR="00E24CD1" w:rsidRPr="00FA13C8">
        <w:rPr>
          <w:b w:val="0"/>
          <w:bCs/>
        </w:rPr>
        <w:t xml:space="preserve"> vào</w:t>
      </w:r>
      <w:r w:rsidR="00E24CD1">
        <w:rPr>
          <w:b w:val="0"/>
          <w:bCs/>
        </w:rPr>
        <w:t xml:space="preserve"> hai</w:t>
      </w:r>
      <w:r w:rsidR="00E24CD1" w:rsidRPr="00FA13C8">
        <w:rPr>
          <w:b w:val="0"/>
          <w:bCs/>
        </w:rPr>
        <w:t xml:space="preserve"> đường hầm đùi đảm bảo mảnh ghép nằm trong đường hầm</w:t>
      </w:r>
      <w:r w:rsidR="00E24CD1">
        <w:rPr>
          <w:b w:val="0"/>
          <w:bCs/>
        </w:rPr>
        <w:t xml:space="preserve"> tối thiểu</w:t>
      </w:r>
      <w:r w:rsidR="00E24CD1" w:rsidRPr="00FA13C8">
        <w:rPr>
          <w:b w:val="0"/>
          <w:bCs/>
        </w:rPr>
        <w:t xml:space="preserve"> 2cm. Cố định mảnh ghép ở tư thế gối gấp 30 độ, xoay trong và làm DH há khớp bên trong. </w:t>
      </w:r>
    </w:p>
    <w:p w14:paraId="714D7736" w14:textId="69217F61" w:rsidR="001B5203" w:rsidRPr="00FA13C8" w:rsidRDefault="00D4242E" w:rsidP="001B5203">
      <w:pPr>
        <w:pStyle w:val="7"/>
      </w:pPr>
      <w:r w:rsidRPr="00FA13C8">
        <w:rPr>
          <w:noProof/>
        </w:rPr>
        <mc:AlternateContent>
          <mc:Choice Requires="wps">
            <w:drawing>
              <wp:anchor distT="0" distB="0" distL="114300" distR="114300" simplePos="0" relativeHeight="251761664" behindDoc="0" locked="0" layoutInCell="1" allowOverlap="1" wp14:anchorId="41C44072" wp14:editId="71C1DA51">
                <wp:simplePos x="0" y="0"/>
                <wp:positionH relativeFrom="column">
                  <wp:posOffset>5283200</wp:posOffset>
                </wp:positionH>
                <wp:positionV relativeFrom="paragraph">
                  <wp:posOffset>8255</wp:posOffset>
                </wp:positionV>
                <wp:extent cx="532130" cy="655320"/>
                <wp:effectExtent l="0" t="0" r="0" b="0"/>
                <wp:wrapNone/>
                <wp:docPr id="178022324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2130" cy="655320"/>
                        </a:xfrm>
                        <a:prstGeom prst="rect">
                          <a:avLst/>
                        </a:prstGeom>
                        <a:noFill/>
                        <a:ln>
                          <a:noFill/>
                        </a:ln>
                      </wps:spPr>
                      <wps:txbx>
                        <w:txbxContent>
                          <w:p w14:paraId="379CA966" w14:textId="416E4C61" w:rsidR="00B767CA" w:rsidRPr="00D4242E" w:rsidRDefault="00B767CA" w:rsidP="00D4242E">
                            <w:pPr>
                              <w:keepNext/>
                              <w:spacing w:after="0" w:line="360" w:lineRule="auto"/>
                              <w:rPr>
                                <w:rFonts w:ascii="Times New Roman" w:hAnsi="Times New Roman"/>
                                <w:noProof/>
                                <w:color w:val="000000" w:themeColor="text1"/>
                                <w:sz w:val="56"/>
                                <w:szCs w:val="56"/>
                                <w:lang w:val="en-US"/>
                              </w:rPr>
                            </w:pPr>
                            <w:r>
                              <w:rPr>
                                <w:rFonts w:ascii="Times New Roman" w:hAnsi="Times New Roman"/>
                                <w:noProof/>
                                <w:color w:val="000000" w:themeColor="text1"/>
                                <w:sz w:val="56"/>
                                <w:szCs w:val="56"/>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C44072" id="_x0000_s1030" type="#_x0000_t202" style="position:absolute;left:0;text-align:left;margin-left:416pt;margin-top:.65pt;width:41.9pt;height:51.6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" filled="f" stroked="f">
                <v:textbox>
                  <w:txbxContent>
                    <w:p w14:paraId="379CA966" w14:textId="416E4C61" w:rsidR="00B767CA" w:rsidRPr="00D4242E" w:rsidRDefault="00B767CA" w:rsidP="00D4242E">
                      <w:pPr>
                        <w:keepNext/>
                        <w:spacing w:after="0" w:line="360" w:lineRule="auto"/>
                        <w:rPr>
                          <w:rFonts w:ascii="Times New Roman" w:hAnsi="Times New Roman"/>
                          <w:noProof/>
                          <w:color w:val="000000" w:themeColor="text1"/>
                          <w:sz w:val="56"/>
                          <w:szCs w:val="56"/>
                          <w:lang w:val="en-US"/>
                        </w:rPr>
                      </w:pPr>
                      <w:r>
                        <w:rPr>
                          <w:rFonts w:ascii="Times New Roman" w:hAnsi="Times New Roman"/>
                          <w:noProof/>
                          <w:color w:val="000000" w:themeColor="text1"/>
                          <w:sz w:val="56"/>
                          <w:szCs w:val="56"/>
                          <w:lang w:val="en-US"/>
                        </w:rPr>
                        <w:t>B</w:t>
                      </w:r>
                    </w:p>
                  </w:txbxContent>
                </v:textbox>
              </v:shape>
            </w:pict>
          </mc:Fallback>
        </mc:AlternateContent>
      </w:r>
      <w:r w:rsidRPr="00FA13C8">
        <w:rPr>
          <w:noProof/>
        </w:rPr>
        <mc:AlternateContent>
          <mc:Choice Requires="wps">
            <w:drawing>
              <wp:anchor distT="0" distB="0" distL="114300" distR="114300" simplePos="0" relativeHeight="251759616" behindDoc="0" locked="0" layoutInCell="1" allowOverlap="1" wp14:anchorId="29747201" wp14:editId="47391B48">
                <wp:simplePos x="0" y="0"/>
                <wp:positionH relativeFrom="column">
                  <wp:posOffset>-152400</wp:posOffset>
                </wp:positionH>
                <wp:positionV relativeFrom="paragraph">
                  <wp:posOffset>-635</wp:posOffset>
                </wp:positionV>
                <wp:extent cx="532130" cy="655320"/>
                <wp:effectExtent l="0" t="0" r="0" b="0"/>
                <wp:wrapNone/>
                <wp:docPr id="44529127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2130" cy="655320"/>
                        </a:xfrm>
                        <a:prstGeom prst="rect">
                          <a:avLst/>
                        </a:prstGeom>
                        <a:noFill/>
                        <a:ln>
                          <a:noFill/>
                        </a:ln>
                      </wps:spPr>
                      <wps:txbx>
                        <w:txbxContent>
                          <w:p w14:paraId="601AF4FF" w14:textId="77777777" w:rsidR="00B767CA" w:rsidRPr="00C950E9" w:rsidRDefault="00B767CA" w:rsidP="00D4242E">
                            <w:pPr>
                              <w:keepNext/>
                              <w:spacing w:after="0" w:line="360" w:lineRule="auto"/>
                              <w:rPr>
                                <w:rFonts w:ascii="Times New Roman" w:hAnsi="Times New Roman"/>
                                <w:noProof/>
                                <w:color w:val="000000" w:themeColor="text1"/>
                                <w:sz w:val="56"/>
                                <w:szCs w:val="56"/>
                              </w:rPr>
                            </w:pPr>
                            <w:r w:rsidRPr="00C950E9">
                              <w:rPr>
                                <w:rFonts w:ascii="Times New Roman" w:hAnsi="Times New Roman"/>
                                <w:noProof/>
                                <w:color w:val="000000" w:themeColor="text1"/>
                                <w:sz w:val="56"/>
                                <w:szCs w:val="5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747201" id="_x0000_s1031" type="#_x0000_t202" style="position:absolute;left:0;text-align:left;margin-left:-12pt;margin-top:-.05pt;width:41.9pt;height:51.6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" filled="f" stroked="f">
                <v:textbox>
                  <w:txbxContent>
                    <w:p w14:paraId="601AF4FF" w14:textId="77777777" w:rsidR="00B767CA" w:rsidRPr="00C950E9" w:rsidRDefault="00B767CA" w:rsidP="00D4242E">
                      <w:pPr>
                        <w:keepNext/>
                        <w:spacing w:after="0" w:line="360" w:lineRule="auto"/>
                        <w:rPr>
                          <w:rFonts w:ascii="Times New Roman" w:hAnsi="Times New Roman"/>
                          <w:noProof/>
                          <w:color w:val="000000" w:themeColor="text1"/>
                          <w:sz w:val="56"/>
                          <w:szCs w:val="56"/>
                        </w:rPr>
                      </w:pPr>
                      <w:r w:rsidRPr="00C950E9">
                        <w:rPr>
                          <w:rFonts w:ascii="Times New Roman" w:hAnsi="Times New Roman"/>
                          <w:noProof/>
                          <w:color w:val="000000" w:themeColor="text1"/>
                          <w:sz w:val="56"/>
                          <w:szCs w:val="56"/>
                        </w:rPr>
                        <w:t>A</w:t>
                      </w:r>
                    </w:p>
                  </w:txbxContent>
                </v:textbox>
              </v:shape>
            </w:pict>
          </mc:Fallback>
        </mc:AlternateContent>
      </w:r>
      <w:r w:rsidR="001B5203" w:rsidRPr="00FA13C8">
        <w:rPr>
          <w:i/>
          <w:noProof/>
          <w:color w:val="FF0000"/>
        </w:rPr>
        <w:drawing>
          <wp:inline distT="0" distB="0" distL="0" distR="0" wp14:anchorId="60A0E97B" wp14:editId="6057BABA">
            <wp:extent cx="2284591" cy="1876425"/>
            <wp:effectExtent l="0" t="0" r="190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07490" cy="1895233"/>
                    </a:xfrm>
                    <a:prstGeom prst="rect">
                      <a:avLst/>
                    </a:prstGeom>
                    <a:noFill/>
                    <a:ln>
                      <a:noFill/>
                    </a:ln>
                  </pic:spPr>
                </pic:pic>
              </a:graphicData>
            </a:graphic>
          </wp:inline>
        </w:drawing>
      </w:r>
      <w:r w:rsidR="001B5203" w:rsidRPr="00FA13C8">
        <w:rPr>
          <w:noProof/>
        </w:rPr>
        <w:drawing>
          <wp:inline distT="0" distB="0" distL="0" distR="0" wp14:anchorId="1BD1DC1F" wp14:editId="147ADC1A">
            <wp:extent cx="2781763" cy="1895475"/>
            <wp:effectExtent l="0" t="0" r="0" b="0"/>
            <wp:docPr id="6677768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05705" cy="1911789"/>
                    </a:xfrm>
                    <a:prstGeom prst="rect">
                      <a:avLst/>
                    </a:prstGeom>
                    <a:noFill/>
                    <a:ln>
                      <a:noFill/>
                    </a:ln>
                  </pic:spPr>
                </pic:pic>
              </a:graphicData>
            </a:graphic>
          </wp:inline>
        </w:drawing>
      </w:r>
    </w:p>
    <w:p w14:paraId="43E3584A" w14:textId="3B8FA950" w:rsidR="001B5203" w:rsidRPr="00FA13C8" w:rsidRDefault="001B5203" w:rsidP="001B5203">
      <w:pPr>
        <w:pStyle w:val="Hinh"/>
        <w:rPr>
          <w:b w:val="0"/>
          <w:bCs w:val="0"/>
          <w:i w:val="0"/>
          <w:iCs w:val="0"/>
        </w:rPr>
      </w:pPr>
      <w:bookmarkStart w:id="163" w:name="_Toc184589420"/>
      <w:bookmarkStart w:id="164" w:name="_Toc170901023"/>
      <w:bookmarkStart w:id="165" w:name="_Toc170980332"/>
      <w:bookmarkStart w:id="166" w:name="_Toc172280070"/>
      <w:bookmarkStart w:id="167" w:name="_Toc172280110"/>
      <w:bookmarkStart w:id="168" w:name="_Toc177395433"/>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16</w:t>
      </w:r>
      <w:r w:rsidRPr="00FA13C8">
        <w:rPr>
          <w:i w:val="0"/>
          <w:iCs w:val="0"/>
        </w:rPr>
        <w:fldChar w:fldCharType="end"/>
      </w:r>
      <w:r w:rsidRPr="00FA13C8">
        <w:rPr>
          <w:i w:val="0"/>
          <w:iCs w:val="0"/>
        </w:rPr>
        <w:t>.</w:t>
      </w:r>
      <w:r w:rsidRPr="00FA13C8">
        <w:rPr>
          <w:b w:val="0"/>
          <w:bCs w:val="0"/>
          <w:i w:val="0"/>
          <w:iCs w:val="0"/>
          <w:lang w:val="vi-VN"/>
        </w:rPr>
        <w:t xml:space="preserve"> </w:t>
      </w:r>
      <w:r w:rsidRPr="00FA13C8">
        <w:rPr>
          <w:b w:val="0"/>
          <w:bCs w:val="0"/>
          <w:i w:val="0"/>
          <w:iCs w:val="0"/>
        </w:rPr>
        <w:t>K</w:t>
      </w:r>
      <w:r w:rsidR="0044622E">
        <w:rPr>
          <w:b w:val="0"/>
          <w:bCs w:val="0"/>
          <w:i w:val="0"/>
          <w:iCs w:val="0"/>
        </w:rPr>
        <w:t>ỹ</w:t>
      </w:r>
      <w:r w:rsidRPr="00FA13C8">
        <w:rPr>
          <w:b w:val="0"/>
          <w:bCs w:val="0"/>
          <w:i w:val="0"/>
          <w:iCs w:val="0"/>
        </w:rPr>
        <w:t xml:space="preserve"> thuật </w:t>
      </w:r>
      <w:r w:rsidR="00612325">
        <w:rPr>
          <w:b w:val="0"/>
          <w:bCs w:val="0"/>
          <w:i w:val="0"/>
          <w:iCs w:val="0"/>
        </w:rPr>
        <w:t>Larson R.</w:t>
      </w:r>
      <w:r w:rsidRPr="00FA13C8">
        <w:rPr>
          <w:b w:val="0"/>
          <w:bCs w:val="0"/>
          <w:i w:val="0"/>
          <w:iCs w:val="0"/>
        </w:rPr>
        <w:t xml:space="preserve"> kinh điển</w:t>
      </w:r>
      <w:r w:rsidR="00D4242E">
        <w:rPr>
          <w:b w:val="0"/>
          <w:bCs w:val="0"/>
          <w:i w:val="0"/>
          <w:iCs w:val="0"/>
        </w:rPr>
        <w:t xml:space="preserve"> (hình A)</w:t>
      </w:r>
      <w:r w:rsidRPr="00FA13C8">
        <w:rPr>
          <w:b w:val="0"/>
          <w:bCs w:val="0"/>
          <w:i w:val="0"/>
          <w:iCs w:val="0"/>
        </w:rPr>
        <w:t xml:space="preserve"> và</w:t>
      </w:r>
      <w:r w:rsidR="00D4242E">
        <w:rPr>
          <w:b w:val="0"/>
          <w:bCs w:val="0"/>
          <w:i w:val="0"/>
          <w:iCs w:val="0"/>
        </w:rPr>
        <w:t xml:space="preserve"> </w:t>
      </w:r>
      <w:r w:rsidRPr="00FA13C8">
        <w:rPr>
          <w:b w:val="0"/>
          <w:bCs w:val="0"/>
          <w:i w:val="0"/>
          <w:iCs w:val="0"/>
        </w:rPr>
        <w:t>cải biên</w:t>
      </w:r>
      <w:r w:rsidR="00D4242E">
        <w:rPr>
          <w:b w:val="0"/>
          <w:bCs w:val="0"/>
          <w:i w:val="0"/>
          <w:iCs w:val="0"/>
        </w:rPr>
        <w:t xml:space="preserve"> (hình B)</w:t>
      </w:r>
      <w:r w:rsidRPr="00FA13C8">
        <w:rPr>
          <w:b w:val="0"/>
          <w:bCs w:val="0"/>
          <w:i w:val="0"/>
          <w:iCs w:val="0"/>
        </w:rPr>
        <w:t xml:space="preserve"> ở gối P</w:t>
      </w:r>
      <w:bookmarkEnd w:id="163"/>
      <w:r w:rsidRPr="00FA13C8">
        <w:rPr>
          <w:b w:val="0"/>
          <w:bCs w:val="0"/>
          <w:i w:val="0"/>
          <w:iCs w:val="0"/>
        </w:rPr>
        <w:t xml:space="preserve"> </w:t>
      </w:r>
      <w:bookmarkEnd w:id="164"/>
      <w:bookmarkEnd w:id="165"/>
      <w:bookmarkEnd w:id="166"/>
      <w:bookmarkEnd w:id="167"/>
      <w:bookmarkEnd w:id="168"/>
    </w:p>
    <w:p w14:paraId="03BEEA86" w14:textId="723D14A3" w:rsidR="001B5203" w:rsidRPr="00FA13C8" w:rsidRDefault="001B5203" w:rsidP="001B5203">
      <w:pPr>
        <w:pStyle w:val="7"/>
        <w:rPr>
          <w:b w:val="0"/>
          <w:bCs/>
          <w:i/>
          <w:iCs w:val="0"/>
          <w:sz w:val="24"/>
          <w:szCs w:val="24"/>
        </w:rPr>
      </w:pPr>
      <w:r w:rsidRPr="00FA13C8">
        <w:rPr>
          <w:b w:val="0"/>
          <w:bCs/>
          <w:i/>
          <w:iCs w:val="0"/>
          <w:spacing w:val="-4"/>
          <w:sz w:val="24"/>
          <w:szCs w:val="24"/>
        </w:rPr>
        <w:t>*</w:t>
      </w:r>
      <w:r w:rsidRPr="00FA13C8">
        <w:rPr>
          <w:b w:val="0"/>
          <w:bCs/>
          <w:i/>
          <w:iCs w:val="0"/>
          <w:sz w:val="24"/>
          <w:szCs w:val="24"/>
        </w:rPr>
        <w:t xml:space="preserve">Nguồn: Theo </w:t>
      </w:r>
      <w:r w:rsidR="00835025">
        <w:rPr>
          <w:b w:val="0"/>
          <w:bCs/>
          <w:i/>
          <w:iCs w:val="0"/>
          <w:sz w:val="24"/>
          <w:szCs w:val="24"/>
        </w:rPr>
        <w:t>Schechinger S. J.</w:t>
      </w:r>
      <w:r w:rsidRPr="00FA13C8">
        <w:rPr>
          <w:b w:val="0"/>
          <w:bCs/>
          <w:i/>
          <w:iCs w:val="0"/>
          <w:sz w:val="24"/>
          <w:szCs w:val="24"/>
        </w:rPr>
        <w:t xml:space="preserve"> (2008) </w:t>
      </w:r>
      <w:r w:rsidRPr="00FA13C8">
        <w:rPr>
          <w:b w:val="0"/>
          <w:bCs/>
          <w:i/>
          <w:iCs w:val="0"/>
          <w:sz w:val="24"/>
          <w:szCs w:val="24"/>
        </w:rPr>
        <w:fldChar w:fldCharType="begin">
          <w:fldData xml:space="preserve">PEVuZE5vdGU+PENpdGU+PEF1dGhvcj5TY2hlY2hpbmdlcjwvQXV0aG9yPjxZZWFyPjIwMDk8L1ll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</w:fldData>
        </w:fldChar>
      </w:r>
      <w:r w:rsidR="00FA62FA">
        <w:rPr>
          <w:b w:val="0"/>
          <w:bCs/>
          <w:i/>
          <w:iCs w:val="0"/>
          <w:sz w:val="24"/>
          <w:szCs w:val="24"/>
        </w:rPr>
        <w:instrText xml:space="preserve"> ADDIN EN.CITE </w:instrText>
      </w:r>
      <w:r w:rsidR="00FA62FA">
        <w:rPr>
          <w:b w:val="0"/>
          <w:bCs/>
          <w:i/>
          <w:iCs w:val="0"/>
          <w:sz w:val="24"/>
          <w:szCs w:val="24"/>
        </w:rPr>
        <w:fldChar w:fldCharType="begin">
          <w:fldData xml:space="preserve">PEVuZE5vdGU+PENpdGU+PEF1dGhvcj5TY2hlY2hpbmdlcjwvQXV0aG9yPjxZZWFyPjIwMDk8L1ll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</w:fldData>
        </w:fldChar>
      </w:r>
      <w:r w:rsidR="00FA62FA">
        <w:rPr>
          <w:b w:val="0"/>
          <w:bCs/>
          <w:i/>
          <w:iCs w:val="0"/>
          <w:sz w:val="24"/>
          <w:szCs w:val="24"/>
        </w:rPr>
        <w:instrText xml:space="preserve"> ADDIN EN.CITE.DATA </w:instrText>
      </w:r>
      <w:r w:rsidR="00FA62FA">
        <w:rPr>
          <w:b w:val="0"/>
          <w:bCs/>
          <w:i/>
          <w:iCs w:val="0"/>
          <w:sz w:val="24"/>
          <w:szCs w:val="24"/>
        </w:rPr>
      </w:r>
      <w:r w:rsidR="00FA62FA">
        <w:rPr>
          <w:b w:val="0"/>
          <w:bCs/>
          <w:i/>
          <w:iCs w:val="0"/>
          <w:sz w:val="24"/>
          <w:szCs w:val="24"/>
        </w:rPr>
        <w:fldChar w:fldCharType="end"/>
      </w:r>
      <w:r w:rsidRPr="00FA13C8">
        <w:rPr>
          <w:b w:val="0"/>
          <w:bCs/>
          <w:i/>
          <w:iCs w:val="0"/>
          <w:sz w:val="24"/>
          <w:szCs w:val="24"/>
        </w:rPr>
      </w:r>
      <w:r w:rsidRPr="00FA13C8">
        <w:rPr>
          <w:b w:val="0"/>
          <w:bCs/>
          <w:i/>
          <w:iCs w:val="0"/>
          <w:sz w:val="24"/>
          <w:szCs w:val="24"/>
        </w:rPr>
        <w:fldChar w:fldCharType="separate"/>
      </w:r>
      <w:r w:rsidR="00A66A9B">
        <w:rPr>
          <w:b w:val="0"/>
          <w:bCs/>
          <w:i/>
          <w:iCs w:val="0"/>
          <w:noProof/>
          <w:sz w:val="24"/>
          <w:szCs w:val="24"/>
        </w:rPr>
        <w:t>[</w:t>
      </w:r>
      <w:hyperlink w:anchor="_ENREF_48" w:tooltip="Schechinger S. J., 2009 #79" w:history="1">
        <w:r w:rsidR="00BB5B26">
          <w:rPr>
            <w:b w:val="0"/>
            <w:bCs/>
            <w:i/>
            <w:iCs w:val="0"/>
            <w:noProof/>
            <w:sz w:val="24"/>
            <w:szCs w:val="24"/>
          </w:rPr>
          <w:t>48</w:t>
        </w:r>
      </w:hyperlink>
      <w:r w:rsidR="00A66A9B">
        <w:rPr>
          <w:b w:val="0"/>
          <w:bCs/>
          <w:i/>
          <w:iCs w:val="0"/>
          <w:noProof/>
          <w:sz w:val="24"/>
          <w:szCs w:val="24"/>
        </w:rPr>
        <w:t>]</w:t>
      </w:r>
      <w:r w:rsidRPr="00FA13C8">
        <w:rPr>
          <w:b w:val="0"/>
          <w:bCs/>
          <w:i/>
          <w:iCs w:val="0"/>
          <w:sz w:val="24"/>
          <w:szCs w:val="24"/>
        </w:rPr>
        <w:fldChar w:fldCharType="end"/>
      </w:r>
    </w:p>
    <w:p w14:paraId="53EDA95A" w14:textId="63B420FE" w:rsidR="00E24CD1" w:rsidRPr="00FA13C8" w:rsidRDefault="00E24CD1" w:rsidP="00E24CD1">
      <w:pPr>
        <w:pStyle w:val="ListParagraph"/>
        <w:spacing w:after="0" w:line="360" w:lineRule="auto"/>
        <w:ind w:left="0" w:firstLine="567"/>
        <w:jc w:val="both"/>
        <w:rPr>
          <w:rFonts w:eastAsia="SimSun" w:cs="Times New Roman"/>
          <w:bCs/>
          <w:sz w:val="28"/>
          <w:szCs w:val="28"/>
          <w:lang w:eastAsia="zh-CN"/>
        </w:rPr>
      </w:pPr>
      <w:r w:rsidRPr="00FA13C8">
        <w:rPr>
          <w:rFonts w:eastAsia="SimSun" w:cs="Times New Roman"/>
          <w:bCs/>
          <w:sz w:val="28"/>
          <w:szCs w:val="28"/>
          <w:lang w:eastAsia="zh-CN"/>
        </w:rPr>
        <w:t>Năm 2011, Ho</w:t>
      </w:r>
      <w:r>
        <w:rPr>
          <w:rFonts w:eastAsia="SimSun" w:cs="Times New Roman"/>
          <w:bCs/>
          <w:sz w:val="28"/>
          <w:szCs w:val="28"/>
          <w:lang w:val="vi-VN" w:eastAsia="zh-CN"/>
        </w:rPr>
        <w:t xml:space="preserve"> E. P.</w:t>
      </w:r>
      <w:r w:rsidRPr="00FA13C8">
        <w:rPr>
          <w:rFonts w:eastAsia="SimSun" w:cs="Times New Roman"/>
          <w:bCs/>
          <w:sz w:val="28"/>
          <w:szCs w:val="28"/>
          <w:lang w:eastAsia="zh-CN"/>
        </w:rPr>
        <w:t xml:space="preserve"> và </w:t>
      </w:r>
      <w:r>
        <w:rPr>
          <w:rFonts w:eastAsia="SimSun" w:cs="Times New Roman"/>
          <w:bCs/>
          <w:sz w:val="28"/>
          <w:szCs w:val="28"/>
          <w:lang w:eastAsia="zh-CN"/>
        </w:rPr>
        <w:t>cs</w:t>
      </w:r>
      <w:r w:rsidRPr="00FA13C8">
        <w:rPr>
          <w:rFonts w:eastAsia="SimSun" w:cs="Times New Roman"/>
          <w:bCs/>
          <w:sz w:val="28"/>
          <w:szCs w:val="28"/>
          <w:lang w:eastAsia="zh-CN"/>
        </w:rPr>
        <w:t xml:space="preserve"> so sánh 2 phương pháp khoan 1 đường hầm đùi với khoan 2 đường hầm đùi, tác giả dùng hệ thống định vị Brainlab của Đức đo trên 5 xác giải phẫu cho kết quả cả 2 phương pháp này ở vị trí gối gấp 30</w:t>
      </w:r>
      <w:r>
        <w:rPr>
          <w:rFonts w:eastAsia="SimSun" w:cs="Times New Roman"/>
          <w:bCs/>
          <w:sz w:val="28"/>
          <w:szCs w:val="28"/>
          <w:vertAlign w:val="superscript"/>
          <w:lang w:val="vi-VN" w:eastAsia="zh-CN"/>
        </w:rPr>
        <w:t>0</w:t>
      </w:r>
      <w:r w:rsidRPr="00FA13C8">
        <w:rPr>
          <w:rFonts w:eastAsia="SimSun" w:cs="Times New Roman"/>
          <w:bCs/>
          <w:sz w:val="28"/>
          <w:szCs w:val="28"/>
          <w:lang w:eastAsia="zh-CN"/>
        </w:rPr>
        <w:t xml:space="preserve"> và 90</w:t>
      </w:r>
      <w:r>
        <w:rPr>
          <w:rFonts w:eastAsia="SimSun" w:cs="Times New Roman"/>
          <w:bCs/>
          <w:sz w:val="28"/>
          <w:szCs w:val="28"/>
          <w:vertAlign w:val="superscript"/>
          <w:lang w:val="vi-VN" w:eastAsia="zh-CN"/>
        </w:rPr>
        <w:t>0</w:t>
      </w:r>
      <w:r>
        <w:rPr>
          <w:rFonts w:eastAsia="SimSun" w:cs="Times New Roman"/>
          <w:bCs/>
          <w:sz w:val="28"/>
          <w:szCs w:val="28"/>
          <w:lang w:val="vi-VN" w:eastAsia="zh-CN"/>
        </w:rPr>
        <w:t xml:space="preserve"> </w:t>
      </w:r>
      <w:r w:rsidRPr="00FA13C8">
        <w:rPr>
          <w:rFonts w:eastAsia="SimSun" w:cs="Times New Roman"/>
          <w:bCs/>
          <w:sz w:val="28"/>
          <w:szCs w:val="28"/>
          <w:lang w:eastAsia="zh-CN"/>
        </w:rPr>
        <w:t xml:space="preserve">đều cho thấy kết quả tốt, tuy nhiên phương pháp khoan hai đường hầm </w:t>
      </w:r>
      <w:r w:rsidRPr="00FA13C8">
        <w:rPr>
          <w:rFonts w:eastAsia="SimSun" w:cs="Times New Roman"/>
          <w:bCs/>
          <w:sz w:val="28"/>
          <w:szCs w:val="28"/>
          <w:lang w:eastAsia="zh-CN"/>
        </w:rPr>
        <w:lastRenderedPageBreak/>
        <w:t>(</w:t>
      </w:r>
      <w:r>
        <w:rPr>
          <w:rFonts w:eastAsia="SimSun" w:cs="Times New Roman"/>
          <w:bCs/>
          <w:sz w:val="28"/>
          <w:szCs w:val="28"/>
          <w:lang w:eastAsia="zh-CN"/>
        </w:rPr>
        <w:t>Larson R.</w:t>
      </w:r>
      <w:r w:rsidRPr="00FA13C8">
        <w:rPr>
          <w:rFonts w:eastAsia="SimSun" w:cs="Times New Roman"/>
          <w:bCs/>
          <w:sz w:val="28"/>
          <w:szCs w:val="28"/>
          <w:lang w:eastAsia="zh-CN"/>
        </w:rPr>
        <w:t xml:space="preserve"> cải biên) cho thấy việc chống xoay ngoài và di lệch ra sau tốt hơn phương pháp 1 đường hầm </w:t>
      </w:r>
      <w:r w:rsidRPr="00FA13C8">
        <w:rPr>
          <w:rFonts w:eastAsia="SimSun" w:cs="Times New Roman"/>
          <w:bCs/>
          <w:sz w:val="28"/>
          <w:szCs w:val="28"/>
          <w:lang w:eastAsia="zh-CN"/>
        </w:rPr>
        <w:fldChar w:fldCharType="begin">
          <w:fldData xml:space="preserve">PEVuZE5vdGU+PENpdGU+PEF1dGhvcj5IbzwvQXV0aG9yPjxZZWFyPjIwMTE8L1llYXI+PFJlY051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</w:fldData>
        </w:fldChar>
      </w:r>
      <w:r>
        <w:rPr>
          <w:rFonts w:eastAsia="SimSun" w:cs="Times New Roman"/>
          <w:bCs/>
          <w:sz w:val="28"/>
          <w:szCs w:val="28"/>
          <w:lang w:eastAsia="zh-CN"/>
        </w:rPr>
        <w:instrText xml:space="preserve"> ADDIN EN.CITE </w:instrText>
      </w:r>
      <w:r>
        <w:rPr>
          <w:rFonts w:eastAsia="SimSun" w:cs="Times New Roman"/>
          <w:bCs/>
          <w:sz w:val="28"/>
          <w:szCs w:val="28"/>
          <w:lang w:eastAsia="zh-CN"/>
        </w:rPr>
        <w:fldChar w:fldCharType="begin">
          <w:fldData xml:space="preserve">PEVuZE5vdGU+PENpdGU+PEF1dGhvcj5IbzwvQXV0aG9yPjxZZWFyPjIwMTE8L1llYXI+PFJlY051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</w:fldData>
        </w:fldChar>
      </w:r>
      <w:r>
        <w:rPr>
          <w:rFonts w:eastAsia="SimSun" w:cs="Times New Roman"/>
          <w:bCs/>
          <w:sz w:val="28"/>
          <w:szCs w:val="28"/>
          <w:lang w:eastAsia="zh-CN"/>
        </w:rPr>
        <w:instrText xml:space="preserve"> ADDIN EN.CITE.DATA </w:instrText>
      </w:r>
      <w:r>
        <w:rPr>
          <w:rFonts w:eastAsia="SimSun" w:cs="Times New Roman"/>
          <w:bCs/>
          <w:sz w:val="28"/>
          <w:szCs w:val="28"/>
          <w:lang w:eastAsia="zh-CN"/>
        </w:rPr>
      </w:r>
      <w:r>
        <w:rPr>
          <w:rFonts w:eastAsia="SimSun" w:cs="Times New Roman"/>
          <w:bCs/>
          <w:sz w:val="28"/>
          <w:szCs w:val="28"/>
          <w:lang w:eastAsia="zh-CN"/>
        </w:rPr>
        <w:fldChar w:fldCharType="end"/>
      </w:r>
      <w:r w:rsidRPr="00FA13C8">
        <w:rPr>
          <w:rFonts w:eastAsia="SimSun" w:cs="Times New Roman"/>
          <w:bCs/>
          <w:sz w:val="28"/>
          <w:szCs w:val="28"/>
          <w:lang w:eastAsia="zh-CN"/>
        </w:rPr>
      </w:r>
      <w:r w:rsidRPr="00FA13C8">
        <w:rPr>
          <w:rFonts w:eastAsia="SimSun" w:cs="Times New Roman"/>
          <w:bCs/>
          <w:sz w:val="28"/>
          <w:szCs w:val="28"/>
          <w:lang w:eastAsia="zh-CN"/>
        </w:rPr>
        <w:fldChar w:fldCharType="separate"/>
      </w:r>
      <w:r>
        <w:rPr>
          <w:rFonts w:eastAsia="SimSun" w:cs="Times New Roman"/>
          <w:bCs/>
          <w:noProof/>
          <w:sz w:val="28"/>
          <w:szCs w:val="28"/>
          <w:lang w:eastAsia="zh-CN"/>
        </w:rPr>
        <w:t>[</w:t>
      </w:r>
      <w:hyperlink w:anchor="_ENREF_49" w:tooltip="Ho E. P., 2011 #76" w:history="1">
        <w:r w:rsidR="00BB5B26">
          <w:rPr>
            <w:rFonts w:eastAsia="SimSun" w:cs="Times New Roman"/>
            <w:bCs/>
            <w:noProof/>
            <w:sz w:val="28"/>
            <w:szCs w:val="28"/>
            <w:lang w:eastAsia="zh-CN"/>
          </w:rPr>
          <w:t>49</w:t>
        </w:r>
      </w:hyperlink>
      <w:r>
        <w:rPr>
          <w:rFonts w:eastAsia="SimSun" w:cs="Times New Roman"/>
          <w:bCs/>
          <w:noProof/>
          <w:sz w:val="28"/>
          <w:szCs w:val="28"/>
          <w:lang w:eastAsia="zh-CN"/>
        </w:rPr>
        <w:t>]</w:t>
      </w:r>
      <w:r w:rsidRPr="00FA13C8">
        <w:rPr>
          <w:rFonts w:eastAsia="SimSun" w:cs="Times New Roman"/>
          <w:bCs/>
          <w:sz w:val="28"/>
          <w:szCs w:val="28"/>
          <w:lang w:eastAsia="zh-CN"/>
        </w:rPr>
        <w:fldChar w:fldCharType="end"/>
      </w:r>
      <w:r w:rsidRPr="00FA13C8">
        <w:rPr>
          <w:rFonts w:eastAsia="SimSun" w:cs="Times New Roman"/>
          <w:bCs/>
          <w:sz w:val="28"/>
          <w:szCs w:val="28"/>
          <w:lang w:eastAsia="zh-CN"/>
        </w:rPr>
        <w:t>.</w:t>
      </w:r>
    </w:p>
    <w:p w14:paraId="4E37CFC6" w14:textId="5E3AFE99" w:rsidR="001B5203" w:rsidRPr="00FA13C8" w:rsidRDefault="001B5203" w:rsidP="001B5203">
      <w:pPr>
        <w:pStyle w:val="ListParagraph"/>
        <w:spacing w:after="0" w:line="360" w:lineRule="auto"/>
        <w:ind w:left="0" w:firstLine="720"/>
        <w:jc w:val="both"/>
        <w:rPr>
          <w:rFonts w:cs="Times New Roman"/>
          <w:sz w:val="28"/>
          <w:szCs w:val="28"/>
        </w:rPr>
      </w:pPr>
      <w:r w:rsidRPr="00FA13C8">
        <w:rPr>
          <w:rFonts w:cs="Times New Roman"/>
          <w:sz w:val="28"/>
          <w:szCs w:val="28"/>
        </w:rPr>
        <w:t>- Một số k</w:t>
      </w:r>
      <w:r w:rsidR="008D3002">
        <w:rPr>
          <w:rFonts w:cs="Times New Roman"/>
          <w:sz w:val="28"/>
          <w:szCs w:val="28"/>
        </w:rPr>
        <w:t>ỹ</w:t>
      </w:r>
      <w:r w:rsidRPr="00FA13C8">
        <w:rPr>
          <w:rFonts w:cs="Times New Roman"/>
          <w:sz w:val="28"/>
          <w:szCs w:val="28"/>
        </w:rPr>
        <w:t xml:space="preserve"> thuật khác</w:t>
      </w:r>
    </w:p>
    <w:p w14:paraId="4E2AC881" w14:textId="4A2573E5" w:rsidR="001B5203" w:rsidRPr="00FA13C8" w:rsidRDefault="001B5203" w:rsidP="001B5203">
      <w:pPr>
        <w:pStyle w:val="ListParagraph"/>
        <w:spacing w:after="0" w:line="360" w:lineRule="auto"/>
        <w:ind w:left="0" w:firstLine="720"/>
        <w:jc w:val="both"/>
        <w:rPr>
          <w:rFonts w:cs="Times New Roman"/>
          <w:sz w:val="28"/>
          <w:szCs w:val="28"/>
          <w:lang w:val="vi-VN"/>
        </w:rPr>
      </w:pPr>
      <w:r w:rsidRPr="00FA13C8">
        <w:rPr>
          <w:rFonts w:cs="Times New Roman"/>
          <w:sz w:val="28"/>
          <w:szCs w:val="28"/>
        </w:rPr>
        <w:t xml:space="preserve">+  </w:t>
      </w:r>
      <w:r w:rsidR="00E24CD1">
        <w:rPr>
          <w:rFonts w:cs="Times New Roman"/>
          <w:sz w:val="28"/>
          <w:szCs w:val="28"/>
          <w:lang w:val="en-US"/>
        </w:rPr>
        <w:t>Kỹ</w:t>
      </w:r>
      <w:r w:rsidR="0044622E">
        <w:rPr>
          <w:rFonts w:cs="Times New Roman"/>
          <w:sz w:val="28"/>
          <w:szCs w:val="28"/>
          <w:lang w:val="en-US"/>
        </w:rPr>
        <w:t xml:space="preserve"> thuật của</w:t>
      </w:r>
      <w:r w:rsidRPr="00FA13C8">
        <w:rPr>
          <w:rFonts w:cs="Times New Roman"/>
          <w:sz w:val="28"/>
          <w:szCs w:val="28"/>
          <w:lang w:val="vi-VN"/>
        </w:rPr>
        <w:t xml:space="preserve"> </w:t>
      </w:r>
      <w:r w:rsidR="00835025">
        <w:rPr>
          <w:rFonts w:cs="Times New Roman"/>
          <w:sz w:val="28"/>
          <w:szCs w:val="28"/>
          <w:lang w:val="vi-VN"/>
        </w:rPr>
        <w:t>Clancy W</w:t>
      </w:r>
      <w:r w:rsidR="001E1139">
        <w:rPr>
          <w:rFonts w:cs="Times New Roman"/>
          <w:sz w:val="28"/>
          <w:szCs w:val="28"/>
          <w:lang w:val="en-US"/>
        </w:rPr>
        <w:t>.</w:t>
      </w:r>
      <w:r w:rsidR="00835025">
        <w:rPr>
          <w:rFonts w:cs="Times New Roman"/>
          <w:sz w:val="28"/>
          <w:szCs w:val="28"/>
          <w:lang w:val="vi-VN"/>
        </w:rPr>
        <w:t>G.</w:t>
      </w:r>
      <w:r w:rsidR="00E24CD1">
        <w:rPr>
          <w:rFonts w:cs="Times New Roman"/>
          <w:sz w:val="28"/>
          <w:szCs w:val="28"/>
          <w:lang w:val="en-US"/>
        </w:rPr>
        <w:t>:</w:t>
      </w:r>
      <w:r w:rsidRPr="00FA13C8">
        <w:rPr>
          <w:rFonts w:cs="Times New Roman"/>
          <w:sz w:val="28"/>
          <w:szCs w:val="28"/>
          <w:lang w:val="vi-VN"/>
        </w:rPr>
        <w:t xml:space="preserve"> </w:t>
      </w:r>
      <w:r w:rsidR="00E24CD1">
        <w:rPr>
          <w:rFonts w:cs="Times New Roman"/>
          <w:sz w:val="28"/>
          <w:szCs w:val="28"/>
          <w:lang w:val="en-US"/>
        </w:rPr>
        <w:t>Tác giả</w:t>
      </w:r>
      <w:r w:rsidRPr="00FA13C8">
        <w:rPr>
          <w:rFonts w:cs="Times New Roman"/>
          <w:sz w:val="28"/>
          <w:szCs w:val="28"/>
          <w:lang w:val="vi-VN"/>
        </w:rPr>
        <w:t xml:space="preserve"> treo gân nhị đầu đùi để </w:t>
      </w:r>
      <w:r w:rsidR="00E24CD1">
        <w:rPr>
          <w:rFonts w:cs="Times New Roman"/>
          <w:sz w:val="28"/>
          <w:szCs w:val="28"/>
          <w:lang w:val="en-US"/>
        </w:rPr>
        <w:t>tái tạo</w:t>
      </w:r>
      <w:r w:rsidRPr="00FA13C8">
        <w:rPr>
          <w:rFonts w:cs="Times New Roman"/>
          <w:sz w:val="28"/>
          <w:szCs w:val="28"/>
          <w:lang w:val="vi-VN"/>
        </w:rPr>
        <w:t xml:space="preserve"> </w:t>
      </w:r>
      <w:r w:rsidRPr="00FA13C8">
        <w:rPr>
          <w:rFonts w:cs="Times New Roman"/>
          <w:sz w:val="28"/>
          <w:szCs w:val="28"/>
        </w:rPr>
        <w:t>DCBN, DCMK</w:t>
      </w:r>
      <w:r w:rsidRPr="00FA13C8">
        <w:rPr>
          <w:rFonts w:cs="Times New Roman"/>
          <w:sz w:val="28"/>
          <w:szCs w:val="28"/>
          <w:lang w:val="vi-VN"/>
        </w:rPr>
        <w:t xml:space="preserve"> và tăng cường cho bao khớp sau ngoài. </w:t>
      </w:r>
      <w:r w:rsidRPr="00FA13C8">
        <w:rPr>
          <w:rFonts w:cs="Times New Roman"/>
          <w:sz w:val="28"/>
          <w:szCs w:val="28"/>
        </w:rPr>
        <w:t>Phương pháp được mô tả như sau:</w:t>
      </w:r>
    </w:p>
    <w:p w14:paraId="5A5AD414" w14:textId="4F5BE856" w:rsidR="001B5203" w:rsidRPr="00FA13C8" w:rsidRDefault="001B5203">
      <w:pPr>
        <w:pStyle w:val="ListParagraph"/>
        <w:numPr>
          <w:ilvl w:val="1"/>
          <w:numId w:val="24"/>
        </w:numPr>
        <w:spacing w:after="0" w:line="360" w:lineRule="auto"/>
        <w:ind w:left="0" w:firstLine="567"/>
        <w:jc w:val="both"/>
        <w:rPr>
          <w:rFonts w:cs="Times New Roman"/>
          <w:sz w:val="28"/>
          <w:szCs w:val="28"/>
          <w:lang w:val="vi-VN"/>
        </w:rPr>
      </w:pPr>
      <w:r w:rsidRPr="00FA13C8">
        <w:rPr>
          <w:rFonts w:cs="Times New Roman"/>
          <w:sz w:val="28"/>
          <w:szCs w:val="28"/>
          <w:lang w:val="vi-VN"/>
        </w:rPr>
        <w:t>Rạch da 12cm phía ngoài bắt đầu từ điểm 6cm phía trên lồi cầu ngoài xương đùi đi xuống qu</w:t>
      </w:r>
      <w:r w:rsidR="00E60880" w:rsidRPr="00FA13C8">
        <w:rPr>
          <w:rFonts w:cs="Times New Roman"/>
          <w:sz w:val="28"/>
          <w:szCs w:val="28"/>
          <w:lang w:val="en-US"/>
        </w:rPr>
        <w:t>a</w:t>
      </w:r>
      <w:r w:rsidRPr="00FA13C8">
        <w:rPr>
          <w:rFonts w:cs="Times New Roman"/>
          <w:sz w:val="28"/>
          <w:szCs w:val="28"/>
          <w:lang w:val="vi-VN"/>
        </w:rPr>
        <w:t xml:space="preserve"> lồi củ Gerdy.</w:t>
      </w:r>
      <w:r w:rsidRPr="00FA13C8">
        <w:rPr>
          <w:rFonts w:cs="Times New Roman"/>
          <w:sz w:val="28"/>
          <w:szCs w:val="28"/>
        </w:rPr>
        <w:t xml:space="preserve"> </w:t>
      </w:r>
      <w:r w:rsidRPr="00FA13C8">
        <w:rPr>
          <w:rFonts w:cs="Times New Roman"/>
          <w:sz w:val="28"/>
          <w:szCs w:val="28"/>
          <w:lang w:val="vi-VN"/>
        </w:rPr>
        <w:t xml:space="preserve">Xác định lồi cầu ngoài xương đùi, </w:t>
      </w:r>
      <w:r w:rsidR="00E60880" w:rsidRPr="00FA13C8">
        <w:rPr>
          <w:rFonts w:cs="Times New Roman"/>
          <w:sz w:val="28"/>
          <w:szCs w:val="28"/>
          <w:lang w:val="en-US"/>
        </w:rPr>
        <w:t xml:space="preserve">mở </w:t>
      </w:r>
      <w:r w:rsidRPr="00FA13C8">
        <w:rPr>
          <w:rFonts w:cs="Times New Roman"/>
          <w:sz w:val="28"/>
          <w:szCs w:val="28"/>
          <w:lang w:val="vi-VN"/>
        </w:rPr>
        <w:t>dọc dải chậu chày đi qua vị trí nà</w:t>
      </w:r>
      <w:r w:rsidR="00E60880" w:rsidRPr="00FA13C8">
        <w:rPr>
          <w:rFonts w:cs="Times New Roman"/>
          <w:sz w:val="28"/>
          <w:szCs w:val="28"/>
          <w:lang w:val="en-US"/>
        </w:rPr>
        <w:t>y để g</w:t>
      </w:r>
      <w:r w:rsidRPr="00FA13C8">
        <w:rPr>
          <w:rFonts w:cs="Times New Roman"/>
          <w:sz w:val="28"/>
          <w:szCs w:val="28"/>
          <w:lang w:val="vi-VN"/>
        </w:rPr>
        <w:t>iải phóng gân nhị đầu</w:t>
      </w:r>
      <w:r w:rsidR="00E60880" w:rsidRPr="00FA13C8">
        <w:rPr>
          <w:rFonts w:cs="Times New Roman"/>
          <w:sz w:val="28"/>
          <w:szCs w:val="28"/>
          <w:lang w:val="en-US"/>
        </w:rPr>
        <w:t xml:space="preserve">. </w:t>
      </w:r>
      <w:r w:rsidRPr="00FA13C8">
        <w:rPr>
          <w:rFonts w:cs="Times New Roman"/>
          <w:sz w:val="28"/>
          <w:szCs w:val="28"/>
        </w:rPr>
        <w:t>X</w:t>
      </w:r>
      <w:r w:rsidRPr="00FA13C8">
        <w:rPr>
          <w:rFonts w:cs="Times New Roman"/>
          <w:sz w:val="28"/>
          <w:szCs w:val="28"/>
          <w:lang w:val="vi-VN"/>
        </w:rPr>
        <w:t xml:space="preserve">ác định và bóc tách thần kinh mác </w:t>
      </w:r>
      <w:r w:rsidRPr="00FA13C8">
        <w:rPr>
          <w:rFonts w:cs="Times New Roman"/>
          <w:sz w:val="28"/>
          <w:szCs w:val="28"/>
        </w:rPr>
        <w:t xml:space="preserve">chung </w:t>
      </w:r>
      <w:r w:rsidRPr="00FA13C8">
        <w:rPr>
          <w:rFonts w:cs="Times New Roman"/>
          <w:sz w:val="28"/>
          <w:szCs w:val="28"/>
          <w:lang w:val="vi-VN"/>
        </w:rPr>
        <w:t xml:space="preserve">để tránh dính thần kinh theo khi chuyển đường gân. </w:t>
      </w:r>
      <w:r w:rsidRPr="00FA13C8">
        <w:rPr>
          <w:rFonts w:cs="Times New Roman"/>
          <w:sz w:val="28"/>
          <w:szCs w:val="28"/>
        </w:rPr>
        <w:t>Loại bỏ</w:t>
      </w:r>
      <w:r w:rsidRPr="00FA13C8">
        <w:rPr>
          <w:rFonts w:cs="Times New Roman"/>
          <w:sz w:val="28"/>
          <w:szCs w:val="28"/>
          <w:lang w:val="vi-VN"/>
        </w:rPr>
        <w:t xml:space="preserve"> cơ khỏi gân để tạo một đoạn gân 6</w:t>
      </w:r>
      <w:r w:rsidRPr="00FA13C8">
        <w:rPr>
          <w:rFonts w:cs="Times New Roman"/>
          <w:sz w:val="28"/>
          <w:szCs w:val="28"/>
        </w:rPr>
        <w:t xml:space="preserve"> </w:t>
      </w:r>
      <w:r w:rsidRPr="00FA13C8">
        <w:rPr>
          <w:rFonts w:cs="Times New Roman"/>
          <w:sz w:val="28"/>
          <w:szCs w:val="28"/>
          <w:lang w:val="vi-VN"/>
        </w:rPr>
        <w:t xml:space="preserve">cm tại lồi cầu ngoài. </w:t>
      </w:r>
    </w:p>
    <w:p w14:paraId="6986ED96" w14:textId="46BFF94A" w:rsidR="001B5203" w:rsidRPr="00FA13C8" w:rsidRDefault="001B5203">
      <w:pPr>
        <w:pStyle w:val="ListParagraph"/>
        <w:numPr>
          <w:ilvl w:val="1"/>
          <w:numId w:val="24"/>
        </w:numPr>
        <w:spacing w:after="0" w:line="360" w:lineRule="auto"/>
        <w:ind w:left="0" w:firstLine="567"/>
        <w:jc w:val="both"/>
        <w:rPr>
          <w:rFonts w:cs="Times New Roman"/>
          <w:sz w:val="28"/>
          <w:szCs w:val="28"/>
          <w:lang w:val="vi-VN"/>
        </w:rPr>
      </w:pPr>
      <w:r w:rsidRPr="00FA13C8">
        <w:rPr>
          <w:rFonts w:cs="Times New Roman"/>
          <w:sz w:val="28"/>
          <w:szCs w:val="28"/>
          <w:lang w:val="vi-VN"/>
        </w:rPr>
        <w:t xml:space="preserve">Xác định vị trí DCBN, đục </w:t>
      </w:r>
      <w:r w:rsidR="00D34854">
        <w:rPr>
          <w:rFonts w:cs="Times New Roman"/>
          <w:sz w:val="28"/>
          <w:szCs w:val="28"/>
          <w:lang w:val="en-US"/>
        </w:rPr>
        <w:t>một</w:t>
      </w:r>
      <w:r w:rsidRPr="00FA13C8">
        <w:rPr>
          <w:rFonts w:cs="Times New Roman"/>
          <w:sz w:val="28"/>
          <w:szCs w:val="28"/>
          <w:lang w:val="vi-VN"/>
        </w:rPr>
        <w:t xml:space="preserve"> r</w:t>
      </w:r>
      <w:r w:rsidRPr="00FA13C8">
        <w:rPr>
          <w:rFonts w:cs="Times New Roman"/>
          <w:sz w:val="28"/>
          <w:szCs w:val="28"/>
        </w:rPr>
        <w:t>ã</w:t>
      </w:r>
      <w:r w:rsidRPr="00FA13C8">
        <w:rPr>
          <w:rFonts w:cs="Times New Roman"/>
          <w:sz w:val="28"/>
          <w:szCs w:val="28"/>
          <w:lang w:val="vi-VN"/>
        </w:rPr>
        <w:t xml:space="preserve">nh xương và khoan tại điểm </w:t>
      </w:r>
      <w:r w:rsidR="0044622E">
        <w:rPr>
          <w:rFonts w:cs="Times New Roman"/>
          <w:sz w:val="28"/>
          <w:szCs w:val="28"/>
          <w:lang w:val="en-US"/>
        </w:rPr>
        <w:t xml:space="preserve">ở </w:t>
      </w:r>
      <w:r w:rsidRPr="00FA13C8">
        <w:rPr>
          <w:rFonts w:cs="Times New Roman"/>
          <w:sz w:val="28"/>
          <w:szCs w:val="28"/>
          <w:lang w:val="vi-VN"/>
        </w:rPr>
        <w:t>phía trước lồi cầu ngoài</w:t>
      </w:r>
      <w:r w:rsidR="0044622E">
        <w:rPr>
          <w:rFonts w:cs="Times New Roman"/>
          <w:sz w:val="28"/>
          <w:szCs w:val="28"/>
          <w:lang w:val="en-US"/>
        </w:rPr>
        <w:t xml:space="preserve"> 1cm</w:t>
      </w:r>
      <w:r w:rsidRPr="00FA13C8">
        <w:rPr>
          <w:rFonts w:cs="Times New Roman"/>
          <w:sz w:val="28"/>
          <w:szCs w:val="28"/>
          <w:lang w:val="vi-VN"/>
        </w:rPr>
        <w:t>, sử dụng mũi khoan 3.2mm, bắt vít 6.5mm có long đền.</w:t>
      </w:r>
      <w:r w:rsidRPr="00FA13C8">
        <w:rPr>
          <w:rFonts w:cs="Times New Roman"/>
          <w:sz w:val="28"/>
          <w:szCs w:val="28"/>
        </w:rPr>
        <w:t xml:space="preserve"> </w:t>
      </w:r>
      <w:r w:rsidR="0044622E">
        <w:rPr>
          <w:rFonts w:cs="Times New Roman"/>
          <w:sz w:val="28"/>
          <w:szCs w:val="28"/>
          <w:lang w:val="en-US"/>
        </w:rPr>
        <w:t>Luồn</w:t>
      </w:r>
      <w:r w:rsidRPr="00FA13C8">
        <w:rPr>
          <w:rFonts w:cs="Times New Roman"/>
          <w:sz w:val="28"/>
          <w:szCs w:val="28"/>
          <w:lang w:val="vi-VN"/>
        </w:rPr>
        <w:t xml:space="preserve"> đoạn gân nhị đầu xuống dưới dải chậu chày để cố định gân vào lồi cầu đùi</w:t>
      </w:r>
      <w:r w:rsidR="00D34854">
        <w:rPr>
          <w:rFonts w:cs="Times New Roman"/>
          <w:sz w:val="28"/>
          <w:szCs w:val="28"/>
          <w:lang w:val="en-US"/>
        </w:rPr>
        <w:t xml:space="preserve"> bằng vít có long</w:t>
      </w:r>
      <w:r w:rsidR="00E24CD1">
        <w:rPr>
          <w:rFonts w:cs="Times New Roman"/>
          <w:sz w:val="28"/>
          <w:szCs w:val="28"/>
          <w:lang w:val="en-US"/>
        </w:rPr>
        <w:t>-den</w:t>
      </w:r>
      <w:r w:rsidRPr="00FA13C8">
        <w:rPr>
          <w:rFonts w:cs="Times New Roman"/>
          <w:sz w:val="28"/>
          <w:szCs w:val="28"/>
          <w:lang w:val="vi-VN"/>
        </w:rPr>
        <w:t>.</w:t>
      </w:r>
    </w:p>
    <w:p w14:paraId="78558A07" w14:textId="6BC690CC" w:rsidR="001B5203" w:rsidRPr="00FA13C8" w:rsidRDefault="001B5203" w:rsidP="001B5203">
      <w:pPr>
        <w:pStyle w:val="ListParagraph"/>
        <w:spacing w:after="0" w:line="360" w:lineRule="auto"/>
        <w:ind w:left="0" w:firstLine="720"/>
        <w:jc w:val="both"/>
        <w:rPr>
          <w:rFonts w:cs="Times New Roman"/>
          <w:sz w:val="28"/>
          <w:szCs w:val="28"/>
          <w:lang w:val="vi-VN"/>
        </w:rPr>
      </w:pPr>
      <w:r w:rsidRPr="00FA13C8">
        <w:rPr>
          <w:rFonts w:cs="Times New Roman"/>
          <w:sz w:val="28"/>
          <w:szCs w:val="28"/>
        </w:rPr>
        <w:t xml:space="preserve">+ </w:t>
      </w:r>
      <w:r w:rsidR="00CC4872">
        <w:rPr>
          <w:rFonts w:cs="Times New Roman"/>
          <w:sz w:val="28"/>
          <w:szCs w:val="28"/>
        </w:rPr>
        <w:t xml:space="preserve">Kỹ thuật </w:t>
      </w:r>
      <w:r w:rsidR="00835025">
        <w:rPr>
          <w:rFonts w:cs="Times New Roman"/>
          <w:sz w:val="28"/>
          <w:szCs w:val="28"/>
          <w:lang w:val="vi-VN"/>
        </w:rPr>
        <w:t xml:space="preserve">Clancy WG. </w:t>
      </w:r>
      <w:r w:rsidR="00CC4872" w:rsidRPr="00FA13C8">
        <w:rPr>
          <w:rFonts w:cs="Times New Roman"/>
          <w:sz w:val="28"/>
          <w:szCs w:val="28"/>
        </w:rPr>
        <w:t>cải biên</w:t>
      </w:r>
      <w:r w:rsidR="00CC4872" w:rsidRPr="00FA13C8">
        <w:rPr>
          <w:rFonts w:cs="Times New Roman"/>
          <w:sz w:val="28"/>
          <w:szCs w:val="28"/>
          <w:lang w:val="vi-VN"/>
        </w:rPr>
        <w:t xml:space="preserve">: </w:t>
      </w:r>
      <w:r w:rsidRPr="00FA13C8">
        <w:rPr>
          <w:rFonts w:cs="Times New Roman"/>
          <w:sz w:val="28"/>
          <w:szCs w:val="28"/>
          <w:lang w:val="vi-VN"/>
        </w:rPr>
        <w:t>Chuyển bán phần gân nhị đầu đùi</w:t>
      </w:r>
      <w:r w:rsidRPr="00FA13C8">
        <w:rPr>
          <w:rFonts w:cs="Times New Roman"/>
          <w:sz w:val="28"/>
          <w:szCs w:val="28"/>
        </w:rPr>
        <w:t xml:space="preserve"> </w:t>
      </w:r>
      <w:r w:rsidR="00E24CD1">
        <w:rPr>
          <w:rFonts w:cs="Times New Roman"/>
          <w:sz w:val="28"/>
          <w:szCs w:val="28"/>
          <w:lang w:val="en-US"/>
        </w:rPr>
        <w:t>(p</w:t>
      </w:r>
      <w:r w:rsidRPr="00FA13C8">
        <w:rPr>
          <w:rFonts w:cs="Times New Roman"/>
          <w:sz w:val="28"/>
          <w:szCs w:val="28"/>
          <w:lang w:val="vi-VN"/>
        </w:rPr>
        <w:t>hương pháp cải biên của treo gân nhị đầu đùi</w:t>
      </w:r>
      <w:r w:rsidR="00E24CD1">
        <w:rPr>
          <w:rFonts w:cs="Times New Roman"/>
          <w:sz w:val="28"/>
          <w:szCs w:val="28"/>
          <w:lang w:val="en-US"/>
        </w:rPr>
        <w:t>)</w:t>
      </w:r>
      <w:r w:rsidRPr="00FA13C8">
        <w:rPr>
          <w:rFonts w:cs="Times New Roman"/>
          <w:sz w:val="28"/>
          <w:szCs w:val="28"/>
          <w:lang w:val="vi-VN"/>
        </w:rPr>
        <w:t>. K</w:t>
      </w:r>
      <w:r w:rsidR="00613BA0">
        <w:rPr>
          <w:rFonts w:cs="Times New Roman"/>
          <w:sz w:val="28"/>
          <w:szCs w:val="28"/>
          <w:lang w:val="en-US"/>
        </w:rPr>
        <w:t>ỹ</w:t>
      </w:r>
      <w:r w:rsidRPr="00FA13C8">
        <w:rPr>
          <w:rFonts w:cs="Times New Roman"/>
          <w:sz w:val="28"/>
          <w:szCs w:val="28"/>
          <w:lang w:val="vi-VN"/>
        </w:rPr>
        <w:t xml:space="preserve"> thuật này cần khớp chày mác trên còn vững và khoảng bám dính của gân nhị đầu vào bao khớp sau còn nguyên vẹn. K</w:t>
      </w:r>
      <w:r w:rsidR="00613BA0">
        <w:rPr>
          <w:rFonts w:cs="Times New Roman"/>
          <w:sz w:val="28"/>
          <w:szCs w:val="28"/>
          <w:lang w:val="en-US"/>
        </w:rPr>
        <w:t>ỹ</w:t>
      </w:r>
      <w:r w:rsidRPr="00FA13C8">
        <w:rPr>
          <w:rFonts w:cs="Times New Roman"/>
          <w:sz w:val="28"/>
          <w:szCs w:val="28"/>
          <w:lang w:val="vi-VN"/>
        </w:rPr>
        <w:t xml:space="preserve"> thuật này chuyển 2/3 tr</w:t>
      </w:r>
      <w:r w:rsidRPr="00FA13C8">
        <w:rPr>
          <w:rFonts w:cs="Times New Roman"/>
          <w:sz w:val="28"/>
          <w:szCs w:val="28"/>
        </w:rPr>
        <w:t>ước</w:t>
      </w:r>
      <w:r w:rsidRPr="00FA13C8">
        <w:rPr>
          <w:rFonts w:cs="Times New Roman"/>
          <w:sz w:val="28"/>
          <w:szCs w:val="28"/>
          <w:lang w:val="vi-VN"/>
        </w:rPr>
        <w:t xml:space="preserve"> của đầu dài gân nhị đầu đính vào vị trí tương tự như theo tác giả </w:t>
      </w:r>
      <w:r w:rsidR="00835025">
        <w:rPr>
          <w:rFonts w:cs="Times New Roman"/>
          <w:sz w:val="28"/>
          <w:szCs w:val="28"/>
          <w:lang w:val="vi-VN"/>
        </w:rPr>
        <w:t>Clancy W</w:t>
      </w:r>
      <w:r w:rsidR="001E1139">
        <w:rPr>
          <w:rFonts w:cs="Times New Roman"/>
          <w:sz w:val="28"/>
          <w:szCs w:val="28"/>
          <w:lang w:val="en-US"/>
        </w:rPr>
        <w:t>.</w:t>
      </w:r>
      <w:r w:rsidR="00835025">
        <w:rPr>
          <w:rFonts w:cs="Times New Roman"/>
          <w:sz w:val="28"/>
          <w:szCs w:val="28"/>
          <w:lang w:val="vi-VN"/>
        </w:rPr>
        <w:t>G.</w:t>
      </w:r>
      <w:r w:rsidRPr="00FA13C8">
        <w:rPr>
          <w:rFonts w:cs="Times New Roman"/>
          <w:sz w:val="28"/>
          <w:szCs w:val="28"/>
          <w:lang w:val="vi-VN"/>
        </w:rPr>
        <w:t xml:space="preserve">, sau đó đoạn gân còn lại được khâu tăng cường vào chỏm mác. Bao khớp sau ngoài được rạch và khâu vào đoạn gân treo để tăng cường vùng </w:t>
      </w:r>
      <w:r w:rsidR="007855B4">
        <w:rPr>
          <w:rFonts w:cs="Times New Roman"/>
          <w:sz w:val="28"/>
          <w:szCs w:val="28"/>
          <w:lang w:val="vi-VN"/>
        </w:rPr>
        <w:t>tái tạo</w:t>
      </w:r>
      <w:r w:rsidRPr="00FA13C8">
        <w:rPr>
          <w:rFonts w:cs="Times New Roman"/>
          <w:sz w:val="28"/>
          <w:szCs w:val="28"/>
        </w:rPr>
        <w:t xml:space="preserve"> </w:t>
      </w:r>
      <w:r w:rsidRPr="00FA13C8">
        <w:rPr>
          <w:rFonts w:cs="Times New Roman"/>
          <w:sz w:val="28"/>
          <w:szCs w:val="28"/>
        </w:rPr>
        <w:fldChar w:fldCharType="begin">
          <w:fldData xml:space="preserve">PEVuZE5vdGU+PENpdGU+PEF1dGhvcj5LaW08L0F1dGhvcj48WWVhcj4yMDAxPC9ZZWFyPjxSZWNO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==
</w:fldData>
        </w:fldChar>
      </w:r>
      <w:r w:rsidR="00D3224A">
        <w:rPr>
          <w:rFonts w:cs="Times New Roman"/>
          <w:sz w:val="28"/>
          <w:szCs w:val="28"/>
        </w:rPr>
        <w:instrText xml:space="preserve"> ADDIN EN.CITE </w:instrText>
      </w:r>
      <w:r w:rsidR="00D3224A">
        <w:rPr>
          <w:rFonts w:cs="Times New Roman"/>
          <w:sz w:val="28"/>
          <w:szCs w:val="28"/>
        </w:rPr>
        <w:fldChar w:fldCharType="begin">
          <w:fldData xml:space="preserve">PEVuZE5vdGU+PENpdGU+PEF1dGhvcj5LaW08L0F1dGhvcj48WWVhcj4yMDAxPC9ZZWFyPjxSZWNO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==
</w:fldData>
        </w:fldChar>
      </w:r>
      <w:r w:rsidR="00D3224A">
        <w:rPr>
          <w:rFonts w:cs="Times New Roman"/>
          <w:sz w:val="28"/>
          <w:szCs w:val="28"/>
        </w:rPr>
        <w:instrText xml:space="preserve"> ADDIN EN.CITE.DATA </w:instrText>
      </w:r>
      <w:r w:rsidR="00D3224A">
        <w:rPr>
          <w:rFonts w:cs="Times New Roman"/>
          <w:sz w:val="28"/>
          <w:szCs w:val="28"/>
        </w:rPr>
      </w:r>
      <w:r w:rsidR="00D3224A">
        <w:rPr>
          <w:rFonts w:cs="Times New Roman"/>
          <w:sz w:val="28"/>
          <w:szCs w:val="28"/>
        </w:rPr>
        <w:fldChar w:fldCharType="end"/>
      </w:r>
      <w:r w:rsidRPr="00FA13C8">
        <w:rPr>
          <w:rFonts w:cs="Times New Roman"/>
          <w:sz w:val="28"/>
          <w:szCs w:val="28"/>
        </w:rPr>
      </w:r>
      <w:r w:rsidRPr="00FA13C8">
        <w:rPr>
          <w:rFonts w:cs="Times New Roman"/>
          <w:sz w:val="28"/>
          <w:szCs w:val="28"/>
        </w:rPr>
        <w:fldChar w:fldCharType="separate"/>
      </w:r>
      <w:r w:rsidR="00E24CD1">
        <w:rPr>
          <w:rFonts w:cs="Times New Roman"/>
          <w:noProof/>
          <w:sz w:val="28"/>
          <w:szCs w:val="28"/>
        </w:rPr>
        <w:t>[</w:t>
      </w:r>
      <w:hyperlink w:anchor="_ENREF_50" w:tooltip="Kim S. J., 2001 #112" w:history="1">
        <w:r w:rsidR="00BB5B26">
          <w:rPr>
            <w:rFonts w:cs="Times New Roman"/>
            <w:noProof/>
            <w:sz w:val="28"/>
            <w:szCs w:val="28"/>
          </w:rPr>
          <w:t>50</w:t>
        </w:r>
      </w:hyperlink>
      <w:r w:rsidR="00E24CD1">
        <w:rPr>
          <w:rFonts w:cs="Times New Roman"/>
          <w:noProof/>
          <w:sz w:val="28"/>
          <w:szCs w:val="28"/>
        </w:rPr>
        <w:t>]</w:t>
      </w:r>
      <w:r w:rsidRPr="00FA13C8">
        <w:rPr>
          <w:rFonts w:cs="Times New Roman"/>
          <w:sz w:val="28"/>
          <w:szCs w:val="28"/>
        </w:rPr>
        <w:fldChar w:fldCharType="end"/>
      </w:r>
      <w:r w:rsidRPr="00FA13C8">
        <w:rPr>
          <w:rFonts w:cs="Times New Roman"/>
          <w:sz w:val="28"/>
          <w:szCs w:val="28"/>
        </w:rPr>
        <w:t>.</w:t>
      </w:r>
    </w:p>
    <w:p w14:paraId="683B9242" w14:textId="5C342FF9" w:rsidR="00E24CD1" w:rsidRPr="00FA13C8" w:rsidRDefault="00E24CD1" w:rsidP="0074119B">
      <w:pPr>
        <w:pStyle w:val="7"/>
        <w:numPr>
          <w:ilvl w:val="0"/>
          <w:numId w:val="16"/>
        </w:numPr>
        <w:ind w:left="0" w:firstLine="567"/>
        <w:jc w:val="both"/>
        <w:rPr>
          <w:rFonts w:eastAsia="Times New Roman"/>
          <w:bCs/>
        </w:rPr>
      </w:pPr>
      <w:r>
        <w:t>Các nghiên cứu so sánh kỹ thuật tái tạo GSN của Larson R.</w:t>
      </w:r>
      <w:r w:rsidRPr="00FA13C8">
        <w:t xml:space="preserve"> và </w:t>
      </w:r>
      <w:r>
        <w:t>kỹ thuật tái tạo GSN của Laprade R.</w:t>
      </w:r>
      <w:r w:rsidRPr="00FA13C8">
        <w:t>.</w:t>
      </w:r>
    </w:p>
    <w:p w14:paraId="25654495" w14:textId="332AEC15" w:rsidR="001B5203" w:rsidRPr="00FA13C8" w:rsidRDefault="001B5203" w:rsidP="00517A57">
      <w:pPr>
        <w:pStyle w:val="ListParagraph"/>
        <w:spacing w:after="0" w:line="360" w:lineRule="auto"/>
        <w:ind w:left="0" w:firstLine="567"/>
        <w:jc w:val="both"/>
        <w:rPr>
          <w:rFonts w:eastAsia="SimSun" w:cs="Times New Roman"/>
          <w:bCs/>
          <w:sz w:val="28"/>
          <w:szCs w:val="28"/>
          <w:lang w:eastAsia="zh-CN"/>
        </w:rPr>
      </w:pPr>
      <w:r w:rsidRPr="00FA13C8">
        <w:rPr>
          <w:rFonts w:eastAsia="SimSun" w:cs="Times New Roman"/>
          <w:bCs/>
          <w:sz w:val="28"/>
          <w:szCs w:val="28"/>
          <w:lang w:eastAsia="zh-CN"/>
        </w:rPr>
        <w:t xml:space="preserve">Năm 2009, tác giả </w:t>
      </w:r>
      <w:r w:rsidR="00835025">
        <w:rPr>
          <w:rFonts w:eastAsia="SimSun" w:cs="Times New Roman"/>
          <w:bCs/>
          <w:sz w:val="28"/>
          <w:szCs w:val="28"/>
          <w:lang w:eastAsia="zh-CN"/>
        </w:rPr>
        <w:t>Apsingi S.</w:t>
      </w:r>
      <w:r w:rsidRPr="00FA13C8">
        <w:rPr>
          <w:rFonts w:eastAsia="SimSun" w:cs="Times New Roman"/>
          <w:bCs/>
          <w:sz w:val="28"/>
          <w:szCs w:val="28"/>
          <w:lang w:eastAsia="zh-CN"/>
        </w:rPr>
        <w:t xml:space="preserve"> đã so sánh k</w:t>
      </w:r>
      <w:r w:rsidR="008D3002">
        <w:rPr>
          <w:rFonts w:eastAsia="SimSun" w:cs="Times New Roman"/>
          <w:bCs/>
          <w:sz w:val="28"/>
          <w:szCs w:val="28"/>
          <w:lang w:eastAsia="zh-CN"/>
        </w:rPr>
        <w:t>ỹ</w:t>
      </w:r>
      <w:r w:rsidRPr="00FA13C8">
        <w:rPr>
          <w:rFonts w:eastAsia="SimSun" w:cs="Times New Roman"/>
          <w:bCs/>
          <w:sz w:val="28"/>
          <w:szCs w:val="28"/>
          <w:lang w:eastAsia="zh-CN"/>
        </w:rPr>
        <w:t xml:space="preserve"> thuật </w:t>
      </w:r>
      <w:r w:rsidR="00612325">
        <w:rPr>
          <w:rFonts w:eastAsia="SimSun" w:cs="Times New Roman"/>
          <w:bCs/>
          <w:sz w:val="28"/>
          <w:szCs w:val="28"/>
          <w:lang w:eastAsia="zh-CN"/>
        </w:rPr>
        <w:t>Larson R.</w:t>
      </w:r>
      <w:r w:rsidRPr="00FA13C8">
        <w:rPr>
          <w:rFonts w:eastAsia="SimSun" w:cs="Times New Roman"/>
          <w:bCs/>
          <w:sz w:val="28"/>
          <w:szCs w:val="28"/>
          <w:lang w:eastAsia="zh-CN"/>
        </w:rPr>
        <w:t xml:space="preserve"> cải biên và k</w:t>
      </w:r>
      <w:r w:rsidR="008D3002">
        <w:rPr>
          <w:rFonts w:eastAsia="SimSun" w:cs="Times New Roman"/>
          <w:bCs/>
          <w:sz w:val="28"/>
          <w:szCs w:val="28"/>
          <w:lang w:eastAsia="zh-CN"/>
        </w:rPr>
        <w:t>ỹ</w:t>
      </w:r>
      <w:r w:rsidRPr="00FA13C8">
        <w:rPr>
          <w:rFonts w:eastAsia="SimSun" w:cs="Times New Roman"/>
          <w:bCs/>
          <w:sz w:val="28"/>
          <w:szCs w:val="28"/>
          <w:lang w:eastAsia="zh-CN"/>
        </w:rPr>
        <w:t xml:space="preserve"> thuật theo </w:t>
      </w:r>
      <w:r w:rsidR="00545625">
        <w:rPr>
          <w:rFonts w:eastAsia="SimSun" w:cs="Times New Roman"/>
          <w:bCs/>
          <w:sz w:val="28"/>
          <w:szCs w:val="28"/>
          <w:lang w:eastAsia="zh-CN"/>
        </w:rPr>
        <w:t>Laprade R.</w:t>
      </w:r>
      <w:r w:rsidR="002F022F">
        <w:rPr>
          <w:rFonts w:eastAsia="SimSun" w:cs="Times New Roman"/>
          <w:bCs/>
          <w:sz w:val="28"/>
          <w:szCs w:val="28"/>
          <w:lang w:val="vi-VN" w:eastAsia="zh-CN"/>
        </w:rPr>
        <w:t xml:space="preserve"> để </w:t>
      </w:r>
      <w:r w:rsidR="002F022F" w:rsidRPr="00FA13C8">
        <w:rPr>
          <w:rFonts w:eastAsia="SimSun" w:cs="Times New Roman"/>
          <w:bCs/>
          <w:sz w:val="28"/>
          <w:szCs w:val="28"/>
          <w:lang w:eastAsia="zh-CN"/>
        </w:rPr>
        <w:t>tái tạo GSN</w:t>
      </w:r>
      <w:r w:rsidRPr="00FA13C8">
        <w:rPr>
          <w:rFonts w:eastAsia="SimSun" w:cs="Times New Roman"/>
          <w:bCs/>
          <w:sz w:val="28"/>
          <w:szCs w:val="28"/>
          <w:lang w:eastAsia="zh-CN"/>
        </w:rPr>
        <w:t>. Tác</w:t>
      </w:r>
      <w:r w:rsidR="002F022F">
        <w:rPr>
          <w:rFonts w:eastAsia="SimSun" w:cs="Times New Roman"/>
          <w:bCs/>
          <w:sz w:val="28"/>
          <w:szCs w:val="28"/>
          <w:lang w:val="vi-VN" w:eastAsia="zh-CN"/>
        </w:rPr>
        <w:t xml:space="preserve"> giả</w:t>
      </w:r>
      <w:r w:rsidRPr="00FA13C8">
        <w:rPr>
          <w:rFonts w:eastAsia="SimSun" w:cs="Times New Roman"/>
          <w:bCs/>
          <w:sz w:val="28"/>
          <w:szCs w:val="28"/>
          <w:lang w:eastAsia="zh-CN"/>
        </w:rPr>
        <w:t xml:space="preserve"> đã nghiên cứu trên 8 xác (4 nam 4 nữ), tuổi trung bình 68 tuổi, cho kết quả 2 phương pháp trên đều rất hiệu quả khôi phục độ xoay ngoài và há khớp, giảm được di lệch ra sau của mâm chày. </w:t>
      </w:r>
      <w:r w:rsidRPr="00FA13C8">
        <w:rPr>
          <w:rFonts w:eastAsia="SimSun" w:cs="Times New Roman"/>
          <w:bCs/>
          <w:sz w:val="28"/>
          <w:szCs w:val="28"/>
          <w:lang w:eastAsia="zh-CN"/>
        </w:rPr>
        <w:lastRenderedPageBreak/>
        <w:t xml:space="preserve">Nhóm nghiên cứu không tìm thấy bằng chứng sinh học về sự khác nhau của 2 nhóm phương pháp </w:t>
      </w:r>
      <w:r w:rsidRPr="00FA13C8">
        <w:rPr>
          <w:rFonts w:eastAsia="SimSun" w:cs="Times New Roman"/>
          <w:bCs/>
          <w:sz w:val="28"/>
          <w:szCs w:val="28"/>
          <w:lang w:eastAsia="zh-CN"/>
        </w:rPr>
        <w:fldChar w:fldCharType="begin">
          <w:fldData xml:space="preserve">PEVuZE5vdGU+PENpdGU+PEF1dGhvcj5BcHNpbmdpPC9BdXRob3I+PFllYXI+MjAwOTwvWWVhcj48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</w:fldData>
        </w:fldChar>
      </w:r>
      <w:r w:rsidR="00FA62FA">
        <w:rPr>
          <w:rFonts w:eastAsia="SimSun" w:cs="Times New Roman"/>
          <w:bCs/>
          <w:sz w:val="28"/>
          <w:szCs w:val="28"/>
          <w:lang w:eastAsia="zh-CN"/>
        </w:rPr>
        <w:instrText xml:space="preserve"> ADDIN EN.CITE </w:instrText>
      </w:r>
      <w:r w:rsidR="00FA62FA">
        <w:rPr>
          <w:rFonts w:eastAsia="SimSun" w:cs="Times New Roman"/>
          <w:bCs/>
          <w:sz w:val="28"/>
          <w:szCs w:val="28"/>
          <w:lang w:eastAsia="zh-CN"/>
        </w:rPr>
        <w:fldChar w:fldCharType="begin">
          <w:fldData xml:space="preserve">PEVuZE5vdGU+PENpdGU+PEF1dGhvcj5BcHNpbmdpPC9BdXRob3I+PFllYXI+MjAwOTwvWWVhcj48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</w:fldData>
        </w:fldChar>
      </w:r>
      <w:r w:rsidR="00FA62FA">
        <w:rPr>
          <w:rFonts w:eastAsia="SimSun" w:cs="Times New Roman"/>
          <w:bCs/>
          <w:sz w:val="28"/>
          <w:szCs w:val="28"/>
          <w:lang w:eastAsia="zh-CN"/>
        </w:rPr>
        <w:instrText xml:space="preserve"> ADDIN EN.CITE.DATA </w:instrText>
      </w:r>
      <w:r w:rsidR="00FA62FA">
        <w:rPr>
          <w:rFonts w:eastAsia="SimSun" w:cs="Times New Roman"/>
          <w:bCs/>
          <w:sz w:val="28"/>
          <w:szCs w:val="28"/>
          <w:lang w:eastAsia="zh-CN"/>
        </w:rPr>
      </w:r>
      <w:r w:rsidR="00FA62FA">
        <w:rPr>
          <w:rFonts w:eastAsia="SimSun" w:cs="Times New Roman"/>
          <w:bCs/>
          <w:sz w:val="28"/>
          <w:szCs w:val="28"/>
          <w:lang w:eastAsia="zh-CN"/>
        </w:rPr>
        <w:fldChar w:fldCharType="end"/>
      </w:r>
      <w:r w:rsidRPr="00FA13C8">
        <w:rPr>
          <w:rFonts w:eastAsia="SimSun" w:cs="Times New Roman"/>
          <w:bCs/>
          <w:sz w:val="28"/>
          <w:szCs w:val="28"/>
          <w:lang w:eastAsia="zh-CN"/>
        </w:rPr>
      </w:r>
      <w:r w:rsidRPr="00FA13C8">
        <w:rPr>
          <w:rFonts w:eastAsia="SimSun" w:cs="Times New Roman"/>
          <w:bCs/>
          <w:sz w:val="28"/>
          <w:szCs w:val="28"/>
          <w:lang w:eastAsia="zh-CN"/>
        </w:rPr>
        <w:fldChar w:fldCharType="separate"/>
      </w:r>
      <w:r w:rsidR="00E24CD1">
        <w:rPr>
          <w:rFonts w:eastAsia="SimSun" w:cs="Times New Roman"/>
          <w:bCs/>
          <w:noProof/>
          <w:sz w:val="28"/>
          <w:szCs w:val="28"/>
          <w:lang w:eastAsia="zh-CN"/>
        </w:rPr>
        <w:t>[</w:t>
      </w:r>
      <w:hyperlink w:anchor="_ENREF_51" w:tooltip="Apsingi S., 2009 #28" w:history="1">
        <w:r w:rsidR="00BB5B26">
          <w:rPr>
            <w:rFonts w:eastAsia="SimSun" w:cs="Times New Roman"/>
            <w:bCs/>
            <w:noProof/>
            <w:sz w:val="28"/>
            <w:szCs w:val="28"/>
            <w:lang w:eastAsia="zh-CN"/>
          </w:rPr>
          <w:t>51</w:t>
        </w:r>
      </w:hyperlink>
      <w:r w:rsidR="00E24CD1">
        <w:rPr>
          <w:rFonts w:eastAsia="SimSun" w:cs="Times New Roman"/>
          <w:bCs/>
          <w:noProof/>
          <w:sz w:val="28"/>
          <w:szCs w:val="28"/>
          <w:lang w:eastAsia="zh-CN"/>
        </w:rPr>
        <w:t>]</w:t>
      </w:r>
      <w:r w:rsidRPr="00FA13C8">
        <w:rPr>
          <w:rFonts w:eastAsia="SimSun" w:cs="Times New Roman"/>
          <w:bCs/>
          <w:sz w:val="28"/>
          <w:szCs w:val="28"/>
          <w:lang w:eastAsia="zh-CN"/>
        </w:rPr>
        <w:fldChar w:fldCharType="end"/>
      </w:r>
      <w:r w:rsidRPr="00FA13C8">
        <w:rPr>
          <w:rFonts w:eastAsia="SimSun" w:cs="Times New Roman"/>
          <w:bCs/>
          <w:sz w:val="28"/>
          <w:szCs w:val="28"/>
          <w:lang w:eastAsia="zh-CN"/>
        </w:rPr>
        <w:t>.</w:t>
      </w:r>
    </w:p>
    <w:p w14:paraId="0AB42066" w14:textId="7A6E8B13" w:rsidR="001B5203" w:rsidRPr="00FA13C8" w:rsidRDefault="001B5203" w:rsidP="001B5203">
      <w:pPr>
        <w:pStyle w:val="ListParagraph"/>
        <w:spacing w:after="0" w:line="360" w:lineRule="auto"/>
        <w:ind w:left="0" w:firstLine="567"/>
        <w:jc w:val="both"/>
        <w:rPr>
          <w:rFonts w:eastAsia="SimSun" w:cs="Times New Roman"/>
          <w:bCs/>
          <w:sz w:val="28"/>
          <w:szCs w:val="28"/>
          <w:lang w:eastAsia="zh-CN"/>
        </w:rPr>
      </w:pPr>
      <w:r w:rsidRPr="00FA13C8">
        <w:rPr>
          <w:rFonts w:eastAsia="SimSun" w:cs="Times New Roman"/>
          <w:bCs/>
          <w:sz w:val="28"/>
          <w:szCs w:val="28"/>
          <w:lang w:eastAsia="zh-CN"/>
        </w:rPr>
        <w:t>Năm 2020, tác giả Gennip</w:t>
      </w:r>
      <w:r w:rsidR="002F022F">
        <w:rPr>
          <w:rFonts w:eastAsia="SimSun" w:cs="Times New Roman"/>
          <w:bCs/>
          <w:sz w:val="28"/>
          <w:szCs w:val="28"/>
          <w:lang w:val="vi-VN" w:eastAsia="zh-CN"/>
        </w:rPr>
        <w:t xml:space="preserve"> S.</w:t>
      </w:r>
      <w:r w:rsidRPr="00FA13C8">
        <w:rPr>
          <w:rFonts w:eastAsia="SimSun" w:cs="Times New Roman"/>
          <w:bCs/>
          <w:sz w:val="28"/>
          <w:szCs w:val="28"/>
          <w:lang w:eastAsia="zh-CN"/>
        </w:rPr>
        <w:t xml:space="preserve"> so sánh hai phương pháp </w:t>
      </w:r>
      <w:r w:rsidR="00612325">
        <w:rPr>
          <w:rFonts w:eastAsia="SimSun" w:cs="Times New Roman"/>
          <w:bCs/>
          <w:sz w:val="28"/>
          <w:szCs w:val="28"/>
          <w:lang w:eastAsia="zh-CN"/>
        </w:rPr>
        <w:t>Larson R.</w:t>
      </w:r>
      <w:r w:rsidRPr="00FA13C8">
        <w:rPr>
          <w:rFonts w:eastAsia="SimSun" w:cs="Times New Roman"/>
          <w:bCs/>
          <w:sz w:val="28"/>
          <w:szCs w:val="28"/>
          <w:lang w:eastAsia="zh-CN"/>
        </w:rPr>
        <w:t xml:space="preserve"> và </w:t>
      </w:r>
      <w:r w:rsidR="00545625">
        <w:rPr>
          <w:rFonts w:eastAsia="SimSun" w:cs="Times New Roman"/>
          <w:bCs/>
          <w:sz w:val="28"/>
          <w:szCs w:val="28"/>
          <w:lang w:eastAsia="zh-CN"/>
        </w:rPr>
        <w:t>Laprade R.</w:t>
      </w:r>
      <w:r w:rsidRPr="00FA13C8">
        <w:rPr>
          <w:rFonts w:eastAsia="SimSun" w:cs="Times New Roman"/>
          <w:bCs/>
          <w:sz w:val="28"/>
          <w:szCs w:val="28"/>
          <w:lang w:eastAsia="zh-CN"/>
        </w:rPr>
        <w:t xml:space="preserve">, 11 BN được tái tạo GSN theo </w:t>
      </w:r>
      <w:r w:rsidR="00612325">
        <w:rPr>
          <w:rFonts w:eastAsia="SimSun" w:cs="Times New Roman"/>
          <w:bCs/>
          <w:sz w:val="28"/>
          <w:szCs w:val="28"/>
          <w:lang w:eastAsia="zh-CN"/>
        </w:rPr>
        <w:t>Larson R.</w:t>
      </w:r>
      <w:r w:rsidRPr="00FA13C8">
        <w:rPr>
          <w:rFonts w:eastAsia="SimSun" w:cs="Times New Roman"/>
          <w:bCs/>
          <w:sz w:val="28"/>
          <w:szCs w:val="28"/>
          <w:lang w:eastAsia="zh-CN"/>
        </w:rPr>
        <w:t xml:space="preserve"> và tái tạo dây chằng chéo kèm theo, các BN này theo dõi trung bình 2.9 năm cho kết quả rất khả quan, điểm Tegner tăng từ 1 lên 5, Lysholm tăng từ 67 lên 86, điểm Noyes tăng từ 48 lên 91, IKD</w:t>
      </w:r>
      <w:r w:rsidR="00896A15">
        <w:rPr>
          <w:rFonts w:eastAsia="SimSun" w:cs="Times New Roman"/>
          <w:bCs/>
          <w:sz w:val="28"/>
          <w:szCs w:val="28"/>
          <w:lang w:eastAsia="zh-CN"/>
        </w:rPr>
        <w:t>C</w:t>
      </w:r>
      <w:r w:rsidRPr="00FA13C8">
        <w:rPr>
          <w:rFonts w:eastAsia="SimSun" w:cs="Times New Roman"/>
          <w:bCs/>
          <w:sz w:val="28"/>
          <w:szCs w:val="28"/>
          <w:lang w:eastAsia="zh-CN"/>
        </w:rPr>
        <w:t xml:space="preserve"> tăng từ 46 lên 79, tuy nhiên dấu hiệu há khớp vẫn nhiều hơn bên tổn thương 2.7</w:t>
      </w:r>
      <w:r w:rsidRPr="00FA13C8">
        <w:rPr>
          <w:rFonts w:eastAsia="SimSun" w:cs="Times New Roman"/>
          <w:bCs/>
          <w:sz w:val="28"/>
          <w:szCs w:val="28"/>
          <w:vertAlign w:val="superscript"/>
          <w:lang w:eastAsia="zh-CN"/>
        </w:rPr>
        <w:t>0</w:t>
      </w:r>
      <w:r w:rsidRPr="00FA13C8">
        <w:rPr>
          <w:rFonts w:eastAsia="SimSun" w:cs="Times New Roman"/>
          <w:bCs/>
          <w:sz w:val="28"/>
          <w:szCs w:val="28"/>
          <w:lang w:eastAsia="zh-CN"/>
        </w:rPr>
        <w:t xml:space="preserve">. Tác giả không tìm thấy sự khác nhau về kết quả chức năng và hình ảnh XQ có tải trọng giữa 2 phương pháp </w:t>
      </w:r>
      <w:r w:rsidR="00612325">
        <w:rPr>
          <w:rFonts w:eastAsia="SimSun" w:cs="Times New Roman"/>
          <w:bCs/>
          <w:sz w:val="28"/>
          <w:szCs w:val="28"/>
          <w:lang w:eastAsia="zh-CN"/>
        </w:rPr>
        <w:t>Larson R.</w:t>
      </w:r>
      <w:r w:rsidRPr="00FA13C8">
        <w:rPr>
          <w:rFonts w:eastAsia="SimSun" w:cs="Times New Roman"/>
          <w:bCs/>
          <w:sz w:val="28"/>
          <w:szCs w:val="28"/>
          <w:lang w:eastAsia="zh-CN"/>
        </w:rPr>
        <w:t xml:space="preserve"> và </w:t>
      </w:r>
      <w:r w:rsidR="00545625">
        <w:rPr>
          <w:rFonts w:eastAsia="SimSun" w:cs="Times New Roman"/>
          <w:bCs/>
          <w:sz w:val="28"/>
          <w:szCs w:val="28"/>
          <w:lang w:eastAsia="zh-CN"/>
        </w:rPr>
        <w:t>Laprade R.</w:t>
      </w:r>
      <w:r w:rsidRPr="00FA13C8">
        <w:rPr>
          <w:rFonts w:eastAsia="SimSun" w:cs="Times New Roman"/>
          <w:bCs/>
          <w:sz w:val="28"/>
          <w:szCs w:val="28"/>
          <w:lang w:eastAsia="zh-CN"/>
        </w:rPr>
        <w:t xml:space="preserve"> </w:t>
      </w:r>
      <w:r w:rsidRPr="00FA13C8">
        <w:rPr>
          <w:rFonts w:eastAsia="SimSun" w:cs="Times New Roman"/>
          <w:bCs/>
          <w:sz w:val="28"/>
          <w:szCs w:val="28"/>
          <w:lang w:eastAsia="zh-CN"/>
        </w:rPr>
        <w:fldChar w:fldCharType="begin"/>
      </w:r>
      <w:r w:rsidR="00E24CD1">
        <w:rPr>
          <w:rFonts w:eastAsia="SimSun" w:cs="Times New Roman"/>
          <w:bCs/>
          <w:sz w:val="28"/>
          <w:szCs w:val="28"/>
          <w:lang w:eastAsia="zh-CN"/>
        </w:rPr>
        <w:instrText xml:space="preserve"> ADDIN EN.CITE &lt;EndNote&gt;&lt;Cite&gt;&lt;Author&gt;van Gennip&lt;/Author&gt;&lt;Year&gt;2020&lt;/Year&gt;&lt;RecNum&gt;73&lt;/RecNum&gt;&lt;DisplayText&gt;[52]&lt;/DisplayText&gt;&lt;record&gt;&lt;rec-number&gt;73&lt;/rec-number&gt;&lt;foreign-keys&gt;&lt;key app="EN" db-id="sawd5wa575ve5feztf0v9z0jwesvxwpe92sa" timestamp="1652546629"&gt;73&lt;/key&gt;&lt;/foreign-keys&gt;&lt;ref-type name="Journal Article"&gt;17&lt;/ref-type&gt;&lt;contributors&gt;&lt;authors&gt;&lt;author&gt;Van Gennip S.,&lt;/author&gt;&lt;author&gt;Van Der Wal W. A.,&lt;/author&gt;&lt;author&gt;Heesterbeek P. J. C.,&lt;/author&gt;&lt;author&gt;Wymenga Ate B.,&lt;/author&gt;&lt;author&gt;Busch, Vincent J. J. F.,&lt;/author&gt;&lt;/authors&gt;&lt;/contributors&gt;&lt;titles&gt;&lt;title&gt;Posterolateral corner reconstruction in combined injuries of the knee: Improved stability with Larson&amp;apos;s fibular sling reconstruction and comparison with LaPrade anatomical reconstruction&lt;/title&gt;&lt;secondary-title&gt;The Knee&lt;/secondary-title&gt;&lt;/titles&gt;&lt;periodical&gt;&lt;full-title&gt;The Knee&lt;/full-title&gt;&lt;/periodical&gt;&lt;pages&gt;124-131&lt;/pages&gt;&lt;volume&gt;27&lt;/volume&gt;&lt;number&gt;1&lt;/number&gt;&lt;keywords&gt;&lt;keyword&gt;Posterolateral corner&lt;/keyword&gt;&lt;keyword&gt;Larson&lt;/keyword&gt;&lt;keyword&gt;LaPrade&lt;/keyword&gt;&lt;keyword&gt;Multiligament&lt;/keyword&gt;&lt;keyword&gt;Knee&lt;/keyword&gt;&lt;keyword&gt;Stress radiographs&lt;/keyword&gt;&lt;/keywords&gt;&lt;dates&gt;&lt;year&gt;2020&lt;/year&gt;&lt;pub-dates&gt;&lt;date&gt;2020/01/01/&lt;/date&gt;&lt;/pub-dates&gt;&lt;/dates&gt;&lt;isbn&gt;0968-0160&lt;/isbn&gt;&lt;urls&gt;&lt;related-urls&gt;&lt;url&gt;https://www.sciencedirect.com/science/article/pii/S0968016019302170&lt;/url&gt;&lt;/related-urls&gt;&lt;/urls&gt;&lt;electronic-resource-num&gt;https://doi.org/10.1016/j.knee.2019.09.008&lt;/electronic-resource-num&gt;&lt;/record&gt;&lt;/Cite&gt;&lt;/EndNote&gt;</w:instrText>
      </w:r>
      <w:r w:rsidRPr="00FA13C8">
        <w:rPr>
          <w:rFonts w:eastAsia="SimSun" w:cs="Times New Roman"/>
          <w:bCs/>
          <w:sz w:val="28"/>
          <w:szCs w:val="28"/>
          <w:lang w:eastAsia="zh-CN"/>
        </w:rPr>
        <w:fldChar w:fldCharType="separate"/>
      </w:r>
      <w:r w:rsidR="00E24CD1">
        <w:rPr>
          <w:rFonts w:eastAsia="SimSun" w:cs="Times New Roman"/>
          <w:bCs/>
          <w:noProof/>
          <w:sz w:val="28"/>
          <w:szCs w:val="28"/>
          <w:lang w:eastAsia="zh-CN"/>
        </w:rPr>
        <w:t>[</w:t>
      </w:r>
      <w:hyperlink w:anchor="_ENREF_52" w:tooltip="Van Gennip S., 2020 #73" w:history="1">
        <w:r w:rsidR="00BB5B26">
          <w:rPr>
            <w:rFonts w:eastAsia="SimSun" w:cs="Times New Roman"/>
            <w:bCs/>
            <w:noProof/>
            <w:sz w:val="28"/>
            <w:szCs w:val="28"/>
            <w:lang w:eastAsia="zh-CN"/>
          </w:rPr>
          <w:t>52</w:t>
        </w:r>
      </w:hyperlink>
      <w:r w:rsidR="00E24CD1">
        <w:rPr>
          <w:rFonts w:eastAsia="SimSun" w:cs="Times New Roman"/>
          <w:bCs/>
          <w:noProof/>
          <w:sz w:val="28"/>
          <w:szCs w:val="28"/>
          <w:lang w:eastAsia="zh-CN"/>
        </w:rPr>
        <w:t>]</w:t>
      </w:r>
      <w:r w:rsidRPr="00FA13C8">
        <w:rPr>
          <w:rFonts w:eastAsia="SimSun" w:cs="Times New Roman"/>
          <w:bCs/>
          <w:sz w:val="28"/>
          <w:szCs w:val="28"/>
          <w:lang w:eastAsia="zh-CN"/>
        </w:rPr>
        <w:fldChar w:fldCharType="end"/>
      </w:r>
      <w:r w:rsidR="00D73829" w:rsidRPr="00FA13C8">
        <w:rPr>
          <w:rFonts w:eastAsia="SimSun" w:cs="Times New Roman"/>
          <w:bCs/>
          <w:sz w:val="28"/>
          <w:szCs w:val="28"/>
          <w:lang w:eastAsia="zh-CN"/>
        </w:rPr>
        <w:t>.</w:t>
      </w:r>
    </w:p>
    <w:p w14:paraId="3B4BA90B" w14:textId="3030322C" w:rsidR="001B5203" w:rsidRPr="00FA13C8" w:rsidRDefault="001B5203" w:rsidP="001B5203">
      <w:pPr>
        <w:pStyle w:val="ListParagraph"/>
        <w:spacing w:after="0" w:line="360" w:lineRule="auto"/>
        <w:ind w:left="0" w:firstLine="567"/>
        <w:jc w:val="both"/>
        <w:rPr>
          <w:rFonts w:eastAsia="Times New Roman" w:cs="Times New Roman"/>
          <w:b/>
          <w:bCs/>
        </w:rPr>
      </w:pPr>
      <w:r w:rsidRPr="00FA13C8">
        <w:rPr>
          <w:rFonts w:eastAsia="SimSun" w:cs="Times New Roman"/>
          <w:bCs/>
          <w:sz w:val="28"/>
          <w:szCs w:val="28"/>
          <w:lang w:eastAsia="zh-CN"/>
        </w:rPr>
        <w:t xml:space="preserve">Năm 2021, </w:t>
      </w:r>
      <w:r w:rsidR="002F022F">
        <w:rPr>
          <w:rFonts w:eastAsia="SimSun" w:cs="Times New Roman"/>
          <w:bCs/>
          <w:sz w:val="28"/>
          <w:szCs w:val="28"/>
          <w:lang w:eastAsia="zh-CN"/>
        </w:rPr>
        <w:t>Kolusu N.</w:t>
      </w:r>
      <w:r w:rsidRPr="00FA13C8">
        <w:rPr>
          <w:rFonts w:eastAsia="SimSun" w:cs="Times New Roman"/>
          <w:bCs/>
          <w:sz w:val="28"/>
          <w:szCs w:val="28"/>
          <w:lang w:eastAsia="zh-CN"/>
        </w:rPr>
        <w:t xml:space="preserve"> và cs đã so sánh giữa hai phương pháp </w:t>
      </w:r>
      <w:r w:rsidR="00612325">
        <w:rPr>
          <w:rFonts w:eastAsia="SimSun" w:cs="Times New Roman"/>
          <w:bCs/>
          <w:sz w:val="28"/>
          <w:szCs w:val="28"/>
          <w:lang w:eastAsia="zh-CN"/>
        </w:rPr>
        <w:t>Larson R.</w:t>
      </w:r>
      <w:r w:rsidRPr="00FA13C8">
        <w:rPr>
          <w:rFonts w:eastAsia="SimSun" w:cs="Times New Roman"/>
          <w:bCs/>
          <w:sz w:val="28"/>
          <w:szCs w:val="28"/>
          <w:lang w:eastAsia="zh-CN"/>
        </w:rPr>
        <w:t xml:space="preserve"> và </w:t>
      </w:r>
      <w:r w:rsidR="00545625">
        <w:rPr>
          <w:rFonts w:eastAsia="SimSun" w:cs="Times New Roman"/>
          <w:bCs/>
          <w:sz w:val="28"/>
          <w:szCs w:val="28"/>
          <w:lang w:eastAsia="zh-CN"/>
        </w:rPr>
        <w:t>Laprade R.</w:t>
      </w:r>
      <w:r w:rsidRPr="00FA13C8">
        <w:rPr>
          <w:rFonts w:eastAsia="SimSun" w:cs="Times New Roman"/>
          <w:bCs/>
          <w:sz w:val="28"/>
          <w:szCs w:val="28"/>
          <w:lang w:eastAsia="zh-CN"/>
        </w:rPr>
        <w:t xml:space="preserve"> trên 40 BN với tuổi từ 18-44 với thời gian theo dõi 6 tháng. Trong nhóm </w:t>
      </w:r>
      <w:r w:rsidR="00612325">
        <w:rPr>
          <w:rFonts w:eastAsia="SimSun" w:cs="Times New Roman"/>
          <w:bCs/>
          <w:sz w:val="28"/>
          <w:szCs w:val="28"/>
          <w:lang w:eastAsia="zh-CN"/>
        </w:rPr>
        <w:t>Larson R.</w:t>
      </w:r>
      <w:r w:rsidRPr="00FA13C8">
        <w:rPr>
          <w:rFonts w:eastAsia="SimSun" w:cs="Times New Roman"/>
          <w:bCs/>
          <w:sz w:val="28"/>
          <w:szCs w:val="28"/>
          <w:lang w:eastAsia="zh-CN"/>
        </w:rPr>
        <w:t xml:space="preserve"> (17 nam, 3 nữ) cho kết quả Lysholm từ </w:t>
      </w:r>
      <w:r w:rsidRPr="00FA13C8">
        <w:rPr>
          <w:rFonts w:cs="Times New Roman"/>
          <w:sz w:val="28"/>
          <w:szCs w:val="28"/>
        </w:rPr>
        <w:t xml:space="preserve">42.80±13.09 tăng lên 78.10±10.26, điểm IKDC </w:t>
      </w:r>
      <w:r w:rsidRPr="00FA13C8">
        <w:rPr>
          <w:rFonts w:eastAsia="SimSun" w:cs="Times New Roman"/>
          <w:bCs/>
          <w:sz w:val="28"/>
          <w:szCs w:val="28"/>
          <w:lang w:eastAsia="zh-CN"/>
        </w:rPr>
        <w:t xml:space="preserve">từ </w:t>
      </w:r>
      <w:r w:rsidRPr="00FA13C8">
        <w:rPr>
          <w:rFonts w:cs="Times New Roman"/>
          <w:sz w:val="28"/>
          <w:szCs w:val="28"/>
        </w:rPr>
        <w:t xml:space="preserve">33.35±6.87 lên 74.0±8.93, và nhóm </w:t>
      </w:r>
      <w:r w:rsidR="00545625">
        <w:rPr>
          <w:rFonts w:cs="Times New Roman"/>
          <w:sz w:val="28"/>
          <w:szCs w:val="28"/>
        </w:rPr>
        <w:t>Laprade R.</w:t>
      </w:r>
      <w:r w:rsidRPr="00FA13C8">
        <w:rPr>
          <w:rFonts w:cs="Times New Roman"/>
          <w:sz w:val="28"/>
          <w:szCs w:val="28"/>
        </w:rPr>
        <w:t xml:space="preserve"> (18 nam, 2 nữ) </w:t>
      </w:r>
      <w:r w:rsidRPr="00FA13C8">
        <w:rPr>
          <w:rFonts w:eastAsia="SimSun" w:cs="Times New Roman"/>
          <w:bCs/>
          <w:sz w:val="28"/>
          <w:szCs w:val="28"/>
          <w:lang w:eastAsia="zh-CN"/>
        </w:rPr>
        <w:t xml:space="preserve">cho kết quả Lysholm từ </w:t>
      </w:r>
      <w:r w:rsidRPr="00FA13C8">
        <w:rPr>
          <w:rFonts w:cs="Times New Roman"/>
          <w:sz w:val="28"/>
          <w:szCs w:val="28"/>
        </w:rPr>
        <w:t xml:space="preserve">46.05±12.529 tăng lên 85.7±8.802, điểm IKDC </w:t>
      </w:r>
      <w:r w:rsidRPr="00FA13C8">
        <w:rPr>
          <w:rFonts w:eastAsia="SimSun" w:cs="Times New Roman"/>
          <w:bCs/>
          <w:sz w:val="28"/>
          <w:szCs w:val="28"/>
          <w:lang w:eastAsia="zh-CN"/>
        </w:rPr>
        <w:t xml:space="preserve">từ </w:t>
      </w:r>
      <w:r w:rsidRPr="00FA13C8">
        <w:rPr>
          <w:rFonts w:cs="Times New Roman"/>
          <w:sz w:val="28"/>
          <w:szCs w:val="28"/>
        </w:rPr>
        <w:t>36.9±6.39 lên 84.9±5.67. Tác giả kết luận 2 phương pháp tương tự nhau về khôi phục độ vững của GSN.</w:t>
      </w:r>
      <w:r w:rsidRPr="00FA13C8">
        <w:rPr>
          <w:rFonts w:eastAsia="SimSun" w:cs="Times New Roman"/>
          <w:bCs/>
          <w:sz w:val="28"/>
          <w:szCs w:val="28"/>
          <w:lang w:eastAsia="zh-CN"/>
        </w:rPr>
        <w:t xml:space="preserve"> </w:t>
      </w:r>
      <w:r w:rsidRPr="00FA13C8">
        <w:rPr>
          <w:rFonts w:eastAsia="SimSun" w:cs="Times New Roman"/>
          <w:bCs/>
          <w:sz w:val="28"/>
          <w:szCs w:val="28"/>
          <w:lang w:eastAsia="zh-CN"/>
        </w:rPr>
        <w:fldChar w:fldCharType="begin"/>
      </w:r>
      <w:r w:rsidR="00E24CD1">
        <w:rPr>
          <w:rFonts w:eastAsia="SimSun" w:cs="Times New Roman"/>
          <w:bCs/>
          <w:sz w:val="28"/>
          <w:szCs w:val="28"/>
          <w:lang w:eastAsia="zh-CN"/>
        </w:rPr>
        <w:instrText xml:space="preserve"> ADDIN EN.CITE &lt;EndNote&gt;&lt;Cite&gt;&lt;Author&gt;Kolusu&lt;/Author&gt;&lt;Year&gt;2021&lt;/Year&gt;&lt;RecNum&gt;75&lt;/RecNum&gt;&lt;DisplayText&gt;[53]&lt;/DisplayText&gt;&lt;record&gt;&lt;rec-number&gt;75&lt;/rec-number&gt;&lt;foreign-keys&gt;&lt;key app="EN" db-id="sawd5wa575ve5feztf0v9z0jwesvxwpe92sa" timestamp="1652546719"&gt;75&lt;/key&gt;&lt;/foreign-keys&gt;&lt;ref-type name="Journal Article"&gt;17&lt;/ref-type&gt;&lt;contributors&gt;&lt;authors&gt;&lt;author&gt;Kolusu N.,&lt;/author&gt;&lt;author&gt;Aravind G.,&lt;/author&gt;&lt;author&gt;Brungi V.,&lt;/author&gt;&lt;/authors&gt;&lt;/contributors&gt;&lt;titles&gt;&lt;title&gt;Clinical outcome comparison between LaPrade and Larson’s technique for posterolateral corner injury of knee&lt;/title&gt;&lt;secondary-title&gt;International Journal of Research in Orthopaedics&lt;/secondary-title&gt;&lt;/titles&gt;&lt;periodical&gt;&lt;full-title&gt;International Journal of Research in Orthopaedics&lt;/full-title&gt;&lt;/periodical&gt;&lt;pages&gt;328&lt;/pages&gt;&lt;volume&gt;7&lt;/volume&gt;&lt;dates&gt;&lt;year&gt;2021&lt;/year&gt;&lt;pub-dates&gt;&lt;date&gt;02/23&lt;/date&gt;&lt;/pub-dates&gt;&lt;/dates&gt;&lt;urls&gt;&lt;/urls&gt;&lt;electronic-resource-num&gt;10.18203/issn.2455-4510.IntJResOrthop20210626&lt;/electronic-resource-num&gt;&lt;/record&gt;&lt;/Cite&gt;&lt;/EndNote&gt;</w:instrText>
      </w:r>
      <w:r w:rsidRPr="00FA13C8">
        <w:rPr>
          <w:rFonts w:eastAsia="SimSun" w:cs="Times New Roman"/>
          <w:bCs/>
          <w:sz w:val="28"/>
          <w:szCs w:val="28"/>
          <w:lang w:eastAsia="zh-CN"/>
        </w:rPr>
        <w:fldChar w:fldCharType="separate"/>
      </w:r>
      <w:r w:rsidR="00E24CD1">
        <w:rPr>
          <w:rFonts w:eastAsia="SimSun" w:cs="Times New Roman"/>
          <w:bCs/>
          <w:noProof/>
          <w:sz w:val="28"/>
          <w:szCs w:val="28"/>
          <w:lang w:eastAsia="zh-CN"/>
        </w:rPr>
        <w:t>[</w:t>
      </w:r>
      <w:hyperlink w:anchor="_ENREF_53" w:tooltip="Kolusu N., 2021 #75" w:history="1">
        <w:r w:rsidR="00BB5B26">
          <w:rPr>
            <w:rFonts w:eastAsia="SimSun" w:cs="Times New Roman"/>
            <w:bCs/>
            <w:noProof/>
            <w:sz w:val="28"/>
            <w:szCs w:val="28"/>
            <w:lang w:eastAsia="zh-CN"/>
          </w:rPr>
          <w:t>53</w:t>
        </w:r>
      </w:hyperlink>
      <w:r w:rsidR="00E24CD1">
        <w:rPr>
          <w:rFonts w:eastAsia="SimSun" w:cs="Times New Roman"/>
          <w:bCs/>
          <w:noProof/>
          <w:sz w:val="28"/>
          <w:szCs w:val="28"/>
          <w:lang w:eastAsia="zh-CN"/>
        </w:rPr>
        <w:t>]</w:t>
      </w:r>
      <w:r w:rsidRPr="00FA13C8">
        <w:rPr>
          <w:rFonts w:eastAsia="SimSun" w:cs="Times New Roman"/>
          <w:bCs/>
          <w:sz w:val="28"/>
          <w:szCs w:val="28"/>
          <w:lang w:eastAsia="zh-CN"/>
        </w:rPr>
        <w:fldChar w:fldCharType="end"/>
      </w:r>
      <w:r w:rsidRPr="00FA13C8">
        <w:rPr>
          <w:rFonts w:cs="Times New Roman"/>
          <w:sz w:val="28"/>
          <w:szCs w:val="28"/>
        </w:rPr>
        <w:t xml:space="preserve"> </w:t>
      </w:r>
    </w:p>
    <w:p w14:paraId="4E8729C8" w14:textId="747D5D42" w:rsidR="00680DB2" w:rsidRPr="00FA13C8" w:rsidRDefault="00517A57">
      <w:pPr>
        <w:pStyle w:val="Heading4"/>
        <w:numPr>
          <w:ilvl w:val="0"/>
          <w:numId w:val="23"/>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Các kỹ thuật theo mảnh ghép được sử dụng</w:t>
      </w:r>
    </w:p>
    <w:p w14:paraId="320E6BD2" w14:textId="14A61681" w:rsidR="00517A57" w:rsidRPr="00FA13C8" w:rsidRDefault="00517A57" w:rsidP="00517A57">
      <w:pPr>
        <w:spacing w:before="80" w:after="0" w:line="360" w:lineRule="auto"/>
        <w:ind w:firstLine="720"/>
        <w:jc w:val="both"/>
        <w:rPr>
          <w:rFonts w:ascii="Times New Roman" w:hAnsi="Times New Roman"/>
          <w:b/>
          <w:i/>
          <w:sz w:val="28"/>
          <w:szCs w:val="28"/>
        </w:rPr>
      </w:pPr>
      <w:r w:rsidRPr="00FA13C8">
        <w:rPr>
          <w:rFonts w:ascii="Times New Roman" w:hAnsi="Times New Roman"/>
          <w:b/>
          <w:i/>
          <w:sz w:val="28"/>
          <w:szCs w:val="28"/>
        </w:rPr>
        <w:t>Mảnh ghép tự thân</w:t>
      </w:r>
    </w:p>
    <w:p w14:paraId="6E4B2DC1" w14:textId="4D6CAEF8" w:rsidR="00517A57" w:rsidRPr="00FA13C8" w:rsidRDefault="00517A57" w:rsidP="00517A57">
      <w:pPr>
        <w:spacing w:before="80"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Mảnh ghép tự thân thường được sử dụng nhất trong các phẫu thuật tái tạo dây chằng ở nước ta hiện nay. Trong phẫu thuật </w:t>
      </w:r>
      <w:r w:rsidR="007855B4">
        <w:rPr>
          <w:rFonts w:ascii="Times New Roman" w:hAnsi="Times New Roman"/>
          <w:sz w:val="28"/>
          <w:szCs w:val="28"/>
        </w:rPr>
        <w:t>tái tạo</w:t>
      </w:r>
      <w:r w:rsidRPr="00FA13C8">
        <w:rPr>
          <w:rFonts w:ascii="Times New Roman" w:hAnsi="Times New Roman"/>
          <w:sz w:val="28"/>
          <w:szCs w:val="28"/>
        </w:rPr>
        <w:t xml:space="preserve"> phức hợp DCCS và GSN bao gồm gân cơ </w:t>
      </w:r>
      <w:r w:rsidR="00F61333">
        <w:rPr>
          <w:rFonts w:ascii="Times New Roman" w:hAnsi="Times New Roman"/>
          <w:sz w:val="28"/>
          <w:szCs w:val="28"/>
          <w:lang w:val="en-US"/>
        </w:rPr>
        <w:t>Hamstring</w:t>
      </w:r>
      <w:r w:rsidRPr="00FA13C8">
        <w:rPr>
          <w:rFonts w:ascii="Times New Roman" w:hAnsi="Times New Roman"/>
          <w:sz w:val="28"/>
          <w:szCs w:val="28"/>
        </w:rPr>
        <w:t xml:space="preserve">, gân mác bên dài, </w:t>
      </w:r>
      <w:r w:rsidR="007024E1">
        <w:rPr>
          <w:rFonts w:ascii="Times New Roman" w:hAnsi="Times New Roman"/>
          <w:sz w:val="28"/>
          <w:szCs w:val="28"/>
          <w:lang w:val="en-US"/>
        </w:rPr>
        <w:t xml:space="preserve">dải </w:t>
      </w:r>
      <w:r w:rsidRPr="00FA13C8">
        <w:rPr>
          <w:rFonts w:ascii="Times New Roman" w:hAnsi="Times New Roman"/>
          <w:sz w:val="28"/>
          <w:szCs w:val="28"/>
        </w:rPr>
        <w:t>gân tứ đầu đùi….</w:t>
      </w:r>
    </w:p>
    <w:p w14:paraId="5527367B" w14:textId="38A41DF7" w:rsidR="00517A57" w:rsidRPr="00FA13C8" w:rsidRDefault="00517A57" w:rsidP="00517A57">
      <w:pPr>
        <w:spacing w:before="80"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Gân </w:t>
      </w:r>
      <w:r w:rsidR="00233580">
        <w:rPr>
          <w:rFonts w:ascii="Times New Roman" w:hAnsi="Times New Roman"/>
          <w:sz w:val="28"/>
          <w:szCs w:val="28"/>
          <w:lang w:val="en-US"/>
        </w:rPr>
        <w:t>MBD</w:t>
      </w:r>
      <w:r w:rsidRPr="00FA13C8">
        <w:rPr>
          <w:rFonts w:ascii="Times New Roman" w:hAnsi="Times New Roman"/>
          <w:sz w:val="28"/>
          <w:szCs w:val="28"/>
        </w:rPr>
        <w:t xml:space="preserve"> nằm trong khoang ngoài cẳng chân, nằm nông so với cơ mác ngắn. Nó có nguyên ủy từ chỏm và 2/3 trên của mặt ngoài xương mác, mặt sâu của cân sâu </w:t>
      </w:r>
      <w:r w:rsidRPr="00FA13C8">
        <w:rPr>
          <w:rFonts w:ascii="Times New Roman" w:hAnsi="Times New Roman"/>
          <w:sz w:val="28"/>
          <w:szCs w:val="28"/>
        </w:rPr>
        <w:fldChar w:fldCharType="begin">
          <w:fldData xml:space="preserve">PEVuZE5vdGU+PENpdGU+PEF1dGhvcj5QaOG6oW0gUXVhbmcgVmluaDwvQXV0aG9yPjxZZWFyPjIw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PjxzdHlsZSBmYWNlPSJub3JtYWwiIGZvbnQ9ImRlZmF1bHQiIHNpemU9IjEwMCUiPmMsIHRyPC9z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</w:fldData>
        </w:fldChar>
      </w:r>
      <w:r w:rsidR="00E24CD1">
        <w:rPr>
          <w:rFonts w:ascii="Times New Roman" w:hAnsi="Times New Roman"/>
          <w:sz w:val="28"/>
          <w:szCs w:val="28"/>
        </w:rPr>
        <w:instrText xml:space="preserve"> ADDIN EN.CITE </w:instrText>
      </w:r>
      <w:r w:rsidR="00E24CD1">
        <w:rPr>
          <w:rFonts w:ascii="Times New Roman" w:hAnsi="Times New Roman"/>
          <w:sz w:val="28"/>
          <w:szCs w:val="28"/>
        </w:rPr>
        <w:fldChar w:fldCharType="begin">
          <w:fldData xml:space="preserve">PEVuZE5vdGU+PENpdGU+PEF1dGhvcj5QaOG6oW0gUXVhbmcgVmluaDwvQXV0aG9yPjxZZWFyPjIw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PjxzdHlsZSBmYWNlPSJub3JtYWwiIGZvbnQ9ImRlZmF1bHQiIHNpemU9IjEwMCUiPmMsIHRyPC9z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</w:fldData>
        </w:fldChar>
      </w:r>
      <w:r w:rsidR="00E24CD1">
        <w:rPr>
          <w:rFonts w:ascii="Times New Roman" w:hAnsi="Times New Roman"/>
          <w:sz w:val="28"/>
          <w:szCs w:val="28"/>
        </w:rPr>
        <w:instrText xml:space="preserve"> ADDIN EN.CITE.DATA </w:instrText>
      </w:r>
      <w:r w:rsidR="00E24CD1">
        <w:rPr>
          <w:rFonts w:ascii="Times New Roman" w:hAnsi="Times New Roman"/>
          <w:sz w:val="28"/>
          <w:szCs w:val="28"/>
        </w:rPr>
      </w:r>
      <w:r w:rsidR="00E24CD1">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E24CD1">
        <w:rPr>
          <w:rFonts w:ascii="Times New Roman" w:hAnsi="Times New Roman"/>
          <w:noProof/>
          <w:sz w:val="28"/>
          <w:szCs w:val="28"/>
        </w:rPr>
        <w:t>[</w:t>
      </w:r>
      <w:hyperlink w:anchor="_ENREF_54" w:tooltip="Phạm Quang Vinh, 2017 #60" w:history="1">
        <w:r w:rsidR="00BB5B26">
          <w:rPr>
            <w:rFonts w:ascii="Times New Roman" w:hAnsi="Times New Roman"/>
            <w:noProof/>
            <w:sz w:val="28"/>
            <w:szCs w:val="28"/>
          </w:rPr>
          <w:t>54</w:t>
        </w:r>
      </w:hyperlink>
      <w:r w:rsidR="00E24CD1">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Thần kinh chi phối là thần kinh mác nông. Về cơ sinh học đã có nhiều nghiên cứu cả thực nghiệm và lâm sàng chứng minh gân </w:t>
      </w:r>
      <w:r w:rsidR="00233580">
        <w:rPr>
          <w:rFonts w:ascii="Times New Roman" w:hAnsi="Times New Roman"/>
          <w:sz w:val="28"/>
          <w:szCs w:val="28"/>
          <w:lang w:val="en-US"/>
        </w:rPr>
        <w:t>MBD</w:t>
      </w:r>
      <w:r w:rsidRPr="00FA13C8">
        <w:rPr>
          <w:rFonts w:ascii="Times New Roman" w:hAnsi="Times New Roman"/>
          <w:sz w:val="28"/>
          <w:szCs w:val="28"/>
        </w:rPr>
        <w:t xml:space="preserve"> có đặc điểm cơ sinh học tương tự gân Hamstring như tác giả Rudy (2017) nghiên cứu trên 6 xác tươi (12 mẫu) thì độ căng của gân </w:t>
      </w:r>
      <w:r w:rsidR="00233580">
        <w:rPr>
          <w:rFonts w:ascii="Times New Roman" w:hAnsi="Times New Roman"/>
          <w:sz w:val="28"/>
          <w:szCs w:val="28"/>
          <w:lang w:val="en-US"/>
        </w:rPr>
        <w:t>MBD</w:t>
      </w:r>
      <w:r w:rsidRPr="00FA13C8">
        <w:rPr>
          <w:rFonts w:ascii="Times New Roman" w:hAnsi="Times New Roman"/>
          <w:sz w:val="28"/>
          <w:szCs w:val="28"/>
        </w:rPr>
        <w:t xml:space="preserve"> là 446,2 ±  233,3N cao hơn </w:t>
      </w:r>
      <w:r w:rsidRPr="00FA13C8">
        <w:rPr>
          <w:rFonts w:ascii="Times New Roman" w:hAnsi="Times New Roman"/>
          <w:sz w:val="28"/>
          <w:szCs w:val="28"/>
        </w:rPr>
        <w:lastRenderedPageBreak/>
        <w:t xml:space="preserve">gân Hamstring là 405,9 ± 202,9 N, tác giả kết luận gân </w:t>
      </w:r>
      <w:r w:rsidR="00233580">
        <w:rPr>
          <w:rFonts w:ascii="Times New Roman" w:hAnsi="Times New Roman"/>
          <w:sz w:val="28"/>
          <w:szCs w:val="28"/>
          <w:lang w:val="en-US"/>
        </w:rPr>
        <w:t>MBD</w:t>
      </w:r>
      <w:r w:rsidRPr="00FA13C8">
        <w:rPr>
          <w:rFonts w:ascii="Times New Roman" w:hAnsi="Times New Roman"/>
          <w:sz w:val="28"/>
          <w:szCs w:val="28"/>
        </w:rPr>
        <w:t xml:space="preserve"> không có sự khác biệt về độ căng so với gân Hamstring </w:t>
      </w:r>
      <w:r w:rsidRPr="00FA13C8">
        <w:rPr>
          <w:rFonts w:ascii="Times New Roman" w:hAnsi="Times New Roman"/>
          <w:sz w:val="28"/>
          <w:szCs w:val="28"/>
        </w:rPr>
        <w:fldChar w:fldCharType="begin"/>
      </w:r>
      <w:r w:rsidR="00E24CD1">
        <w:rPr>
          <w:rFonts w:ascii="Times New Roman" w:hAnsi="Times New Roman"/>
          <w:sz w:val="28"/>
          <w:szCs w:val="28"/>
        </w:rPr>
        <w:instrText xml:space="preserve"> ADDIN EN.CITE &lt;EndNote&gt;&lt;Cite&gt;&lt;Author&gt;Rudy&lt;/Author&gt;&lt;Year&gt;2017&lt;/Year&gt;&lt;RecNum&gt;210&lt;/RecNum&gt;&lt;DisplayText&gt;[55]&lt;/DisplayText&gt;&lt;record&gt;&lt;rec-number&gt;210&lt;/rec-number&gt;&lt;foreign-keys&gt;&lt;key app="EN" db-id="sawd5wa575ve5feztf0v9z0jwesvxwpe92sa" timestamp="1722950616"&gt;210&lt;/key&gt;&lt;/foreign-keys&gt;&lt;ref-type name="Journal Article"&gt;17&lt;/ref-type&gt;&lt;contributors&gt;&lt;authors&gt;&lt;author&gt;Rudy,&lt;/author&gt;&lt;author&gt;Mustamsir E.,&lt;/author&gt;&lt;author&gt;Phatama K.,&lt;/author&gt;&lt;/authors&gt;&lt;/contributors&gt;&lt;titles&gt;&lt;title&gt;Tensile strength comparison between peroneus longus and hamstring tendons: A biomechanical study&lt;/title&gt;&lt;secondary-title&gt;International Journal of Surgery Open&lt;/secondary-title&gt;&lt;/titles&gt;&lt;periodical&gt;&lt;full-title&gt;International Journal of Surgery Open&lt;/full-title&gt;&lt;/periodical&gt;&lt;pages&gt;41-44&lt;/pages&gt;&lt;volume&gt;9&lt;/volume&gt;&lt;keywords&gt;&lt;keyword&gt;Tensile strength&lt;/keyword&gt;&lt;keyword&gt;Reconstruction&lt;/keyword&gt;&lt;keyword&gt;Anterior cruciate ligament&lt;/keyword&gt;&lt;keyword&gt;Tendon&lt;/keyword&gt;&lt;keyword&gt;Ligament&lt;/keyword&gt;&lt;/keywords&gt;&lt;dates&gt;&lt;year&gt;2017&lt;/year&gt;&lt;pub-dates&gt;&lt;date&gt;2017/01/01/&lt;/date&gt;&lt;/pub-dates&gt;&lt;/dates&gt;&lt;isbn&gt;2405-8572&lt;/isbn&gt;&lt;urls&gt;&lt;related-urls&gt;&lt;url&gt;https://www.sciencedirect.com/science/article/pii/S2405857217300694&lt;/url&gt;&lt;/related-urls&gt;&lt;/urls&gt;&lt;electronic-resource-num&gt;https://doi.org/10.1016/j.ijso.2017.10.002&lt;/electronic-resource-num&gt;&lt;/record&gt;&lt;/Cite&gt;&lt;/EndNote&gt;</w:instrText>
      </w:r>
      <w:r w:rsidRPr="00FA13C8">
        <w:rPr>
          <w:rFonts w:ascii="Times New Roman" w:hAnsi="Times New Roman"/>
          <w:sz w:val="28"/>
          <w:szCs w:val="28"/>
        </w:rPr>
        <w:fldChar w:fldCharType="separate"/>
      </w:r>
      <w:r w:rsidR="00E24CD1">
        <w:rPr>
          <w:rFonts w:ascii="Times New Roman" w:hAnsi="Times New Roman"/>
          <w:noProof/>
          <w:sz w:val="28"/>
          <w:szCs w:val="28"/>
        </w:rPr>
        <w:t>[</w:t>
      </w:r>
      <w:hyperlink w:anchor="_ENREF_55" w:tooltip="Rudy, 2017 #210" w:history="1">
        <w:r w:rsidR="00BB5B26">
          <w:rPr>
            <w:rFonts w:ascii="Times New Roman" w:hAnsi="Times New Roman"/>
            <w:noProof/>
            <w:sz w:val="28"/>
            <w:szCs w:val="28"/>
          </w:rPr>
          <w:t>55</w:t>
        </w:r>
      </w:hyperlink>
      <w:r w:rsidR="00E24CD1">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p>
    <w:p w14:paraId="5C61DFC7" w14:textId="4ACE671F" w:rsidR="00517A57" w:rsidRPr="00FA13C8" w:rsidRDefault="007024E1" w:rsidP="00517A57">
      <w:pPr>
        <w:spacing w:before="80" w:after="0" w:line="360" w:lineRule="auto"/>
        <w:ind w:firstLine="720"/>
        <w:jc w:val="both"/>
        <w:rPr>
          <w:rFonts w:ascii="Times New Roman" w:hAnsi="Times New Roman"/>
          <w:sz w:val="28"/>
          <w:szCs w:val="28"/>
        </w:rPr>
      </w:pPr>
      <w:r>
        <w:rPr>
          <w:rFonts w:ascii="Times New Roman" w:hAnsi="Times New Roman"/>
          <w:sz w:val="28"/>
          <w:szCs w:val="28"/>
          <w:lang w:val="en-US"/>
        </w:rPr>
        <w:t>T</w:t>
      </w:r>
      <w:r w:rsidR="00517A57" w:rsidRPr="00FA13C8">
        <w:rPr>
          <w:rFonts w:ascii="Times New Roman" w:hAnsi="Times New Roman"/>
          <w:sz w:val="28"/>
          <w:szCs w:val="28"/>
        </w:rPr>
        <w:t xml:space="preserve">heo Phạm Quang Vinh </w:t>
      </w:r>
      <w:r w:rsidR="00C133A3">
        <w:rPr>
          <w:rFonts w:ascii="Times New Roman" w:hAnsi="Times New Roman"/>
          <w:sz w:val="28"/>
          <w:szCs w:val="28"/>
          <w:lang w:val="en-US"/>
        </w:rPr>
        <w:t xml:space="preserve">gân MBD </w:t>
      </w:r>
      <w:r w:rsidR="00517A57" w:rsidRPr="00FA13C8">
        <w:rPr>
          <w:rFonts w:ascii="Times New Roman" w:hAnsi="Times New Roman"/>
          <w:sz w:val="28"/>
          <w:szCs w:val="28"/>
        </w:rPr>
        <w:t>đáp ứng</w:t>
      </w:r>
      <w:r w:rsidR="005A2091">
        <w:rPr>
          <w:rFonts w:ascii="Times New Roman" w:hAnsi="Times New Roman"/>
          <w:sz w:val="28"/>
          <w:szCs w:val="28"/>
          <w:lang w:val="en-US"/>
        </w:rPr>
        <w:t xml:space="preserve"> tốt về</w:t>
      </w:r>
      <w:r w:rsidR="00517A57" w:rsidRPr="00FA13C8">
        <w:rPr>
          <w:rFonts w:ascii="Times New Roman" w:hAnsi="Times New Roman"/>
          <w:sz w:val="28"/>
          <w:szCs w:val="28"/>
        </w:rPr>
        <w:t xml:space="preserve"> độ dài</w:t>
      </w:r>
      <w:r w:rsidR="005A2091">
        <w:rPr>
          <w:rFonts w:ascii="Times New Roman" w:hAnsi="Times New Roman"/>
          <w:sz w:val="28"/>
          <w:szCs w:val="28"/>
          <w:lang w:val="en-US"/>
        </w:rPr>
        <w:t>,</w:t>
      </w:r>
      <w:r w:rsidR="00517A57" w:rsidRPr="00FA13C8">
        <w:rPr>
          <w:rFonts w:ascii="Times New Roman" w:hAnsi="Times New Roman"/>
          <w:sz w:val="28"/>
          <w:szCs w:val="28"/>
        </w:rPr>
        <w:t xml:space="preserve"> </w:t>
      </w:r>
      <w:r w:rsidR="005A2091">
        <w:rPr>
          <w:rFonts w:ascii="Times New Roman" w:hAnsi="Times New Roman"/>
          <w:sz w:val="28"/>
          <w:szCs w:val="28"/>
          <w:lang w:val="en-US"/>
        </w:rPr>
        <w:t>ĐK</w:t>
      </w:r>
      <w:r w:rsidR="00517A57" w:rsidRPr="00FA13C8">
        <w:rPr>
          <w:rFonts w:ascii="Times New Roman" w:hAnsi="Times New Roman"/>
          <w:sz w:val="28"/>
          <w:szCs w:val="28"/>
        </w:rPr>
        <w:t xml:space="preserve"> và độ bền chắc. </w:t>
      </w:r>
      <w:r w:rsidR="005A2091" w:rsidRPr="005A2091">
        <w:rPr>
          <w:rFonts w:ascii="Times New Roman" w:hAnsi="Times New Roman"/>
          <w:sz w:val="28"/>
          <w:szCs w:val="28"/>
        </w:rPr>
        <w:t>Đồng thời chức năng cổ chân và bàn chân bị ảnh hưởng</w:t>
      </w:r>
      <w:r w:rsidR="005A2091" w:rsidRPr="005A2091">
        <w:rPr>
          <w:rFonts w:ascii="Times New Roman" w:hAnsi="Times New Roman"/>
          <w:sz w:val="28"/>
          <w:szCs w:val="28"/>
          <w:lang w:val="en-US"/>
        </w:rPr>
        <w:t xml:space="preserve"> không</w:t>
      </w:r>
      <w:r w:rsidR="005A2091" w:rsidRPr="005A2091">
        <w:rPr>
          <w:rFonts w:ascii="Times New Roman" w:hAnsi="Times New Roman"/>
          <w:sz w:val="28"/>
          <w:szCs w:val="28"/>
        </w:rPr>
        <w:t xml:space="preserve"> đáng kể</w:t>
      </w:r>
      <w:r w:rsidR="005A2091" w:rsidRPr="005A2091">
        <w:rPr>
          <w:rFonts w:ascii="Times New Roman" w:hAnsi="Times New Roman"/>
          <w:sz w:val="28"/>
          <w:szCs w:val="28"/>
          <w:lang w:val="en-US"/>
        </w:rPr>
        <w:t>:</w:t>
      </w:r>
      <w:r w:rsidR="005A2091" w:rsidRPr="005A2091">
        <w:rPr>
          <w:rFonts w:ascii="Times New Roman" w:hAnsi="Times New Roman"/>
          <w:sz w:val="28"/>
          <w:szCs w:val="28"/>
        </w:rPr>
        <w:t xml:space="preserve"> </w:t>
      </w:r>
      <w:r w:rsidR="005A2091" w:rsidRPr="005A2091">
        <w:rPr>
          <w:rFonts w:ascii="Times New Roman" w:hAnsi="Times New Roman"/>
          <w:sz w:val="28"/>
          <w:szCs w:val="28"/>
          <w:lang w:val="en-US"/>
        </w:rPr>
        <w:t>T</w:t>
      </w:r>
      <w:r w:rsidR="005A2091" w:rsidRPr="005A2091">
        <w:rPr>
          <w:rFonts w:ascii="Times New Roman" w:hAnsi="Times New Roman"/>
          <w:sz w:val="28"/>
          <w:szCs w:val="28"/>
        </w:rPr>
        <w:t>rước mổ 98,28 ± 1,18 điểm và sau khi lấy gân là 98,20 ± 1,12 điểm, điểm AOFAS trước mổ 97,13 ± 1,95 điểm và sau lấy gân 97,06 ± 1,92 điểm</w:t>
      </w:r>
      <w:r w:rsidR="00C133A3">
        <w:rPr>
          <w:rFonts w:ascii="Times New Roman" w:hAnsi="Times New Roman"/>
          <w:sz w:val="28"/>
          <w:szCs w:val="28"/>
          <w:lang w:val="en-US"/>
        </w:rPr>
        <w:t>, sự khác biệt không có ý nghĩa thống kê</w:t>
      </w:r>
      <w:r w:rsidR="00517A57" w:rsidRPr="005A2091">
        <w:rPr>
          <w:rFonts w:ascii="Times New Roman" w:hAnsi="Times New Roman"/>
          <w:sz w:val="28"/>
          <w:szCs w:val="28"/>
        </w:rPr>
        <w:t xml:space="preserve"> </w:t>
      </w:r>
      <w:r w:rsidR="00517A57" w:rsidRPr="005A2091">
        <w:rPr>
          <w:rFonts w:ascii="Times New Roman" w:hAnsi="Times New Roman"/>
          <w:sz w:val="28"/>
          <w:szCs w:val="28"/>
        </w:rPr>
        <w:fldChar w:fldCharType="begin">
          <w:fldData xml:space="preserve">PEVuZE5vdGU+PENpdGU+PEF1dGhvcj5QaOG6oW0gUXVhbmcgVmluaDwvQXV0aG9yPjxZZWFyPjIw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PjxzdHlsZSBmYWNlPSJub3JtYWwiIGZvbnQ9ImRlZmF1bHQiIHNpemU9IjEwMCUiPmMsIHRyPC9z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</w:fldData>
        </w:fldChar>
      </w:r>
      <w:r w:rsidR="00E24CD1">
        <w:rPr>
          <w:rFonts w:ascii="Times New Roman" w:hAnsi="Times New Roman"/>
          <w:sz w:val="28"/>
          <w:szCs w:val="28"/>
        </w:rPr>
        <w:instrText xml:space="preserve"> ADDIN EN.CITE </w:instrText>
      </w:r>
      <w:r w:rsidR="00E24CD1">
        <w:rPr>
          <w:rFonts w:ascii="Times New Roman" w:hAnsi="Times New Roman"/>
          <w:sz w:val="28"/>
          <w:szCs w:val="28"/>
        </w:rPr>
        <w:fldChar w:fldCharType="begin">
          <w:fldData xml:space="preserve">PEVuZE5vdGU+PENpdGU+PEF1dGhvcj5QaOG6oW0gUXVhbmcgVmluaDwvQXV0aG9yPjxZZWFyPjIw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PjxzdHlsZSBmYWNlPSJub3JtYWwiIGZvbnQ9ImRlZmF1bHQiIHNpemU9IjEwMCUiPmMsIHRyPC9z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</w:fldData>
        </w:fldChar>
      </w:r>
      <w:r w:rsidR="00E24CD1">
        <w:rPr>
          <w:rFonts w:ascii="Times New Roman" w:hAnsi="Times New Roman"/>
          <w:sz w:val="28"/>
          <w:szCs w:val="28"/>
        </w:rPr>
        <w:instrText xml:space="preserve"> ADDIN EN.CITE.DATA </w:instrText>
      </w:r>
      <w:r w:rsidR="00E24CD1">
        <w:rPr>
          <w:rFonts w:ascii="Times New Roman" w:hAnsi="Times New Roman"/>
          <w:sz w:val="28"/>
          <w:szCs w:val="28"/>
        </w:rPr>
      </w:r>
      <w:r w:rsidR="00E24CD1">
        <w:rPr>
          <w:rFonts w:ascii="Times New Roman" w:hAnsi="Times New Roman"/>
          <w:sz w:val="28"/>
          <w:szCs w:val="28"/>
        </w:rPr>
        <w:fldChar w:fldCharType="end"/>
      </w:r>
      <w:r w:rsidR="00517A57" w:rsidRPr="005A2091">
        <w:rPr>
          <w:rFonts w:ascii="Times New Roman" w:hAnsi="Times New Roman"/>
          <w:sz w:val="28"/>
          <w:szCs w:val="28"/>
        </w:rPr>
      </w:r>
      <w:r w:rsidR="00517A57" w:rsidRPr="005A2091">
        <w:rPr>
          <w:rFonts w:ascii="Times New Roman" w:hAnsi="Times New Roman"/>
          <w:sz w:val="28"/>
          <w:szCs w:val="28"/>
        </w:rPr>
        <w:fldChar w:fldCharType="separate"/>
      </w:r>
      <w:r w:rsidR="00E24CD1">
        <w:rPr>
          <w:rFonts w:ascii="Times New Roman" w:hAnsi="Times New Roman"/>
          <w:noProof/>
          <w:sz w:val="28"/>
          <w:szCs w:val="28"/>
        </w:rPr>
        <w:t>[</w:t>
      </w:r>
      <w:hyperlink w:anchor="_ENREF_54" w:tooltip="Phạm Quang Vinh, 2017 #60" w:history="1">
        <w:r w:rsidR="00BB5B26">
          <w:rPr>
            <w:rFonts w:ascii="Times New Roman" w:hAnsi="Times New Roman"/>
            <w:noProof/>
            <w:sz w:val="28"/>
            <w:szCs w:val="28"/>
          </w:rPr>
          <w:t>54</w:t>
        </w:r>
      </w:hyperlink>
      <w:r w:rsidR="00E24CD1">
        <w:rPr>
          <w:rFonts w:ascii="Times New Roman" w:hAnsi="Times New Roman"/>
          <w:noProof/>
          <w:sz w:val="28"/>
          <w:szCs w:val="28"/>
        </w:rPr>
        <w:t>]</w:t>
      </w:r>
      <w:r w:rsidR="00517A57" w:rsidRPr="005A2091">
        <w:rPr>
          <w:rFonts w:ascii="Times New Roman" w:hAnsi="Times New Roman"/>
          <w:sz w:val="28"/>
          <w:szCs w:val="28"/>
        </w:rPr>
        <w:fldChar w:fldCharType="end"/>
      </w:r>
      <w:r w:rsidR="00517A57" w:rsidRPr="005A2091">
        <w:rPr>
          <w:rFonts w:ascii="Times New Roman" w:hAnsi="Times New Roman"/>
          <w:sz w:val="28"/>
          <w:szCs w:val="28"/>
        </w:rPr>
        <w:t xml:space="preserve">. </w:t>
      </w:r>
    </w:p>
    <w:p w14:paraId="31D2BFFE" w14:textId="77777777" w:rsidR="00517A57" w:rsidRPr="00FA13C8" w:rsidRDefault="00517A57" w:rsidP="00517A57">
      <w:pPr>
        <w:spacing w:before="80" w:after="0" w:line="360" w:lineRule="auto"/>
        <w:ind w:firstLine="709"/>
        <w:jc w:val="both"/>
        <w:rPr>
          <w:rFonts w:ascii="Times New Roman" w:hAnsi="Times New Roman"/>
          <w:b/>
          <w:i/>
          <w:sz w:val="28"/>
          <w:szCs w:val="28"/>
        </w:rPr>
      </w:pPr>
      <w:r w:rsidRPr="00FA13C8">
        <w:rPr>
          <w:rFonts w:ascii="Times New Roman" w:hAnsi="Times New Roman"/>
          <w:b/>
          <w:i/>
          <w:sz w:val="28"/>
          <w:szCs w:val="28"/>
        </w:rPr>
        <w:t>Mảnh ghép gân đồng loại</w:t>
      </w:r>
    </w:p>
    <w:p w14:paraId="7D1C3FEC" w14:textId="44C5D2E6" w:rsidR="00517A57" w:rsidRDefault="00517A57" w:rsidP="00517A57">
      <w:pPr>
        <w:spacing w:before="120" w:after="120" w:line="360" w:lineRule="auto"/>
        <w:ind w:firstLine="709"/>
        <w:jc w:val="both"/>
        <w:rPr>
          <w:rFonts w:ascii="Times New Roman" w:hAnsi="Times New Roman"/>
          <w:sz w:val="28"/>
          <w:szCs w:val="28"/>
          <w:lang w:val="en-US"/>
        </w:rPr>
      </w:pPr>
      <w:r w:rsidRPr="00FA13C8">
        <w:rPr>
          <w:rFonts w:ascii="Times New Roman" w:hAnsi="Times New Roman"/>
          <w:sz w:val="28"/>
          <w:szCs w:val="28"/>
        </w:rPr>
        <w:t xml:space="preserve">Mảnh ghép đồng loại có thể là gân gót, gân chày sau, chày trước </w:t>
      </w:r>
      <w:r w:rsidR="00A045FD">
        <w:rPr>
          <w:rFonts w:ascii="Times New Roman" w:hAnsi="Times New Roman"/>
          <w:sz w:val="28"/>
          <w:szCs w:val="28"/>
          <w:lang w:val="en-US"/>
        </w:rPr>
        <w:t>…</w:t>
      </w:r>
      <w:r w:rsidRPr="00FA13C8">
        <w:rPr>
          <w:rFonts w:ascii="Times New Roman" w:hAnsi="Times New Roman"/>
          <w:spacing w:val="-2"/>
          <w:sz w:val="28"/>
          <w:szCs w:val="28"/>
        </w:rPr>
        <w:t xml:space="preserve">Mảnh ghép gân đồng loại có một số lợi thế </w:t>
      </w:r>
      <w:r w:rsidR="00A045FD">
        <w:rPr>
          <w:rFonts w:ascii="Times New Roman" w:hAnsi="Times New Roman"/>
          <w:spacing w:val="-2"/>
          <w:sz w:val="28"/>
          <w:szCs w:val="28"/>
          <w:lang w:val="en-US"/>
        </w:rPr>
        <w:t>là</w:t>
      </w:r>
      <w:r w:rsidRPr="00FA13C8">
        <w:rPr>
          <w:rFonts w:ascii="Times New Roman" w:hAnsi="Times New Roman"/>
          <w:spacing w:val="-2"/>
          <w:sz w:val="28"/>
          <w:szCs w:val="28"/>
        </w:rPr>
        <w:t xml:space="preserve"> không làm tổn thương của nơi </w:t>
      </w:r>
      <w:r w:rsidR="00A045FD">
        <w:rPr>
          <w:rFonts w:ascii="Times New Roman" w:hAnsi="Times New Roman"/>
          <w:spacing w:val="-2"/>
          <w:sz w:val="28"/>
          <w:szCs w:val="28"/>
          <w:lang w:val="en-US"/>
        </w:rPr>
        <w:t xml:space="preserve">lấy </w:t>
      </w:r>
      <w:r w:rsidRPr="00FA13C8">
        <w:rPr>
          <w:rFonts w:ascii="Times New Roman" w:hAnsi="Times New Roman"/>
          <w:spacing w:val="-2"/>
          <w:sz w:val="28"/>
          <w:szCs w:val="28"/>
        </w:rPr>
        <w:t xml:space="preserve">gân, đường mổ nhỏ hơn, thời gian mổ ngắn hơn, và không có giới hạn về lượng gân lấy nên các tác giả nước ngoài ưu tiên sử dụng phương án này trong các trường hợp phẫu thuật </w:t>
      </w:r>
      <w:r w:rsidR="007855B4">
        <w:rPr>
          <w:rFonts w:ascii="Times New Roman" w:hAnsi="Times New Roman"/>
          <w:spacing w:val="-2"/>
          <w:sz w:val="28"/>
          <w:szCs w:val="28"/>
        </w:rPr>
        <w:t>tái tạo</w:t>
      </w:r>
      <w:r w:rsidRPr="00FA13C8">
        <w:rPr>
          <w:rFonts w:ascii="Times New Roman" w:hAnsi="Times New Roman"/>
          <w:spacing w:val="-2"/>
          <w:sz w:val="28"/>
          <w:szCs w:val="28"/>
        </w:rPr>
        <w:t xml:space="preserve"> nhiều dây chằng cùng lúc</w:t>
      </w:r>
      <w:r w:rsidRPr="00FA13C8">
        <w:rPr>
          <w:rFonts w:ascii="Times New Roman" w:hAnsi="Times New Roman"/>
          <w:sz w:val="28"/>
          <w:szCs w:val="28"/>
        </w:rPr>
        <w:t>.</w:t>
      </w:r>
      <w:r w:rsidR="00A045FD">
        <w:rPr>
          <w:rFonts w:ascii="Times New Roman" w:hAnsi="Times New Roman"/>
          <w:sz w:val="28"/>
          <w:szCs w:val="28"/>
          <w:lang w:val="en-US"/>
        </w:rPr>
        <w:t xml:space="preserve"> </w:t>
      </w:r>
      <w:r w:rsidRPr="00FA13C8">
        <w:rPr>
          <w:rFonts w:ascii="Times New Roman" w:hAnsi="Times New Roman"/>
          <w:sz w:val="28"/>
          <w:szCs w:val="28"/>
        </w:rPr>
        <w:t xml:space="preserve">Tuy nhiên </w:t>
      </w:r>
      <w:r w:rsidR="00A045FD" w:rsidRPr="00A045FD">
        <w:rPr>
          <w:rFonts w:ascii="Times New Roman" w:hAnsi="Times New Roman"/>
          <w:sz w:val="28"/>
          <w:szCs w:val="28"/>
          <w:lang w:val="en-US"/>
        </w:rPr>
        <w:t xml:space="preserve">dùng mảnh ghép gân đồng loại </w:t>
      </w:r>
      <w:r w:rsidR="00A045FD" w:rsidRPr="00A045FD">
        <w:rPr>
          <w:rFonts w:ascii="Times New Roman" w:hAnsi="Times New Roman"/>
          <w:sz w:val="28"/>
          <w:szCs w:val="28"/>
        </w:rPr>
        <w:t>nhược điểm là chi phí cao, nguy cơ thải ghép, nguy cơ lây nhiễm chéo</w:t>
      </w:r>
      <w:r w:rsidR="00A045FD">
        <w:rPr>
          <w:rFonts w:ascii="Times New Roman" w:hAnsi="Times New Roman"/>
          <w:sz w:val="28"/>
          <w:szCs w:val="28"/>
          <w:lang w:val="en-US"/>
        </w:rPr>
        <w:t>,</w:t>
      </w:r>
      <w:r w:rsidR="00A045FD" w:rsidRPr="00A045FD">
        <w:rPr>
          <w:rFonts w:ascii="Times New Roman" w:hAnsi="Times New Roman"/>
          <w:sz w:val="28"/>
          <w:szCs w:val="28"/>
        </w:rPr>
        <w:t xml:space="preserve"> tỉ lệ liền gân thấp hơn mảnh ghép tự thân và ngân hàng mô còn chưa cung cấp đủ theo nhu cầu.</w:t>
      </w:r>
    </w:p>
    <w:p w14:paraId="38C0BC22" w14:textId="29B850DF" w:rsidR="001E4AB3" w:rsidRPr="00A072E6" w:rsidRDefault="001E4AB3" w:rsidP="001E4AB3">
      <w:pPr>
        <w:spacing w:before="120" w:after="120" w:line="360" w:lineRule="auto"/>
        <w:jc w:val="both"/>
        <w:rPr>
          <w:rFonts w:ascii="Times New Roman" w:hAnsi="Times New Roman"/>
          <w:i/>
          <w:iCs/>
          <w:sz w:val="28"/>
          <w:szCs w:val="28"/>
          <w:lang w:val="en-US"/>
        </w:rPr>
      </w:pPr>
      <w:r w:rsidRPr="00A072E6">
        <w:rPr>
          <w:rFonts w:ascii="Times New Roman" w:hAnsi="Times New Roman"/>
          <w:i/>
          <w:iCs/>
          <w:sz w:val="28"/>
          <w:szCs w:val="28"/>
          <w:lang w:val="en-US"/>
        </w:rPr>
        <w:t xml:space="preserve">1.5.2.4 </w:t>
      </w:r>
      <w:r w:rsidRPr="00A072E6">
        <w:rPr>
          <w:rFonts w:ascii="Times New Roman" w:hAnsi="Times New Roman"/>
          <w:i/>
          <w:iCs/>
          <w:sz w:val="28"/>
          <w:szCs w:val="28"/>
        </w:rPr>
        <w:t>Các kỹ thuật</w:t>
      </w:r>
      <w:r w:rsidRPr="00A072E6">
        <w:rPr>
          <w:rFonts w:ascii="Times New Roman" w:hAnsi="Times New Roman"/>
          <w:i/>
          <w:iCs/>
          <w:sz w:val="28"/>
          <w:szCs w:val="28"/>
          <w:lang w:val="en-US"/>
        </w:rPr>
        <w:t xml:space="preserve"> </w:t>
      </w:r>
      <w:r w:rsidRPr="00A072E6">
        <w:rPr>
          <w:rFonts w:ascii="Times New Roman" w:hAnsi="Times New Roman"/>
          <w:i/>
          <w:iCs/>
          <w:sz w:val="28"/>
          <w:szCs w:val="28"/>
        </w:rPr>
        <w:t>dựa theo phương tiện cố định mảnh ghép.</w:t>
      </w:r>
    </w:p>
    <w:p w14:paraId="43933CE9" w14:textId="77777777" w:rsidR="001E4AB3" w:rsidRPr="0011519F" w:rsidRDefault="001E4AB3" w:rsidP="001E4AB3">
      <w:pPr>
        <w:spacing w:before="40" w:after="0" w:line="360" w:lineRule="auto"/>
        <w:jc w:val="both"/>
        <w:rPr>
          <w:rFonts w:ascii="Times New Roman" w:hAnsi="Times New Roman"/>
          <w:i/>
          <w:sz w:val="28"/>
          <w:szCs w:val="28"/>
        </w:rPr>
      </w:pPr>
      <w:r w:rsidRPr="0011519F">
        <w:rPr>
          <w:rFonts w:ascii="Times New Roman" w:hAnsi="Times New Roman"/>
          <w:b/>
          <w:i/>
          <w:sz w:val="28"/>
          <w:szCs w:val="28"/>
        </w:rPr>
        <w:t xml:space="preserve">Cố định bằng vít chẹn. </w:t>
      </w:r>
    </w:p>
    <w:p w14:paraId="0294895F" w14:textId="172033FC" w:rsidR="001E4AB3" w:rsidRPr="001E4AB3" w:rsidRDefault="001E4AB3" w:rsidP="001E4AB3">
      <w:pPr>
        <w:spacing w:before="120" w:after="120" w:line="360" w:lineRule="auto"/>
        <w:ind w:firstLine="709"/>
        <w:jc w:val="both"/>
        <w:rPr>
          <w:rFonts w:ascii="Times New Roman" w:hAnsi="Times New Roman"/>
          <w:sz w:val="28"/>
          <w:szCs w:val="28"/>
          <w:lang w:val="en-US"/>
        </w:rPr>
      </w:pPr>
      <w:r w:rsidRPr="0011519F">
        <w:rPr>
          <w:rFonts w:ascii="Times New Roman" w:hAnsi="Times New Roman"/>
          <w:sz w:val="28"/>
          <w:szCs w:val="28"/>
        </w:rPr>
        <w:t xml:space="preserve">Kỹ thuật này được thực hiện bằng cách bắt một vít chẹn song song với mảnh ghép để cố định mảnh ghép trong đường hầm. Vít chẹn dùng để cố định mảnh ghép trong đường hầm xương có thể là vít không tiêu hoặc vít sinh học tự tiêu. Cấu tạo của vít chẹn cũng khác nhau tùy thuộc vào loại vít chẹn bắt tiến hay bắt lùi, cũng có thể phân biệt là từ ngoài vào trong (outside-in) hay từ trong ra ngoài (inside-out). Có thể bắt vít chẹn cho cả mảnh ghép có khối xương hay mảnh ghép mô mềm và có thể tăng cường sức chống lực kéo nhổ bằng cách thêm một phương tiện cố định khác vào đầu tận mảnh ghép, hoặc khâu treo </w:t>
      </w:r>
      <w:r w:rsidRPr="0011519F">
        <w:rPr>
          <w:rFonts w:ascii="Times New Roman" w:hAnsi="Times New Roman"/>
          <w:sz w:val="28"/>
          <w:szCs w:val="28"/>
        </w:rPr>
        <w:lastRenderedPageBreak/>
        <w:t>thêm mảnh ghép vào một cầu xương phía ngoài.</w:t>
      </w:r>
      <w:r>
        <w:rPr>
          <w:rFonts w:ascii="Times New Roman" w:hAnsi="Times New Roman"/>
          <w:sz w:val="28"/>
          <w:szCs w:val="28"/>
          <w:lang w:val="en-US"/>
        </w:rPr>
        <w:t xml:space="preserve"> Ưu điểm là kĩ thuật nhanh, chi phí rẻ. Tuy nhiên phải khoan đường hầm xương dài, nguy cơ vỡ vít nếu sai đường hầm, không chỉnh được độ căng mảnh ghép sau cố định.</w:t>
      </w:r>
    </w:p>
    <w:p w14:paraId="1766A302" w14:textId="77777777" w:rsidR="001E4AB3" w:rsidRPr="0011519F" w:rsidRDefault="001E4AB3" w:rsidP="001E4AB3">
      <w:pPr>
        <w:spacing w:before="40" w:after="0" w:line="360" w:lineRule="auto"/>
        <w:jc w:val="both"/>
        <w:rPr>
          <w:rFonts w:ascii="Times New Roman" w:hAnsi="Times New Roman"/>
          <w:b/>
          <w:i/>
          <w:sz w:val="28"/>
          <w:szCs w:val="28"/>
        </w:rPr>
      </w:pPr>
      <w:r w:rsidRPr="0011519F">
        <w:rPr>
          <w:rFonts w:ascii="Times New Roman" w:hAnsi="Times New Roman"/>
          <w:b/>
          <w:i/>
          <w:sz w:val="28"/>
          <w:szCs w:val="28"/>
        </w:rPr>
        <w:t>Cố định bằng nút treo tự điều chỉnh (tightrope/pullup).</w:t>
      </w:r>
    </w:p>
    <w:p w14:paraId="57883E9F" w14:textId="3D7F76EE" w:rsidR="001E4AB3" w:rsidRPr="001E4AB3" w:rsidRDefault="001E4AB3" w:rsidP="001E4AB3">
      <w:pPr>
        <w:spacing w:before="80" w:after="0" w:line="360" w:lineRule="auto"/>
        <w:ind w:firstLine="720"/>
        <w:jc w:val="both"/>
        <w:rPr>
          <w:rFonts w:ascii="Times New Roman" w:hAnsi="Times New Roman"/>
          <w:sz w:val="28"/>
          <w:szCs w:val="28"/>
          <w:lang w:val="en-US"/>
        </w:rPr>
      </w:pPr>
      <w:r w:rsidRPr="0011519F">
        <w:rPr>
          <w:rFonts w:ascii="Times New Roman" w:hAnsi="Times New Roman"/>
          <w:sz w:val="28"/>
          <w:szCs w:val="28"/>
        </w:rPr>
        <w:t xml:space="preserve">Kỹ thuật này khắc phục được nhược điểm của kỹ thuật cố định dây chằng bằng vít chẹn là đỏi hỏi phẫu thuật viên có kinh nghiệm để bắt vít (đánh giá đường hầm xương, đo kích thước…). Dùng nút treo có </w:t>
      </w:r>
      <w:r>
        <w:rPr>
          <w:rFonts w:ascii="Times New Roman" w:hAnsi="Times New Roman"/>
          <w:sz w:val="28"/>
          <w:szCs w:val="28"/>
          <w:lang w:val="en-US"/>
        </w:rPr>
        <w:t xml:space="preserve">ưu điểm </w:t>
      </w:r>
      <w:r w:rsidRPr="0011519F">
        <w:rPr>
          <w:rFonts w:ascii="Times New Roman" w:hAnsi="Times New Roman"/>
          <w:sz w:val="28"/>
          <w:szCs w:val="28"/>
        </w:rPr>
        <w:t>điều chỉnh được độ dài sẽ thuận lợi cho việc cố định</w:t>
      </w:r>
      <w:r>
        <w:rPr>
          <w:rFonts w:ascii="Times New Roman" w:hAnsi="Times New Roman"/>
          <w:sz w:val="28"/>
          <w:szCs w:val="28"/>
          <w:lang w:val="en-US"/>
        </w:rPr>
        <w:t xml:space="preserve">, </w:t>
      </w:r>
      <w:r w:rsidRPr="0011519F">
        <w:rPr>
          <w:rFonts w:ascii="Times New Roman" w:hAnsi="Times New Roman"/>
          <w:sz w:val="28"/>
          <w:szCs w:val="28"/>
        </w:rPr>
        <w:t>điều chỉnh độ căng tối đa</w:t>
      </w:r>
      <w:r>
        <w:rPr>
          <w:rFonts w:ascii="Times New Roman" w:hAnsi="Times New Roman"/>
          <w:sz w:val="28"/>
          <w:szCs w:val="28"/>
          <w:lang w:val="en-US"/>
        </w:rPr>
        <w:t>, đường hầm xương ngắn giảm đau và mất máu</w:t>
      </w:r>
      <w:r w:rsidRPr="0011519F">
        <w:rPr>
          <w:rFonts w:ascii="Times New Roman" w:hAnsi="Times New Roman"/>
          <w:sz w:val="28"/>
          <w:szCs w:val="28"/>
        </w:rPr>
        <w:t>, tuy nhiên nhược điểm kĩ thuật khó hơn và tốn kém</w:t>
      </w:r>
      <w:r>
        <w:rPr>
          <w:rFonts w:ascii="Times New Roman" w:hAnsi="Times New Roman"/>
          <w:sz w:val="28"/>
          <w:szCs w:val="28"/>
          <w:lang w:val="en-US"/>
        </w:rPr>
        <w:t>, có thể có hội chứng cần gạt.</w:t>
      </w:r>
    </w:p>
    <w:p w14:paraId="1B41CF57" w14:textId="56173929" w:rsidR="00517A57" w:rsidRPr="00FA13C8" w:rsidRDefault="007024E1" w:rsidP="00517A57">
      <w:pPr>
        <w:pStyle w:val="Heading2"/>
        <w:numPr>
          <w:ilvl w:val="0"/>
          <w:numId w:val="1"/>
        </w:numPr>
        <w:spacing w:before="0" w:line="360" w:lineRule="auto"/>
        <w:ind w:left="851" w:hanging="851"/>
        <w:rPr>
          <w:rFonts w:ascii="Times New Roman" w:hAnsi="Times New Roman" w:cs="Times New Roman"/>
          <w:b/>
          <w:color w:val="auto"/>
          <w:sz w:val="28"/>
          <w:szCs w:val="28"/>
        </w:rPr>
      </w:pPr>
      <w:bookmarkStart w:id="169" w:name="_Toc180297282"/>
      <w:r>
        <w:rPr>
          <w:rFonts w:ascii="Times New Roman" w:hAnsi="Times New Roman" w:cs="Times New Roman"/>
          <w:b/>
          <w:color w:val="auto"/>
          <w:sz w:val="28"/>
          <w:szCs w:val="28"/>
          <w:lang w:val="en-US"/>
        </w:rPr>
        <w:t>Tình hình</w:t>
      </w:r>
      <w:r w:rsidR="00517A57" w:rsidRPr="00FA13C8">
        <w:rPr>
          <w:rFonts w:ascii="Times New Roman" w:hAnsi="Times New Roman" w:cs="Times New Roman"/>
          <w:b/>
          <w:color w:val="auto"/>
          <w:sz w:val="28"/>
          <w:szCs w:val="28"/>
          <w:lang w:val="en-US"/>
        </w:rPr>
        <w:t xml:space="preserve"> nghiên cứu</w:t>
      </w:r>
      <w:r>
        <w:rPr>
          <w:rFonts w:ascii="Times New Roman" w:hAnsi="Times New Roman" w:cs="Times New Roman"/>
          <w:b/>
          <w:color w:val="auto"/>
          <w:sz w:val="28"/>
          <w:szCs w:val="28"/>
          <w:lang w:val="en-US"/>
        </w:rPr>
        <w:t xml:space="preserve"> về giải phẫu GSN</w:t>
      </w:r>
      <w:r w:rsidR="004B3979">
        <w:rPr>
          <w:rFonts w:ascii="Times New Roman" w:hAnsi="Times New Roman" w:cs="Times New Roman"/>
          <w:b/>
          <w:color w:val="auto"/>
          <w:sz w:val="28"/>
          <w:szCs w:val="28"/>
          <w:lang w:val="en-US"/>
        </w:rPr>
        <w:t>, DCCS</w:t>
      </w:r>
      <w:r>
        <w:rPr>
          <w:rFonts w:ascii="Times New Roman" w:hAnsi="Times New Roman" w:cs="Times New Roman"/>
          <w:b/>
          <w:color w:val="auto"/>
          <w:sz w:val="28"/>
          <w:szCs w:val="28"/>
          <w:lang w:val="en-US"/>
        </w:rPr>
        <w:t xml:space="preserve"> và</w:t>
      </w:r>
      <w:r w:rsidR="00517A57" w:rsidRPr="00FA13C8">
        <w:rPr>
          <w:rFonts w:ascii="Times New Roman" w:hAnsi="Times New Roman" w:cs="Times New Roman"/>
          <w:b/>
          <w:color w:val="auto"/>
          <w:sz w:val="28"/>
          <w:szCs w:val="28"/>
          <w:lang w:val="en-US"/>
        </w:rPr>
        <w:t xml:space="preserve"> phẫu thuật </w:t>
      </w:r>
      <w:r>
        <w:rPr>
          <w:rFonts w:ascii="Times New Roman" w:hAnsi="Times New Roman" w:cs="Times New Roman"/>
          <w:b/>
          <w:color w:val="auto"/>
          <w:sz w:val="28"/>
          <w:szCs w:val="28"/>
          <w:lang w:val="en-US"/>
        </w:rPr>
        <w:t xml:space="preserve">tái </w:t>
      </w:r>
      <w:r w:rsidR="00517A57" w:rsidRPr="00FA13C8">
        <w:rPr>
          <w:rFonts w:ascii="Times New Roman" w:hAnsi="Times New Roman" w:cs="Times New Roman"/>
          <w:b/>
          <w:color w:val="auto"/>
          <w:sz w:val="28"/>
          <w:szCs w:val="28"/>
          <w:lang w:val="en-US"/>
        </w:rPr>
        <w:t>tạo phức hợp DCCS và GSN</w:t>
      </w:r>
      <w:bookmarkEnd w:id="169"/>
    </w:p>
    <w:p w14:paraId="1CA691E9" w14:textId="07F4EC17" w:rsidR="007024E1" w:rsidRDefault="007024E1" w:rsidP="007024E1">
      <w:pPr>
        <w:pStyle w:val="Heading3"/>
        <w:numPr>
          <w:ilvl w:val="0"/>
          <w:numId w:val="25"/>
        </w:numPr>
        <w:spacing w:before="0" w:line="360" w:lineRule="auto"/>
        <w:ind w:left="851" w:hanging="851"/>
        <w:jc w:val="both"/>
        <w:rPr>
          <w:rFonts w:ascii="Times New Roman" w:hAnsi="Times New Roman" w:cs="Times New Roman"/>
          <w:b/>
          <w:i/>
          <w:color w:val="auto"/>
          <w:sz w:val="28"/>
          <w:szCs w:val="28"/>
          <w:lang w:val="en-US"/>
        </w:rPr>
      </w:pPr>
      <w:bookmarkStart w:id="170" w:name="_Toc177565308"/>
      <w:bookmarkStart w:id="171" w:name="_Toc177565709"/>
      <w:bookmarkStart w:id="172" w:name="_Toc180297283"/>
      <w:r w:rsidRPr="00065002">
        <w:rPr>
          <w:rFonts w:ascii="Times New Roman" w:hAnsi="Times New Roman" w:cs="Times New Roman"/>
          <w:b/>
          <w:i/>
          <w:color w:val="auto"/>
          <w:sz w:val="28"/>
          <w:szCs w:val="28"/>
          <w:lang w:val="en-US"/>
        </w:rPr>
        <w:t>Tình hình nghiên cứu về giải phẫu GSN</w:t>
      </w:r>
      <w:r w:rsidR="004B3979">
        <w:rPr>
          <w:rFonts w:ascii="Times New Roman" w:hAnsi="Times New Roman" w:cs="Times New Roman"/>
          <w:b/>
          <w:i/>
          <w:color w:val="auto"/>
          <w:sz w:val="28"/>
          <w:szCs w:val="28"/>
          <w:lang w:val="en-US"/>
        </w:rPr>
        <w:t>, DCCS</w:t>
      </w:r>
    </w:p>
    <w:p w14:paraId="330E80CD" w14:textId="76A135D1" w:rsidR="007024E1" w:rsidRPr="006A7942" w:rsidRDefault="007024E1" w:rsidP="007024E1">
      <w:pPr>
        <w:ind w:left="720"/>
        <w:rPr>
          <w:rFonts w:ascii="Times New Roman" w:hAnsi="Times New Roman"/>
          <w:i/>
          <w:iCs/>
          <w:sz w:val="28"/>
          <w:szCs w:val="28"/>
          <w:lang w:val="en-US"/>
        </w:rPr>
      </w:pPr>
      <w:r w:rsidRPr="006A7942">
        <w:rPr>
          <w:rFonts w:ascii="Times New Roman" w:hAnsi="Times New Roman"/>
          <w:i/>
          <w:iCs/>
          <w:sz w:val="28"/>
          <w:szCs w:val="28"/>
          <w:lang w:val="en-US"/>
        </w:rPr>
        <w:t>1.6.1.1</w:t>
      </w:r>
      <w:r w:rsidR="000D51E5">
        <w:rPr>
          <w:rFonts w:ascii="Times New Roman" w:hAnsi="Times New Roman"/>
          <w:i/>
          <w:iCs/>
          <w:sz w:val="28"/>
          <w:szCs w:val="28"/>
          <w:lang w:val="en-US"/>
        </w:rPr>
        <w:t>.</w:t>
      </w:r>
      <w:r w:rsidRPr="006A7942">
        <w:rPr>
          <w:rFonts w:ascii="Times New Roman" w:hAnsi="Times New Roman"/>
          <w:i/>
          <w:iCs/>
          <w:sz w:val="28"/>
          <w:szCs w:val="28"/>
          <w:lang w:val="en-US"/>
        </w:rPr>
        <w:t xml:space="preserve"> Trên thế giới</w:t>
      </w:r>
    </w:p>
    <w:p w14:paraId="48A77B34" w14:textId="4E7F8FA8" w:rsidR="004B3979" w:rsidRDefault="004B3979" w:rsidP="000515CB">
      <w:pPr>
        <w:spacing w:after="0" w:line="360" w:lineRule="auto"/>
        <w:ind w:firstLine="720"/>
        <w:jc w:val="both"/>
        <w:rPr>
          <w:rFonts w:ascii="Times New Roman" w:eastAsia="Times New Roman" w:hAnsi="Times New Roman"/>
          <w:color w:val="222222"/>
          <w:sz w:val="28"/>
          <w:szCs w:val="28"/>
          <w:lang w:val="en-US"/>
        </w:rPr>
      </w:pPr>
      <w:r>
        <w:rPr>
          <w:rFonts w:ascii="Times New Roman" w:hAnsi="Times New Roman"/>
          <w:bCs/>
          <w:iCs/>
          <w:sz w:val="28"/>
          <w:szCs w:val="28"/>
          <w:lang w:val="en-US"/>
        </w:rPr>
        <w:t xml:space="preserve">Năm 2020, nghiên cứu của </w:t>
      </w:r>
      <w:r w:rsidRPr="0090068F">
        <w:rPr>
          <w:rFonts w:ascii="Times New Roman" w:hAnsi="Times New Roman"/>
          <w:bCs/>
          <w:iCs/>
          <w:sz w:val="28"/>
          <w:szCs w:val="28"/>
          <w:lang w:val="en-US"/>
        </w:rPr>
        <w:t>Cho</w:t>
      </w:r>
      <w:r>
        <w:rPr>
          <w:rFonts w:ascii="Times New Roman" w:hAnsi="Times New Roman"/>
          <w:bCs/>
          <w:iCs/>
          <w:sz w:val="28"/>
          <w:szCs w:val="28"/>
          <w:lang w:val="en-US"/>
        </w:rPr>
        <w:t xml:space="preserve"> H. J. trên 21 </w:t>
      </w:r>
      <w:r w:rsidRPr="0090068F">
        <w:rPr>
          <w:rFonts w:ascii="Times New Roman" w:hAnsi="Times New Roman"/>
          <w:bCs/>
          <w:iCs/>
          <w:sz w:val="28"/>
          <w:szCs w:val="28"/>
          <w:lang w:val="en-US"/>
        </w:rPr>
        <w:t xml:space="preserve">khớp gối </w:t>
      </w:r>
      <w:r>
        <w:rPr>
          <w:rFonts w:ascii="Times New Roman" w:hAnsi="Times New Roman"/>
          <w:bCs/>
          <w:iCs/>
          <w:sz w:val="28"/>
          <w:szCs w:val="28"/>
          <w:lang w:val="en-US"/>
        </w:rPr>
        <w:t xml:space="preserve">trên các xác tươi </w:t>
      </w:r>
      <w:r w:rsidRPr="0090068F">
        <w:rPr>
          <w:rFonts w:ascii="Times New Roman" w:hAnsi="Times New Roman"/>
          <w:bCs/>
          <w:iCs/>
          <w:sz w:val="28"/>
          <w:szCs w:val="28"/>
          <w:lang w:val="en-US"/>
        </w:rPr>
        <w:t xml:space="preserve">ở độ tuổi &gt; 18 tuổi tại Hàn Quốc cho thấy </w:t>
      </w:r>
      <w:r>
        <w:rPr>
          <w:rFonts w:ascii="Times New Roman" w:hAnsi="Times New Roman"/>
          <w:bCs/>
          <w:iCs/>
          <w:sz w:val="28"/>
          <w:szCs w:val="28"/>
          <w:lang w:val="en-US"/>
        </w:rPr>
        <w:t xml:space="preserve">DCBN </w:t>
      </w:r>
      <w:r w:rsidRPr="0090068F">
        <w:rPr>
          <w:rFonts w:ascii="Times New Roman" w:hAnsi="Times New Roman"/>
          <w:bCs/>
          <w:iCs/>
          <w:sz w:val="28"/>
          <w:szCs w:val="28"/>
          <w:lang w:val="en-US"/>
        </w:rPr>
        <w:t xml:space="preserve"> có kích thước trung bình: đường kính bé 2,58 ± 0,95 mm, đường kính lớn 3,96 ± 0,98 mm, chiều dài 48,15 ± 5,79 mm, </w:t>
      </w:r>
      <w:r>
        <w:rPr>
          <w:rFonts w:ascii="Times New Roman" w:hAnsi="Times New Roman"/>
          <w:bCs/>
          <w:iCs/>
          <w:sz w:val="28"/>
          <w:szCs w:val="28"/>
          <w:lang w:val="en-US"/>
        </w:rPr>
        <w:t>d</w:t>
      </w:r>
      <w:r w:rsidRPr="0090068F">
        <w:rPr>
          <w:rFonts w:ascii="Times New Roman" w:hAnsi="Times New Roman"/>
          <w:bCs/>
          <w:iCs/>
          <w:sz w:val="28"/>
          <w:szCs w:val="28"/>
          <w:lang w:val="en-US"/>
        </w:rPr>
        <w:t xml:space="preserve">iện tích mặt cắt ngang 8,76 ± 3,77 </w:t>
      </w:r>
      <w:r w:rsidRPr="006637DF">
        <w:rPr>
          <w:rFonts w:ascii="Times New Roman" w:eastAsia="Times New Roman" w:hAnsi="Times New Roman"/>
          <w:color w:val="222222"/>
          <w:sz w:val="28"/>
          <w:szCs w:val="28"/>
        </w:rPr>
        <w:t>mm</w:t>
      </w:r>
      <w:r w:rsidRPr="006637DF">
        <w:rPr>
          <w:rFonts w:ascii="Times New Roman" w:eastAsia="Times New Roman" w:hAnsi="Times New Roman"/>
          <w:color w:val="222222"/>
          <w:sz w:val="28"/>
          <w:szCs w:val="28"/>
          <w:vertAlign w:val="superscript"/>
        </w:rPr>
        <w:t>2</w:t>
      </w:r>
      <w:r>
        <w:rPr>
          <w:rFonts w:ascii="Times New Roman" w:eastAsia="Times New Roman" w:hAnsi="Times New Roman"/>
          <w:color w:val="222222"/>
          <w:sz w:val="28"/>
          <w:szCs w:val="28"/>
          <w:vertAlign w:val="superscript"/>
          <w:lang w:val="en-US"/>
        </w:rPr>
        <w:t xml:space="preserve"> </w:t>
      </w:r>
      <w:r w:rsidRPr="004B3979">
        <w:rPr>
          <w:rFonts w:ascii="Times New Roman" w:eastAsia="Times New Roman" w:hAnsi="Times New Roman"/>
          <w:color w:val="222222"/>
          <w:sz w:val="28"/>
          <w:szCs w:val="28"/>
          <w:lang w:val="en-US"/>
        </w:rPr>
        <w:fldChar w:fldCharType="begin"/>
      </w:r>
      <w:r w:rsidRPr="004B3979">
        <w:rPr>
          <w:rFonts w:ascii="Times New Roman" w:eastAsia="Times New Roman" w:hAnsi="Times New Roman"/>
          <w:color w:val="222222"/>
          <w:sz w:val="28"/>
          <w:szCs w:val="28"/>
          <w:lang w:val="en-US"/>
        </w:rPr>
        <w:instrText xml:space="preserve"> ADDIN EN.CITE &lt;EndNote&gt;&lt;Cite&gt;&lt;Author&gt;Cho H. J.&lt;/Author&gt;&lt;Year&gt;2020&lt;/Year&gt;&lt;RecNum&gt;226&lt;/RecNum&gt;&lt;DisplayText&gt;[22]&lt;/DisplayText&gt;&lt;record&gt;&lt;rec-number&gt;226&lt;/rec-number&gt;&lt;foreign-keys&gt;&lt;key app="EN" db-id="sawd5wa575ve5feztf0v9z0jwesvxwpe92sa" timestamp="1732198825"&gt;226&lt;/key&gt;&lt;/foreign-keys&gt;&lt;ref-type name="Journal Article"&gt;17&lt;/ref-type&gt;&lt;contributors&gt;&lt;authors&gt;&lt;author&gt;Cho H. J.,&lt;/author&gt;&lt;author&gt;Kwak D. S.,&lt;/author&gt;&lt;/authors&gt;&lt;/contributors&gt;&lt;titles&gt;&lt;title&gt;Mechanical properties and characteristics of the anterolateral and collateral ligaments of the knee&lt;/title&gt;&lt;secondary-title&gt;Applied Sciences&lt;/secondary-title&gt;&lt;/titles&gt;&lt;periodical&gt;&lt;full-title&gt;Applied Sciences&lt;/full-title&gt;&lt;/periodical&gt;&lt;pages&gt;6266&lt;/pages&gt;&lt;volume&gt;10&lt;/volume&gt;&lt;dates&gt;&lt;year&gt;2020&lt;/year&gt;&lt;pub-dates&gt;&lt;date&gt;09/09&lt;/date&gt;&lt;/pub-dates&gt;&lt;/dates&gt;&lt;urls&gt;&lt;/urls&gt;&lt;electronic-resource-num&gt;10.3390/app10186266&lt;/electronic-resource-num&gt;&lt;/record&gt;&lt;/Cite&gt;&lt;/EndNote&gt;</w:instrText>
      </w:r>
      <w:r w:rsidRPr="004B3979">
        <w:rPr>
          <w:rFonts w:ascii="Times New Roman" w:eastAsia="Times New Roman" w:hAnsi="Times New Roman"/>
          <w:color w:val="222222"/>
          <w:sz w:val="28"/>
          <w:szCs w:val="28"/>
          <w:lang w:val="en-US"/>
        </w:rPr>
        <w:fldChar w:fldCharType="separate"/>
      </w:r>
      <w:r w:rsidRPr="004B3979">
        <w:rPr>
          <w:rFonts w:ascii="Times New Roman" w:eastAsia="Times New Roman" w:hAnsi="Times New Roman"/>
          <w:noProof/>
          <w:color w:val="222222"/>
          <w:sz w:val="28"/>
          <w:szCs w:val="28"/>
          <w:lang w:val="en-US"/>
        </w:rPr>
        <w:t>[</w:t>
      </w:r>
      <w:hyperlink w:anchor="_ENREF_22" w:tooltip="Cho H. J., 2020 #226" w:history="1">
        <w:r w:rsidR="00BB5B26" w:rsidRPr="004B3979">
          <w:rPr>
            <w:rFonts w:ascii="Times New Roman" w:eastAsia="Times New Roman" w:hAnsi="Times New Roman"/>
            <w:noProof/>
            <w:color w:val="222222"/>
            <w:sz w:val="28"/>
            <w:szCs w:val="28"/>
            <w:lang w:val="en-US"/>
          </w:rPr>
          <w:t>22</w:t>
        </w:r>
      </w:hyperlink>
      <w:r w:rsidRPr="004B3979">
        <w:rPr>
          <w:rFonts w:ascii="Times New Roman" w:eastAsia="Times New Roman" w:hAnsi="Times New Roman"/>
          <w:noProof/>
          <w:color w:val="222222"/>
          <w:sz w:val="28"/>
          <w:szCs w:val="28"/>
          <w:lang w:val="en-US"/>
        </w:rPr>
        <w:t>]</w:t>
      </w:r>
      <w:r w:rsidRPr="004B3979">
        <w:rPr>
          <w:rFonts w:ascii="Times New Roman" w:eastAsia="Times New Roman" w:hAnsi="Times New Roman"/>
          <w:color w:val="222222"/>
          <w:sz w:val="28"/>
          <w:szCs w:val="28"/>
          <w:lang w:val="en-US"/>
        </w:rPr>
        <w:fldChar w:fldCharType="end"/>
      </w:r>
      <w:r>
        <w:rPr>
          <w:rFonts w:ascii="Times New Roman" w:eastAsia="Times New Roman" w:hAnsi="Times New Roman"/>
          <w:color w:val="222222"/>
          <w:sz w:val="28"/>
          <w:szCs w:val="28"/>
          <w:lang w:val="en-US"/>
        </w:rPr>
        <w:t xml:space="preserve">. </w:t>
      </w:r>
    </w:p>
    <w:p w14:paraId="0260112D" w14:textId="7A4BBF77" w:rsidR="000515CB" w:rsidRDefault="000515CB" w:rsidP="000515CB">
      <w:pPr>
        <w:spacing w:after="0" w:line="360" w:lineRule="auto"/>
        <w:ind w:firstLine="720"/>
        <w:jc w:val="both"/>
        <w:rPr>
          <w:rFonts w:ascii="Times New Roman" w:hAnsi="Times New Roman"/>
          <w:bCs/>
          <w:iCs/>
          <w:sz w:val="28"/>
          <w:szCs w:val="28"/>
          <w:lang w:val="en-US"/>
        </w:rPr>
      </w:pPr>
      <w:r>
        <w:rPr>
          <w:rFonts w:ascii="Times New Roman" w:hAnsi="Times New Roman"/>
          <w:bCs/>
          <w:iCs/>
          <w:sz w:val="28"/>
          <w:szCs w:val="28"/>
          <w:lang w:val="en-US"/>
        </w:rPr>
        <w:t xml:space="preserve">Nghiên cứu của </w:t>
      </w:r>
      <w:r w:rsidRPr="0090068F">
        <w:rPr>
          <w:rFonts w:ascii="Times New Roman" w:hAnsi="Times New Roman"/>
          <w:bCs/>
          <w:iCs/>
          <w:sz w:val="28"/>
          <w:szCs w:val="28"/>
          <w:lang w:val="en-US"/>
        </w:rPr>
        <w:t>Vadgaonkar</w:t>
      </w:r>
      <w:r>
        <w:rPr>
          <w:rFonts w:ascii="Times New Roman" w:hAnsi="Times New Roman"/>
          <w:bCs/>
          <w:iCs/>
          <w:sz w:val="28"/>
          <w:szCs w:val="28"/>
          <w:lang w:val="en-US"/>
        </w:rPr>
        <w:t xml:space="preserve"> R. (2023) trên </w:t>
      </w:r>
      <w:r w:rsidRPr="0090068F">
        <w:rPr>
          <w:rFonts w:ascii="Times New Roman" w:hAnsi="Times New Roman"/>
          <w:bCs/>
          <w:iCs/>
          <w:sz w:val="28"/>
          <w:szCs w:val="28"/>
          <w:lang w:val="en-US"/>
        </w:rPr>
        <w:t>50 chi dưới của</w:t>
      </w:r>
      <w:r>
        <w:rPr>
          <w:rFonts w:ascii="Times New Roman" w:hAnsi="Times New Roman"/>
          <w:bCs/>
          <w:iCs/>
          <w:sz w:val="28"/>
          <w:szCs w:val="28"/>
          <w:lang w:val="en-US"/>
        </w:rPr>
        <w:t xml:space="preserve"> </w:t>
      </w:r>
      <w:r w:rsidRPr="0090068F">
        <w:rPr>
          <w:rFonts w:ascii="Times New Roman" w:hAnsi="Times New Roman"/>
          <w:bCs/>
          <w:iCs/>
          <w:sz w:val="28"/>
          <w:szCs w:val="28"/>
          <w:lang w:val="en-US"/>
        </w:rPr>
        <w:t xml:space="preserve">người </w:t>
      </w:r>
      <w:r>
        <w:rPr>
          <w:rFonts w:ascii="Times New Roman" w:hAnsi="Times New Roman"/>
          <w:bCs/>
          <w:iCs/>
          <w:sz w:val="28"/>
          <w:szCs w:val="28"/>
          <w:lang w:val="en-US"/>
        </w:rPr>
        <w:t>Ấn Độ (</w:t>
      </w:r>
      <w:r w:rsidRPr="00155BA0">
        <w:rPr>
          <w:rFonts w:ascii="Times New Roman" w:hAnsi="Times New Roman"/>
          <w:bCs/>
          <w:iCs/>
          <w:sz w:val="28"/>
          <w:szCs w:val="28"/>
          <w:lang w:val="en-US"/>
        </w:rPr>
        <w:t>16 nam và 9</w:t>
      </w:r>
      <w:r>
        <w:rPr>
          <w:rFonts w:ascii="Times New Roman" w:hAnsi="Times New Roman"/>
          <w:bCs/>
          <w:iCs/>
          <w:sz w:val="28"/>
          <w:szCs w:val="28"/>
          <w:lang w:val="en-US"/>
        </w:rPr>
        <w:t xml:space="preserve"> nữ)</w:t>
      </w:r>
      <w:r w:rsidRPr="0090068F">
        <w:rPr>
          <w:rFonts w:ascii="Times New Roman" w:hAnsi="Times New Roman"/>
          <w:bCs/>
          <w:iCs/>
          <w:sz w:val="28"/>
          <w:szCs w:val="28"/>
          <w:lang w:val="en-US"/>
        </w:rPr>
        <w:t xml:space="preserve"> được </w:t>
      </w:r>
      <w:r>
        <w:rPr>
          <w:rFonts w:ascii="Times New Roman" w:hAnsi="Times New Roman"/>
          <w:bCs/>
          <w:iCs/>
          <w:sz w:val="28"/>
          <w:szCs w:val="28"/>
          <w:lang w:val="en-US"/>
        </w:rPr>
        <w:t>bảo quản bằng</w:t>
      </w:r>
      <w:r w:rsidRPr="0090068F">
        <w:rPr>
          <w:rFonts w:ascii="Times New Roman" w:hAnsi="Times New Roman"/>
          <w:bCs/>
          <w:iCs/>
          <w:sz w:val="28"/>
          <w:szCs w:val="28"/>
          <w:lang w:val="en-US"/>
        </w:rPr>
        <w:t xml:space="preserve"> formalin</w:t>
      </w:r>
      <w:r>
        <w:rPr>
          <w:rFonts w:ascii="Times New Roman" w:hAnsi="Times New Roman"/>
          <w:bCs/>
          <w:iCs/>
          <w:sz w:val="28"/>
          <w:szCs w:val="28"/>
          <w:lang w:val="en-US"/>
        </w:rPr>
        <w:t xml:space="preserve"> cho kết quả: GCK có c</w:t>
      </w:r>
      <w:r w:rsidRPr="00155BA0">
        <w:rPr>
          <w:rFonts w:ascii="Times New Roman" w:hAnsi="Times New Roman"/>
          <w:bCs/>
          <w:iCs/>
          <w:sz w:val="28"/>
          <w:szCs w:val="28"/>
          <w:lang w:val="en-US"/>
        </w:rPr>
        <w:t xml:space="preserve">hiều dài là 24,85 ± 2,15 mm, chiều rộng tại điểm khởi đầu và tại điểm </w:t>
      </w:r>
      <w:r>
        <w:rPr>
          <w:rFonts w:ascii="Times New Roman" w:hAnsi="Times New Roman"/>
          <w:bCs/>
          <w:iCs/>
          <w:sz w:val="28"/>
          <w:szCs w:val="28"/>
          <w:lang w:val="en-US"/>
        </w:rPr>
        <w:t>cuối của gân là</w:t>
      </w:r>
      <w:r w:rsidRPr="00155BA0">
        <w:rPr>
          <w:rFonts w:ascii="Times New Roman" w:hAnsi="Times New Roman"/>
          <w:bCs/>
          <w:iCs/>
          <w:sz w:val="28"/>
          <w:szCs w:val="28"/>
          <w:lang w:val="en-US"/>
        </w:rPr>
        <w:t xml:space="preserve"> 7,55 ± 1,55 mm và 8,5 ± 1,15 mm</w:t>
      </w:r>
      <w:r>
        <w:rPr>
          <w:rFonts w:ascii="Times New Roman" w:hAnsi="Times New Roman"/>
          <w:bCs/>
          <w:iCs/>
          <w:sz w:val="28"/>
          <w:szCs w:val="28"/>
          <w:lang w:val="en-US"/>
        </w:rPr>
        <w:t>, đ</w:t>
      </w:r>
      <w:r w:rsidRPr="00155BA0">
        <w:rPr>
          <w:rFonts w:ascii="Times New Roman" w:hAnsi="Times New Roman"/>
          <w:bCs/>
          <w:iCs/>
          <w:sz w:val="28"/>
          <w:szCs w:val="28"/>
          <w:lang w:val="en-US"/>
        </w:rPr>
        <w:t xml:space="preserve">ộ dày là 2,6 ± 0,75 mm. Chiều dài và chiều rộng </w:t>
      </w:r>
      <w:r>
        <w:rPr>
          <w:rFonts w:ascii="Times New Roman" w:hAnsi="Times New Roman"/>
          <w:bCs/>
          <w:iCs/>
          <w:sz w:val="28"/>
          <w:szCs w:val="28"/>
          <w:lang w:val="en-US"/>
        </w:rPr>
        <w:t xml:space="preserve">trung bình </w:t>
      </w:r>
      <w:r w:rsidRPr="00155BA0">
        <w:rPr>
          <w:rFonts w:ascii="Times New Roman" w:hAnsi="Times New Roman"/>
          <w:bCs/>
          <w:iCs/>
          <w:sz w:val="28"/>
          <w:szCs w:val="28"/>
          <w:lang w:val="en-US"/>
        </w:rPr>
        <w:t xml:space="preserve">của </w:t>
      </w:r>
      <w:r>
        <w:rPr>
          <w:rFonts w:ascii="Times New Roman" w:hAnsi="Times New Roman"/>
          <w:bCs/>
          <w:iCs/>
          <w:sz w:val="28"/>
          <w:szCs w:val="28"/>
          <w:lang w:val="en-US"/>
        </w:rPr>
        <w:t>DCMK</w:t>
      </w:r>
      <w:r w:rsidRPr="00155BA0">
        <w:rPr>
          <w:rFonts w:ascii="Times New Roman" w:hAnsi="Times New Roman"/>
          <w:bCs/>
          <w:iCs/>
          <w:sz w:val="28"/>
          <w:szCs w:val="28"/>
          <w:lang w:val="en-US"/>
        </w:rPr>
        <w:t xml:space="preserve"> là 17,84</w:t>
      </w:r>
      <w:r>
        <w:rPr>
          <w:rFonts w:ascii="Times New Roman" w:hAnsi="Times New Roman"/>
          <w:bCs/>
          <w:iCs/>
          <w:sz w:val="28"/>
          <w:szCs w:val="28"/>
          <w:lang w:val="en-US"/>
        </w:rPr>
        <w:t xml:space="preserve"> </w:t>
      </w:r>
      <w:r w:rsidRPr="00155BA0">
        <w:rPr>
          <w:rFonts w:ascii="Times New Roman" w:hAnsi="Times New Roman"/>
          <w:bCs/>
          <w:iCs/>
          <w:sz w:val="28"/>
          <w:szCs w:val="28"/>
          <w:lang w:val="en-US"/>
        </w:rPr>
        <w:t>±</w:t>
      </w:r>
      <w:r>
        <w:rPr>
          <w:rFonts w:ascii="Times New Roman" w:hAnsi="Times New Roman"/>
          <w:bCs/>
          <w:iCs/>
          <w:sz w:val="28"/>
          <w:szCs w:val="28"/>
          <w:lang w:val="en-US"/>
        </w:rPr>
        <w:t xml:space="preserve"> </w:t>
      </w:r>
      <w:r w:rsidRPr="00155BA0">
        <w:rPr>
          <w:rFonts w:ascii="Times New Roman" w:hAnsi="Times New Roman"/>
          <w:bCs/>
          <w:iCs/>
          <w:sz w:val="28"/>
          <w:szCs w:val="28"/>
          <w:lang w:val="en-US"/>
        </w:rPr>
        <w:t>3,43 mm và 7,36</w:t>
      </w:r>
      <w:r>
        <w:rPr>
          <w:rFonts w:ascii="Times New Roman" w:hAnsi="Times New Roman"/>
          <w:bCs/>
          <w:iCs/>
          <w:sz w:val="28"/>
          <w:szCs w:val="28"/>
          <w:lang w:val="en-US"/>
        </w:rPr>
        <w:t xml:space="preserve"> </w:t>
      </w:r>
      <w:r w:rsidRPr="00155BA0">
        <w:rPr>
          <w:rFonts w:ascii="Times New Roman" w:hAnsi="Times New Roman"/>
          <w:bCs/>
          <w:iCs/>
          <w:sz w:val="28"/>
          <w:szCs w:val="28"/>
          <w:lang w:val="en-US"/>
        </w:rPr>
        <w:t>±</w:t>
      </w:r>
      <w:r>
        <w:rPr>
          <w:rFonts w:ascii="Times New Roman" w:hAnsi="Times New Roman"/>
          <w:bCs/>
          <w:iCs/>
          <w:sz w:val="28"/>
          <w:szCs w:val="28"/>
          <w:lang w:val="en-US"/>
        </w:rPr>
        <w:t xml:space="preserve"> </w:t>
      </w:r>
      <w:r w:rsidRPr="00155BA0">
        <w:rPr>
          <w:rFonts w:ascii="Times New Roman" w:hAnsi="Times New Roman"/>
          <w:bCs/>
          <w:iCs/>
          <w:sz w:val="28"/>
          <w:szCs w:val="28"/>
          <w:lang w:val="en-US"/>
        </w:rPr>
        <w:t>1,9 mm</w:t>
      </w:r>
      <w:r>
        <w:rPr>
          <w:rFonts w:ascii="Times New Roman" w:hAnsi="Times New Roman"/>
          <w:bCs/>
          <w:iCs/>
          <w:sz w:val="28"/>
          <w:szCs w:val="28"/>
          <w:lang w:val="en-US"/>
        </w:rPr>
        <w:t xml:space="preserve"> </w:t>
      </w:r>
      <w:r>
        <w:rPr>
          <w:rFonts w:ascii="Times New Roman" w:hAnsi="Times New Roman"/>
          <w:bCs/>
          <w:iCs/>
          <w:sz w:val="28"/>
          <w:szCs w:val="28"/>
          <w:lang w:val="en-US"/>
        </w:rPr>
        <w:fldChar w:fldCharType="begin"/>
      </w:r>
      <w:r>
        <w:rPr>
          <w:rFonts w:ascii="Times New Roman" w:hAnsi="Times New Roman"/>
          <w:bCs/>
          <w:iCs/>
          <w:sz w:val="28"/>
          <w:szCs w:val="28"/>
          <w:lang w:val="en-US"/>
        </w:rPr>
        <w:instrText xml:space="preserve"> ADDIN EN.CITE &lt;EndNote&gt;&lt;Cite&gt;&lt;Author&gt;Vadgaonkar R.&lt;/Author&gt;&lt;Year&gt;2023&lt;/Year&gt;&lt;RecNum&gt;229&lt;/RecNum&gt;&lt;DisplayText&gt;[56]&lt;/DisplayText&gt;&lt;record&gt;&lt;rec-number&gt;229&lt;/rec-number&gt;&lt;foreign-keys&gt;&lt;key app="EN" db-id="sawd5wa575ve5feztf0v9z0jwesvxwpe92sa" timestamp="1732573160"&gt;229&lt;/key&gt;&lt;/foreign-keys&gt;&lt;ref-type name="Journal Article"&gt;17&lt;/ref-type&gt;&lt;contributors&gt;&lt;authors&gt;&lt;author&gt;Vadgaonkar R.,&lt;/author&gt;&lt;author&gt;Tonse M.,&lt;/author&gt;&lt;author&gt;Blossom V.,&lt;/author&gt;&lt;author&gt;Kalluraya, P. G. G.,&lt;/author&gt;&lt;author&gt;Murlimanju, B. V.&lt;/author&gt;&lt;/authors&gt;&lt;/contributors&gt;&lt;auth-address&gt;Department of Anatomy, Kasturba Medical College, Mangalore, Manipal Academy of Higher Education, Manipal, Karnataka, India.&lt;/auth-address&gt;&lt;titles&gt;&lt;title&gt;Morphological study of the popliteus muscle-tendon complex in formalin embalmed adult cadavers&lt;/title&gt;&lt;secondary-title&gt;F1000Res&lt;/secondary-title&gt;&lt;alt-title&gt;F1000Research&lt;/alt-title&gt;&lt;/titles&gt;&lt;periodical&gt;&lt;full-title&gt;F1000Res&lt;/full-title&gt;&lt;abbr-1&gt;F1000Research&lt;/abbr-1&gt;&lt;/periodical&gt;&lt;alt-periodical&gt;&lt;full-title&gt;F1000Res&lt;/full-title&gt;&lt;abbr-1&gt;F1000Research&lt;/abbr-1&gt;&lt;/alt-periodical&gt;&lt;pages&gt;1329&lt;/pages&gt;&lt;volume&gt;12&lt;/volume&gt;&lt;edition&gt;2024/11/04&lt;/edition&gt;&lt;keywords&gt;&lt;keyword&gt;Humans&lt;/keyword&gt;&lt;keyword&gt;*Tendons/anatomy &amp;amp; histology&lt;/keyword&gt;&lt;keyword&gt;*Cadaver&lt;/keyword&gt;&lt;keyword&gt;Male&lt;/keyword&gt;&lt;keyword&gt;*Muscle, Skeletal/anatomy &amp;amp; histology/innervation&lt;/keyword&gt;&lt;keyword&gt;Female&lt;/keyword&gt;&lt;keyword&gt;*Formaldehyde&lt;/keyword&gt;&lt;keyword&gt;*Embalming/methods&lt;/keyword&gt;&lt;keyword&gt;Aged&lt;/keyword&gt;&lt;keyword&gt;Cross-Sectional Studies&lt;/keyword&gt;&lt;keyword&gt;Middle Aged&lt;/keyword&gt;&lt;keyword&gt;Adult&lt;/keyword&gt;&lt;keyword&gt;Aged, 80 and over&lt;/keyword&gt;&lt;keyword&gt;Arthroscopic Surgery&lt;/keyword&gt;&lt;keyword&gt;Popliteus&lt;/keyword&gt;&lt;keyword&gt;Plastic Surgery&lt;/keyword&gt;&lt;/keywords&gt;&lt;dates&gt;&lt;year&gt;2023&lt;/year&gt;&lt;/dates&gt;&lt;isbn&gt;2046-1402&lt;/isbn&gt;&lt;accession-num&gt;39494090&lt;/accession-num&gt;&lt;urls&gt;&lt;/urls&gt;&lt;custom2&gt;PMC11528185&lt;/custom2&gt;&lt;electronic-resource-num&gt;10.12688/f1000research.141366.4&lt;/electronic-resource-num&gt;&lt;remote-database-provider&gt;NLM&lt;/remote-database-provider&gt;&lt;language&gt;eng&lt;/language&gt;&lt;/record&gt;&lt;/Cite&gt;&lt;/EndNote&gt;</w:instrText>
      </w:r>
      <w:r>
        <w:rPr>
          <w:rFonts w:ascii="Times New Roman" w:hAnsi="Times New Roman"/>
          <w:bCs/>
          <w:iCs/>
          <w:sz w:val="28"/>
          <w:szCs w:val="28"/>
          <w:lang w:val="en-US"/>
        </w:rPr>
        <w:fldChar w:fldCharType="separate"/>
      </w:r>
      <w:r>
        <w:rPr>
          <w:rFonts w:ascii="Times New Roman" w:hAnsi="Times New Roman"/>
          <w:bCs/>
          <w:iCs/>
          <w:noProof/>
          <w:sz w:val="28"/>
          <w:szCs w:val="28"/>
          <w:lang w:val="en-US"/>
        </w:rPr>
        <w:t>[</w:t>
      </w:r>
      <w:hyperlink w:anchor="_ENREF_56" w:tooltip="Vadgaonkar R., 2023 #229" w:history="1">
        <w:r w:rsidR="00BB5B26">
          <w:rPr>
            <w:rFonts w:ascii="Times New Roman" w:hAnsi="Times New Roman"/>
            <w:bCs/>
            <w:iCs/>
            <w:noProof/>
            <w:sz w:val="28"/>
            <w:szCs w:val="28"/>
            <w:lang w:val="en-US"/>
          </w:rPr>
          <w:t>56</w:t>
        </w:r>
      </w:hyperlink>
      <w:r>
        <w:rPr>
          <w:rFonts w:ascii="Times New Roman" w:hAnsi="Times New Roman"/>
          <w:bCs/>
          <w:iCs/>
          <w:noProof/>
          <w:sz w:val="28"/>
          <w:szCs w:val="28"/>
          <w:lang w:val="en-US"/>
        </w:rPr>
        <w:t>]</w:t>
      </w:r>
      <w:r>
        <w:rPr>
          <w:rFonts w:ascii="Times New Roman" w:hAnsi="Times New Roman"/>
          <w:bCs/>
          <w:iCs/>
          <w:sz w:val="28"/>
          <w:szCs w:val="28"/>
          <w:lang w:val="en-US"/>
        </w:rPr>
        <w:fldChar w:fldCharType="end"/>
      </w:r>
      <w:r w:rsidRPr="00155BA0">
        <w:rPr>
          <w:rFonts w:ascii="Times New Roman" w:hAnsi="Times New Roman"/>
          <w:bCs/>
          <w:iCs/>
          <w:sz w:val="28"/>
          <w:szCs w:val="28"/>
          <w:lang w:val="en-US"/>
        </w:rPr>
        <w:t>.</w:t>
      </w:r>
    </w:p>
    <w:p w14:paraId="2485220C" w14:textId="4A0302A4" w:rsidR="000F6294" w:rsidRDefault="000F6294" w:rsidP="000515CB">
      <w:pPr>
        <w:spacing w:after="0" w:line="360" w:lineRule="auto"/>
        <w:ind w:firstLine="720"/>
        <w:jc w:val="both"/>
        <w:rPr>
          <w:rFonts w:ascii="Times New Roman" w:hAnsi="Times New Roman"/>
          <w:bCs/>
          <w:iCs/>
          <w:sz w:val="28"/>
          <w:szCs w:val="28"/>
          <w:lang w:val="en-US"/>
        </w:rPr>
      </w:pPr>
      <w:r>
        <w:rPr>
          <w:rFonts w:ascii="Times New Roman" w:hAnsi="Times New Roman"/>
          <w:bCs/>
          <w:iCs/>
          <w:sz w:val="28"/>
          <w:szCs w:val="28"/>
          <w:lang w:val="en-US"/>
        </w:rPr>
        <w:t>Năm 2021, n</w:t>
      </w:r>
      <w:r w:rsidRPr="002644A3">
        <w:rPr>
          <w:rFonts w:ascii="Times New Roman" w:hAnsi="Times New Roman"/>
          <w:bCs/>
          <w:iCs/>
          <w:sz w:val="28"/>
          <w:szCs w:val="28"/>
          <w:lang w:val="en-US"/>
        </w:rPr>
        <w:t>ghiên cứu của LaPrade</w:t>
      </w:r>
      <w:r>
        <w:rPr>
          <w:rFonts w:ascii="Times New Roman" w:hAnsi="Times New Roman"/>
          <w:bCs/>
          <w:iCs/>
          <w:sz w:val="28"/>
          <w:szCs w:val="28"/>
          <w:lang w:val="en-US"/>
        </w:rPr>
        <w:t xml:space="preserve"> R. cho thấy: </w:t>
      </w:r>
      <w:r w:rsidRPr="00164C37">
        <w:rPr>
          <w:rFonts w:ascii="Times New Roman" w:hAnsi="Times New Roman"/>
          <w:bCs/>
          <w:iCs/>
          <w:sz w:val="28"/>
          <w:szCs w:val="28"/>
          <w:lang w:val="en-US"/>
        </w:rPr>
        <w:t>DCCS</w:t>
      </w:r>
      <w:r w:rsidRPr="00164C37">
        <w:t xml:space="preserve"> </w:t>
      </w:r>
      <w:r>
        <w:rPr>
          <w:lang w:val="en-US"/>
        </w:rPr>
        <w:t>có c</w:t>
      </w:r>
      <w:r w:rsidRPr="00164C37">
        <w:rPr>
          <w:rFonts w:ascii="Times New Roman" w:hAnsi="Times New Roman"/>
          <w:bCs/>
          <w:iCs/>
          <w:sz w:val="28"/>
          <w:szCs w:val="28"/>
          <w:lang w:val="en-US"/>
        </w:rPr>
        <w:t>hiều dài trung bình dao động từ 32 mm đến 38 mm, diện tích mặt cắt ngang trung bình dao động từ 11</w:t>
      </w:r>
      <w:r>
        <w:rPr>
          <w:rFonts w:ascii="Times New Roman" w:hAnsi="Times New Roman"/>
          <w:bCs/>
          <w:iCs/>
          <w:sz w:val="28"/>
          <w:szCs w:val="28"/>
          <w:lang w:val="en-US"/>
        </w:rPr>
        <w:t>-</w:t>
      </w:r>
      <w:r w:rsidRPr="00164C37">
        <w:rPr>
          <w:rFonts w:ascii="Times New Roman" w:hAnsi="Times New Roman"/>
          <w:bCs/>
          <w:iCs/>
          <w:sz w:val="28"/>
          <w:szCs w:val="28"/>
          <w:lang w:val="en-US"/>
        </w:rPr>
        <w:t>13 mm</w:t>
      </w:r>
      <w:r w:rsidRPr="00164C37">
        <w:rPr>
          <w:rFonts w:ascii="Times New Roman" w:hAnsi="Times New Roman"/>
          <w:bCs/>
          <w:iCs/>
          <w:sz w:val="28"/>
          <w:szCs w:val="28"/>
          <w:vertAlign w:val="superscript"/>
          <w:lang w:val="en-US"/>
        </w:rPr>
        <w:t>2</w:t>
      </w:r>
      <w:r>
        <w:rPr>
          <w:rFonts w:ascii="Times New Roman" w:hAnsi="Times New Roman"/>
          <w:bCs/>
          <w:iCs/>
          <w:sz w:val="28"/>
          <w:szCs w:val="28"/>
          <w:lang w:val="en-US"/>
        </w:rPr>
        <w:t xml:space="preserve">. </w:t>
      </w:r>
      <w:r w:rsidRPr="00164C37">
        <w:rPr>
          <w:rFonts w:ascii="Times New Roman" w:hAnsi="Times New Roman"/>
          <w:bCs/>
          <w:iCs/>
          <w:sz w:val="28"/>
          <w:szCs w:val="28"/>
          <w:lang w:val="en-US"/>
        </w:rPr>
        <w:t xml:space="preserve">Diện tích bám xương đùi của DCCS xấp xỉ gấp đôi kích thước bám xương chày và dao động từ 112 </w:t>
      </w:r>
      <w:r>
        <w:rPr>
          <w:rFonts w:ascii="Times New Roman" w:hAnsi="Times New Roman"/>
          <w:bCs/>
          <w:iCs/>
          <w:sz w:val="28"/>
          <w:szCs w:val="28"/>
          <w:lang w:val="en-US"/>
        </w:rPr>
        <w:t xml:space="preserve">- </w:t>
      </w:r>
      <w:r w:rsidRPr="00164C37">
        <w:rPr>
          <w:rFonts w:ascii="Times New Roman" w:hAnsi="Times New Roman"/>
          <w:bCs/>
          <w:iCs/>
          <w:sz w:val="28"/>
          <w:szCs w:val="28"/>
          <w:lang w:val="en-US"/>
        </w:rPr>
        <w:t>118 mm</w:t>
      </w:r>
      <w:r w:rsidRPr="00164C37">
        <w:rPr>
          <w:rFonts w:ascii="Times New Roman" w:hAnsi="Times New Roman"/>
          <w:bCs/>
          <w:iCs/>
          <w:sz w:val="28"/>
          <w:szCs w:val="28"/>
          <w:vertAlign w:val="superscript"/>
          <w:lang w:val="en-US"/>
        </w:rPr>
        <w:t>2</w:t>
      </w:r>
      <w:r>
        <w:rPr>
          <w:rFonts w:ascii="Times New Roman" w:hAnsi="Times New Roman"/>
          <w:bCs/>
          <w:iCs/>
          <w:sz w:val="28"/>
          <w:szCs w:val="28"/>
          <w:lang w:val="en-US"/>
        </w:rPr>
        <w:t xml:space="preserve">. </w:t>
      </w:r>
      <w:r w:rsidRPr="00164C37">
        <w:rPr>
          <w:rFonts w:ascii="Times New Roman" w:hAnsi="Times New Roman"/>
          <w:bCs/>
          <w:iCs/>
          <w:sz w:val="28"/>
          <w:szCs w:val="28"/>
          <w:lang w:val="en-US"/>
        </w:rPr>
        <w:t xml:space="preserve">Sự hiểu biết về giải phẫu </w:t>
      </w:r>
      <w:r w:rsidRPr="00164C37">
        <w:rPr>
          <w:rFonts w:ascii="Times New Roman" w:hAnsi="Times New Roman"/>
          <w:bCs/>
          <w:iCs/>
          <w:sz w:val="28"/>
          <w:szCs w:val="28"/>
          <w:lang w:val="en-US"/>
        </w:rPr>
        <w:lastRenderedPageBreak/>
        <w:t>và cơ học sinh học của DCCS đã được cải thiện đáng kể trong những năm gần đây</w:t>
      </w:r>
      <w:r>
        <w:rPr>
          <w:rFonts w:ascii="Times New Roman" w:hAnsi="Times New Roman"/>
          <w:bCs/>
          <w:iCs/>
          <w:sz w:val="28"/>
          <w:szCs w:val="28"/>
          <w:lang w:val="en-US"/>
        </w:rPr>
        <w:t>, là tiền đề cải thiện</w:t>
      </w:r>
      <w:r w:rsidRPr="00164C37">
        <w:rPr>
          <w:rFonts w:ascii="Times New Roman" w:hAnsi="Times New Roman"/>
          <w:bCs/>
          <w:iCs/>
          <w:sz w:val="28"/>
          <w:szCs w:val="28"/>
          <w:lang w:val="en-US"/>
        </w:rPr>
        <w:t xml:space="preserve"> các lựa chọn điều trị bảo tồn, phẫu thuật và phục hồi chức năng</w:t>
      </w:r>
      <w:r>
        <w:rPr>
          <w:rFonts w:ascii="Times New Roman" w:hAnsi="Times New Roman"/>
          <w:bCs/>
          <w:iCs/>
          <w:sz w:val="28"/>
          <w:szCs w:val="28"/>
          <w:lang w:val="en-US"/>
        </w:rPr>
        <w:t xml:space="preserve"> </w:t>
      </w:r>
      <w:r>
        <w:rPr>
          <w:rFonts w:ascii="Times New Roman" w:hAnsi="Times New Roman"/>
          <w:bCs/>
          <w:iCs/>
          <w:sz w:val="28"/>
          <w:szCs w:val="28"/>
          <w:lang w:val="en-US"/>
        </w:rPr>
        <w:fldChar w:fldCharType="begin"/>
      </w:r>
      <w:r w:rsidR="000515CB">
        <w:rPr>
          <w:rFonts w:ascii="Times New Roman" w:hAnsi="Times New Roman"/>
          <w:bCs/>
          <w:iCs/>
          <w:sz w:val="28"/>
          <w:szCs w:val="28"/>
          <w:lang w:val="en-US"/>
        </w:rPr>
        <w:instrText xml:space="preserve"> ADDIN EN.CITE &lt;EndNote&gt;&lt;Cite&gt;&lt;Author&gt;LaPrade&lt;/Author&gt;&lt;Year&gt;2021&lt;/Year&gt;&lt;RecNum&gt;227&lt;/RecNum&gt;&lt;DisplayText&gt;[57]&lt;/DisplayText&gt;&lt;record&gt;&lt;rec-number&gt;227&lt;/rec-number&gt;&lt;foreign-keys&gt;&lt;key app="EN" db-id="sawd5wa575ve5feztf0v9z0jwesvxwpe92sa" timestamp="1732572226"&gt;227&lt;/key&gt;&lt;/foreign-keys&gt;&lt;ref-type name="Journal Article"&gt;17&lt;/ref-type&gt;&lt;contributors&gt;&lt;authors&gt;&lt;author&gt;LaPrade R.,&lt;/author&gt;&lt;author&gt;Floyd E.,&lt;/author&gt;&lt;author&gt;Falaas K.,&lt;/author&gt;&lt;author&gt;Ebert, Nicholas,&lt;/author&gt;&lt;author&gt;Struyk, Griffin,&lt;/author&gt;&lt;author&gt;Carlson, Greg,&lt;/author&gt;&lt;author&gt;Moatshe, Gilbert,&lt;/author&gt;&lt;author&gt;Chahla, Jorge,&lt;/author&gt;&lt;author&gt;Monson, Jill,&lt;/author&gt;&lt;/authors&gt;&lt;/contributors&gt;&lt;titles&gt;&lt;title&gt;The posterior cruciate ligament: Anatomy, biomechanics, and double-bundle reconstruction&lt;/title&gt;&lt;secondary-title&gt;Journal of Arthroscopic Surgery and Sports Medicine&lt;/secondary-title&gt;&lt;/titles&gt;&lt;periodical&gt;&lt;full-title&gt;Journal of Arthroscopic Surgery and Sports Medicine&lt;/full-title&gt;&lt;/periodical&gt;&lt;pages&gt;1-14&lt;/pages&gt;&lt;volume&gt;2&lt;/volume&gt;&lt;dates&gt;&lt;year&gt;2021&lt;/year&gt;&lt;pub-dates&gt;&lt;date&gt;03/24&lt;/date&gt;&lt;/pub-dates&gt;&lt;/dates&gt;&lt;urls&gt;&lt;/urls&gt;&lt;electronic-resource-num&gt;10.25259/JASSM_3_2021&lt;/electronic-resource-num&gt;&lt;/record&gt;&lt;/Cite&gt;&lt;/EndNote&gt;</w:instrText>
      </w:r>
      <w:r>
        <w:rPr>
          <w:rFonts w:ascii="Times New Roman" w:hAnsi="Times New Roman"/>
          <w:bCs/>
          <w:iCs/>
          <w:sz w:val="28"/>
          <w:szCs w:val="28"/>
          <w:lang w:val="en-US"/>
        </w:rPr>
        <w:fldChar w:fldCharType="separate"/>
      </w:r>
      <w:r w:rsidR="000515CB">
        <w:rPr>
          <w:rFonts w:ascii="Times New Roman" w:hAnsi="Times New Roman"/>
          <w:bCs/>
          <w:iCs/>
          <w:noProof/>
          <w:sz w:val="28"/>
          <w:szCs w:val="28"/>
          <w:lang w:val="en-US"/>
        </w:rPr>
        <w:t>[</w:t>
      </w:r>
      <w:hyperlink w:anchor="_ENREF_57" w:tooltip="LaPrade R., 2021 #227" w:history="1">
        <w:r w:rsidR="00BB5B26">
          <w:rPr>
            <w:rFonts w:ascii="Times New Roman" w:hAnsi="Times New Roman"/>
            <w:bCs/>
            <w:iCs/>
            <w:noProof/>
            <w:sz w:val="28"/>
            <w:szCs w:val="28"/>
            <w:lang w:val="en-US"/>
          </w:rPr>
          <w:t>57</w:t>
        </w:r>
      </w:hyperlink>
      <w:r w:rsidR="000515CB">
        <w:rPr>
          <w:rFonts w:ascii="Times New Roman" w:hAnsi="Times New Roman"/>
          <w:bCs/>
          <w:iCs/>
          <w:noProof/>
          <w:sz w:val="28"/>
          <w:szCs w:val="28"/>
          <w:lang w:val="en-US"/>
        </w:rPr>
        <w:t>]</w:t>
      </w:r>
      <w:r>
        <w:rPr>
          <w:rFonts w:ascii="Times New Roman" w:hAnsi="Times New Roman"/>
          <w:bCs/>
          <w:iCs/>
          <w:sz w:val="28"/>
          <w:szCs w:val="28"/>
          <w:lang w:val="en-US"/>
        </w:rPr>
        <w:fldChar w:fldCharType="end"/>
      </w:r>
      <w:r>
        <w:rPr>
          <w:rFonts w:ascii="Times New Roman" w:hAnsi="Times New Roman"/>
          <w:bCs/>
          <w:iCs/>
          <w:sz w:val="28"/>
          <w:szCs w:val="28"/>
          <w:lang w:val="en-US"/>
        </w:rPr>
        <w:t>.</w:t>
      </w:r>
    </w:p>
    <w:p w14:paraId="605FFE0C" w14:textId="084C64DB" w:rsidR="004B3979" w:rsidRDefault="004B3979" w:rsidP="000515CB">
      <w:pPr>
        <w:spacing w:after="0" w:line="360" w:lineRule="auto"/>
        <w:ind w:firstLine="720"/>
        <w:jc w:val="both"/>
        <w:rPr>
          <w:rFonts w:ascii="Times New Roman" w:hAnsi="Times New Roman"/>
          <w:bCs/>
          <w:iCs/>
          <w:sz w:val="28"/>
          <w:szCs w:val="28"/>
          <w:lang w:val="en-US"/>
        </w:rPr>
      </w:pPr>
      <w:r>
        <w:rPr>
          <w:rFonts w:ascii="Times New Roman" w:hAnsi="Times New Roman"/>
          <w:bCs/>
          <w:iCs/>
          <w:sz w:val="28"/>
          <w:szCs w:val="28"/>
          <w:lang w:val="en-US"/>
        </w:rPr>
        <w:t>Năm 2021, n</w:t>
      </w:r>
      <w:r w:rsidRPr="002644A3">
        <w:rPr>
          <w:rFonts w:ascii="Times New Roman" w:hAnsi="Times New Roman"/>
          <w:bCs/>
          <w:iCs/>
          <w:sz w:val="28"/>
          <w:szCs w:val="28"/>
          <w:lang w:val="en-US"/>
        </w:rPr>
        <w:t>ghiên cứu của</w:t>
      </w:r>
      <w:r>
        <w:rPr>
          <w:rFonts w:ascii="Times New Roman" w:hAnsi="Times New Roman"/>
          <w:bCs/>
          <w:iCs/>
          <w:sz w:val="28"/>
          <w:szCs w:val="28"/>
          <w:lang w:val="en-US"/>
        </w:rPr>
        <w:t xml:space="preserve"> </w:t>
      </w:r>
      <w:r w:rsidRPr="00EC3499">
        <w:rPr>
          <w:rFonts w:ascii="Times New Roman" w:hAnsi="Times New Roman"/>
          <w:bCs/>
          <w:iCs/>
          <w:sz w:val="28"/>
          <w:szCs w:val="28"/>
          <w:lang w:val="en-US"/>
        </w:rPr>
        <w:t>Cousin</w:t>
      </w:r>
      <w:r>
        <w:rPr>
          <w:rFonts w:ascii="Times New Roman" w:hAnsi="Times New Roman"/>
          <w:bCs/>
          <w:iCs/>
          <w:sz w:val="28"/>
          <w:szCs w:val="28"/>
          <w:lang w:val="en-US"/>
        </w:rPr>
        <w:t xml:space="preserve"> J. </w:t>
      </w:r>
      <w:r w:rsidRPr="00EC3499">
        <w:rPr>
          <w:rFonts w:ascii="Times New Roman" w:hAnsi="Times New Roman"/>
          <w:bCs/>
          <w:iCs/>
          <w:sz w:val="28"/>
          <w:szCs w:val="28"/>
          <w:lang w:val="en-US"/>
        </w:rPr>
        <w:t>trên</w:t>
      </w:r>
      <w:r>
        <w:rPr>
          <w:rFonts w:ascii="Times New Roman" w:hAnsi="Times New Roman"/>
          <w:bCs/>
          <w:iCs/>
          <w:sz w:val="28"/>
          <w:szCs w:val="28"/>
          <w:lang w:val="en-US"/>
        </w:rPr>
        <w:t xml:space="preserve"> </w:t>
      </w:r>
      <w:r w:rsidRPr="003277FE">
        <w:rPr>
          <w:rFonts w:ascii="Times New Roman" w:hAnsi="Times New Roman"/>
          <w:bCs/>
          <w:iCs/>
          <w:sz w:val="28"/>
          <w:szCs w:val="28"/>
          <w:lang w:val="en-US"/>
        </w:rPr>
        <w:t xml:space="preserve">23 </w:t>
      </w:r>
      <w:r>
        <w:rPr>
          <w:rFonts w:ascii="Times New Roman" w:hAnsi="Times New Roman"/>
          <w:bCs/>
          <w:iCs/>
          <w:sz w:val="28"/>
          <w:szCs w:val="28"/>
          <w:lang w:val="en-US"/>
        </w:rPr>
        <w:t>khớp</w:t>
      </w:r>
      <w:r w:rsidRPr="003277FE">
        <w:rPr>
          <w:rFonts w:ascii="Times New Roman" w:hAnsi="Times New Roman"/>
          <w:bCs/>
          <w:iCs/>
          <w:sz w:val="28"/>
          <w:szCs w:val="28"/>
          <w:lang w:val="en-US"/>
        </w:rPr>
        <w:t xml:space="preserve"> gối </w:t>
      </w:r>
      <w:r>
        <w:rPr>
          <w:rFonts w:ascii="Times New Roman" w:hAnsi="Times New Roman"/>
          <w:bCs/>
          <w:iCs/>
          <w:sz w:val="28"/>
          <w:szCs w:val="28"/>
          <w:lang w:val="en-US"/>
        </w:rPr>
        <w:t xml:space="preserve">tươi người Pháp với đặc điểm </w:t>
      </w:r>
      <w:r w:rsidRPr="003277FE">
        <w:rPr>
          <w:rFonts w:ascii="Times New Roman" w:hAnsi="Times New Roman"/>
          <w:bCs/>
          <w:iCs/>
          <w:sz w:val="28"/>
          <w:szCs w:val="28"/>
          <w:lang w:val="en-US"/>
        </w:rPr>
        <w:t>11 gối phải và 12 gối trái</w:t>
      </w:r>
      <w:r>
        <w:rPr>
          <w:rFonts w:ascii="Times New Roman" w:hAnsi="Times New Roman"/>
          <w:bCs/>
          <w:iCs/>
          <w:sz w:val="28"/>
          <w:szCs w:val="28"/>
          <w:lang w:val="en-US"/>
        </w:rPr>
        <w:t>; đ</w:t>
      </w:r>
      <w:r w:rsidRPr="003277FE">
        <w:rPr>
          <w:rFonts w:ascii="Times New Roman" w:hAnsi="Times New Roman"/>
          <w:bCs/>
          <w:iCs/>
          <w:sz w:val="28"/>
          <w:szCs w:val="28"/>
          <w:lang w:val="en-US"/>
        </w:rPr>
        <w:t>ộ tuổi trung bình của</w:t>
      </w:r>
      <w:r>
        <w:rPr>
          <w:rFonts w:ascii="Times New Roman" w:hAnsi="Times New Roman"/>
          <w:bCs/>
          <w:iCs/>
          <w:sz w:val="28"/>
          <w:szCs w:val="28"/>
          <w:lang w:val="en-US"/>
        </w:rPr>
        <w:t xml:space="preserve"> </w:t>
      </w:r>
      <w:r w:rsidRPr="003277FE">
        <w:rPr>
          <w:rFonts w:ascii="Times New Roman" w:hAnsi="Times New Roman"/>
          <w:bCs/>
          <w:iCs/>
          <w:sz w:val="28"/>
          <w:szCs w:val="28"/>
          <w:lang w:val="en-US"/>
        </w:rPr>
        <w:t>là 85 tuổi (dao động: 72–106 tuổi)</w:t>
      </w:r>
      <w:r>
        <w:rPr>
          <w:rFonts w:ascii="Times New Roman" w:hAnsi="Times New Roman"/>
          <w:bCs/>
          <w:iCs/>
          <w:sz w:val="28"/>
          <w:szCs w:val="28"/>
          <w:lang w:val="en-US"/>
        </w:rPr>
        <w:t xml:space="preserve"> cho thấy: DCCS</w:t>
      </w:r>
      <w:r w:rsidRPr="003277FE">
        <w:rPr>
          <w:rFonts w:ascii="Times New Roman" w:hAnsi="Times New Roman"/>
          <w:bCs/>
          <w:iCs/>
          <w:sz w:val="28"/>
          <w:szCs w:val="28"/>
          <w:lang w:val="en-US"/>
        </w:rPr>
        <w:t xml:space="preserve"> bao gồm một dải phẳng duy nhất</w:t>
      </w:r>
      <w:r>
        <w:rPr>
          <w:rFonts w:ascii="Times New Roman" w:hAnsi="Times New Roman"/>
          <w:bCs/>
          <w:iCs/>
          <w:sz w:val="28"/>
          <w:szCs w:val="28"/>
          <w:lang w:val="en-US"/>
        </w:rPr>
        <w:t>, không phân biệt thành 2 bó.</w:t>
      </w:r>
      <w:r w:rsidRPr="003277FE">
        <w:rPr>
          <w:rFonts w:ascii="Times New Roman" w:hAnsi="Times New Roman"/>
          <w:bCs/>
          <w:iCs/>
          <w:sz w:val="28"/>
          <w:szCs w:val="28"/>
          <w:lang w:val="en-US"/>
        </w:rPr>
        <w:t xml:space="preserve"> </w:t>
      </w:r>
      <w:r>
        <w:rPr>
          <w:rFonts w:ascii="Times New Roman" w:hAnsi="Times New Roman"/>
          <w:bCs/>
          <w:iCs/>
          <w:sz w:val="28"/>
          <w:szCs w:val="28"/>
          <w:lang w:val="en-US"/>
        </w:rPr>
        <w:t>Điểm bám xương đùi của DCCS có ĐK lớn</w:t>
      </w:r>
      <w:r w:rsidRPr="003277FE">
        <w:rPr>
          <w:rFonts w:ascii="Times New Roman" w:hAnsi="Times New Roman"/>
          <w:bCs/>
          <w:iCs/>
          <w:sz w:val="28"/>
          <w:szCs w:val="28"/>
          <w:lang w:val="en-US"/>
        </w:rPr>
        <w:t xml:space="preserve"> là 21,51 mm (17,28–24,14</w:t>
      </w:r>
      <w:r>
        <w:rPr>
          <w:rFonts w:ascii="Times New Roman" w:hAnsi="Times New Roman"/>
          <w:bCs/>
          <w:iCs/>
          <w:sz w:val="28"/>
          <w:szCs w:val="28"/>
          <w:lang w:val="en-US"/>
        </w:rPr>
        <w:t xml:space="preserve"> mm</w:t>
      </w:r>
      <w:r w:rsidRPr="003277FE">
        <w:rPr>
          <w:rFonts w:ascii="Times New Roman" w:hAnsi="Times New Roman"/>
          <w:bCs/>
          <w:iCs/>
          <w:sz w:val="28"/>
          <w:szCs w:val="28"/>
          <w:lang w:val="en-US"/>
        </w:rPr>
        <w:t>)</w:t>
      </w:r>
      <w:r>
        <w:rPr>
          <w:rFonts w:ascii="Times New Roman" w:hAnsi="Times New Roman"/>
          <w:bCs/>
          <w:iCs/>
          <w:sz w:val="28"/>
          <w:szCs w:val="28"/>
          <w:lang w:val="en-US"/>
        </w:rPr>
        <w:t>,</w:t>
      </w:r>
      <w:r w:rsidRPr="003277FE">
        <w:rPr>
          <w:rFonts w:ascii="Times New Roman" w:hAnsi="Times New Roman"/>
          <w:bCs/>
          <w:iCs/>
          <w:sz w:val="28"/>
          <w:szCs w:val="28"/>
          <w:lang w:val="en-US"/>
        </w:rPr>
        <w:t xml:space="preserve"> </w:t>
      </w:r>
      <w:r>
        <w:rPr>
          <w:rFonts w:ascii="Times New Roman" w:hAnsi="Times New Roman"/>
          <w:bCs/>
          <w:iCs/>
          <w:sz w:val="28"/>
          <w:szCs w:val="28"/>
          <w:lang w:val="en-US"/>
        </w:rPr>
        <w:t>ĐK bé là</w:t>
      </w:r>
      <w:r w:rsidRPr="003277FE">
        <w:rPr>
          <w:rFonts w:ascii="Times New Roman" w:hAnsi="Times New Roman"/>
          <w:bCs/>
          <w:iCs/>
          <w:sz w:val="28"/>
          <w:szCs w:val="28"/>
          <w:lang w:val="en-US"/>
        </w:rPr>
        <w:t xml:space="preserve"> 13,38 mm (10,65–16,53</w:t>
      </w:r>
      <w:r>
        <w:rPr>
          <w:rFonts w:ascii="Times New Roman" w:hAnsi="Times New Roman"/>
          <w:bCs/>
          <w:iCs/>
          <w:sz w:val="28"/>
          <w:szCs w:val="28"/>
          <w:lang w:val="en-US"/>
        </w:rPr>
        <w:t xml:space="preserve"> mm</w:t>
      </w:r>
      <w:r w:rsidRPr="003277FE">
        <w:rPr>
          <w:rFonts w:ascii="Times New Roman" w:hAnsi="Times New Roman"/>
          <w:bCs/>
          <w:iCs/>
          <w:sz w:val="28"/>
          <w:szCs w:val="28"/>
          <w:lang w:val="en-US"/>
        </w:rPr>
        <w:t>).</w:t>
      </w:r>
      <w:r>
        <w:rPr>
          <w:rFonts w:ascii="Times New Roman" w:hAnsi="Times New Roman"/>
          <w:bCs/>
          <w:iCs/>
          <w:sz w:val="28"/>
          <w:szCs w:val="28"/>
          <w:lang w:val="en-US"/>
        </w:rPr>
        <w:t xml:space="preserve"> Điểm bám trên xương đùi của DCCS khi đối chiếu trên mặt đồng hồ giả tưởng và tính theo phút, </w:t>
      </w:r>
      <w:r w:rsidRPr="00F61D9F">
        <w:rPr>
          <w:rFonts w:ascii="Times New Roman" w:hAnsi="Times New Roman"/>
          <w:bCs/>
          <w:iCs/>
          <w:sz w:val="28"/>
          <w:szCs w:val="28"/>
          <w:lang w:val="en-US"/>
        </w:rPr>
        <w:t xml:space="preserve">phạm vi </w:t>
      </w:r>
      <w:r>
        <w:rPr>
          <w:rFonts w:ascii="Times New Roman" w:hAnsi="Times New Roman"/>
          <w:bCs/>
          <w:iCs/>
          <w:sz w:val="28"/>
          <w:szCs w:val="28"/>
          <w:lang w:val="en-US"/>
        </w:rPr>
        <w:t xml:space="preserve">bám </w:t>
      </w:r>
      <w:r w:rsidRPr="00F61D9F">
        <w:rPr>
          <w:rFonts w:ascii="Times New Roman" w:hAnsi="Times New Roman"/>
          <w:bCs/>
          <w:iCs/>
          <w:sz w:val="28"/>
          <w:szCs w:val="28"/>
          <w:lang w:val="en-US"/>
        </w:rPr>
        <w:t xml:space="preserve">là </w:t>
      </w:r>
      <w:r>
        <w:rPr>
          <w:rFonts w:ascii="Times New Roman" w:hAnsi="Times New Roman"/>
          <w:bCs/>
          <w:iCs/>
          <w:sz w:val="28"/>
          <w:szCs w:val="28"/>
          <w:lang w:val="en-US"/>
        </w:rPr>
        <w:t xml:space="preserve">từ vị trí </w:t>
      </w:r>
      <w:r w:rsidRPr="00F61D9F">
        <w:rPr>
          <w:rFonts w:ascii="Times New Roman" w:hAnsi="Times New Roman"/>
          <w:bCs/>
          <w:iCs/>
          <w:sz w:val="28"/>
          <w:szCs w:val="28"/>
          <w:lang w:val="en-US"/>
        </w:rPr>
        <w:t>58 phút đến 25 phút đối với gối phải</w:t>
      </w:r>
      <w:r>
        <w:rPr>
          <w:rFonts w:ascii="Times New Roman" w:hAnsi="Times New Roman"/>
          <w:bCs/>
          <w:iCs/>
          <w:sz w:val="28"/>
          <w:szCs w:val="28"/>
          <w:lang w:val="en-US"/>
        </w:rPr>
        <w:t xml:space="preserve"> và từ</w:t>
      </w:r>
      <w:r w:rsidRPr="00F61D9F">
        <w:rPr>
          <w:rFonts w:ascii="Times New Roman" w:hAnsi="Times New Roman"/>
          <w:bCs/>
          <w:iCs/>
          <w:sz w:val="28"/>
          <w:szCs w:val="28"/>
          <w:lang w:val="en-US"/>
        </w:rPr>
        <w:t xml:space="preserve"> 2 đến 40 phút với gối trái</w:t>
      </w:r>
      <w:r>
        <w:rPr>
          <w:rFonts w:ascii="Times New Roman" w:hAnsi="Times New Roman"/>
          <w:bCs/>
          <w:iCs/>
          <w:sz w:val="28"/>
          <w:szCs w:val="28"/>
          <w:lang w:val="en-US"/>
        </w:rPr>
        <w:t xml:space="preserve"> </w:t>
      </w:r>
      <w:r>
        <w:rPr>
          <w:rFonts w:ascii="Times New Roman" w:hAnsi="Times New Roman"/>
          <w:bCs/>
          <w:iCs/>
          <w:sz w:val="28"/>
          <w:szCs w:val="28"/>
          <w:lang w:val="en-US"/>
        </w:rPr>
        <w:fldChar w:fldCharType="begin">
          <w:fldData xml:space="preserve">PEVuZE5vdGU+PENpdGU+PEF1dGhvcj5Db3VzaW48L0F1dGhvcj48WWVhcj4yMDIxPC9ZZWFyPjxS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</w:fldData>
        </w:fldChar>
      </w:r>
      <w:r w:rsidR="000515CB">
        <w:rPr>
          <w:rFonts w:ascii="Times New Roman" w:hAnsi="Times New Roman"/>
          <w:bCs/>
          <w:iCs/>
          <w:sz w:val="28"/>
          <w:szCs w:val="28"/>
          <w:lang w:val="en-US"/>
        </w:rPr>
        <w:instrText xml:space="preserve"> ADDIN EN.CITE </w:instrText>
      </w:r>
      <w:r w:rsidR="000515CB">
        <w:rPr>
          <w:rFonts w:ascii="Times New Roman" w:hAnsi="Times New Roman"/>
          <w:bCs/>
          <w:iCs/>
          <w:sz w:val="28"/>
          <w:szCs w:val="28"/>
          <w:lang w:val="en-US"/>
        </w:rPr>
        <w:fldChar w:fldCharType="begin">
          <w:fldData xml:space="preserve">PEVuZE5vdGU+PENpdGU+PEF1dGhvcj5Db3VzaW48L0F1dGhvcj48WWVhcj4yMDIxPC9ZZWFyPjxS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</w:fldData>
        </w:fldChar>
      </w:r>
      <w:r w:rsidR="000515CB">
        <w:rPr>
          <w:rFonts w:ascii="Times New Roman" w:hAnsi="Times New Roman"/>
          <w:bCs/>
          <w:iCs/>
          <w:sz w:val="28"/>
          <w:szCs w:val="28"/>
          <w:lang w:val="en-US"/>
        </w:rPr>
        <w:instrText xml:space="preserve"> ADDIN EN.CITE.DATA </w:instrText>
      </w:r>
      <w:r w:rsidR="000515CB">
        <w:rPr>
          <w:rFonts w:ascii="Times New Roman" w:hAnsi="Times New Roman"/>
          <w:bCs/>
          <w:iCs/>
          <w:sz w:val="28"/>
          <w:szCs w:val="28"/>
          <w:lang w:val="en-US"/>
        </w:rPr>
      </w:r>
      <w:r w:rsidR="000515CB">
        <w:rPr>
          <w:rFonts w:ascii="Times New Roman" w:hAnsi="Times New Roman"/>
          <w:bCs/>
          <w:iCs/>
          <w:sz w:val="28"/>
          <w:szCs w:val="28"/>
          <w:lang w:val="en-US"/>
        </w:rPr>
        <w:fldChar w:fldCharType="end"/>
      </w:r>
      <w:r>
        <w:rPr>
          <w:rFonts w:ascii="Times New Roman" w:hAnsi="Times New Roman"/>
          <w:bCs/>
          <w:iCs/>
          <w:sz w:val="28"/>
          <w:szCs w:val="28"/>
          <w:lang w:val="en-US"/>
        </w:rPr>
      </w:r>
      <w:r>
        <w:rPr>
          <w:rFonts w:ascii="Times New Roman" w:hAnsi="Times New Roman"/>
          <w:bCs/>
          <w:iCs/>
          <w:sz w:val="28"/>
          <w:szCs w:val="28"/>
          <w:lang w:val="en-US"/>
        </w:rPr>
        <w:fldChar w:fldCharType="separate"/>
      </w:r>
      <w:r w:rsidR="000515CB">
        <w:rPr>
          <w:rFonts w:ascii="Times New Roman" w:hAnsi="Times New Roman"/>
          <w:bCs/>
          <w:iCs/>
          <w:noProof/>
          <w:sz w:val="28"/>
          <w:szCs w:val="28"/>
          <w:lang w:val="en-US"/>
        </w:rPr>
        <w:t>[</w:t>
      </w:r>
      <w:hyperlink w:anchor="_ENREF_58" w:tooltip="Cousin J., 2021 #186" w:history="1">
        <w:r w:rsidR="00BB5B26">
          <w:rPr>
            <w:rFonts w:ascii="Times New Roman" w:hAnsi="Times New Roman"/>
            <w:bCs/>
            <w:iCs/>
            <w:noProof/>
            <w:sz w:val="28"/>
            <w:szCs w:val="28"/>
            <w:lang w:val="en-US"/>
          </w:rPr>
          <w:t>58</w:t>
        </w:r>
      </w:hyperlink>
      <w:r w:rsidR="000515CB">
        <w:rPr>
          <w:rFonts w:ascii="Times New Roman" w:hAnsi="Times New Roman"/>
          <w:bCs/>
          <w:iCs/>
          <w:noProof/>
          <w:sz w:val="28"/>
          <w:szCs w:val="28"/>
          <w:lang w:val="en-US"/>
        </w:rPr>
        <w:t>]</w:t>
      </w:r>
      <w:r>
        <w:rPr>
          <w:rFonts w:ascii="Times New Roman" w:hAnsi="Times New Roman"/>
          <w:bCs/>
          <w:iCs/>
          <w:sz w:val="28"/>
          <w:szCs w:val="28"/>
          <w:lang w:val="en-US"/>
        </w:rPr>
        <w:fldChar w:fldCharType="end"/>
      </w:r>
      <w:r>
        <w:rPr>
          <w:rFonts w:ascii="Times New Roman" w:hAnsi="Times New Roman"/>
          <w:bCs/>
          <w:iCs/>
          <w:sz w:val="28"/>
          <w:szCs w:val="28"/>
          <w:lang w:val="en-US"/>
        </w:rPr>
        <w:t>.</w:t>
      </w:r>
    </w:p>
    <w:p w14:paraId="70E8F567" w14:textId="43F42915" w:rsidR="000515CB" w:rsidRPr="0090068F" w:rsidRDefault="000515CB" w:rsidP="000515CB">
      <w:pPr>
        <w:spacing w:after="0" w:line="360" w:lineRule="auto"/>
        <w:ind w:firstLine="720"/>
        <w:jc w:val="both"/>
        <w:rPr>
          <w:rFonts w:ascii="Times New Roman" w:hAnsi="Times New Roman"/>
          <w:bCs/>
          <w:iCs/>
          <w:sz w:val="28"/>
          <w:szCs w:val="28"/>
          <w:lang w:val="en-US"/>
        </w:rPr>
      </w:pPr>
      <w:r>
        <w:rPr>
          <w:rFonts w:ascii="Times New Roman" w:hAnsi="Times New Roman"/>
          <w:bCs/>
          <w:iCs/>
          <w:sz w:val="28"/>
          <w:szCs w:val="28"/>
          <w:lang w:val="en-US"/>
        </w:rPr>
        <w:t>Các nghiên cứu này phần nào cho thấy các đặc điểm nhân trắc của GSN, DCCS là đa dạng và có nhiều khác biệt giữa các công bố có thể do đặc điểm khác nhau về số lượng mẫu, chủng tộc,… trong các nghiên cứu.</w:t>
      </w:r>
    </w:p>
    <w:p w14:paraId="0FFCAE1E" w14:textId="219A965A" w:rsidR="007024E1" w:rsidRPr="006A7942" w:rsidRDefault="007024E1" w:rsidP="007024E1">
      <w:pPr>
        <w:ind w:left="720"/>
        <w:rPr>
          <w:rFonts w:ascii="Times New Roman" w:hAnsi="Times New Roman"/>
          <w:i/>
          <w:iCs/>
          <w:sz w:val="28"/>
          <w:szCs w:val="28"/>
          <w:lang w:val="en-US"/>
        </w:rPr>
      </w:pPr>
      <w:r w:rsidRPr="006A7942">
        <w:rPr>
          <w:rFonts w:ascii="Times New Roman" w:hAnsi="Times New Roman"/>
          <w:i/>
          <w:iCs/>
          <w:sz w:val="28"/>
          <w:szCs w:val="28"/>
          <w:lang w:val="en-US"/>
        </w:rPr>
        <w:t>1.6.1.2</w:t>
      </w:r>
      <w:r w:rsidR="000D51E5">
        <w:rPr>
          <w:rFonts w:ascii="Times New Roman" w:hAnsi="Times New Roman"/>
          <w:i/>
          <w:iCs/>
          <w:sz w:val="28"/>
          <w:szCs w:val="28"/>
          <w:lang w:val="en-US"/>
        </w:rPr>
        <w:t>.</w:t>
      </w:r>
      <w:r w:rsidRPr="006A7942">
        <w:rPr>
          <w:rFonts w:ascii="Times New Roman" w:hAnsi="Times New Roman"/>
          <w:i/>
          <w:iCs/>
          <w:sz w:val="28"/>
          <w:szCs w:val="28"/>
          <w:lang w:val="en-US"/>
        </w:rPr>
        <w:t xml:space="preserve"> Ở Việt Nam</w:t>
      </w:r>
    </w:p>
    <w:p w14:paraId="2EEE6120" w14:textId="77777777" w:rsidR="007024E1" w:rsidRPr="00AD11EE" w:rsidRDefault="007024E1" w:rsidP="007024E1">
      <w:pPr>
        <w:spacing w:after="0" w:line="360" w:lineRule="auto"/>
        <w:ind w:firstLine="720"/>
        <w:jc w:val="both"/>
        <w:rPr>
          <w:rFonts w:ascii="Times New Roman" w:hAnsi="Times New Roman"/>
          <w:sz w:val="28"/>
          <w:szCs w:val="28"/>
          <w:lang w:val="en-US"/>
        </w:rPr>
      </w:pPr>
      <w:r w:rsidRPr="00AD11EE">
        <w:rPr>
          <w:rFonts w:ascii="Times New Roman" w:hAnsi="Times New Roman"/>
          <w:sz w:val="28"/>
          <w:szCs w:val="28"/>
          <w:lang w:val="en-US"/>
        </w:rPr>
        <w:t xml:space="preserve">Tại Việt Nam đã có một số nghiên cứu về giải phẫu của </w:t>
      </w:r>
      <w:r>
        <w:rPr>
          <w:rFonts w:ascii="Times New Roman" w:hAnsi="Times New Roman"/>
          <w:sz w:val="28"/>
          <w:szCs w:val="28"/>
          <w:lang w:val="en-US"/>
        </w:rPr>
        <w:t>GSN</w:t>
      </w:r>
      <w:r w:rsidRPr="00AD11EE">
        <w:rPr>
          <w:rFonts w:ascii="Times New Roman" w:hAnsi="Times New Roman"/>
          <w:sz w:val="28"/>
          <w:szCs w:val="28"/>
          <w:lang w:val="en-US"/>
        </w:rPr>
        <w:t xml:space="preserve">, </w:t>
      </w:r>
      <w:r>
        <w:rPr>
          <w:rFonts w:ascii="Times New Roman" w:hAnsi="Times New Roman"/>
          <w:sz w:val="28"/>
          <w:szCs w:val="28"/>
          <w:lang w:val="en-US"/>
        </w:rPr>
        <w:t>DCCS</w:t>
      </w:r>
      <w:r w:rsidRPr="00AD11EE">
        <w:rPr>
          <w:rFonts w:ascii="Times New Roman" w:hAnsi="Times New Roman"/>
          <w:sz w:val="28"/>
          <w:szCs w:val="28"/>
          <w:lang w:val="en-US"/>
        </w:rPr>
        <w:t xml:space="preserve">, tuy nhiên những nghiên cứu này </w:t>
      </w:r>
      <w:r>
        <w:rPr>
          <w:rFonts w:ascii="Times New Roman" w:hAnsi="Times New Roman"/>
          <w:sz w:val="28"/>
          <w:szCs w:val="28"/>
          <w:lang w:val="en-US"/>
        </w:rPr>
        <w:t>là những nghiên cứu đơn lẻ từng thành phần hoặc DCCS hoặc GSN</w:t>
      </w:r>
      <w:r w:rsidRPr="00AD11EE">
        <w:rPr>
          <w:rFonts w:ascii="Times New Roman" w:hAnsi="Times New Roman"/>
          <w:sz w:val="28"/>
          <w:szCs w:val="28"/>
          <w:lang w:val="en-US"/>
        </w:rPr>
        <w:t>:</w:t>
      </w:r>
    </w:p>
    <w:p w14:paraId="0A10C5FF" w14:textId="14427C19" w:rsidR="007024E1" w:rsidRPr="00FD0054" w:rsidRDefault="00FD0054" w:rsidP="00FD0054">
      <w:pPr>
        <w:spacing w:after="0" w:line="360" w:lineRule="auto"/>
        <w:ind w:firstLine="851"/>
        <w:jc w:val="both"/>
        <w:rPr>
          <w:rFonts w:ascii="Times New Roman" w:hAnsi="Times New Roman"/>
          <w:sz w:val="28"/>
          <w:szCs w:val="28"/>
          <w:lang w:val="en-US"/>
        </w:rPr>
      </w:pPr>
      <w:r>
        <w:rPr>
          <w:rFonts w:ascii="Times New Roman" w:hAnsi="Times New Roman"/>
          <w:sz w:val="28"/>
          <w:szCs w:val="28"/>
          <w:lang w:val="en-US"/>
        </w:rPr>
        <w:t xml:space="preserve">Năm 2015, </w:t>
      </w:r>
      <w:r w:rsidR="007024E1" w:rsidRPr="00AD11EE">
        <w:rPr>
          <w:rFonts w:ascii="Times New Roman" w:hAnsi="Times New Roman"/>
          <w:sz w:val="28"/>
          <w:szCs w:val="28"/>
        </w:rPr>
        <w:t xml:space="preserve">Lê Hoàng Trúc Phương </w:t>
      </w:r>
      <w:r w:rsidR="007024E1">
        <w:rPr>
          <w:rFonts w:ascii="Times New Roman" w:hAnsi="Times New Roman"/>
          <w:sz w:val="28"/>
          <w:szCs w:val="28"/>
          <w:lang w:val="en-US"/>
        </w:rPr>
        <w:t>và cs</w:t>
      </w:r>
      <w:r>
        <w:rPr>
          <w:rFonts w:ascii="Times New Roman" w:hAnsi="Times New Roman"/>
          <w:sz w:val="28"/>
          <w:szCs w:val="28"/>
          <w:lang w:val="en-US"/>
        </w:rPr>
        <w:t xml:space="preserve"> đã báo cáo một nghiên cứu thực hiện</w:t>
      </w:r>
      <w:r w:rsidR="007024E1" w:rsidRPr="00AD11EE">
        <w:rPr>
          <w:rFonts w:ascii="Times New Roman" w:hAnsi="Times New Roman"/>
          <w:sz w:val="28"/>
          <w:szCs w:val="28"/>
        </w:rPr>
        <w:t xml:space="preserve"> trên 30 khớp gối người Việt </w:t>
      </w:r>
      <w:r>
        <w:rPr>
          <w:rFonts w:ascii="Times New Roman" w:hAnsi="Times New Roman"/>
          <w:sz w:val="28"/>
          <w:szCs w:val="28"/>
          <w:lang w:val="en-US"/>
        </w:rPr>
        <w:t xml:space="preserve">trưởng thành gồm </w:t>
      </w:r>
      <w:r w:rsidR="007024E1" w:rsidRPr="00AD11EE">
        <w:rPr>
          <w:rFonts w:ascii="Times New Roman" w:hAnsi="Times New Roman"/>
          <w:sz w:val="28"/>
          <w:szCs w:val="28"/>
        </w:rPr>
        <w:t>15</w:t>
      </w:r>
      <w:r>
        <w:rPr>
          <w:rFonts w:ascii="Times New Roman" w:hAnsi="Times New Roman"/>
          <w:sz w:val="28"/>
          <w:szCs w:val="28"/>
          <w:lang w:val="en-US"/>
        </w:rPr>
        <w:t xml:space="preserve"> mẫu lấy từ xác</w:t>
      </w:r>
      <w:r w:rsidR="007024E1" w:rsidRPr="00AD11EE">
        <w:rPr>
          <w:rFonts w:ascii="Times New Roman" w:hAnsi="Times New Roman"/>
          <w:sz w:val="28"/>
          <w:szCs w:val="28"/>
        </w:rPr>
        <w:t xml:space="preserve"> ướp formol và 15 </w:t>
      </w:r>
      <w:r>
        <w:rPr>
          <w:rFonts w:ascii="Times New Roman" w:hAnsi="Times New Roman"/>
          <w:sz w:val="28"/>
          <w:szCs w:val="28"/>
          <w:lang w:val="en-US"/>
        </w:rPr>
        <w:t>mẫu lấy từ chi dưới</w:t>
      </w:r>
      <w:r w:rsidR="007024E1" w:rsidRPr="00AD11EE">
        <w:rPr>
          <w:rFonts w:ascii="Times New Roman" w:hAnsi="Times New Roman"/>
          <w:sz w:val="28"/>
          <w:szCs w:val="28"/>
        </w:rPr>
        <w:t xml:space="preserve"> cắt cụt; 30% là nữ, 70% là nam</w:t>
      </w:r>
      <w:r w:rsidR="007024E1">
        <w:rPr>
          <w:rFonts w:ascii="Times New Roman" w:hAnsi="Times New Roman"/>
          <w:sz w:val="28"/>
          <w:szCs w:val="28"/>
          <w:lang w:val="en-US"/>
        </w:rPr>
        <w:t xml:space="preserve">, </w:t>
      </w:r>
      <w:r w:rsidR="007024E1" w:rsidRPr="00AD11EE">
        <w:rPr>
          <w:rFonts w:ascii="Times New Roman" w:hAnsi="Times New Roman"/>
          <w:sz w:val="28"/>
          <w:szCs w:val="28"/>
        </w:rPr>
        <w:t xml:space="preserve">cho </w:t>
      </w:r>
      <w:r>
        <w:rPr>
          <w:rFonts w:ascii="Times New Roman" w:hAnsi="Times New Roman"/>
          <w:sz w:val="28"/>
          <w:szCs w:val="28"/>
          <w:lang w:val="en-US"/>
        </w:rPr>
        <w:t xml:space="preserve">thấy </w:t>
      </w:r>
      <w:r w:rsidR="007024E1" w:rsidRPr="00AD11EE">
        <w:rPr>
          <w:rFonts w:ascii="Times New Roman" w:hAnsi="Times New Roman"/>
          <w:sz w:val="28"/>
          <w:szCs w:val="28"/>
        </w:rPr>
        <w:t>kết quả</w:t>
      </w:r>
      <w:r>
        <w:rPr>
          <w:rFonts w:ascii="Times New Roman" w:hAnsi="Times New Roman"/>
          <w:sz w:val="28"/>
          <w:szCs w:val="28"/>
          <w:lang w:val="en-US"/>
        </w:rPr>
        <w:t xml:space="preserve"> về giải phẫu</w:t>
      </w:r>
      <w:r w:rsidR="007024E1" w:rsidRPr="00AD11EE">
        <w:rPr>
          <w:rFonts w:ascii="Times New Roman" w:hAnsi="Times New Roman"/>
          <w:sz w:val="28"/>
          <w:szCs w:val="28"/>
        </w:rPr>
        <w:t xml:space="preserve">: </w:t>
      </w:r>
      <w:r w:rsidR="007024E1">
        <w:rPr>
          <w:rFonts w:ascii="Times New Roman" w:hAnsi="Times New Roman"/>
          <w:sz w:val="28"/>
          <w:szCs w:val="28"/>
          <w:lang w:val="en-US"/>
        </w:rPr>
        <w:t>GSN</w:t>
      </w:r>
      <w:r w:rsidR="007024E1" w:rsidRPr="00AD11EE">
        <w:rPr>
          <w:rFonts w:ascii="Times New Roman" w:hAnsi="Times New Roman"/>
          <w:sz w:val="28"/>
          <w:szCs w:val="28"/>
        </w:rPr>
        <w:t xml:space="preserve"> gồm</w:t>
      </w:r>
      <w:r>
        <w:rPr>
          <w:rFonts w:ascii="Times New Roman" w:hAnsi="Times New Roman"/>
          <w:sz w:val="28"/>
          <w:szCs w:val="28"/>
          <w:lang w:val="en-US"/>
        </w:rPr>
        <w:t xml:space="preserve"> các thành phần chính là</w:t>
      </w:r>
      <w:r w:rsidR="007024E1" w:rsidRPr="00AD11EE">
        <w:rPr>
          <w:rFonts w:ascii="Times New Roman" w:hAnsi="Times New Roman"/>
          <w:sz w:val="28"/>
          <w:szCs w:val="28"/>
        </w:rPr>
        <w:t xml:space="preserve"> </w:t>
      </w:r>
      <w:r w:rsidR="007024E1">
        <w:rPr>
          <w:rFonts w:ascii="Times New Roman" w:hAnsi="Times New Roman"/>
          <w:sz w:val="28"/>
          <w:szCs w:val="28"/>
          <w:lang w:val="en-US"/>
        </w:rPr>
        <w:t>GCK</w:t>
      </w:r>
      <w:r w:rsidR="007024E1" w:rsidRPr="00AD11EE">
        <w:rPr>
          <w:rFonts w:ascii="Times New Roman" w:hAnsi="Times New Roman"/>
          <w:sz w:val="28"/>
          <w:szCs w:val="28"/>
        </w:rPr>
        <w:t xml:space="preserve">, </w:t>
      </w:r>
      <w:r w:rsidR="007024E1">
        <w:rPr>
          <w:rFonts w:ascii="Times New Roman" w:hAnsi="Times New Roman"/>
          <w:sz w:val="28"/>
          <w:szCs w:val="28"/>
          <w:lang w:val="en-US"/>
        </w:rPr>
        <w:t>DCBN</w:t>
      </w:r>
      <w:r w:rsidR="007024E1" w:rsidRPr="00AD11EE">
        <w:rPr>
          <w:rFonts w:ascii="Times New Roman" w:hAnsi="Times New Roman"/>
          <w:sz w:val="28"/>
          <w:szCs w:val="28"/>
        </w:rPr>
        <w:t>, dải chậu chày, gân cơ nhị đầu đùi, gân cơ bụng chân ngoài, dây chằng khoeo cung, dây chằng khoeo chéo, bao khớp sau ngoài, dây chằng ngang sụn chêm ngoài là thành phần hằng định tìm thấy trên cả 30 tiêu bản.</w:t>
      </w:r>
      <w:r w:rsidR="007024E1" w:rsidRPr="00AD11EE">
        <w:rPr>
          <w:rFonts w:ascii="Times New Roman" w:hAnsi="Times New Roman"/>
          <w:color w:val="000000"/>
          <w:sz w:val="28"/>
          <w:szCs w:val="28"/>
        </w:rPr>
        <w:t xml:space="preserve"> </w:t>
      </w:r>
      <w:r w:rsidR="007024E1">
        <w:rPr>
          <w:rFonts w:ascii="Times New Roman" w:hAnsi="Times New Roman"/>
          <w:color w:val="000000"/>
          <w:sz w:val="28"/>
          <w:szCs w:val="28"/>
          <w:lang w:val="en-US"/>
        </w:rPr>
        <w:t>DCMK</w:t>
      </w:r>
      <w:r w:rsidR="007024E1" w:rsidRPr="00AD11EE">
        <w:rPr>
          <w:rFonts w:ascii="Times New Roman" w:hAnsi="Times New Roman"/>
          <w:color w:val="000000"/>
          <w:sz w:val="28"/>
          <w:szCs w:val="28"/>
        </w:rPr>
        <w:t xml:space="preserve"> trong trường hợp dây chằng có một bó thì đầu xa dây chằng bám dưới và trước so với đỉnh xương mác</w:t>
      </w:r>
      <w:r w:rsidR="007024E1" w:rsidRPr="00AD11EE">
        <w:rPr>
          <w:rFonts w:ascii="Times New Roman" w:hAnsi="Times New Roman"/>
          <w:color w:val="000000"/>
          <w:sz w:val="28"/>
          <w:szCs w:val="28"/>
          <w:lang w:val="en-US"/>
        </w:rPr>
        <w:t xml:space="preserve"> </w:t>
      </w:r>
      <w:r w:rsidR="007024E1" w:rsidRPr="00AD11EE">
        <w:rPr>
          <w:rFonts w:ascii="Times New Roman" w:hAnsi="Times New Roman"/>
          <w:color w:val="000000"/>
          <w:sz w:val="28"/>
          <w:szCs w:val="28"/>
          <w:lang w:val="en-US"/>
        </w:rPr>
        <w:fldChar w:fldCharType="begin">
          <w:fldData xml:space="preserve">PEVuZE5vdGU+PENpdGU+PEF1dGhvcj5Mw6ogSG/DoG5nIFRyw7pjIFBoxrDGoW5nPC9BdXRob3I+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</w:fldData>
        </w:fldChar>
      </w:r>
      <w:r w:rsidR="007024E1">
        <w:rPr>
          <w:rFonts w:ascii="Times New Roman" w:hAnsi="Times New Roman"/>
          <w:color w:val="000000"/>
          <w:sz w:val="28"/>
          <w:szCs w:val="28"/>
          <w:lang w:val="en-US"/>
        </w:rPr>
        <w:instrText xml:space="preserve"> ADDIN EN.CITE </w:instrText>
      </w:r>
      <w:r w:rsidR="007024E1">
        <w:rPr>
          <w:rFonts w:ascii="Times New Roman" w:hAnsi="Times New Roman"/>
          <w:color w:val="000000"/>
          <w:sz w:val="28"/>
          <w:szCs w:val="28"/>
          <w:lang w:val="en-US"/>
        </w:rPr>
        <w:fldChar w:fldCharType="begin">
          <w:fldData xml:space="preserve">PEVuZE5vdGU+PENpdGU+PEF1dGhvcj5Mw6ogSG/DoG5nIFRyw7pjIFBoxrDGoW5nPC9BdXRob3I+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</w:fldData>
        </w:fldChar>
      </w:r>
      <w:r w:rsidR="007024E1">
        <w:rPr>
          <w:rFonts w:ascii="Times New Roman" w:hAnsi="Times New Roman"/>
          <w:color w:val="000000"/>
          <w:sz w:val="28"/>
          <w:szCs w:val="28"/>
          <w:lang w:val="en-US"/>
        </w:rPr>
        <w:instrText xml:space="preserve"> ADDIN EN.CITE.DATA </w:instrText>
      </w:r>
      <w:r w:rsidR="007024E1">
        <w:rPr>
          <w:rFonts w:ascii="Times New Roman" w:hAnsi="Times New Roman"/>
          <w:color w:val="000000"/>
          <w:sz w:val="28"/>
          <w:szCs w:val="28"/>
          <w:lang w:val="en-US"/>
        </w:rPr>
      </w:r>
      <w:r w:rsidR="007024E1">
        <w:rPr>
          <w:rFonts w:ascii="Times New Roman" w:hAnsi="Times New Roman"/>
          <w:color w:val="000000"/>
          <w:sz w:val="28"/>
          <w:szCs w:val="28"/>
          <w:lang w:val="en-US"/>
        </w:rPr>
        <w:fldChar w:fldCharType="end"/>
      </w:r>
      <w:r w:rsidR="007024E1" w:rsidRPr="00AD11EE">
        <w:rPr>
          <w:rFonts w:ascii="Times New Roman" w:hAnsi="Times New Roman"/>
          <w:color w:val="000000"/>
          <w:sz w:val="28"/>
          <w:szCs w:val="28"/>
          <w:lang w:val="en-US"/>
        </w:rPr>
      </w:r>
      <w:r w:rsidR="007024E1" w:rsidRPr="00AD11EE">
        <w:rPr>
          <w:rFonts w:ascii="Times New Roman" w:hAnsi="Times New Roman"/>
          <w:color w:val="000000"/>
          <w:sz w:val="28"/>
          <w:szCs w:val="28"/>
          <w:lang w:val="en-US"/>
        </w:rPr>
        <w:fldChar w:fldCharType="separate"/>
      </w:r>
      <w:r w:rsidR="007024E1" w:rsidRPr="00AD11EE">
        <w:rPr>
          <w:rFonts w:ascii="Times New Roman" w:hAnsi="Times New Roman"/>
          <w:noProof/>
          <w:color w:val="000000"/>
          <w:sz w:val="28"/>
          <w:szCs w:val="28"/>
          <w:lang w:val="en-US"/>
        </w:rPr>
        <w:t>[</w:t>
      </w:r>
      <w:hyperlink w:anchor="_ENREF_12" w:tooltip="Lê Hoàng Trúc Phương, 2015 #222" w:history="1">
        <w:r w:rsidR="00BB5B26" w:rsidRPr="00AD11EE">
          <w:rPr>
            <w:rFonts w:ascii="Times New Roman" w:hAnsi="Times New Roman"/>
            <w:noProof/>
            <w:color w:val="000000"/>
            <w:sz w:val="28"/>
            <w:szCs w:val="28"/>
            <w:lang w:val="en-US"/>
          </w:rPr>
          <w:t>12</w:t>
        </w:r>
      </w:hyperlink>
      <w:r w:rsidR="007024E1" w:rsidRPr="00AD11EE">
        <w:rPr>
          <w:rFonts w:ascii="Times New Roman" w:hAnsi="Times New Roman"/>
          <w:noProof/>
          <w:color w:val="000000"/>
          <w:sz w:val="28"/>
          <w:szCs w:val="28"/>
          <w:lang w:val="en-US"/>
        </w:rPr>
        <w:t>]</w:t>
      </w:r>
      <w:r w:rsidR="007024E1" w:rsidRPr="00AD11EE">
        <w:rPr>
          <w:rFonts w:ascii="Times New Roman" w:hAnsi="Times New Roman"/>
          <w:color w:val="000000"/>
          <w:sz w:val="28"/>
          <w:szCs w:val="28"/>
          <w:lang w:val="en-US"/>
        </w:rPr>
        <w:fldChar w:fldCharType="end"/>
      </w:r>
      <w:r w:rsidR="007024E1" w:rsidRPr="00AD11EE">
        <w:rPr>
          <w:rFonts w:ascii="Times New Roman" w:hAnsi="Times New Roman"/>
          <w:color w:val="000000"/>
          <w:sz w:val="28"/>
          <w:szCs w:val="28"/>
          <w:lang w:val="en-US"/>
        </w:rPr>
        <w:t xml:space="preserve">. </w:t>
      </w:r>
      <w:r w:rsidR="00010273">
        <w:rPr>
          <w:rFonts w:ascii="Times New Roman" w:hAnsi="Times New Roman"/>
          <w:color w:val="000000"/>
          <w:sz w:val="28"/>
          <w:szCs w:val="28"/>
          <w:lang w:val="en-US"/>
        </w:rPr>
        <w:t xml:space="preserve">Tuy nhiên tác giả chưa nêu lên diện tích, kích thước của các thành </w:t>
      </w:r>
      <w:r w:rsidR="00010273">
        <w:rPr>
          <w:rFonts w:ascii="Times New Roman" w:hAnsi="Times New Roman"/>
          <w:color w:val="000000"/>
          <w:sz w:val="28"/>
          <w:szCs w:val="28"/>
          <w:lang w:val="en-US"/>
        </w:rPr>
        <w:lastRenderedPageBreak/>
        <w:t>phần GSN và n</w:t>
      </w:r>
      <w:r w:rsidR="007024E1" w:rsidRPr="00AD11EE">
        <w:rPr>
          <w:rFonts w:ascii="Times New Roman" w:hAnsi="Times New Roman"/>
          <w:color w:val="000000"/>
          <w:sz w:val="28"/>
          <w:szCs w:val="28"/>
          <w:lang w:val="en-US"/>
        </w:rPr>
        <w:t>ghiên cứu này thực hiện trên hai đối tượng có nhiều sự khác biệt về điều kiện bảo quản, nguồn gốc, chưa đưa ra được các thông số nhân trắc kích thước dây chằng, kích thước điểm bám dây chằng, là những thông số quan trọng ứng dụng trong phẫu thuật.</w:t>
      </w:r>
    </w:p>
    <w:p w14:paraId="4088720C" w14:textId="2903BC8C" w:rsidR="007024E1" w:rsidRPr="00AD11EE" w:rsidRDefault="007024E1" w:rsidP="007024E1">
      <w:pPr>
        <w:spacing w:after="0" w:line="360" w:lineRule="auto"/>
        <w:ind w:firstLine="851"/>
        <w:jc w:val="both"/>
        <w:rPr>
          <w:rFonts w:ascii="Times New Roman" w:hAnsi="Times New Roman"/>
          <w:sz w:val="28"/>
          <w:szCs w:val="28"/>
          <w:lang w:val="en-US"/>
        </w:rPr>
      </w:pPr>
      <w:r w:rsidRPr="00AD11EE">
        <w:rPr>
          <w:rFonts w:ascii="Times New Roman" w:hAnsi="Times New Roman"/>
          <w:sz w:val="28"/>
          <w:szCs w:val="28"/>
        </w:rPr>
        <w:t xml:space="preserve">Nghiên cứu của Đỗ Văn Minh </w:t>
      </w:r>
      <w:r>
        <w:rPr>
          <w:rFonts w:ascii="Times New Roman" w:hAnsi="Times New Roman"/>
          <w:sz w:val="28"/>
          <w:szCs w:val="28"/>
          <w:lang w:val="en-US"/>
        </w:rPr>
        <w:t xml:space="preserve">về </w:t>
      </w:r>
      <w:r w:rsidRPr="00AD11EE">
        <w:rPr>
          <w:rFonts w:ascii="Times New Roman" w:hAnsi="Times New Roman"/>
          <w:sz w:val="28"/>
          <w:szCs w:val="28"/>
        </w:rPr>
        <w:t xml:space="preserve">một số chỉ số giải phẫu </w:t>
      </w:r>
      <w:r>
        <w:rPr>
          <w:rFonts w:ascii="Times New Roman" w:hAnsi="Times New Roman"/>
          <w:sz w:val="28"/>
          <w:szCs w:val="28"/>
          <w:lang w:val="en-US"/>
        </w:rPr>
        <w:t xml:space="preserve">DCCS </w:t>
      </w:r>
      <w:r w:rsidR="00FD0054">
        <w:rPr>
          <w:rFonts w:ascii="Times New Roman" w:hAnsi="Times New Roman"/>
          <w:sz w:val="28"/>
          <w:szCs w:val="28"/>
          <w:lang w:val="en-US"/>
        </w:rPr>
        <w:t>thực hiện trên</w:t>
      </w:r>
      <w:r w:rsidRPr="00AD11EE">
        <w:rPr>
          <w:rFonts w:ascii="Times New Roman" w:hAnsi="Times New Roman"/>
          <w:sz w:val="28"/>
          <w:szCs w:val="28"/>
        </w:rPr>
        <w:t xml:space="preserve"> 21</w:t>
      </w:r>
      <w:r w:rsidR="00271471">
        <w:rPr>
          <w:rFonts w:ascii="Times New Roman" w:hAnsi="Times New Roman"/>
          <w:sz w:val="28"/>
          <w:szCs w:val="28"/>
          <w:lang w:val="en-US"/>
        </w:rPr>
        <w:t xml:space="preserve"> tiêu bản</w:t>
      </w:r>
      <w:r w:rsidRPr="00AD11EE">
        <w:rPr>
          <w:rFonts w:ascii="Times New Roman" w:hAnsi="Times New Roman"/>
          <w:sz w:val="28"/>
          <w:szCs w:val="28"/>
        </w:rPr>
        <w:t xml:space="preserve"> khớp gối người Việt Nam </w:t>
      </w:r>
      <w:r w:rsidR="00271471">
        <w:rPr>
          <w:rFonts w:ascii="Times New Roman" w:hAnsi="Times New Roman"/>
          <w:sz w:val="28"/>
          <w:szCs w:val="28"/>
          <w:lang w:val="en-US"/>
        </w:rPr>
        <w:t>lấy từ</w:t>
      </w:r>
      <w:r w:rsidRPr="00AD11EE">
        <w:rPr>
          <w:rFonts w:ascii="Times New Roman" w:hAnsi="Times New Roman"/>
          <w:sz w:val="28"/>
          <w:szCs w:val="28"/>
        </w:rPr>
        <w:t xml:space="preserve">: 8 </w:t>
      </w:r>
      <w:r w:rsidR="00FD0054">
        <w:rPr>
          <w:rFonts w:ascii="Times New Roman" w:hAnsi="Times New Roman"/>
          <w:sz w:val="28"/>
          <w:szCs w:val="28"/>
          <w:lang w:val="en-US"/>
        </w:rPr>
        <w:t>xác hiến</w:t>
      </w:r>
      <w:r w:rsidR="00271471">
        <w:rPr>
          <w:rFonts w:ascii="Times New Roman" w:hAnsi="Times New Roman"/>
          <w:sz w:val="28"/>
          <w:szCs w:val="28"/>
          <w:lang w:val="en-US"/>
        </w:rPr>
        <w:t xml:space="preserve"> và</w:t>
      </w:r>
      <w:r w:rsidRPr="00AD11EE">
        <w:rPr>
          <w:rFonts w:ascii="Times New Roman" w:hAnsi="Times New Roman"/>
          <w:sz w:val="28"/>
          <w:szCs w:val="28"/>
        </w:rPr>
        <w:t xml:space="preserve"> 13</w:t>
      </w:r>
      <w:r w:rsidR="00271471">
        <w:rPr>
          <w:rFonts w:ascii="Times New Roman" w:hAnsi="Times New Roman"/>
          <w:sz w:val="28"/>
          <w:szCs w:val="28"/>
          <w:lang w:val="en-US"/>
        </w:rPr>
        <w:t xml:space="preserve"> </w:t>
      </w:r>
      <w:r w:rsidRPr="00AD11EE">
        <w:rPr>
          <w:rFonts w:ascii="Times New Roman" w:hAnsi="Times New Roman"/>
          <w:sz w:val="28"/>
          <w:szCs w:val="28"/>
        </w:rPr>
        <w:t>chi dưới cắt cụt; độ tuổi trung bình của các mẫu vật là 44 ± 13,3 tuổi cho kết quả: Ở 1/3 giữa của dây chằng có đường kính nhỏ nhất là 5,9 ± 0,71 mm; đường kính lớn nhất là 10,0 ± 1,39 mm; diện tích mặt cắt ngang là 53,6 ± 12,37 mm</w:t>
      </w:r>
      <w:r w:rsidRPr="00AD11EE">
        <w:rPr>
          <w:rFonts w:ascii="Times New Roman" w:hAnsi="Times New Roman"/>
          <w:sz w:val="28"/>
          <w:szCs w:val="28"/>
          <w:vertAlign w:val="superscript"/>
        </w:rPr>
        <w:t>2</w:t>
      </w:r>
      <w:r w:rsidRPr="00AD11EE">
        <w:rPr>
          <w:rFonts w:ascii="Times New Roman" w:hAnsi="Times New Roman"/>
          <w:sz w:val="28"/>
          <w:szCs w:val="28"/>
        </w:rPr>
        <w:t xml:space="preserve">. Điểm bám trên xương đùi của </w:t>
      </w:r>
      <w:r>
        <w:rPr>
          <w:rFonts w:ascii="Times New Roman" w:hAnsi="Times New Roman"/>
          <w:sz w:val="28"/>
          <w:szCs w:val="28"/>
          <w:lang w:val="en-US"/>
        </w:rPr>
        <w:t xml:space="preserve">DCCS </w:t>
      </w:r>
      <w:r w:rsidRPr="00AD11EE">
        <w:rPr>
          <w:rFonts w:ascii="Times New Roman" w:hAnsi="Times New Roman"/>
          <w:sz w:val="28"/>
          <w:szCs w:val="28"/>
        </w:rPr>
        <w:t>có hình bầu dục, diện tích điểm bám là 131,9 ± 23,94 mm</w:t>
      </w:r>
      <w:r w:rsidRPr="00AD11EE">
        <w:rPr>
          <w:rFonts w:ascii="Times New Roman" w:hAnsi="Times New Roman"/>
          <w:sz w:val="28"/>
          <w:szCs w:val="28"/>
          <w:vertAlign w:val="superscript"/>
        </w:rPr>
        <w:t>2</w:t>
      </w:r>
      <w:r w:rsidRPr="00AD11EE">
        <w:rPr>
          <w:rFonts w:ascii="Times New Roman" w:hAnsi="Times New Roman"/>
          <w:sz w:val="28"/>
          <w:szCs w:val="28"/>
        </w:rPr>
        <w:t xml:space="preserve">. Điểm bám trên xương chày của </w:t>
      </w:r>
      <w:r>
        <w:rPr>
          <w:rFonts w:ascii="Times New Roman" w:hAnsi="Times New Roman"/>
          <w:sz w:val="28"/>
          <w:szCs w:val="28"/>
          <w:lang w:val="en-US"/>
        </w:rPr>
        <w:t>DCCS</w:t>
      </w:r>
      <w:r w:rsidRPr="00AD11EE">
        <w:rPr>
          <w:rFonts w:ascii="Times New Roman" w:hAnsi="Times New Roman"/>
          <w:sz w:val="28"/>
          <w:szCs w:val="28"/>
        </w:rPr>
        <w:t xml:space="preserve"> có hình thang, diện tích điểm bám là 132,3 ± 16,64 mm</w:t>
      </w:r>
      <w:r w:rsidRPr="00AD11EE">
        <w:rPr>
          <w:rFonts w:ascii="Times New Roman" w:hAnsi="Times New Roman"/>
          <w:sz w:val="28"/>
          <w:szCs w:val="28"/>
          <w:vertAlign w:val="superscript"/>
        </w:rPr>
        <w:t>2</w:t>
      </w:r>
      <w:r w:rsidRPr="00AD11EE">
        <w:rPr>
          <w:rFonts w:ascii="Times New Roman" w:hAnsi="Times New Roman"/>
          <w:sz w:val="28"/>
          <w:szCs w:val="28"/>
        </w:rPr>
        <w:t xml:space="preserve"> </w:t>
      </w:r>
      <w:r w:rsidRPr="00AD11EE">
        <w:rPr>
          <w:rFonts w:ascii="Times New Roman" w:hAnsi="Times New Roman"/>
          <w:sz w:val="28"/>
          <w:szCs w:val="28"/>
          <w:lang w:val="en-US"/>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lang w:val="en-US"/>
        </w:rPr>
        <w:instrText xml:space="preserve"> ADDIN EN.CITE </w:instrText>
      </w:r>
      <w:r w:rsidR="00144EB7">
        <w:rPr>
          <w:rFonts w:ascii="Times New Roman" w:hAnsi="Times New Roman"/>
          <w:sz w:val="28"/>
          <w:szCs w:val="28"/>
          <w:lang w:val="en-US"/>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lang w:val="en-US"/>
        </w:rPr>
        <w:instrText xml:space="preserve"> ADDIN EN.CITE.DATA </w:instrText>
      </w:r>
      <w:r w:rsidR="00144EB7">
        <w:rPr>
          <w:rFonts w:ascii="Times New Roman" w:hAnsi="Times New Roman"/>
          <w:sz w:val="28"/>
          <w:szCs w:val="28"/>
          <w:lang w:val="en-US"/>
        </w:rPr>
      </w:r>
      <w:r w:rsidR="00144EB7">
        <w:rPr>
          <w:rFonts w:ascii="Times New Roman" w:hAnsi="Times New Roman"/>
          <w:sz w:val="28"/>
          <w:szCs w:val="28"/>
          <w:lang w:val="en-US"/>
        </w:rPr>
        <w:fldChar w:fldCharType="end"/>
      </w:r>
      <w:r w:rsidRPr="00AD11EE">
        <w:rPr>
          <w:rFonts w:ascii="Times New Roman" w:hAnsi="Times New Roman"/>
          <w:sz w:val="28"/>
          <w:szCs w:val="28"/>
          <w:lang w:val="en-US"/>
        </w:rPr>
      </w:r>
      <w:r w:rsidRPr="00AD11EE">
        <w:rPr>
          <w:rFonts w:ascii="Times New Roman" w:hAnsi="Times New Roman"/>
          <w:sz w:val="28"/>
          <w:szCs w:val="28"/>
          <w:lang w:val="en-US"/>
        </w:rPr>
        <w:fldChar w:fldCharType="separate"/>
      </w:r>
      <w:r w:rsidRPr="00AD11EE">
        <w:rPr>
          <w:rFonts w:ascii="Times New Roman" w:hAnsi="Times New Roman"/>
          <w:noProof/>
          <w:sz w:val="28"/>
          <w:szCs w:val="28"/>
          <w:lang w:val="en-US"/>
        </w:rPr>
        <w:t>[</w:t>
      </w:r>
      <w:hyperlink w:anchor="_ENREF_11" w:tooltip="Đỗ Văn Minh, 2018 #61" w:history="1">
        <w:r w:rsidR="00BB5B26" w:rsidRPr="00AD11EE">
          <w:rPr>
            <w:rFonts w:ascii="Times New Roman" w:hAnsi="Times New Roman"/>
            <w:noProof/>
            <w:sz w:val="28"/>
            <w:szCs w:val="28"/>
            <w:lang w:val="en-US"/>
          </w:rPr>
          <w:t>11</w:t>
        </w:r>
      </w:hyperlink>
      <w:r w:rsidRPr="00AD11EE">
        <w:rPr>
          <w:rFonts w:ascii="Times New Roman" w:hAnsi="Times New Roman"/>
          <w:noProof/>
          <w:sz w:val="28"/>
          <w:szCs w:val="28"/>
          <w:lang w:val="en-US"/>
        </w:rPr>
        <w:t>]</w:t>
      </w:r>
      <w:r w:rsidRPr="00AD11EE">
        <w:rPr>
          <w:rFonts w:ascii="Times New Roman" w:hAnsi="Times New Roman"/>
          <w:sz w:val="28"/>
          <w:szCs w:val="28"/>
          <w:lang w:val="en-US"/>
        </w:rPr>
        <w:fldChar w:fldCharType="end"/>
      </w:r>
      <w:r w:rsidRPr="00AD11EE">
        <w:rPr>
          <w:rFonts w:ascii="Times New Roman" w:hAnsi="Times New Roman"/>
          <w:sz w:val="28"/>
          <w:szCs w:val="28"/>
          <w:lang w:val="en-US"/>
        </w:rPr>
        <w:t xml:space="preserve">. </w:t>
      </w:r>
      <w:r w:rsidRPr="00AD11EE">
        <w:rPr>
          <w:rFonts w:ascii="Times New Roman" w:hAnsi="Times New Roman"/>
          <w:color w:val="000000"/>
          <w:sz w:val="28"/>
          <w:szCs w:val="28"/>
          <w:lang w:val="en-US"/>
        </w:rPr>
        <w:t xml:space="preserve">Nghiên cứu này </w:t>
      </w:r>
      <w:r w:rsidR="00271471">
        <w:rPr>
          <w:rFonts w:ascii="Times New Roman" w:hAnsi="Times New Roman"/>
          <w:color w:val="000000"/>
          <w:sz w:val="28"/>
          <w:szCs w:val="28"/>
          <w:lang w:val="en-US"/>
        </w:rPr>
        <w:t xml:space="preserve">cũng </w:t>
      </w:r>
      <w:r w:rsidRPr="00AD11EE">
        <w:rPr>
          <w:rFonts w:ascii="Times New Roman" w:hAnsi="Times New Roman"/>
          <w:color w:val="000000"/>
          <w:sz w:val="28"/>
          <w:szCs w:val="28"/>
          <w:lang w:val="en-US"/>
        </w:rPr>
        <w:t xml:space="preserve">thực hiện trên hai đối tượng có nhiều sự khác biệt về điều kiện bảo quản, nguồn gốc, cỡ mẫu nhỏ nên các số liệu thống kê về kích thước của </w:t>
      </w:r>
      <w:r>
        <w:rPr>
          <w:rFonts w:ascii="Times New Roman" w:hAnsi="Times New Roman"/>
          <w:color w:val="000000"/>
          <w:sz w:val="28"/>
          <w:szCs w:val="28"/>
          <w:lang w:val="en-US"/>
        </w:rPr>
        <w:t>DCCS</w:t>
      </w:r>
      <w:r w:rsidRPr="00AD11EE">
        <w:rPr>
          <w:rFonts w:ascii="Times New Roman" w:hAnsi="Times New Roman"/>
          <w:color w:val="000000"/>
          <w:sz w:val="28"/>
          <w:szCs w:val="28"/>
          <w:lang w:val="en-US"/>
        </w:rPr>
        <w:t xml:space="preserve"> còn có nhiều hạn chế</w:t>
      </w:r>
      <w:r>
        <w:rPr>
          <w:rFonts w:ascii="Times New Roman" w:hAnsi="Times New Roman"/>
          <w:color w:val="000000"/>
          <w:sz w:val="28"/>
          <w:szCs w:val="28"/>
          <w:lang w:val="en-US"/>
        </w:rPr>
        <w:t>.</w:t>
      </w:r>
    </w:p>
    <w:p w14:paraId="71ED649D" w14:textId="554F503B" w:rsidR="00517A57" w:rsidRPr="00653AAF" w:rsidRDefault="00517A57">
      <w:pPr>
        <w:pStyle w:val="Heading3"/>
        <w:numPr>
          <w:ilvl w:val="0"/>
          <w:numId w:val="25"/>
        </w:numPr>
        <w:spacing w:before="0" w:line="360" w:lineRule="auto"/>
        <w:ind w:left="851" w:hanging="851"/>
        <w:jc w:val="both"/>
        <w:rPr>
          <w:rFonts w:ascii="Times New Roman" w:hAnsi="Times New Roman" w:cs="Times New Roman"/>
          <w:b/>
          <w:i/>
          <w:color w:val="auto"/>
          <w:sz w:val="28"/>
          <w:szCs w:val="28"/>
          <w:lang w:val="en-US"/>
        </w:rPr>
      </w:pPr>
      <w:r w:rsidRPr="00653AAF">
        <w:rPr>
          <w:rFonts w:ascii="Times New Roman" w:hAnsi="Times New Roman" w:cs="Times New Roman"/>
          <w:b/>
          <w:i/>
          <w:color w:val="auto"/>
          <w:sz w:val="28"/>
          <w:szCs w:val="28"/>
          <w:lang w:val="en-US"/>
        </w:rPr>
        <w:t>T</w:t>
      </w:r>
      <w:bookmarkStart w:id="173" w:name="_Hlk183440019"/>
      <w:r w:rsidR="00653AAF" w:rsidRPr="00653AAF">
        <w:rPr>
          <w:rFonts w:ascii="Times New Roman" w:hAnsi="Times New Roman" w:cs="Times New Roman"/>
          <w:b/>
          <w:i/>
          <w:color w:val="auto"/>
          <w:sz w:val="28"/>
          <w:szCs w:val="28"/>
          <w:lang w:val="en-US"/>
        </w:rPr>
        <w:t xml:space="preserve">ình </w:t>
      </w:r>
      <w:r w:rsidR="00653AAF" w:rsidRPr="00653AAF">
        <w:rPr>
          <w:rFonts w:ascii="Times New Roman" w:hAnsi="Times New Roman"/>
          <w:b/>
          <w:i/>
          <w:color w:val="auto"/>
          <w:sz w:val="28"/>
          <w:szCs w:val="28"/>
          <w:lang w:val="en-US"/>
        </w:rPr>
        <w:t>hình nghiên cứu về phẫu thuật tái tạo DCCS và GSN</w:t>
      </w:r>
      <w:bookmarkEnd w:id="170"/>
      <w:bookmarkEnd w:id="171"/>
      <w:bookmarkEnd w:id="172"/>
      <w:bookmarkEnd w:id="173"/>
    </w:p>
    <w:p w14:paraId="4BBD2953" w14:textId="3C349810" w:rsidR="008B6BE7" w:rsidRPr="00B40E5A" w:rsidRDefault="008B6BE7" w:rsidP="00517A57">
      <w:pPr>
        <w:pStyle w:val="7"/>
        <w:ind w:firstLine="720"/>
        <w:jc w:val="both"/>
        <w:rPr>
          <w:b w:val="0"/>
          <w:bCs/>
          <w:i/>
          <w:iCs w:val="0"/>
        </w:rPr>
      </w:pPr>
      <w:r w:rsidRPr="00B40E5A">
        <w:rPr>
          <w:b w:val="0"/>
          <w:bCs/>
          <w:i/>
          <w:iCs w:val="0"/>
        </w:rPr>
        <w:t>1.6.2.1</w:t>
      </w:r>
      <w:r w:rsidR="00D97B1A">
        <w:rPr>
          <w:b w:val="0"/>
          <w:bCs/>
          <w:i/>
          <w:iCs w:val="0"/>
        </w:rPr>
        <w:t>.</w:t>
      </w:r>
      <w:r w:rsidRPr="00B40E5A">
        <w:rPr>
          <w:b w:val="0"/>
          <w:bCs/>
          <w:i/>
          <w:iCs w:val="0"/>
        </w:rPr>
        <w:t xml:space="preserve"> Trên thế giới</w:t>
      </w:r>
    </w:p>
    <w:p w14:paraId="529C18AA" w14:textId="07080EEF" w:rsidR="00E73DE6" w:rsidRDefault="00E73DE6" w:rsidP="00E73DE6">
      <w:pPr>
        <w:pStyle w:val="7"/>
        <w:ind w:firstLine="720"/>
        <w:jc w:val="both"/>
        <w:rPr>
          <w:b w:val="0"/>
          <w:bCs/>
        </w:rPr>
      </w:pPr>
      <w:r w:rsidRPr="00FA13C8">
        <w:rPr>
          <w:b w:val="0"/>
          <w:bCs/>
        </w:rPr>
        <w:t>Các k</w:t>
      </w:r>
      <w:r>
        <w:rPr>
          <w:b w:val="0"/>
          <w:bCs/>
        </w:rPr>
        <w:t>ỹ</w:t>
      </w:r>
      <w:r w:rsidRPr="00FA13C8">
        <w:rPr>
          <w:b w:val="0"/>
          <w:bCs/>
        </w:rPr>
        <w:t xml:space="preserve"> thuật về điều trị phức hợp DCCS và GSN đã có sự phát triển </w:t>
      </w:r>
      <w:r>
        <w:rPr>
          <w:b w:val="0"/>
          <w:bCs/>
        </w:rPr>
        <w:t>gần</w:t>
      </w:r>
      <w:r w:rsidRPr="00FA13C8">
        <w:rPr>
          <w:b w:val="0"/>
          <w:bCs/>
        </w:rPr>
        <w:t xml:space="preserve"> </w:t>
      </w:r>
      <w:r>
        <w:rPr>
          <w:b w:val="0"/>
          <w:bCs/>
        </w:rPr>
        <w:t>5</w:t>
      </w:r>
      <w:r w:rsidRPr="00FA13C8">
        <w:rPr>
          <w:b w:val="0"/>
          <w:bCs/>
        </w:rPr>
        <w:t xml:space="preserve">0 năm. </w:t>
      </w:r>
      <w:r>
        <w:rPr>
          <w:b w:val="0"/>
          <w:bCs/>
        </w:rPr>
        <w:t>Trước đây, trước một BN có tổn thương đồng thời DCCS và GSN, các phẫu thuật viên thường lựa chọn phẫu thuật tái tạo DCCS thì 1, sau đó phẫu thuật tái tạo GSN ở thì 2.</w:t>
      </w:r>
    </w:p>
    <w:p w14:paraId="470264FE" w14:textId="7EBD2C50" w:rsidR="00517A57" w:rsidRPr="00FA13C8" w:rsidRDefault="00517A57" w:rsidP="00E73DE6">
      <w:pPr>
        <w:pStyle w:val="7"/>
        <w:ind w:firstLine="720"/>
        <w:jc w:val="both"/>
        <w:rPr>
          <w:b w:val="0"/>
          <w:bCs/>
        </w:rPr>
      </w:pPr>
      <w:r w:rsidRPr="00FA13C8">
        <w:rPr>
          <w:b w:val="0"/>
          <w:bCs/>
        </w:rPr>
        <w:t xml:space="preserve">Năm 1976, </w:t>
      </w:r>
      <w:r w:rsidR="00E611B4">
        <w:rPr>
          <w:b w:val="0"/>
          <w:bCs/>
        </w:rPr>
        <w:t>Hughston J. C</w:t>
      </w:r>
      <w:r w:rsidR="002F022F">
        <w:rPr>
          <w:b w:val="0"/>
          <w:bCs/>
          <w:lang w:val="vi-VN"/>
        </w:rPr>
        <w:t>.</w:t>
      </w:r>
      <w:r w:rsidRPr="00FA13C8">
        <w:rPr>
          <w:b w:val="0"/>
          <w:bCs/>
        </w:rPr>
        <w:t xml:space="preserve"> báo cáo lần đầu tiên về một vấn đề lâm sàng là tổn thương ở vùng sau ngoài của khớp gối </w:t>
      </w:r>
      <w:r w:rsidRPr="00FA13C8">
        <w:rPr>
          <w:b w:val="0"/>
          <w:bCs/>
        </w:rPr>
        <w:fldChar w:fldCharType="begin"/>
      </w:r>
      <w:r w:rsidR="00FA62FA">
        <w:rPr>
          <w:b w:val="0"/>
          <w:bCs/>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Pr="00FA13C8">
        <w:rPr>
          <w:b w:val="0"/>
          <w:bCs/>
        </w:rPr>
        <w:fldChar w:fldCharType="separate"/>
      </w:r>
      <w:r w:rsidR="005B00EB">
        <w:rPr>
          <w:b w:val="0"/>
          <w:bCs/>
          <w:noProof/>
        </w:rPr>
        <w:t>[</w:t>
      </w:r>
      <w:hyperlink w:anchor="_ENREF_4" w:tooltip="Laprade R., 2006 #31" w:history="1">
        <w:r w:rsidR="00BB5B26">
          <w:rPr>
            <w:b w:val="0"/>
            <w:bCs/>
            <w:noProof/>
          </w:rPr>
          <w:t>4</w:t>
        </w:r>
      </w:hyperlink>
      <w:r w:rsidR="005B00EB">
        <w:rPr>
          <w:b w:val="0"/>
          <w:bCs/>
          <w:noProof/>
        </w:rPr>
        <w:t>]</w:t>
      </w:r>
      <w:r w:rsidRPr="00FA13C8">
        <w:rPr>
          <w:b w:val="0"/>
          <w:bCs/>
        </w:rPr>
        <w:fldChar w:fldCharType="end"/>
      </w:r>
      <w:r w:rsidR="00D73829" w:rsidRPr="00FA13C8">
        <w:rPr>
          <w:b w:val="0"/>
          <w:bCs/>
        </w:rPr>
        <w:t>. T</w:t>
      </w:r>
      <w:r w:rsidRPr="00FA13C8">
        <w:rPr>
          <w:b w:val="0"/>
          <w:bCs/>
        </w:rPr>
        <w:t xml:space="preserve">uy nhiên, tại thời điểm đó, giải phẫu cũng như giải phẫu bệnh lý của </w:t>
      </w:r>
      <w:r w:rsidR="00D73829" w:rsidRPr="00FA13C8">
        <w:rPr>
          <w:b w:val="0"/>
          <w:bCs/>
        </w:rPr>
        <w:t>GSN</w:t>
      </w:r>
      <w:r w:rsidRPr="00FA13C8">
        <w:rPr>
          <w:b w:val="0"/>
          <w:bCs/>
        </w:rPr>
        <w:t xml:space="preserve"> chưa được hiểu rõ.</w:t>
      </w:r>
      <w:r w:rsidR="00E73DE6" w:rsidRPr="00FA13C8">
        <w:rPr>
          <w:b w:val="0"/>
          <w:bCs/>
        </w:rPr>
        <w:t xml:space="preserve"> </w:t>
      </w:r>
      <w:r w:rsidR="00E73DE6">
        <w:rPr>
          <w:b w:val="0"/>
          <w:bCs/>
        </w:rPr>
        <w:t>N</w:t>
      </w:r>
      <w:r w:rsidR="00E73DE6" w:rsidRPr="00FA13C8">
        <w:rPr>
          <w:b w:val="0"/>
          <w:bCs/>
        </w:rPr>
        <w:t>ăm 1980</w:t>
      </w:r>
      <w:r w:rsidR="00E73DE6">
        <w:rPr>
          <w:b w:val="0"/>
          <w:bCs/>
        </w:rPr>
        <w:t>, Hughston J. C</w:t>
      </w:r>
      <w:r w:rsidR="00E73DE6">
        <w:rPr>
          <w:b w:val="0"/>
          <w:bCs/>
          <w:lang w:val="vi-VN"/>
        </w:rPr>
        <w:t>.</w:t>
      </w:r>
      <w:r w:rsidR="00E73DE6" w:rsidRPr="00FA13C8">
        <w:rPr>
          <w:b w:val="0"/>
          <w:bCs/>
        </w:rPr>
        <w:t xml:space="preserve"> mô tả đầu tiên về thăm khám lâm sàng để chẩn đoán tổn</w:t>
      </w:r>
      <w:r w:rsidR="00E73DE6">
        <w:rPr>
          <w:b w:val="0"/>
          <w:bCs/>
        </w:rPr>
        <w:t xml:space="preserve"> thương GSN đó là</w:t>
      </w:r>
      <w:r w:rsidR="00E73DE6" w:rsidRPr="00FA13C8">
        <w:rPr>
          <w:b w:val="0"/>
          <w:bCs/>
        </w:rPr>
        <w:t xml:space="preserve"> </w:t>
      </w:r>
      <w:r w:rsidR="00E73DE6">
        <w:rPr>
          <w:b w:val="0"/>
          <w:bCs/>
        </w:rPr>
        <w:t>NP</w:t>
      </w:r>
      <w:r w:rsidR="00E73DE6" w:rsidRPr="00FA13C8">
        <w:rPr>
          <w:b w:val="0"/>
          <w:bCs/>
        </w:rPr>
        <w:t xml:space="preserve"> quá duỗi xoay ngoài và </w:t>
      </w:r>
      <w:r w:rsidR="00E73DE6">
        <w:rPr>
          <w:b w:val="0"/>
          <w:bCs/>
        </w:rPr>
        <w:t>NP ngăn kéo sau ngoài</w:t>
      </w:r>
      <w:r w:rsidR="00E73DE6" w:rsidRPr="00FA13C8">
        <w:rPr>
          <w:b w:val="0"/>
          <w:bCs/>
        </w:rPr>
        <w:t>.</w:t>
      </w:r>
      <w:r w:rsidR="00E73DE6">
        <w:rPr>
          <w:b w:val="0"/>
          <w:bCs/>
        </w:rPr>
        <w:t xml:space="preserve"> </w:t>
      </w:r>
      <w:r w:rsidRPr="00FA13C8">
        <w:rPr>
          <w:b w:val="0"/>
          <w:bCs/>
        </w:rPr>
        <w:t xml:space="preserve">Ban đầu các phẫu thuật viên thử cố gắng phục hồi chức năng của cấu trúc GSN bị đứt bằng các phương pháp khâu phục sửa hoặc tịnh tiến các cấu trúc tổn thương hoặc tái tạo không theo giải phẫu bằng mô tại chỗ, như phương pháp chuyển gân nhị </w:t>
      </w:r>
      <w:r w:rsidRPr="00FA13C8">
        <w:rPr>
          <w:b w:val="0"/>
          <w:bCs/>
        </w:rPr>
        <w:lastRenderedPageBreak/>
        <w:t xml:space="preserve">đầu đùi của tác giả </w:t>
      </w:r>
      <w:r w:rsidR="00835025">
        <w:rPr>
          <w:b w:val="0"/>
          <w:bCs/>
        </w:rPr>
        <w:t>Clancy W</w:t>
      </w:r>
      <w:r w:rsidR="00280725">
        <w:rPr>
          <w:b w:val="0"/>
          <w:bCs/>
        </w:rPr>
        <w:t>.</w:t>
      </w:r>
      <w:r w:rsidR="00835025">
        <w:rPr>
          <w:b w:val="0"/>
          <w:bCs/>
        </w:rPr>
        <w:t>G.</w:t>
      </w:r>
      <w:r w:rsidRPr="00FA13C8">
        <w:rPr>
          <w:b w:val="0"/>
          <w:bCs/>
        </w:rPr>
        <w:t xml:space="preserve"> </w:t>
      </w:r>
      <w:r w:rsidRPr="00FA13C8">
        <w:rPr>
          <w:b w:val="0"/>
          <w:bCs/>
        </w:rPr>
        <w:fldChar w:fldCharType="begin">
          <w:fldData xml:space="preserve">PEVuZE5vdGU+PENpdGU+PEF1dGhvcj5LaW08L0F1dGhvcj48WWVhcj4yMDAxPC9ZZWFyPjxSZWNO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==
</w:fldData>
        </w:fldChar>
      </w:r>
      <w:r w:rsidR="00D3224A">
        <w:rPr>
          <w:b w:val="0"/>
          <w:bCs/>
        </w:rPr>
        <w:instrText xml:space="preserve"> ADDIN EN.CITE </w:instrText>
      </w:r>
      <w:r w:rsidR="00D3224A">
        <w:rPr>
          <w:b w:val="0"/>
          <w:bCs/>
        </w:rPr>
        <w:fldChar w:fldCharType="begin">
          <w:fldData xml:space="preserve">PEVuZE5vdGU+PENpdGU+PEF1dGhvcj5LaW08L0F1dGhvcj48WWVhcj4yMDAxPC9ZZWFyPjxSZWNO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==
</w:fldData>
        </w:fldChar>
      </w:r>
      <w:r w:rsidR="00D3224A">
        <w:rPr>
          <w:b w:val="0"/>
          <w:bCs/>
        </w:rPr>
        <w:instrText xml:space="preserve"> ADDIN EN.CITE.DATA </w:instrText>
      </w:r>
      <w:r w:rsidR="00D3224A">
        <w:rPr>
          <w:b w:val="0"/>
          <w:bCs/>
        </w:rPr>
      </w:r>
      <w:r w:rsidR="00D3224A">
        <w:rPr>
          <w:b w:val="0"/>
          <w:bCs/>
        </w:rPr>
        <w:fldChar w:fldCharType="end"/>
      </w:r>
      <w:r w:rsidRPr="00FA13C8">
        <w:rPr>
          <w:b w:val="0"/>
          <w:bCs/>
        </w:rPr>
      </w:r>
      <w:r w:rsidRPr="00FA13C8">
        <w:rPr>
          <w:b w:val="0"/>
          <w:bCs/>
        </w:rPr>
        <w:fldChar w:fldCharType="separate"/>
      </w:r>
      <w:r w:rsidR="00E24CD1">
        <w:rPr>
          <w:b w:val="0"/>
          <w:bCs/>
          <w:noProof/>
        </w:rPr>
        <w:t>[</w:t>
      </w:r>
      <w:hyperlink w:anchor="_ENREF_50" w:tooltip="Kim S. J., 2001 #112" w:history="1">
        <w:r w:rsidR="00BB5B26">
          <w:rPr>
            <w:b w:val="0"/>
            <w:bCs/>
            <w:noProof/>
          </w:rPr>
          <w:t>50</w:t>
        </w:r>
      </w:hyperlink>
      <w:r w:rsidR="00E24CD1">
        <w:rPr>
          <w:b w:val="0"/>
          <w:bCs/>
          <w:noProof/>
        </w:rPr>
        <w:t>]</w:t>
      </w:r>
      <w:r w:rsidRPr="00FA13C8">
        <w:rPr>
          <w:b w:val="0"/>
          <w:bCs/>
        </w:rPr>
        <w:fldChar w:fldCharType="end"/>
      </w:r>
      <w:r w:rsidRPr="00FA13C8">
        <w:rPr>
          <w:b w:val="0"/>
          <w:bCs/>
        </w:rPr>
        <w:t xml:space="preserve">. Các phương pháp </w:t>
      </w:r>
      <w:r w:rsidR="007855B4">
        <w:rPr>
          <w:b w:val="0"/>
          <w:bCs/>
        </w:rPr>
        <w:t>tái tạo</w:t>
      </w:r>
      <w:r w:rsidRPr="00FA13C8">
        <w:rPr>
          <w:b w:val="0"/>
          <w:bCs/>
        </w:rPr>
        <w:t xml:space="preserve"> này chủ yếu giúp chống há khớp ngoài hơn là có tác dụng trong việc mất vững xoay ngoài, và trong nhiều ca gây hạn chế quá mức phía ngoài của khớp gối. </w:t>
      </w:r>
    </w:p>
    <w:p w14:paraId="41E940CF" w14:textId="7E8082E0" w:rsidR="00517A57" w:rsidRPr="00FA13C8" w:rsidRDefault="00517A57" w:rsidP="00E73DE6">
      <w:pPr>
        <w:pStyle w:val="7"/>
        <w:ind w:firstLine="720"/>
        <w:jc w:val="both"/>
        <w:rPr>
          <w:b w:val="0"/>
          <w:bCs/>
        </w:rPr>
      </w:pPr>
      <w:r w:rsidRPr="00FA13C8">
        <w:rPr>
          <w:b w:val="0"/>
          <w:bCs/>
        </w:rPr>
        <w:t xml:space="preserve">Năm 2001, </w:t>
      </w:r>
      <w:r w:rsidR="00612325">
        <w:rPr>
          <w:b w:val="0"/>
          <w:bCs/>
        </w:rPr>
        <w:t>Larson R.</w:t>
      </w:r>
      <w:r w:rsidR="00E73DE6">
        <w:rPr>
          <w:b w:val="0"/>
          <w:bCs/>
        </w:rPr>
        <w:t xml:space="preserve"> giới thiệu kỹ thuật</w:t>
      </w:r>
      <w:r w:rsidR="00E73DE6" w:rsidRPr="00FA13C8">
        <w:rPr>
          <w:b w:val="0"/>
          <w:bCs/>
        </w:rPr>
        <w:t xml:space="preserve"> điều trị tổn thương </w:t>
      </w:r>
      <w:r w:rsidR="00E73DE6">
        <w:rPr>
          <w:b w:val="0"/>
          <w:bCs/>
        </w:rPr>
        <w:t>GSN</w:t>
      </w:r>
      <w:r w:rsidR="00E73DE6" w:rsidRPr="00FA13C8">
        <w:rPr>
          <w:b w:val="0"/>
          <w:bCs/>
        </w:rPr>
        <w:t xml:space="preserve"> với phục hồi lại DCBN và GCK bằng gân cơ bán gân tự thân. Ông </w:t>
      </w:r>
      <w:r w:rsidR="00E73DE6">
        <w:rPr>
          <w:b w:val="0"/>
          <w:bCs/>
        </w:rPr>
        <w:t>sử dụng 1</w:t>
      </w:r>
      <w:r w:rsidR="00E73DE6" w:rsidRPr="00FA13C8">
        <w:rPr>
          <w:b w:val="0"/>
          <w:bCs/>
        </w:rPr>
        <w:t xml:space="preserve"> đường hầm qua cổ xương mác</w:t>
      </w:r>
      <w:r w:rsidR="00E73DE6">
        <w:rPr>
          <w:b w:val="0"/>
          <w:bCs/>
        </w:rPr>
        <w:t xml:space="preserve"> và 1 đường hầm ở lồi cầu ngoài xương đùi</w:t>
      </w:r>
      <w:r w:rsidR="00E73DE6" w:rsidRPr="00FA13C8">
        <w:rPr>
          <w:b w:val="0"/>
          <w:bCs/>
        </w:rPr>
        <w:t>, luồn mảnh ghép qua đường hầm xương mác và cố định tại một đường hầm đùi</w:t>
      </w:r>
      <w:r w:rsidR="00E73DE6">
        <w:rPr>
          <w:b w:val="0"/>
          <w:bCs/>
        </w:rPr>
        <w:t xml:space="preserve"> </w:t>
      </w:r>
      <w:r w:rsidRPr="00FA13C8">
        <w:rPr>
          <w:b w:val="0"/>
          <w:bCs/>
        </w:rPr>
        <w:fldChar w:fldCharType="begin"/>
      </w:r>
      <w:r w:rsidR="00517BDB">
        <w:rPr>
          <w:b w:val="0"/>
          <w:bCs/>
        </w:rPr>
        <w:instrText xml:space="preserve"> ADDIN EN.CITE &lt;EndNote&gt;&lt;Cite&gt;&lt;Author&gt;Larson&lt;/Author&gt;&lt;Year&gt;2001&lt;/Year&gt;&lt;RecNum&gt;50&lt;/RecNum&gt;&lt;DisplayText&gt;[42]&lt;/DisplayText&gt;&lt;record&gt;&lt;rec-number&gt;50&lt;/rec-number&gt;&lt;foreign-keys&gt;&lt;key app="EN" db-id="sawd5wa575ve5feztf0v9z0jwesvxwpe92sa" timestamp="1626660512"&gt;50&lt;/key&gt;&lt;/foreign-keys&gt;&lt;ref-type name="Journal Article"&gt;17&lt;/ref-type&gt;&lt;contributors&gt;&lt;authors&gt;&lt;author&gt;Larson R. V.,&lt;/author&gt;&lt;/authors&gt;&lt;/contributors&gt;&lt;titles&gt;&lt;title&gt;Isometry of the lateral collateral and popliteofibular ligaments and techniques for reconstruction using a free semitendinosus tendon graft&lt;/title&gt;&lt;secondary-title&gt;Operative Techniques in Sports Medicine&lt;/secondary-title&gt;&lt;/titles&gt;&lt;periodical&gt;&lt;full-title&gt;Operative Techniques in Sports Medicine&lt;/full-title&gt;&lt;/periodical&gt;&lt;pages&gt;84-90&lt;/pages&gt;&lt;volume&gt;9&lt;/volume&gt;&lt;number&gt;2&lt;/number&gt;&lt;keywords&gt;&lt;keyword&gt;popliteofibular ligament&lt;/keyword&gt;&lt;keyword&gt;lateral collateral ligament&lt;/keyword&gt;&lt;keyword&gt;posterolateral instability&lt;/keyword&gt;&lt;keyword&gt;isometry&lt;/keyword&gt;&lt;/keywords&gt;&lt;dates&gt;&lt;year&gt;2001&lt;/year&gt;&lt;pub-dates&gt;&lt;date&gt;2001/04/01/&lt;/date&gt;&lt;/pub-dates&gt;&lt;/dates&gt;&lt;isbn&gt;1060-1872&lt;/isbn&gt;&lt;urls&gt;&lt;related-urls&gt;&lt;url&gt;https://www.sciencedirect.com/science/article/pii/S1060187201800150&lt;/url&gt;&lt;/related-urls&gt;&lt;/urls&gt;&lt;electronic-resource-num&gt;https://doi.org/10.1053/otsm.2001.21765&lt;/electronic-resource-num&gt;&lt;/record&gt;&lt;/Cite&gt;&lt;/EndNote&gt;</w:instrText>
      </w:r>
      <w:r w:rsidRPr="00FA13C8">
        <w:rPr>
          <w:b w:val="0"/>
          <w:bCs/>
        </w:rPr>
        <w:fldChar w:fldCharType="separate"/>
      </w:r>
      <w:r w:rsidR="00517BDB">
        <w:rPr>
          <w:b w:val="0"/>
          <w:bCs/>
          <w:noProof/>
        </w:rPr>
        <w:t>[</w:t>
      </w:r>
      <w:hyperlink w:anchor="_ENREF_42" w:tooltip="Larson R. V., 2001 #50" w:history="1">
        <w:r w:rsidR="00BB5B26">
          <w:rPr>
            <w:b w:val="0"/>
            <w:bCs/>
            <w:noProof/>
          </w:rPr>
          <w:t>42</w:t>
        </w:r>
      </w:hyperlink>
      <w:r w:rsidR="00517BDB">
        <w:rPr>
          <w:b w:val="0"/>
          <w:bCs/>
          <w:noProof/>
        </w:rPr>
        <w:t>]</w:t>
      </w:r>
      <w:r w:rsidRPr="00FA13C8">
        <w:rPr>
          <w:b w:val="0"/>
          <w:bCs/>
        </w:rPr>
        <w:fldChar w:fldCharType="end"/>
      </w:r>
      <w:r w:rsidRPr="00FA13C8">
        <w:rPr>
          <w:b w:val="0"/>
          <w:bCs/>
        </w:rPr>
        <w:t>.</w:t>
      </w:r>
    </w:p>
    <w:p w14:paraId="2C682B8E" w14:textId="2CB9B5E2" w:rsidR="00517A57" w:rsidRPr="00FA13C8" w:rsidRDefault="00517A57" w:rsidP="00517A57">
      <w:pPr>
        <w:pStyle w:val="7"/>
        <w:ind w:firstLine="720"/>
        <w:jc w:val="both"/>
        <w:rPr>
          <w:b w:val="0"/>
          <w:bCs/>
        </w:rPr>
      </w:pPr>
      <w:r w:rsidRPr="00FA13C8">
        <w:rPr>
          <w:b w:val="0"/>
          <w:bCs/>
        </w:rPr>
        <w:t xml:space="preserve">Năm 2002, </w:t>
      </w:r>
      <w:r w:rsidR="00545625">
        <w:rPr>
          <w:b w:val="0"/>
          <w:bCs/>
        </w:rPr>
        <w:t>Laprade R.</w:t>
      </w:r>
      <w:r w:rsidRPr="00FA13C8">
        <w:rPr>
          <w:b w:val="0"/>
          <w:bCs/>
        </w:rPr>
        <w:t xml:space="preserve"> báo cáo k</w:t>
      </w:r>
      <w:r w:rsidR="008D3002">
        <w:rPr>
          <w:b w:val="0"/>
          <w:bCs/>
        </w:rPr>
        <w:t>ỹ</w:t>
      </w:r>
      <w:r w:rsidRPr="00FA13C8">
        <w:rPr>
          <w:b w:val="0"/>
          <w:bCs/>
        </w:rPr>
        <w:t xml:space="preserve"> thuật tái tạo GSN phục hồi đầy đủ các thành phần quan trọng như GCK, DCBN và DCMK. K</w:t>
      </w:r>
      <w:r w:rsidR="008D3002">
        <w:rPr>
          <w:b w:val="0"/>
          <w:bCs/>
        </w:rPr>
        <w:t>ỹ</w:t>
      </w:r>
      <w:r w:rsidRPr="00FA13C8">
        <w:rPr>
          <w:b w:val="0"/>
          <w:bCs/>
        </w:rPr>
        <w:t xml:space="preserve"> thuật này sử dụng hai dải gân để làm mảnh ghép, khoan một đường hầm xương mác, một đường hầm chày và hai đường hầm đùi </w:t>
      </w:r>
      <w:r w:rsidRPr="00FA13C8">
        <w:rPr>
          <w:b w:val="0"/>
          <w:bCs/>
        </w:rPr>
        <w:fldChar w:fldCharType="begin"/>
      </w:r>
      <w:r w:rsidR="00144EB7">
        <w:rPr>
          <w:b w:val="0"/>
          <w:bCs/>
        </w:rPr>
        <w:instrText xml:space="preserve"> ADDIN EN.CITE &lt;EndNote&gt;&lt;Cite&gt;&lt;Author&gt;LaPrade&lt;/Author&gt;&lt;Year&gt;2002&lt;/Year&gt;&lt;RecNum&gt;77&lt;/RecNum&gt;&lt;DisplayText&gt;[9]&lt;/DisplayText&gt;&lt;record&gt;&lt;rec-number&gt;77&lt;/rec-number&gt;&lt;foreign-keys&gt;&lt;key app="EN" db-id="sawd5wa575ve5feztf0v9z0jwesvxwpe92sa" timestamp="1652615071"&gt;77&lt;/key&gt;&lt;/foreign-keys&gt;&lt;ref-type name="Journal Article"&gt;17&lt;/ref-type&gt;&lt;contributors&gt;&lt;authors&gt;&lt;author&gt;LaPrade R.,&lt;/author&gt;&lt;author&gt;Wentorf F.,&lt;/author&gt;&lt;/authors&gt;&lt;/contributors&gt;&lt;auth-address&gt;Department of Orthopedic Surgery, University of Minnesota, Minneapolis 55455, USA.&lt;/auth-address&gt;&lt;titles&gt;&lt;title&gt;Diagnosis and treatment of posterolateral knee injuries&lt;/title&gt;&lt;secondary-title&gt;Clin Orthop Relat Res&lt;/secondary-title&gt;&lt;alt-title&gt;Clinical orthopaedics and related research&lt;/alt-title&gt;&lt;/titles&gt;&lt;periodical&gt;&lt;full-title&gt;Clin Orthop Relat Res&lt;/full-title&gt;&lt;abbr-1&gt;Clinical orthopaedics and related research&lt;/abbr-1&gt;&lt;/periodical&gt;&lt;alt-periodical&gt;&lt;full-title&gt;Clin Orthop Relat Res&lt;/full-title&gt;&lt;abbr-1&gt;Clinical orthopaedics and related research&lt;/abbr-1&gt;&lt;/alt-periodical&gt;&lt;pages&gt;110-121&lt;/pages&gt;&lt;number&gt;402&lt;/number&gt;&lt;edition&gt;2002/09/10&lt;/edition&gt;&lt;keywords&gt;&lt;keyword&gt;Arthroscopy&lt;/keyword&gt;&lt;keyword&gt;Collateral Ligaments/*injuries/pathology&lt;/keyword&gt;&lt;keyword&gt;Humans&lt;/keyword&gt;&lt;keyword&gt;Knee Injuries/*diagnosis/surgery&lt;/keyword&gt;&lt;keyword&gt;Menisci, Tibial/anatomy &amp;amp; histology/pathology&lt;/keyword&gt;&lt;keyword&gt;Suture Techniques&lt;/keyword&gt;&lt;keyword&gt;Tendon Injuries&lt;/keyword&gt;&lt;keyword&gt;Tendons/pathology&lt;/keyword&gt;&lt;keyword&gt;Tibial Meniscus Injuries&lt;/keyword&gt;&lt;/keywords&gt;&lt;dates&gt;&lt;year&gt;2002&lt;/year&gt;&lt;pub-dates&gt;&lt;date&gt;Sep&lt;/date&gt;&lt;/pub-dates&gt;&lt;/dates&gt;&lt;isbn&gt;0009-921X (Print)&amp;#xD;0009-921x&lt;/isbn&gt;&lt;accession-num&gt;12218476&lt;/accession-num&gt;&lt;urls&gt;&lt;/urls&gt;&lt;electronic-resource-num&gt;10.1097/00003086-200209000-00010&lt;/electronic-resource-num&gt;&lt;remote-database-provider&gt;NLM&lt;/remote-database-provider&gt;&lt;language&gt;eng&lt;/language&gt;&lt;/record&gt;&lt;/Cite&gt;&lt;/EndNote&gt;</w:instrText>
      </w:r>
      <w:r w:rsidRPr="00FA13C8">
        <w:rPr>
          <w:b w:val="0"/>
          <w:bCs/>
        </w:rPr>
        <w:fldChar w:fldCharType="separate"/>
      </w:r>
      <w:r w:rsidR="008D1E93">
        <w:rPr>
          <w:b w:val="0"/>
          <w:bCs/>
          <w:noProof/>
        </w:rPr>
        <w:t>[</w:t>
      </w:r>
      <w:hyperlink w:anchor="_ENREF_9" w:tooltip="LaPrade R., 2002 #77" w:history="1">
        <w:r w:rsidR="00BB5B26">
          <w:rPr>
            <w:b w:val="0"/>
            <w:bCs/>
            <w:noProof/>
          </w:rPr>
          <w:t>9</w:t>
        </w:r>
      </w:hyperlink>
      <w:r w:rsidR="008D1E93">
        <w:rPr>
          <w:b w:val="0"/>
          <w:bCs/>
          <w:noProof/>
        </w:rPr>
        <w:t>]</w:t>
      </w:r>
      <w:r w:rsidRPr="00FA13C8">
        <w:rPr>
          <w:b w:val="0"/>
          <w:bCs/>
        </w:rPr>
        <w:fldChar w:fldCharType="end"/>
      </w:r>
      <w:r w:rsidRPr="00FA13C8">
        <w:rPr>
          <w:b w:val="0"/>
          <w:bCs/>
        </w:rPr>
        <w:t>.</w:t>
      </w:r>
    </w:p>
    <w:p w14:paraId="335B9EB5" w14:textId="31161569" w:rsidR="00517A57" w:rsidRPr="00E73DE6" w:rsidRDefault="00517A57" w:rsidP="00E73DE6">
      <w:pPr>
        <w:pStyle w:val="7"/>
        <w:ind w:firstLine="720"/>
        <w:jc w:val="both"/>
        <w:rPr>
          <w:b w:val="0"/>
          <w:bCs/>
        </w:rPr>
      </w:pPr>
      <w:r w:rsidRPr="00FA13C8">
        <w:rPr>
          <w:b w:val="0"/>
          <w:bCs/>
        </w:rPr>
        <w:t xml:space="preserve">Năm 2002, </w:t>
      </w:r>
      <w:r w:rsidR="00F70E54">
        <w:rPr>
          <w:b w:val="0"/>
          <w:bCs/>
        </w:rPr>
        <w:t>Freeman R. T.</w:t>
      </w:r>
      <w:r w:rsidR="00E73DE6">
        <w:rPr>
          <w:b w:val="0"/>
          <w:bCs/>
        </w:rPr>
        <w:t xml:space="preserve"> </w:t>
      </w:r>
      <w:r w:rsidR="00E73DE6" w:rsidRPr="00FA13C8">
        <w:rPr>
          <w:b w:val="0"/>
          <w:bCs/>
        </w:rPr>
        <w:t xml:space="preserve">báo cáo 17 BN </w:t>
      </w:r>
      <w:r w:rsidR="00E73DE6">
        <w:rPr>
          <w:b w:val="0"/>
          <w:bCs/>
        </w:rPr>
        <w:t xml:space="preserve">bị tổn thương DCCS và GSN, trong đó </w:t>
      </w:r>
      <w:r w:rsidR="00E73DE6" w:rsidRPr="00FA13C8">
        <w:rPr>
          <w:b w:val="0"/>
          <w:bCs/>
        </w:rPr>
        <w:t xml:space="preserve">12 BN tái tạo DCCS đơn thuần và 5 BN tái tạo </w:t>
      </w:r>
      <w:r w:rsidR="00E73DE6">
        <w:rPr>
          <w:b w:val="0"/>
          <w:bCs/>
        </w:rPr>
        <w:t xml:space="preserve">đồng thời DCCS và GSN, </w:t>
      </w:r>
      <w:r w:rsidR="00E73DE6" w:rsidRPr="00FA13C8">
        <w:rPr>
          <w:b w:val="0"/>
          <w:bCs/>
        </w:rPr>
        <w:t xml:space="preserve">kết quả </w:t>
      </w:r>
      <w:r w:rsidR="00E73DE6">
        <w:rPr>
          <w:b w:val="0"/>
          <w:bCs/>
        </w:rPr>
        <w:t>sau</w:t>
      </w:r>
      <w:r w:rsidR="00E73DE6" w:rsidRPr="00FA13C8">
        <w:rPr>
          <w:b w:val="0"/>
          <w:bCs/>
        </w:rPr>
        <w:t xml:space="preserve"> thời gian theo dõi 35 tháng</w:t>
      </w:r>
      <w:r w:rsidR="00E73DE6">
        <w:rPr>
          <w:b w:val="0"/>
          <w:bCs/>
        </w:rPr>
        <w:t>,</w:t>
      </w:r>
      <w:r w:rsidR="00E73DE6" w:rsidRPr="00FA13C8">
        <w:rPr>
          <w:b w:val="0"/>
          <w:bCs/>
        </w:rPr>
        <w:t xml:space="preserve"> nhóm tái tạo DCCS đơn thuần cho kết quả </w:t>
      </w:r>
      <w:r w:rsidR="00E73DE6">
        <w:rPr>
          <w:b w:val="0"/>
          <w:bCs/>
        </w:rPr>
        <w:t>kém</w:t>
      </w:r>
      <w:r w:rsidR="00E73DE6" w:rsidRPr="00FA13C8">
        <w:rPr>
          <w:b w:val="0"/>
          <w:bCs/>
        </w:rPr>
        <w:t xml:space="preserve"> hơn về hai thang điểm Lysholm và Tegner so với nhóm tái tạo</w:t>
      </w:r>
      <w:r w:rsidR="00E73DE6">
        <w:rPr>
          <w:b w:val="0"/>
          <w:bCs/>
        </w:rPr>
        <w:t xml:space="preserve"> đồng thời</w:t>
      </w:r>
      <w:r w:rsidR="00E73DE6" w:rsidRPr="00FA13C8">
        <w:rPr>
          <w:b w:val="0"/>
          <w:bCs/>
        </w:rPr>
        <w:t xml:space="preserve"> DCCS và GSN</w:t>
      </w:r>
      <w:r w:rsidR="00E73DE6">
        <w:rPr>
          <w:b w:val="0"/>
          <w:bCs/>
        </w:rPr>
        <w:t xml:space="preserve"> </w:t>
      </w:r>
      <w:r w:rsidRPr="00FA13C8">
        <w:rPr>
          <w:b w:val="0"/>
          <w:bCs/>
        </w:rPr>
        <w:fldChar w:fldCharType="begin"/>
      </w:r>
      <w:r w:rsidR="00D3224A">
        <w:rPr>
          <w:b w:val="0"/>
          <w:bCs/>
        </w:rPr>
        <w:instrText xml:space="preserve"> ADDIN EN.CITE &lt;EndNote&gt;&lt;Cite&gt;&lt;Author&gt;Freeman&lt;/Author&gt;&lt;Year&gt;2002&lt;/Year&gt;&lt;RecNum&gt;110&lt;/RecNum&gt;&lt;DisplayText&gt;[44]&lt;/DisplayText&gt;&lt;record&gt;&lt;rec-number&gt;110&lt;/rec-number&gt;&lt;foreign-keys&gt;&lt;key app="EN" db-id="sawd5wa575ve5feztf0v9z0jwesvxwpe92sa" timestamp="1698680001"&gt;110&lt;/key&gt;&lt;/foreign-keys&gt;&lt;ref-type name="Journal Article"&gt;17&lt;/ref-type&gt;&lt;contributors&gt;&lt;authors&gt;&lt;author&gt;Freeman R. T.,&lt;/author&gt;&lt;author&gt;Duri Z. A.,&lt;/author&gt;&lt;author&gt;Dowd G. S.,&lt;/author&gt;&lt;/authors&gt;&lt;/contributors&gt;&lt;auth-address&gt;Wellington Knee Surgery Unit, Wellington Place, London NW8 9LE, UK. rfreeman@doctors.org.uk&lt;/auth-address&gt;&lt;titles&gt;&lt;title&gt;Combined chronic posterior cruciate and posterolateral corner ligamentous injuries: a comparison of posterior cruciate ligament reconstruction with and without reconstruction of the posterolateral corner&lt;/title&gt;&lt;secondary-title&gt;Knee&lt;/secondary-title&gt;&lt;alt-title&gt;The Knee&lt;/alt-title&gt;&lt;/titles&gt;&lt;alt-periodical&gt;&lt;full-title&gt;The Knee&lt;/full-title&gt;&lt;/alt-periodical&gt;&lt;pages&gt;309-312&lt;/pages&gt;&lt;volume&gt;9&lt;/volume&gt;&lt;number&gt;4&lt;/number&gt;&lt;edition&gt;2002/11/09&lt;/edition&gt;&lt;keywords&gt;&lt;keyword&gt;Adult&lt;/keyword&gt;&lt;keyword&gt;Chronic Disease&lt;/keyword&gt;&lt;keyword&gt;Female&lt;/keyword&gt;&lt;keyword&gt;Follow-Up Studies&lt;/keyword&gt;&lt;keyword&gt;Humans&lt;/keyword&gt;&lt;keyword&gt;Ligaments, Articular/*injuries/*surgery&lt;/keyword&gt;&lt;keyword&gt;Male&lt;/keyword&gt;&lt;keyword&gt;Middle Aged&lt;/keyword&gt;&lt;keyword&gt;Orthopedic Procedures/*methods&lt;/keyword&gt;&lt;keyword&gt;Posterior Cruciate Ligament/*injuries/*surgery&lt;/keyword&gt;&lt;keyword&gt;Retrospective Studies&lt;/keyword&gt;&lt;keyword&gt;Rupture/classification/surgery&lt;/keyword&gt;&lt;keyword&gt;Treatment Outcome&lt;/keyword&gt;&lt;/keywords&gt;&lt;dates&gt;&lt;year&gt;2002&lt;/year&gt;&lt;pub-dates&gt;&lt;date&gt;Dec&lt;/date&gt;&lt;/pub-dates&gt;&lt;/dates&gt;&lt;isbn&gt;0968-0160 (Print)&amp;#xD;0968-0160&lt;/isbn&gt;&lt;accession-num&gt;12424039&lt;/accession-num&gt;&lt;urls&gt;&lt;/urls&gt;&lt;electronic-resource-num&gt;10.1016/s0968-0160(02)00093-5&lt;/electronic-resource-num&gt;&lt;remote-database-provider&gt;NLM&lt;/remote-database-provider&gt;&lt;language&gt;eng&lt;/language&gt;&lt;/record&gt;&lt;/Cite&gt;&lt;/EndNote&gt;</w:instrText>
      </w:r>
      <w:r w:rsidRPr="00FA13C8">
        <w:rPr>
          <w:b w:val="0"/>
          <w:bCs/>
        </w:rPr>
        <w:fldChar w:fldCharType="separate"/>
      </w:r>
      <w:r w:rsidR="00517BDB">
        <w:rPr>
          <w:b w:val="0"/>
          <w:bCs/>
          <w:noProof/>
        </w:rPr>
        <w:t>[</w:t>
      </w:r>
      <w:hyperlink w:anchor="_ENREF_44" w:tooltip="Freeman R. T., 2002 #110" w:history="1">
        <w:r w:rsidR="00BB5B26">
          <w:rPr>
            <w:b w:val="0"/>
            <w:bCs/>
            <w:noProof/>
          </w:rPr>
          <w:t>44</w:t>
        </w:r>
      </w:hyperlink>
      <w:r w:rsidR="00517BDB">
        <w:rPr>
          <w:b w:val="0"/>
          <w:bCs/>
          <w:noProof/>
        </w:rPr>
        <w:t>]</w:t>
      </w:r>
      <w:r w:rsidRPr="00FA13C8">
        <w:rPr>
          <w:b w:val="0"/>
          <w:bCs/>
        </w:rPr>
        <w:fldChar w:fldCharType="end"/>
      </w:r>
      <w:r w:rsidRPr="00FA13C8">
        <w:rPr>
          <w:b w:val="0"/>
          <w:bCs/>
        </w:rPr>
        <w:t>.</w:t>
      </w:r>
    </w:p>
    <w:p w14:paraId="5CE46177" w14:textId="3B4879D8" w:rsidR="00517A57" w:rsidRPr="00FA13C8" w:rsidRDefault="00517A57" w:rsidP="00517A57">
      <w:pPr>
        <w:pStyle w:val="7"/>
        <w:ind w:firstLine="720"/>
        <w:jc w:val="both"/>
        <w:rPr>
          <w:b w:val="0"/>
          <w:bCs/>
        </w:rPr>
      </w:pPr>
      <w:r w:rsidRPr="00FA13C8">
        <w:rPr>
          <w:b w:val="0"/>
          <w:bCs/>
        </w:rPr>
        <w:t xml:space="preserve">Năm 2003, </w:t>
      </w:r>
      <w:r w:rsidR="00F70E54">
        <w:rPr>
          <w:b w:val="0"/>
          <w:bCs/>
        </w:rPr>
        <w:t>Kim S. J.</w:t>
      </w:r>
      <w:r w:rsidRPr="00FA13C8">
        <w:rPr>
          <w:b w:val="0"/>
          <w:bCs/>
        </w:rPr>
        <w:t xml:space="preserve"> và </w:t>
      </w:r>
      <w:r w:rsidR="00C65C74">
        <w:rPr>
          <w:b w:val="0"/>
          <w:bCs/>
        </w:rPr>
        <w:t>cs</w:t>
      </w:r>
      <w:r w:rsidRPr="00FA13C8">
        <w:rPr>
          <w:b w:val="0"/>
          <w:bCs/>
        </w:rPr>
        <w:t xml:space="preserve"> báo cáo điều trị tổn thương </w:t>
      </w:r>
      <w:r w:rsidR="00D73829" w:rsidRPr="00FA13C8">
        <w:rPr>
          <w:b w:val="0"/>
          <w:bCs/>
        </w:rPr>
        <w:t>GSN</w:t>
      </w:r>
      <w:r w:rsidRPr="00FA13C8">
        <w:rPr>
          <w:b w:val="0"/>
          <w:bCs/>
        </w:rPr>
        <w:t xml:space="preserve"> bằng k</w:t>
      </w:r>
      <w:r w:rsidR="008D3002">
        <w:rPr>
          <w:b w:val="0"/>
          <w:bCs/>
        </w:rPr>
        <w:t>ỹ</w:t>
      </w:r>
      <w:r w:rsidRPr="00FA13C8">
        <w:rPr>
          <w:b w:val="0"/>
          <w:bCs/>
        </w:rPr>
        <w:t xml:space="preserve"> thuật thay đổi chỗ bám cơ nhị đầu đùi cải biên. Tác giả bộc lộ </w:t>
      </w:r>
      <w:r w:rsidR="00D50804">
        <w:rPr>
          <w:b w:val="0"/>
          <w:bCs/>
        </w:rPr>
        <w:t>diện bám</w:t>
      </w:r>
      <w:r w:rsidRPr="00FA13C8">
        <w:rPr>
          <w:b w:val="0"/>
          <w:bCs/>
        </w:rPr>
        <w:t xml:space="preserve"> lồi cầu ngoài xương đùi và xác định điểm đẳng trường của DCBN sau đó đính lại </w:t>
      </w:r>
      <w:r w:rsidR="00D50804">
        <w:rPr>
          <w:b w:val="0"/>
          <w:bCs/>
        </w:rPr>
        <w:t>diện bám</w:t>
      </w:r>
      <w:r w:rsidRPr="00FA13C8">
        <w:rPr>
          <w:b w:val="0"/>
          <w:bCs/>
        </w:rPr>
        <w:t xml:space="preserve"> của cơ nhị đầu đùi và cố định lại bằng vít</w:t>
      </w:r>
      <w:r w:rsidR="0063684A">
        <w:rPr>
          <w:b w:val="0"/>
          <w:bCs/>
        </w:rPr>
        <w:t xml:space="preserve"> kim</w:t>
      </w:r>
      <w:r w:rsidRPr="00FA13C8">
        <w:rPr>
          <w:b w:val="0"/>
          <w:bCs/>
        </w:rPr>
        <w:t xml:space="preserve"> loại (washer). Tác giả tiến hành tên 46 BN chia làm 2 nhóm (nhóm 1 có 21 BN tổn thương GSN đơn thuần và nhóm 2 là 25 tổn thương GSN và DCCS, sau phẫu thuật điểm Lysholm tăng ở nhóm một và hai lần lượt là 93.6 và 90.4 </w:t>
      </w:r>
      <w:r w:rsidRPr="00FA13C8">
        <w:rPr>
          <w:b w:val="0"/>
          <w:bCs/>
        </w:rPr>
        <w:fldChar w:fldCharType="begin">
          <w:fldData xml:space="preserve">PEVuZE5vdGU+PENpdGU+PEF1dGhvcj5LaW08L0F1dGhvcj48WWVhcj4yMDAzPC9ZZWFyPjxSZWNO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=
</w:fldData>
        </w:fldChar>
      </w:r>
      <w:r w:rsidR="00144EB7">
        <w:rPr>
          <w:b w:val="0"/>
          <w:bCs/>
        </w:rPr>
        <w:instrText xml:space="preserve"> ADDIN EN.CITE </w:instrText>
      </w:r>
      <w:r w:rsidR="00144EB7">
        <w:rPr>
          <w:b w:val="0"/>
          <w:bCs/>
        </w:rPr>
        <w:fldChar w:fldCharType="begin">
          <w:fldData xml:space="preserve">PEVuZE5vdGU+PENpdGU+PEF1dGhvcj5LaW08L0F1dGhvcj48WWVhcj4yMDAzPC9ZZWFyPjxSZWNO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=
</w:fldData>
        </w:fldChar>
      </w:r>
      <w:r w:rsidR="00144EB7">
        <w:rPr>
          <w:b w:val="0"/>
          <w:bCs/>
        </w:rPr>
        <w:instrText xml:space="preserve"> ADDIN EN.CITE.DATA </w:instrText>
      </w:r>
      <w:r w:rsidR="00144EB7">
        <w:rPr>
          <w:b w:val="0"/>
          <w:bCs/>
        </w:rPr>
      </w:r>
      <w:r w:rsidR="00144EB7">
        <w:rPr>
          <w:b w:val="0"/>
          <w:bCs/>
        </w:rPr>
        <w:fldChar w:fldCharType="end"/>
      </w:r>
      <w:r w:rsidRPr="00FA13C8">
        <w:rPr>
          <w:b w:val="0"/>
          <w:bCs/>
        </w:rPr>
      </w:r>
      <w:r w:rsidRPr="00FA13C8">
        <w:rPr>
          <w:b w:val="0"/>
          <w:bCs/>
        </w:rPr>
        <w:fldChar w:fldCharType="separate"/>
      </w:r>
      <w:r w:rsidR="000515CB">
        <w:rPr>
          <w:b w:val="0"/>
          <w:bCs/>
          <w:noProof/>
        </w:rPr>
        <w:t>[</w:t>
      </w:r>
      <w:hyperlink w:anchor="_ENREF_59" w:tooltip="Kim S. J., 2003 #78" w:history="1">
        <w:r w:rsidR="00BB5B26">
          <w:rPr>
            <w:b w:val="0"/>
            <w:bCs/>
            <w:noProof/>
          </w:rPr>
          <w:t>59</w:t>
        </w:r>
      </w:hyperlink>
      <w:r w:rsidR="000515CB">
        <w:rPr>
          <w:b w:val="0"/>
          <w:bCs/>
          <w:noProof/>
        </w:rPr>
        <w:t>]</w:t>
      </w:r>
      <w:r w:rsidRPr="00FA13C8">
        <w:rPr>
          <w:b w:val="0"/>
          <w:bCs/>
        </w:rPr>
        <w:fldChar w:fldCharType="end"/>
      </w:r>
      <w:r w:rsidRPr="00FA13C8">
        <w:rPr>
          <w:b w:val="0"/>
          <w:bCs/>
        </w:rPr>
        <w:t>.</w:t>
      </w:r>
    </w:p>
    <w:p w14:paraId="407BF8A8" w14:textId="3C846B18" w:rsidR="00517A57" w:rsidRPr="00FA13C8" w:rsidRDefault="00517A57" w:rsidP="00517A57">
      <w:pPr>
        <w:pStyle w:val="7"/>
        <w:ind w:firstLine="720"/>
        <w:jc w:val="both"/>
        <w:rPr>
          <w:b w:val="0"/>
          <w:bCs/>
        </w:rPr>
      </w:pPr>
      <w:r w:rsidRPr="00FA13C8">
        <w:rPr>
          <w:b w:val="0"/>
          <w:bCs/>
        </w:rPr>
        <w:t xml:space="preserve">Năm 2008, </w:t>
      </w:r>
      <w:r w:rsidR="00F70E54">
        <w:rPr>
          <w:b w:val="0"/>
          <w:bCs/>
          <w:lang w:val="vi-VN"/>
        </w:rPr>
        <w:t xml:space="preserve">Jung Y. B. </w:t>
      </w:r>
      <w:r w:rsidRPr="00FA13C8">
        <w:rPr>
          <w:b w:val="0"/>
          <w:bCs/>
        </w:rPr>
        <w:t xml:space="preserve">và </w:t>
      </w:r>
      <w:r w:rsidR="00C65C74">
        <w:rPr>
          <w:b w:val="0"/>
          <w:bCs/>
        </w:rPr>
        <w:t>cs</w:t>
      </w:r>
      <w:r w:rsidRPr="00FA13C8">
        <w:rPr>
          <w:b w:val="0"/>
          <w:bCs/>
        </w:rPr>
        <w:t xml:space="preserve"> báo cáo 39 BN tái tạo đồng thời GSN và DCCS với thời gian theo dõi tối thiểu 2 năm, tác giả chia làm 2 nhóm 20 BN tái tạo DCCS và GSN theo </w:t>
      </w:r>
      <w:r w:rsidR="00612325">
        <w:rPr>
          <w:b w:val="0"/>
          <w:bCs/>
        </w:rPr>
        <w:t>Larson R.</w:t>
      </w:r>
      <w:r w:rsidRPr="00FA13C8">
        <w:rPr>
          <w:b w:val="0"/>
          <w:bCs/>
        </w:rPr>
        <w:t xml:space="preserve"> và 19 BN tái tạo DCCS và GSN theo Albright (dùng 01 đường hầm chày và 01 đường hầm đùi) cho kết quả không </w:t>
      </w:r>
      <w:r w:rsidRPr="00FA13C8">
        <w:rPr>
          <w:b w:val="0"/>
          <w:bCs/>
        </w:rPr>
        <w:lastRenderedPageBreak/>
        <w:t xml:space="preserve">có sự khác nhau đáng kể giữa độ xoay ngoài, độ di lệch mâm chày ra sau, thang điểm IKDC và OAK giữa hai nhóm, kết quả hài lòng của 39 BN đạt 82% </w:t>
      </w:r>
      <w:r w:rsidRPr="00FA13C8">
        <w:rPr>
          <w:b w:val="0"/>
          <w:bCs/>
        </w:rPr>
        <w:fldChar w:fldCharType="begin">
          <w:fldData xml:space="preserve">PEVuZE5vdGU+PENpdGU+PEF1dGhvcj5KdW5nIFkuIEIuPC9BdXRob3I+PFllYXI+MjAwODwvWWVh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=
</w:fldData>
        </w:fldChar>
      </w:r>
      <w:r w:rsidR="00FA62FA">
        <w:rPr>
          <w:b w:val="0"/>
          <w:bCs/>
        </w:rPr>
        <w:instrText xml:space="preserve"> ADDIN EN.CITE </w:instrText>
      </w:r>
      <w:r w:rsidR="00FA62FA">
        <w:rPr>
          <w:b w:val="0"/>
          <w:bCs/>
        </w:rPr>
        <w:fldChar w:fldCharType="begin">
          <w:fldData xml:space="preserve">PEVuZE5vdGU+PENpdGU+PEF1dGhvcj5KdW5nIFkuIEIuPC9BdXRob3I+PFllYXI+MjAwODwvWWVh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=
</w:fldData>
        </w:fldChar>
      </w:r>
      <w:r w:rsidR="00FA62FA">
        <w:rPr>
          <w:b w:val="0"/>
          <w:bCs/>
        </w:rPr>
        <w:instrText xml:space="preserve"> ADDIN EN.CITE.DATA </w:instrText>
      </w:r>
      <w:r w:rsidR="00FA62FA">
        <w:rPr>
          <w:b w:val="0"/>
          <w:bCs/>
        </w:rPr>
      </w:r>
      <w:r w:rsidR="00FA62FA">
        <w:rPr>
          <w:b w:val="0"/>
          <w:bCs/>
        </w:rPr>
        <w:fldChar w:fldCharType="end"/>
      </w:r>
      <w:r w:rsidRPr="00FA13C8">
        <w:rPr>
          <w:b w:val="0"/>
          <w:bCs/>
        </w:rPr>
      </w:r>
      <w:r w:rsidRPr="00FA13C8">
        <w:rPr>
          <w:b w:val="0"/>
          <w:bCs/>
        </w:rPr>
        <w:fldChar w:fldCharType="separate"/>
      </w:r>
      <w:r w:rsidR="00800A6D">
        <w:rPr>
          <w:b w:val="0"/>
          <w:bCs/>
          <w:noProof/>
        </w:rPr>
        <w:t>[</w:t>
      </w:r>
      <w:hyperlink w:anchor="_ENREF_5" w:tooltip="Jung Y. B., 2008 #217" w:history="1">
        <w:r w:rsidR="00BB5B26">
          <w:rPr>
            <w:b w:val="0"/>
            <w:bCs/>
            <w:noProof/>
          </w:rPr>
          <w:t>5</w:t>
        </w:r>
      </w:hyperlink>
      <w:r w:rsidR="00800A6D">
        <w:rPr>
          <w:b w:val="0"/>
          <w:bCs/>
          <w:noProof/>
        </w:rPr>
        <w:t>]</w:t>
      </w:r>
      <w:r w:rsidRPr="00FA13C8">
        <w:rPr>
          <w:b w:val="0"/>
          <w:bCs/>
        </w:rPr>
        <w:fldChar w:fldCharType="end"/>
      </w:r>
      <w:r w:rsidRPr="00FA13C8">
        <w:rPr>
          <w:b w:val="0"/>
          <w:bCs/>
        </w:rPr>
        <w:t>.</w:t>
      </w:r>
    </w:p>
    <w:p w14:paraId="6EFF2A7B" w14:textId="7E89C3D9" w:rsidR="00517A57" w:rsidRPr="00FA13C8" w:rsidRDefault="00517A57" w:rsidP="00517A57">
      <w:pPr>
        <w:pStyle w:val="7"/>
        <w:ind w:firstLine="720"/>
        <w:jc w:val="both"/>
        <w:rPr>
          <w:b w:val="0"/>
          <w:bCs/>
        </w:rPr>
      </w:pPr>
      <w:r w:rsidRPr="00FA13C8">
        <w:rPr>
          <w:b w:val="0"/>
          <w:bCs/>
        </w:rPr>
        <w:t xml:space="preserve">Năm 2010, </w:t>
      </w:r>
      <w:r w:rsidR="00F70E54">
        <w:rPr>
          <w:b w:val="0"/>
          <w:bCs/>
        </w:rPr>
        <w:t>Wajsfisz A.</w:t>
      </w:r>
      <w:r w:rsidRPr="00FA13C8">
        <w:rPr>
          <w:b w:val="0"/>
          <w:bCs/>
        </w:rPr>
        <w:t xml:space="preserve"> và </w:t>
      </w:r>
      <w:r w:rsidR="00C65C74">
        <w:rPr>
          <w:b w:val="0"/>
          <w:bCs/>
        </w:rPr>
        <w:t>cs</w:t>
      </w:r>
      <w:r w:rsidRPr="00FA13C8">
        <w:rPr>
          <w:b w:val="0"/>
          <w:bCs/>
        </w:rPr>
        <w:t xml:space="preserve"> báo cáo 21 BN (13 nam, 8 nữ) có tổn thương đồng thời DCCS và GSN được phẫu thuật tái tạo DCCS và GSN theo </w:t>
      </w:r>
      <w:r w:rsidR="00612325">
        <w:rPr>
          <w:b w:val="0"/>
          <w:bCs/>
        </w:rPr>
        <w:t>Larson R.</w:t>
      </w:r>
      <w:r w:rsidRPr="00FA13C8">
        <w:rPr>
          <w:b w:val="0"/>
          <w:bCs/>
        </w:rPr>
        <w:t xml:space="preserve"> cải biên cho kết quả thang điểm IKDC sau mổ (4A, 11B, 6C) tăng lên rõ rệt so với trước mổ (1B, 12C, 8D) </w:t>
      </w:r>
      <w:r w:rsidRPr="00FA13C8">
        <w:rPr>
          <w:b w:val="0"/>
          <w:bCs/>
        </w:rPr>
        <w:fldChar w:fldCharType="begin">
          <w:fldData xml:space="preserve">PEVuZE5vdGU+PENpdGU+PEF1dGhvcj5XYWpzZmlzeiBBLjwvQXV0aG9yPjxZZWFyPjIwMTA8L1ll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==
</w:fldData>
        </w:fldChar>
      </w:r>
      <w:r w:rsidR="00FA62FA">
        <w:rPr>
          <w:b w:val="0"/>
          <w:bCs/>
        </w:rPr>
        <w:instrText xml:space="preserve"> ADDIN EN.CITE </w:instrText>
      </w:r>
      <w:r w:rsidR="00FA62FA">
        <w:rPr>
          <w:b w:val="0"/>
          <w:bCs/>
        </w:rPr>
        <w:fldChar w:fldCharType="begin">
          <w:fldData xml:space="preserve">PEVuZE5vdGU+PENpdGU+PEF1dGhvcj5XYWpzZmlzeiBBLjwvQXV0aG9yPjxZZWFyPjIwMTA8L1ll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==
</w:fldData>
        </w:fldChar>
      </w:r>
      <w:r w:rsidR="00FA62FA">
        <w:rPr>
          <w:b w:val="0"/>
          <w:bCs/>
        </w:rPr>
        <w:instrText xml:space="preserve"> ADDIN EN.CITE.DATA </w:instrText>
      </w:r>
      <w:r w:rsidR="00FA62FA">
        <w:rPr>
          <w:b w:val="0"/>
          <w:bCs/>
        </w:rPr>
      </w:r>
      <w:r w:rsidR="00FA62FA">
        <w:rPr>
          <w:b w:val="0"/>
          <w:bCs/>
        </w:rPr>
        <w:fldChar w:fldCharType="end"/>
      </w:r>
      <w:r w:rsidRPr="00FA13C8">
        <w:rPr>
          <w:b w:val="0"/>
          <w:bCs/>
        </w:rPr>
      </w:r>
      <w:r w:rsidRPr="00FA13C8">
        <w:rPr>
          <w:b w:val="0"/>
          <w:bCs/>
        </w:rPr>
        <w:fldChar w:fldCharType="separate"/>
      </w:r>
      <w:r w:rsidR="000515CB">
        <w:rPr>
          <w:b w:val="0"/>
          <w:bCs/>
          <w:noProof/>
        </w:rPr>
        <w:t>[</w:t>
      </w:r>
      <w:hyperlink w:anchor="_ENREF_60" w:tooltip="Wajsfisz A., 2010 #218" w:history="1">
        <w:r w:rsidR="00BB5B26">
          <w:rPr>
            <w:b w:val="0"/>
            <w:bCs/>
            <w:noProof/>
          </w:rPr>
          <w:t>60</w:t>
        </w:r>
      </w:hyperlink>
      <w:r w:rsidR="000515CB">
        <w:rPr>
          <w:b w:val="0"/>
          <w:bCs/>
          <w:noProof/>
        </w:rPr>
        <w:t>]</w:t>
      </w:r>
      <w:r w:rsidRPr="00FA13C8">
        <w:rPr>
          <w:b w:val="0"/>
          <w:bCs/>
        </w:rPr>
        <w:fldChar w:fldCharType="end"/>
      </w:r>
      <w:r w:rsidRPr="00FA13C8">
        <w:rPr>
          <w:b w:val="0"/>
          <w:bCs/>
        </w:rPr>
        <w:t>.</w:t>
      </w:r>
    </w:p>
    <w:p w14:paraId="4E0DAEA3" w14:textId="3E5DAE5B" w:rsidR="00517A57" w:rsidRPr="00FA13C8" w:rsidRDefault="00517A57" w:rsidP="00517A57">
      <w:pPr>
        <w:pStyle w:val="7"/>
        <w:ind w:firstLine="720"/>
        <w:jc w:val="both"/>
        <w:rPr>
          <w:b w:val="0"/>
          <w:bCs/>
        </w:rPr>
      </w:pPr>
      <w:r w:rsidRPr="00FA13C8">
        <w:rPr>
          <w:b w:val="0"/>
          <w:bCs/>
        </w:rPr>
        <w:t xml:space="preserve">Năm 2011, </w:t>
      </w:r>
      <w:r w:rsidR="00F70E54">
        <w:rPr>
          <w:b w:val="0"/>
          <w:bCs/>
        </w:rPr>
        <w:t>Zorzi C.</w:t>
      </w:r>
      <w:r w:rsidRPr="00FA13C8">
        <w:rPr>
          <w:b w:val="0"/>
          <w:bCs/>
        </w:rPr>
        <w:t xml:space="preserve"> và cs đã báo cáo 19 BN có tổn thương DCCS và GSN tái tạo một thì, trong đó tái tạo DCCS một bó và GSN theo </w:t>
      </w:r>
      <w:r w:rsidR="00612325">
        <w:rPr>
          <w:b w:val="0"/>
          <w:bCs/>
        </w:rPr>
        <w:t>Larson R.</w:t>
      </w:r>
      <w:r w:rsidRPr="00FA13C8">
        <w:rPr>
          <w:b w:val="0"/>
          <w:bCs/>
        </w:rPr>
        <w:t xml:space="preserve"> cải biên với thời gian theo dõi trung bình là 38 tháng, cho kết quả 100% BN có dấu hiệu ngăn kéo sau âm tính, 17/19 BN có test đồng hồ và há khớp ngoài âm tính, thang điểm IKDC là 86±11 điểm và điểm Tegner tăng từ 2 lên 6 điểm </w:t>
      </w:r>
      <w:r w:rsidRPr="00FA13C8">
        <w:rPr>
          <w:b w:val="0"/>
          <w:bCs/>
        </w:rPr>
        <w:fldChar w:fldCharType="begin">
          <w:fldData xml:space="preserve">PEVuZE5vdGU+PENpdGU+PEF1dGhvcj5ab3J6aTwvQXV0aG9yPjxZZWFyPjIwMTM8L1llYXI+PFJl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=
</w:fldData>
        </w:fldChar>
      </w:r>
      <w:r w:rsidR="00D3224A">
        <w:rPr>
          <w:b w:val="0"/>
          <w:bCs/>
        </w:rPr>
        <w:instrText xml:space="preserve"> ADDIN EN.CITE </w:instrText>
      </w:r>
      <w:r w:rsidR="00D3224A">
        <w:rPr>
          <w:b w:val="0"/>
          <w:bCs/>
        </w:rPr>
        <w:fldChar w:fldCharType="begin">
          <w:fldData xml:space="preserve">PEVuZE5vdGU+PENpdGU+PEF1dGhvcj5ab3J6aTwvQXV0aG9yPjxZZWFyPjIwMTM8L1llYXI+PFJl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=
</w:fldData>
        </w:fldChar>
      </w:r>
      <w:r w:rsidR="00D3224A">
        <w:rPr>
          <w:b w:val="0"/>
          <w:bCs/>
        </w:rPr>
        <w:instrText xml:space="preserve"> ADDIN EN.CITE.DATA </w:instrText>
      </w:r>
      <w:r w:rsidR="00D3224A">
        <w:rPr>
          <w:b w:val="0"/>
          <w:bCs/>
        </w:rPr>
      </w:r>
      <w:r w:rsidR="00D3224A">
        <w:rPr>
          <w:b w:val="0"/>
          <w:bCs/>
        </w:rPr>
        <w:fldChar w:fldCharType="end"/>
      </w:r>
      <w:r w:rsidRPr="00FA13C8">
        <w:rPr>
          <w:b w:val="0"/>
          <w:bCs/>
        </w:rPr>
      </w:r>
      <w:r w:rsidRPr="00FA13C8">
        <w:rPr>
          <w:b w:val="0"/>
          <w:bCs/>
        </w:rPr>
        <w:fldChar w:fldCharType="separate"/>
      </w:r>
      <w:r w:rsidR="00517BDB">
        <w:rPr>
          <w:b w:val="0"/>
          <w:bCs/>
          <w:noProof/>
        </w:rPr>
        <w:t>[</w:t>
      </w:r>
      <w:hyperlink w:anchor="_ENREF_43" w:tooltip="Zorzi C., 2013 #105" w:history="1">
        <w:r w:rsidR="00BB5B26">
          <w:rPr>
            <w:b w:val="0"/>
            <w:bCs/>
            <w:noProof/>
          </w:rPr>
          <w:t>43</w:t>
        </w:r>
      </w:hyperlink>
      <w:r w:rsidR="00517BDB">
        <w:rPr>
          <w:b w:val="0"/>
          <w:bCs/>
          <w:noProof/>
        </w:rPr>
        <w:t>]</w:t>
      </w:r>
      <w:r w:rsidRPr="00FA13C8">
        <w:rPr>
          <w:b w:val="0"/>
          <w:bCs/>
        </w:rPr>
        <w:fldChar w:fldCharType="end"/>
      </w:r>
      <w:r w:rsidRPr="00FA13C8">
        <w:rPr>
          <w:b w:val="0"/>
          <w:bCs/>
        </w:rPr>
        <w:t>.</w:t>
      </w:r>
    </w:p>
    <w:p w14:paraId="7DF18A17" w14:textId="76F3B2DE" w:rsidR="00517A57" w:rsidRPr="00FA13C8" w:rsidRDefault="00517A57" w:rsidP="00517A57">
      <w:pPr>
        <w:pStyle w:val="7"/>
        <w:ind w:firstLine="720"/>
        <w:jc w:val="both"/>
        <w:rPr>
          <w:b w:val="0"/>
          <w:bCs/>
        </w:rPr>
      </w:pPr>
      <w:r w:rsidRPr="00FA13C8">
        <w:rPr>
          <w:b w:val="0"/>
          <w:bCs/>
        </w:rPr>
        <w:t xml:space="preserve">Năm 2013, </w:t>
      </w:r>
      <w:r w:rsidR="00F70E54">
        <w:rPr>
          <w:b w:val="0"/>
          <w:bCs/>
          <w:lang w:val="vi-VN"/>
        </w:rPr>
        <w:t>Kim S. J.</w:t>
      </w:r>
      <w:r w:rsidRPr="00FA13C8">
        <w:rPr>
          <w:b w:val="0"/>
          <w:bCs/>
        </w:rPr>
        <w:t xml:space="preserve"> và </w:t>
      </w:r>
      <w:r w:rsidR="00C65C74">
        <w:rPr>
          <w:b w:val="0"/>
          <w:bCs/>
        </w:rPr>
        <w:t>cs</w:t>
      </w:r>
      <w:r w:rsidRPr="00FA13C8">
        <w:rPr>
          <w:b w:val="0"/>
          <w:bCs/>
        </w:rPr>
        <w:t xml:space="preserve"> báo cáo 46 BN chia làm 2 nhóm (22 BN nhóm A: tái tạo DCCS đơn thuần và 24 BN nhóm B: tái tạo DCCS và GSN), với thời gian theo dõi là 24 tháng, nhóm B cho kết quả khả quan hơn ở độ chống di lệch mâm chày ra sau (</w:t>
      </w:r>
      <w:r w:rsidRPr="00FA13C8">
        <w:rPr>
          <w:b w:val="0"/>
          <w:bCs/>
          <w:color w:val="212121"/>
          <w:shd w:val="clear" w:color="auto" w:fill="FFFFFF"/>
        </w:rPr>
        <w:t xml:space="preserve">nhóm A, 0.16 ± 0.44 mm với nhóm B, -1.44 ± 0.74 mm; </w:t>
      </w:r>
      <w:r w:rsidR="00E84B87">
        <w:rPr>
          <w:b w:val="0"/>
          <w:bCs/>
          <w:color w:val="212121"/>
          <w:shd w:val="clear" w:color="auto" w:fill="FFFFFF"/>
        </w:rPr>
        <w:t>p</w:t>
      </w:r>
      <w:r w:rsidRPr="00FA13C8">
        <w:rPr>
          <w:b w:val="0"/>
          <w:bCs/>
          <w:color w:val="212121"/>
          <w:shd w:val="clear" w:color="auto" w:fill="FFFFFF"/>
        </w:rPr>
        <w:t xml:space="preserve"> &lt; .001), Lysholm và IKDC của nhóm B đều cao hơn nhóm A </w:t>
      </w:r>
      <w:r w:rsidRPr="00FA13C8">
        <w:rPr>
          <w:b w:val="0"/>
          <w:bCs/>
          <w:color w:val="212121"/>
          <w:shd w:val="clear" w:color="auto" w:fill="FFFFFF"/>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b w:val="0"/>
          <w:bCs/>
          <w:color w:val="212121"/>
          <w:shd w:val="clear" w:color="auto" w:fill="FFFFFF"/>
        </w:rPr>
        <w:instrText xml:space="preserve"> ADDIN EN.CITE </w:instrText>
      </w:r>
      <w:r w:rsidR="00FA62FA">
        <w:rPr>
          <w:b w:val="0"/>
          <w:bCs/>
          <w:color w:val="212121"/>
          <w:shd w:val="clear" w:color="auto" w:fill="FFFFFF"/>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b w:val="0"/>
          <w:bCs/>
          <w:color w:val="212121"/>
          <w:shd w:val="clear" w:color="auto" w:fill="FFFFFF"/>
        </w:rPr>
        <w:instrText xml:space="preserve"> ADDIN EN.CITE.DATA </w:instrText>
      </w:r>
      <w:r w:rsidR="00FA62FA">
        <w:rPr>
          <w:b w:val="0"/>
          <w:bCs/>
          <w:color w:val="212121"/>
          <w:shd w:val="clear" w:color="auto" w:fill="FFFFFF"/>
        </w:rPr>
      </w:r>
      <w:r w:rsidR="00FA62FA">
        <w:rPr>
          <w:b w:val="0"/>
          <w:bCs/>
          <w:color w:val="212121"/>
          <w:shd w:val="clear" w:color="auto" w:fill="FFFFFF"/>
        </w:rPr>
        <w:fldChar w:fldCharType="end"/>
      </w:r>
      <w:r w:rsidRPr="00FA13C8">
        <w:rPr>
          <w:b w:val="0"/>
          <w:bCs/>
          <w:color w:val="212121"/>
          <w:shd w:val="clear" w:color="auto" w:fill="FFFFFF"/>
        </w:rPr>
      </w:r>
      <w:r w:rsidRPr="00FA13C8">
        <w:rPr>
          <w:b w:val="0"/>
          <w:bCs/>
          <w:color w:val="212121"/>
          <w:shd w:val="clear" w:color="auto" w:fill="FFFFFF"/>
        </w:rPr>
        <w:fldChar w:fldCharType="separate"/>
      </w:r>
      <w:r w:rsidR="000515CB">
        <w:rPr>
          <w:b w:val="0"/>
          <w:bCs/>
          <w:noProof/>
          <w:color w:val="212121"/>
          <w:shd w:val="clear" w:color="auto" w:fill="FFFFFF"/>
        </w:rPr>
        <w:t>[</w:t>
      </w:r>
      <w:hyperlink w:anchor="_ENREF_61" w:tooltip="Kim S. J., 2013 #109" w:history="1">
        <w:r w:rsidR="00BB5B26">
          <w:rPr>
            <w:b w:val="0"/>
            <w:bCs/>
            <w:noProof/>
            <w:color w:val="212121"/>
            <w:shd w:val="clear" w:color="auto" w:fill="FFFFFF"/>
          </w:rPr>
          <w:t>61</w:t>
        </w:r>
      </w:hyperlink>
      <w:r w:rsidR="000515CB">
        <w:rPr>
          <w:b w:val="0"/>
          <w:bCs/>
          <w:noProof/>
          <w:color w:val="212121"/>
          <w:shd w:val="clear" w:color="auto" w:fill="FFFFFF"/>
        </w:rPr>
        <w:t>]</w:t>
      </w:r>
      <w:r w:rsidRPr="00FA13C8">
        <w:rPr>
          <w:b w:val="0"/>
          <w:bCs/>
          <w:color w:val="212121"/>
          <w:shd w:val="clear" w:color="auto" w:fill="FFFFFF"/>
        </w:rPr>
        <w:fldChar w:fldCharType="end"/>
      </w:r>
      <w:r w:rsidRPr="00FA13C8">
        <w:rPr>
          <w:b w:val="0"/>
          <w:bCs/>
          <w:color w:val="212121"/>
          <w:shd w:val="clear" w:color="auto" w:fill="FFFFFF"/>
        </w:rPr>
        <w:t>.</w:t>
      </w:r>
    </w:p>
    <w:p w14:paraId="3E032CBD" w14:textId="01D33804" w:rsidR="00E73DE6" w:rsidRDefault="00517A57" w:rsidP="00E73DE6">
      <w:pPr>
        <w:pStyle w:val="7"/>
        <w:ind w:firstLine="720"/>
        <w:jc w:val="both"/>
        <w:rPr>
          <w:b w:val="0"/>
          <w:bCs/>
        </w:rPr>
      </w:pPr>
      <w:r w:rsidRPr="00FA13C8">
        <w:rPr>
          <w:b w:val="0"/>
          <w:bCs/>
        </w:rPr>
        <w:t xml:space="preserve">Năm 2023, </w:t>
      </w:r>
      <w:r w:rsidR="00481922">
        <w:rPr>
          <w:b w:val="0"/>
          <w:bCs/>
        </w:rPr>
        <w:t>Yoon H. K.</w:t>
      </w:r>
      <w:r w:rsidRPr="00FA13C8">
        <w:rPr>
          <w:b w:val="0"/>
          <w:bCs/>
        </w:rPr>
        <w:t xml:space="preserve"> và </w:t>
      </w:r>
      <w:r w:rsidR="00C65C74">
        <w:rPr>
          <w:b w:val="0"/>
          <w:bCs/>
        </w:rPr>
        <w:t>cs</w:t>
      </w:r>
      <w:r w:rsidRPr="00FA13C8">
        <w:rPr>
          <w:b w:val="0"/>
          <w:bCs/>
        </w:rPr>
        <w:t xml:space="preserve"> đã báo cáo 49 BN (51 khớp gối) với thời gian theo dõi tối thiểu 24 tháng được chia thành hai nhóm (nhóm A, tổn thương DCCS đơn thuần; nhóm B, tổn thương DCCS và GSN độ III). Kết quả lâm sàng cho thấy thang điểm IKDC cao hơn ở nhóm B và đánh giá X-Quang có tải trọng cho thấy nhóm B độ di lệch mâm chày ra sau là 3,8±2,1 mm ít hơn nhóm A là 4,8±2,3 mm. Tác giả kết luận việc tái tạo DCCS và GSN mang lại hiệu quả tốt hơn trong chống di lệch ra sau của khớp gối</w:t>
      </w:r>
      <w:r w:rsidR="001816B9" w:rsidRPr="00FA13C8">
        <w:rPr>
          <w:b w:val="0"/>
          <w:bCs/>
        </w:rPr>
        <w:t xml:space="preserve"> </w:t>
      </w:r>
      <w:r w:rsidR="001816B9" w:rsidRPr="00FA13C8">
        <w:rPr>
          <w:b w:val="0"/>
          <w:bCs/>
        </w:rPr>
        <w:fldChar w:fldCharType="begin">
          <w:fldData xml:space="preserve">PEVuZE5vdGU+PENpdGU+PEF1dGhvcj5Zb29uIEguIEsuPC9BdXRob3I+PFllYXI+MjAyMzwvWWVh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</w:fldData>
        </w:fldChar>
      </w:r>
      <w:r w:rsidR="008277C6">
        <w:rPr>
          <w:b w:val="0"/>
          <w:bCs/>
        </w:rPr>
        <w:instrText xml:space="preserve"> ADDIN EN.CITE </w:instrText>
      </w:r>
      <w:r w:rsidR="008277C6">
        <w:rPr>
          <w:b w:val="0"/>
          <w:bCs/>
        </w:rPr>
        <w:fldChar w:fldCharType="begin">
          <w:fldData xml:space="preserve">PEVuZE5vdGU+PENpdGU+PEF1dGhvcj5Zb29uIEguIEsuPC9BdXRob3I+PFllYXI+MjAyMzwvWWVh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</w:fldData>
        </w:fldChar>
      </w:r>
      <w:r w:rsidR="008277C6">
        <w:rPr>
          <w:b w:val="0"/>
          <w:bCs/>
        </w:rPr>
        <w:instrText xml:space="preserve"> ADDIN EN.CITE.DATA </w:instrText>
      </w:r>
      <w:r w:rsidR="008277C6">
        <w:rPr>
          <w:b w:val="0"/>
          <w:bCs/>
        </w:rPr>
      </w:r>
      <w:r w:rsidR="008277C6">
        <w:rPr>
          <w:b w:val="0"/>
          <w:bCs/>
        </w:rPr>
        <w:fldChar w:fldCharType="end"/>
      </w:r>
      <w:r w:rsidR="001816B9" w:rsidRPr="00FA13C8">
        <w:rPr>
          <w:b w:val="0"/>
          <w:bCs/>
        </w:rPr>
      </w:r>
      <w:r w:rsidR="001816B9" w:rsidRPr="00FA13C8">
        <w:rPr>
          <w:b w:val="0"/>
          <w:bCs/>
        </w:rPr>
        <w:fldChar w:fldCharType="separate"/>
      </w:r>
      <w:r w:rsidR="00800A6D">
        <w:rPr>
          <w:b w:val="0"/>
          <w:bCs/>
          <w:noProof/>
        </w:rPr>
        <w:t>[</w:t>
      </w:r>
      <w:hyperlink w:anchor="_ENREF_7" w:tooltip="Yoon H. K., 2023 #107" w:history="1">
        <w:r w:rsidR="00BB5B26">
          <w:rPr>
            <w:b w:val="0"/>
            <w:bCs/>
            <w:noProof/>
          </w:rPr>
          <w:t>7</w:t>
        </w:r>
      </w:hyperlink>
      <w:r w:rsidR="00800A6D">
        <w:rPr>
          <w:b w:val="0"/>
          <w:bCs/>
          <w:noProof/>
        </w:rPr>
        <w:t>]</w:t>
      </w:r>
      <w:r w:rsidR="001816B9" w:rsidRPr="00FA13C8">
        <w:rPr>
          <w:b w:val="0"/>
          <w:bCs/>
        </w:rPr>
        <w:fldChar w:fldCharType="end"/>
      </w:r>
      <w:r w:rsidRPr="00FA13C8">
        <w:rPr>
          <w:b w:val="0"/>
          <w:bCs/>
        </w:rPr>
        <w:t>.</w:t>
      </w:r>
      <w:bookmarkStart w:id="174" w:name="_Toc177565309"/>
      <w:bookmarkStart w:id="175" w:name="_Toc177565710"/>
      <w:bookmarkStart w:id="176" w:name="_Toc180297284"/>
    </w:p>
    <w:p w14:paraId="65E33C74" w14:textId="48BA73C1" w:rsidR="00680DB2" w:rsidRPr="00B40E5A" w:rsidRDefault="00E73DE6" w:rsidP="00E73DE6">
      <w:pPr>
        <w:pStyle w:val="7"/>
        <w:ind w:firstLine="720"/>
        <w:jc w:val="both"/>
        <w:rPr>
          <w:b w:val="0"/>
          <w:bCs/>
          <w:i/>
          <w:iCs w:val="0"/>
        </w:rPr>
      </w:pPr>
      <w:r w:rsidRPr="00B40E5A">
        <w:rPr>
          <w:b w:val="0"/>
          <w:bCs/>
          <w:i/>
          <w:iCs w:val="0"/>
        </w:rPr>
        <w:t>1.6.2.2</w:t>
      </w:r>
      <w:r w:rsidR="00D97B1A">
        <w:rPr>
          <w:b w:val="0"/>
          <w:bCs/>
          <w:i/>
          <w:iCs w:val="0"/>
        </w:rPr>
        <w:t>.</w:t>
      </w:r>
      <w:r w:rsidRPr="00B40E5A">
        <w:rPr>
          <w:b w:val="0"/>
          <w:bCs/>
          <w:i/>
          <w:iCs w:val="0"/>
        </w:rPr>
        <w:t xml:space="preserve"> </w:t>
      </w:r>
      <w:r w:rsidR="00517A57" w:rsidRPr="00B40E5A">
        <w:rPr>
          <w:b w:val="0"/>
          <w:bCs/>
          <w:i/>
          <w:iCs w:val="0"/>
        </w:rPr>
        <w:t>Ở Việt Nam</w:t>
      </w:r>
      <w:bookmarkEnd w:id="174"/>
      <w:bookmarkEnd w:id="175"/>
      <w:bookmarkEnd w:id="176"/>
    </w:p>
    <w:p w14:paraId="764FE92E" w14:textId="3C0EC331" w:rsidR="00C133A3" w:rsidRDefault="00517A57" w:rsidP="00144EB7">
      <w:pPr>
        <w:spacing w:after="0" w:line="360" w:lineRule="auto"/>
        <w:ind w:firstLine="851"/>
        <w:jc w:val="both"/>
        <w:rPr>
          <w:rFonts w:ascii="Times New Roman" w:hAnsi="Times New Roman"/>
          <w:sz w:val="28"/>
          <w:szCs w:val="28"/>
          <w:lang w:val="en-US"/>
        </w:rPr>
      </w:pPr>
      <w:bookmarkStart w:id="177" w:name="_Hlk183704098"/>
      <w:r w:rsidRPr="00FA13C8">
        <w:rPr>
          <w:rFonts w:ascii="Times New Roman" w:hAnsi="Times New Roman"/>
          <w:sz w:val="28"/>
          <w:szCs w:val="28"/>
        </w:rPr>
        <w:t xml:space="preserve">Theo hiểu biết của </w:t>
      </w:r>
      <w:r w:rsidR="002C18CF">
        <w:rPr>
          <w:rFonts w:ascii="Times New Roman" w:hAnsi="Times New Roman"/>
          <w:sz w:val="28"/>
          <w:szCs w:val="28"/>
          <w:lang w:val="en-US"/>
        </w:rPr>
        <w:t>NCS</w:t>
      </w:r>
      <w:r w:rsidRPr="00FA13C8">
        <w:rPr>
          <w:rFonts w:ascii="Times New Roman" w:hAnsi="Times New Roman"/>
          <w:sz w:val="28"/>
          <w:szCs w:val="28"/>
        </w:rPr>
        <w:t xml:space="preserve"> </w:t>
      </w:r>
      <w:r w:rsidR="004D618D">
        <w:rPr>
          <w:rFonts w:ascii="Times New Roman" w:hAnsi="Times New Roman"/>
          <w:sz w:val="28"/>
          <w:szCs w:val="28"/>
          <w:lang w:val="en-US"/>
        </w:rPr>
        <w:t>đ</w:t>
      </w:r>
      <w:r w:rsidR="008D3002">
        <w:rPr>
          <w:rFonts w:ascii="Times New Roman" w:hAnsi="Times New Roman"/>
          <w:sz w:val="28"/>
          <w:szCs w:val="28"/>
          <w:lang w:val="en-US"/>
        </w:rPr>
        <w:t>ã có nhiều nghiên cứu điều trị tổn thương DCCS</w:t>
      </w:r>
      <w:r w:rsidR="00E73DE6">
        <w:rPr>
          <w:rFonts w:ascii="Times New Roman" w:hAnsi="Times New Roman"/>
          <w:sz w:val="28"/>
          <w:szCs w:val="28"/>
          <w:lang w:val="en-US"/>
        </w:rPr>
        <w:t xml:space="preserve"> đơn thuần</w:t>
      </w:r>
      <w:r w:rsidR="008D3002">
        <w:rPr>
          <w:rFonts w:ascii="Times New Roman" w:hAnsi="Times New Roman"/>
          <w:sz w:val="28"/>
          <w:szCs w:val="28"/>
          <w:lang w:val="en-US"/>
        </w:rPr>
        <w:t xml:space="preserve"> bằng phẫu thuật nội soi tái </w:t>
      </w:r>
      <w:bookmarkStart w:id="178" w:name="_Hlk186548521"/>
      <w:r w:rsidR="008D3002">
        <w:rPr>
          <w:rFonts w:ascii="Times New Roman" w:hAnsi="Times New Roman"/>
          <w:sz w:val="28"/>
          <w:szCs w:val="28"/>
          <w:lang w:val="en-US"/>
        </w:rPr>
        <w:t>tạo</w:t>
      </w:r>
      <w:r w:rsidR="00271471">
        <w:rPr>
          <w:rFonts w:ascii="Times New Roman" w:hAnsi="Times New Roman"/>
          <w:sz w:val="28"/>
          <w:szCs w:val="28"/>
          <w:lang w:val="en-US"/>
        </w:rPr>
        <w:t xml:space="preserve"> </w:t>
      </w:r>
      <w:r w:rsidR="00271471" w:rsidRPr="00144EB7">
        <w:rPr>
          <w:rFonts w:ascii="Times New Roman" w:hAnsi="Times New Roman"/>
          <w:sz w:val="28"/>
          <w:szCs w:val="28"/>
          <w:lang w:val="en-US"/>
        </w:rPr>
        <w:t>như Đỗ Văn Minh, Lê Thanh Tùng, Trần Bình Dương</w:t>
      </w:r>
      <w:bookmarkEnd w:id="178"/>
      <w:r w:rsidR="00271471" w:rsidRPr="00144EB7">
        <w:rPr>
          <w:rFonts w:ascii="Times New Roman" w:hAnsi="Times New Roman"/>
          <w:sz w:val="28"/>
          <w:szCs w:val="28"/>
          <w:lang w:val="en-US"/>
        </w:rPr>
        <w:t>…</w:t>
      </w:r>
      <w:r w:rsidR="008D3002" w:rsidRPr="00144EB7">
        <w:rPr>
          <w:rFonts w:ascii="Times New Roman" w:hAnsi="Times New Roman"/>
          <w:sz w:val="28"/>
          <w:szCs w:val="28"/>
          <w:lang w:val="en-US"/>
        </w:rPr>
        <w:t>.</w:t>
      </w:r>
      <w:r w:rsidR="00144EB7" w:rsidRPr="00144EB7">
        <w:rPr>
          <w:rFonts w:ascii="Times New Roman" w:hAnsi="Times New Roman"/>
          <w:sz w:val="28"/>
          <w:szCs w:val="28"/>
          <w:lang w:val="en-US"/>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sidRPr="00144EB7">
        <w:rPr>
          <w:rFonts w:ascii="Times New Roman" w:hAnsi="Times New Roman"/>
          <w:sz w:val="28"/>
          <w:szCs w:val="28"/>
          <w:lang w:val="en-US"/>
        </w:rPr>
        <w:instrText xml:space="preserve"> ADDIN EN.CITE </w:instrText>
      </w:r>
      <w:r w:rsidR="00144EB7" w:rsidRPr="00144EB7">
        <w:rPr>
          <w:rFonts w:ascii="Times New Roman" w:hAnsi="Times New Roman"/>
          <w:sz w:val="28"/>
          <w:szCs w:val="28"/>
          <w:lang w:val="en-US"/>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sidRPr="00144EB7">
        <w:rPr>
          <w:rFonts w:ascii="Times New Roman" w:hAnsi="Times New Roman"/>
          <w:sz w:val="28"/>
          <w:szCs w:val="28"/>
          <w:lang w:val="en-US"/>
        </w:rPr>
        <w:instrText xml:space="preserve"> ADDIN EN.CITE.DATA </w:instrText>
      </w:r>
      <w:r w:rsidR="00144EB7" w:rsidRPr="00144EB7">
        <w:rPr>
          <w:rFonts w:ascii="Times New Roman" w:hAnsi="Times New Roman"/>
          <w:sz w:val="28"/>
          <w:szCs w:val="28"/>
          <w:lang w:val="en-US"/>
        </w:rPr>
      </w:r>
      <w:r w:rsidR="00144EB7" w:rsidRPr="00144EB7">
        <w:rPr>
          <w:rFonts w:ascii="Times New Roman" w:hAnsi="Times New Roman"/>
          <w:sz w:val="28"/>
          <w:szCs w:val="28"/>
          <w:lang w:val="en-US"/>
        </w:rPr>
        <w:fldChar w:fldCharType="end"/>
      </w:r>
      <w:r w:rsidR="00144EB7" w:rsidRPr="00144EB7">
        <w:rPr>
          <w:rFonts w:ascii="Times New Roman" w:hAnsi="Times New Roman"/>
          <w:sz w:val="28"/>
          <w:szCs w:val="28"/>
          <w:lang w:val="en-US"/>
        </w:rPr>
      </w:r>
      <w:r w:rsidR="00144EB7" w:rsidRPr="00144EB7">
        <w:rPr>
          <w:rFonts w:ascii="Times New Roman" w:hAnsi="Times New Roman"/>
          <w:sz w:val="28"/>
          <w:szCs w:val="28"/>
          <w:lang w:val="en-US"/>
        </w:rPr>
        <w:fldChar w:fldCharType="separate"/>
      </w:r>
      <w:r w:rsidR="00144EB7" w:rsidRPr="00144EB7">
        <w:rPr>
          <w:rFonts w:ascii="Times New Roman" w:hAnsi="Times New Roman"/>
          <w:noProof/>
          <w:sz w:val="28"/>
          <w:szCs w:val="28"/>
          <w:lang w:val="en-US"/>
        </w:rPr>
        <w:t>[</w:t>
      </w:r>
      <w:hyperlink w:anchor="_ENREF_11" w:tooltip="Đỗ Văn Minh, 2018 #61" w:history="1">
        <w:r w:rsidR="00BB5B26" w:rsidRPr="00144EB7">
          <w:rPr>
            <w:rFonts w:ascii="Times New Roman" w:hAnsi="Times New Roman"/>
            <w:noProof/>
            <w:sz w:val="28"/>
            <w:szCs w:val="28"/>
            <w:lang w:val="en-US"/>
          </w:rPr>
          <w:t>11</w:t>
        </w:r>
      </w:hyperlink>
      <w:r w:rsidR="00144EB7" w:rsidRPr="00144EB7">
        <w:rPr>
          <w:rFonts w:ascii="Times New Roman" w:hAnsi="Times New Roman"/>
          <w:noProof/>
          <w:sz w:val="28"/>
          <w:szCs w:val="28"/>
          <w:lang w:val="en-US"/>
        </w:rPr>
        <w:t>]</w:t>
      </w:r>
      <w:r w:rsidR="00144EB7" w:rsidRPr="00144EB7">
        <w:rPr>
          <w:rFonts w:ascii="Times New Roman" w:hAnsi="Times New Roman"/>
          <w:sz w:val="28"/>
          <w:szCs w:val="28"/>
          <w:lang w:val="en-US"/>
        </w:rPr>
        <w:fldChar w:fldCharType="end"/>
      </w:r>
      <w:r w:rsidR="00144EB7" w:rsidRPr="00144EB7">
        <w:rPr>
          <w:rFonts w:ascii="Times New Roman" w:hAnsi="Times New Roman"/>
          <w:sz w:val="28"/>
          <w:szCs w:val="28"/>
          <w:lang w:val="en-US"/>
        </w:rPr>
        <w:t xml:space="preserve">, </w:t>
      </w:r>
      <w:r w:rsidR="00144EB7" w:rsidRPr="00144EB7">
        <w:rPr>
          <w:rFonts w:ascii="Times New Roman" w:hAnsi="Times New Roman"/>
          <w:sz w:val="28"/>
          <w:szCs w:val="28"/>
          <w:lang w:val="en-US"/>
        </w:rPr>
        <w:fldChar w:fldCharType="begin">
          <w:fldData xml:space="preserve">PEVuZE5vdGU+PENpdGU+PEF1dGhvcj5Mw6ogVGhhbmggVMO5bmc8L0F1dGhvcj48WWVhcj4yMDIw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PjxzdHlsZSBmYWNlPSJub3JtYWwiIGZvbnQ9ImRlZmF1bHQiIHNpemU9IjEwMCUiPmMsIDwvc3R5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</w:fldData>
        </w:fldChar>
      </w:r>
      <w:r w:rsidR="00BB5B26">
        <w:rPr>
          <w:rFonts w:ascii="Times New Roman" w:hAnsi="Times New Roman"/>
          <w:sz w:val="28"/>
          <w:szCs w:val="28"/>
          <w:lang w:val="en-US"/>
        </w:rPr>
        <w:instrText xml:space="preserve"> ADDIN EN.CITE </w:instrText>
      </w:r>
      <w:r w:rsidR="00BB5B26">
        <w:rPr>
          <w:rFonts w:ascii="Times New Roman" w:hAnsi="Times New Roman"/>
          <w:sz w:val="28"/>
          <w:szCs w:val="28"/>
          <w:lang w:val="en-US"/>
        </w:rPr>
        <w:fldChar w:fldCharType="begin">
          <w:fldData xml:space="preserve">PEVuZE5vdGU+PENpdGU+PEF1dGhvcj5Mw6ogVGhhbmggVMO5bmc8L0F1dGhvcj48WWVhcj4yMDIw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PjxzdHlsZSBmYWNlPSJub3JtYWwiIGZvbnQ9ImRlZmF1bHQiIHNpemU9IjEwMCUiPmMsIDwvc3R5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</w:fldData>
        </w:fldChar>
      </w:r>
      <w:r w:rsidR="00BB5B26">
        <w:rPr>
          <w:rFonts w:ascii="Times New Roman" w:hAnsi="Times New Roman"/>
          <w:sz w:val="28"/>
          <w:szCs w:val="28"/>
          <w:lang w:val="en-US"/>
        </w:rPr>
        <w:instrText xml:space="preserve"> ADDIN EN.CITE.DATA </w:instrText>
      </w:r>
      <w:r w:rsidR="00BB5B26">
        <w:rPr>
          <w:rFonts w:ascii="Times New Roman" w:hAnsi="Times New Roman"/>
          <w:sz w:val="28"/>
          <w:szCs w:val="28"/>
          <w:lang w:val="en-US"/>
        </w:rPr>
      </w:r>
      <w:r w:rsidR="00BB5B26">
        <w:rPr>
          <w:rFonts w:ascii="Times New Roman" w:hAnsi="Times New Roman"/>
          <w:sz w:val="28"/>
          <w:szCs w:val="28"/>
          <w:lang w:val="en-US"/>
        </w:rPr>
        <w:fldChar w:fldCharType="end"/>
      </w:r>
      <w:r w:rsidR="00144EB7" w:rsidRPr="00144EB7">
        <w:rPr>
          <w:rFonts w:ascii="Times New Roman" w:hAnsi="Times New Roman"/>
          <w:sz w:val="28"/>
          <w:szCs w:val="28"/>
          <w:lang w:val="en-US"/>
        </w:rPr>
      </w:r>
      <w:r w:rsidR="00144EB7" w:rsidRPr="00144EB7">
        <w:rPr>
          <w:rFonts w:ascii="Times New Roman" w:hAnsi="Times New Roman"/>
          <w:sz w:val="28"/>
          <w:szCs w:val="28"/>
          <w:lang w:val="en-US"/>
        </w:rPr>
        <w:fldChar w:fldCharType="separate"/>
      </w:r>
      <w:r w:rsidR="00BB5B26">
        <w:rPr>
          <w:rFonts w:ascii="Times New Roman" w:hAnsi="Times New Roman"/>
          <w:noProof/>
          <w:sz w:val="28"/>
          <w:szCs w:val="28"/>
          <w:lang w:val="en-US"/>
        </w:rPr>
        <w:t>[</w:t>
      </w:r>
      <w:hyperlink w:anchor="_ENREF_33" w:tooltip="Lê Thanh Tùng, 2020 #69" w:history="1">
        <w:r w:rsidR="00BB5B26">
          <w:rPr>
            <w:rFonts w:ascii="Times New Roman" w:hAnsi="Times New Roman"/>
            <w:noProof/>
            <w:sz w:val="28"/>
            <w:szCs w:val="28"/>
            <w:lang w:val="en-US"/>
          </w:rPr>
          <w:t>33</w:t>
        </w:r>
      </w:hyperlink>
      <w:r w:rsidR="00BB5B26">
        <w:rPr>
          <w:rFonts w:ascii="Times New Roman" w:hAnsi="Times New Roman"/>
          <w:noProof/>
          <w:sz w:val="28"/>
          <w:szCs w:val="28"/>
          <w:lang w:val="en-US"/>
        </w:rPr>
        <w:t>]</w:t>
      </w:r>
      <w:r w:rsidR="00144EB7" w:rsidRPr="00144EB7">
        <w:rPr>
          <w:rFonts w:ascii="Times New Roman" w:hAnsi="Times New Roman"/>
          <w:sz w:val="28"/>
          <w:szCs w:val="28"/>
          <w:lang w:val="en-US"/>
        </w:rPr>
        <w:fldChar w:fldCharType="end"/>
      </w:r>
      <w:r w:rsidR="00144EB7" w:rsidRPr="00144EB7">
        <w:rPr>
          <w:rFonts w:ascii="Times New Roman" w:hAnsi="Times New Roman"/>
          <w:sz w:val="28"/>
          <w:szCs w:val="28"/>
          <w:lang w:val="en-US"/>
        </w:rPr>
        <w:t xml:space="preserve">, </w:t>
      </w:r>
      <w:r w:rsidR="00144EB7" w:rsidRPr="00144EB7">
        <w:rPr>
          <w:rFonts w:ascii="Times New Roman" w:hAnsi="Times New Roman"/>
          <w:sz w:val="28"/>
          <w:szCs w:val="28"/>
          <w:lang w:val="en-US"/>
        </w:rPr>
        <w:fldChar w:fldCharType="begin">
          <w:fldData xml:space="preserve">PEVuZE5vdGU+PENpdGU+PEF1dGhvcj5UcuG6p24gQsOsbmggRMawxqFuZzwvQXV0aG9yPjxZZWFy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IiBzaXplPSIxMDAlIj5jIHRow6BuaCBwaDwvc3R5bGU+PHN0eWxlIGZhY2U9Im5vcm1hbCIgZm9u
dD0iZGVmYXVsdCIgY2hhcnNldD0iMTYzIiBzaXplPSIxMDAlIj7hu5E8L3N0eWxlPjxzdHlsZSBm
YWNlPSJub3JtYWwiIGZvbnQ9ImRlZmF1bHQiIHNpemU9IjEwMCUiPiBIPC9zdHlsZT48c3R5bGUg
ZmFjZT0ibm9ybWFsIiBmb250PSJkZWZhdWx0IiBjaGFyc2V0PSIxNjMiIHNpemU9IjEwMCUiPuG7
kzwvc3R5bGU+PHN0eWxlIGZhY2U9Im5vcm1hbCIgZm9udD0iZGVmYXVsdCIgc2l6ZT0iMTAwJSI+
IENow60gTWluaDwvc3R5bGU+PC9wdWItbG9jYXRpb24+PHVybHM+PC91cmxzPjxsYW5ndWFnZT52
aWV0PC9sYW5ndWFnZT48L3JlY29yZD48L0NpdGU+PC9FbmROb3RlPn==
</w:fldData>
        </w:fldChar>
      </w:r>
      <w:r w:rsidR="00BB5B26">
        <w:rPr>
          <w:rFonts w:ascii="Times New Roman" w:hAnsi="Times New Roman"/>
          <w:sz w:val="28"/>
          <w:szCs w:val="28"/>
          <w:lang w:val="en-US"/>
        </w:rPr>
        <w:instrText xml:space="preserve"> ADDIN EN.CITE </w:instrText>
      </w:r>
      <w:r w:rsidR="00BB5B26">
        <w:rPr>
          <w:rFonts w:ascii="Times New Roman" w:hAnsi="Times New Roman"/>
          <w:sz w:val="28"/>
          <w:szCs w:val="28"/>
          <w:lang w:val="en-US"/>
        </w:rPr>
        <w:fldChar w:fldCharType="begin">
          <w:fldData xml:space="preserve">PEVuZE5vdGU+PENpdGU+PEF1dGhvcj5UcuG6p24gQsOsbmggRMawxqFuZzwvQXV0aG9yPjxZZWFy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IiBzaXplPSIxMDAlIj5jIHRow6BuaCBwaDwvc3R5bGU+PHN0eWxlIGZhY2U9Im5vcm1hbCIgZm9u
dD0iZGVmYXVsdCIgY2hhcnNldD0iMTYzIiBzaXplPSIxMDAlIj7hu5E8L3N0eWxlPjxzdHlsZSBm
YWNlPSJub3JtYWwiIGZvbnQ9ImRlZmF1bHQiIHNpemU9IjEwMCUiPiBIPC9zdHlsZT48c3R5bGUg
ZmFjZT0ibm9ybWFsIiBmb250PSJkZWZhdWx0IiBjaGFyc2V0PSIxNjMiIHNpemU9IjEwMCUiPuG7
kzwvc3R5bGU+PHN0eWxlIGZhY2U9Im5vcm1hbCIgZm9udD0iZGVmYXVsdCIgc2l6ZT0iMTAwJSI+
IENow60gTWluaDwvc3R5bGU+PC9wdWItbG9jYXRpb24+PHVybHM+PC91cmxzPjxsYW5ndWFnZT52
aWV0PC9sYW5ndWFnZT48L3JlY29yZD48L0NpdGU+PC9FbmROb3RlPn==
</w:fldData>
        </w:fldChar>
      </w:r>
      <w:r w:rsidR="00BB5B26">
        <w:rPr>
          <w:rFonts w:ascii="Times New Roman" w:hAnsi="Times New Roman"/>
          <w:sz w:val="28"/>
          <w:szCs w:val="28"/>
          <w:lang w:val="en-US"/>
        </w:rPr>
        <w:instrText xml:space="preserve"> ADDIN EN.CITE.DATA </w:instrText>
      </w:r>
      <w:r w:rsidR="00BB5B26">
        <w:rPr>
          <w:rFonts w:ascii="Times New Roman" w:hAnsi="Times New Roman"/>
          <w:sz w:val="28"/>
          <w:szCs w:val="28"/>
          <w:lang w:val="en-US"/>
        </w:rPr>
      </w:r>
      <w:r w:rsidR="00BB5B26">
        <w:rPr>
          <w:rFonts w:ascii="Times New Roman" w:hAnsi="Times New Roman"/>
          <w:sz w:val="28"/>
          <w:szCs w:val="28"/>
          <w:lang w:val="en-US"/>
        </w:rPr>
        <w:fldChar w:fldCharType="end"/>
      </w:r>
      <w:r w:rsidR="00144EB7" w:rsidRPr="00144EB7">
        <w:rPr>
          <w:rFonts w:ascii="Times New Roman" w:hAnsi="Times New Roman"/>
          <w:sz w:val="28"/>
          <w:szCs w:val="28"/>
          <w:lang w:val="en-US"/>
        </w:rPr>
      </w:r>
      <w:r w:rsidR="00144EB7" w:rsidRPr="00144EB7">
        <w:rPr>
          <w:rFonts w:ascii="Times New Roman" w:hAnsi="Times New Roman"/>
          <w:sz w:val="28"/>
          <w:szCs w:val="28"/>
          <w:lang w:val="en-US"/>
        </w:rPr>
        <w:fldChar w:fldCharType="separate"/>
      </w:r>
      <w:r w:rsidR="00BB5B26">
        <w:rPr>
          <w:rFonts w:ascii="Times New Roman" w:hAnsi="Times New Roman"/>
          <w:noProof/>
          <w:sz w:val="28"/>
          <w:szCs w:val="28"/>
          <w:lang w:val="en-US"/>
        </w:rPr>
        <w:t>[</w:t>
      </w:r>
      <w:hyperlink w:anchor="_ENREF_62" w:tooltip="Trần Bình Dương, 2022 #168" w:history="1">
        <w:r w:rsidR="00BB5B26">
          <w:rPr>
            <w:rFonts w:ascii="Times New Roman" w:hAnsi="Times New Roman"/>
            <w:noProof/>
            <w:sz w:val="28"/>
            <w:szCs w:val="28"/>
            <w:lang w:val="en-US"/>
          </w:rPr>
          <w:t>62</w:t>
        </w:r>
      </w:hyperlink>
      <w:r w:rsidR="00BB5B26">
        <w:rPr>
          <w:rFonts w:ascii="Times New Roman" w:hAnsi="Times New Roman"/>
          <w:noProof/>
          <w:sz w:val="28"/>
          <w:szCs w:val="28"/>
          <w:lang w:val="en-US"/>
        </w:rPr>
        <w:t>]</w:t>
      </w:r>
      <w:r w:rsidR="00144EB7" w:rsidRPr="00144EB7">
        <w:rPr>
          <w:rFonts w:ascii="Times New Roman" w:hAnsi="Times New Roman"/>
          <w:sz w:val="28"/>
          <w:szCs w:val="28"/>
          <w:lang w:val="en-US"/>
        </w:rPr>
        <w:fldChar w:fldCharType="end"/>
      </w:r>
      <w:r w:rsidR="00144EB7" w:rsidRPr="00144EB7">
        <w:rPr>
          <w:rFonts w:ascii="Times New Roman" w:hAnsi="Times New Roman"/>
          <w:sz w:val="28"/>
          <w:szCs w:val="28"/>
          <w:lang w:val="en-US"/>
        </w:rPr>
        <w:t>.</w:t>
      </w:r>
      <w:r w:rsidR="00E73DE6" w:rsidRPr="00144EB7">
        <w:rPr>
          <w:rFonts w:ascii="Times New Roman" w:hAnsi="Times New Roman"/>
          <w:sz w:val="28"/>
          <w:szCs w:val="28"/>
          <w:lang w:val="en-US"/>
        </w:rPr>
        <w:t xml:space="preserve"> </w:t>
      </w:r>
      <w:bookmarkStart w:id="179" w:name="_Hlk186548546"/>
      <w:r w:rsidR="00271471">
        <w:rPr>
          <w:rFonts w:ascii="Times New Roman" w:hAnsi="Times New Roman"/>
          <w:sz w:val="28"/>
          <w:szCs w:val="28"/>
          <w:lang w:val="en-US"/>
        </w:rPr>
        <w:t xml:space="preserve">Phẫu thuật tạo hình tổn thương GSN kết hợp với DCCS hoặc DCCT cũng đã có một số phẫu thuật viên thực hiện. </w:t>
      </w:r>
      <w:r w:rsidR="00271471">
        <w:rPr>
          <w:rFonts w:ascii="Times New Roman" w:hAnsi="Times New Roman"/>
          <w:sz w:val="28"/>
          <w:szCs w:val="28"/>
          <w:lang w:val="en-US"/>
        </w:rPr>
        <w:lastRenderedPageBreak/>
        <w:t xml:space="preserve">Tuy nhiên đến thời điểm hiện tại </w:t>
      </w:r>
      <w:r w:rsidR="00010273">
        <w:rPr>
          <w:rFonts w:ascii="Times New Roman" w:hAnsi="Times New Roman"/>
          <w:sz w:val="28"/>
          <w:szCs w:val="28"/>
          <w:lang w:val="en-US"/>
        </w:rPr>
        <w:t xml:space="preserve">theo hiểu biết của </w:t>
      </w:r>
      <w:r w:rsidR="002C18CF">
        <w:rPr>
          <w:rFonts w:ascii="Times New Roman" w:hAnsi="Times New Roman"/>
          <w:sz w:val="28"/>
          <w:szCs w:val="28"/>
          <w:lang w:val="en-US"/>
        </w:rPr>
        <w:t>NCS</w:t>
      </w:r>
      <w:r w:rsidR="00E56C2B" w:rsidRPr="00FA13C8">
        <w:rPr>
          <w:rFonts w:ascii="Times New Roman" w:hAnsi="Times New Roman"/>
          <w:sz w:val="28"/>
          <w:szCs w:val="28"/>
        </w:rPr>
        <w:t xml:space="preserve"> </w:t>
      </w:r>
      <w:r w:rsidR="00271471">
        <w:rPr>
          <w:rFonts w:ascii="Times New Roman" w:hAnsi="Times New Roman"/>
          <w:sz w:val="28"/>
          <w:szCs w:val="28"/>
          <w:lang w:val="en-US"/>
        </w:rPr>
        <w:t>chưa có tác giả nào ở trong nước công bố</w:t>
      </w:r>
      <w:r w:rsidR="00E73DE6">
        <w:rPr>
          <w:rFonts w:ascii="Times New Roman" w:hAnsi="Times New Roman"/>
          <w:sz w:val="28"/>
          <w:szCs w:val="28"/>
          <w:lang w:val="en-US"/>
        </w:rPr>
        <w:t>.</w:t>
      </w:r>
      <w:r w:rsidR="008D3002">
        <w:rPr>
          <w:rFonts w:ascii="Times New Roman" w:hAnsi="Times New Roman"/>
          <w:sz w:val="28"/>
          <w:szCs w:val="28"/>
          <w:lang w:val="en-US"/>
        </w:rPr>
        <w:t xml:space="preserve"> </w:t>
      </w:r>
      <w:r w:rsidR="00010273">
        <w:rPr>
          <w:rFonts w:ascii="Times New Roman" w:hAnsi="Times New Roman"/>
          <w:sz w:val="28"/>
          <w:szCs w:val="28"/>
          <w:lang w:val="en-US"/>
        </w:rPr>
        <w:t>Điều trị tổn thương phức hợp GSN và DCCS một thì trong đó phẫu thuật tạo hình GSN theo Larson R. cải biên được coi là có nhiều ưu điểm, tỷ lệ phục hồi cao</w:t>
      </w:r>
      <w:r w:rsidRPr="00FA13C8">
        <w:rPr>
          <w:rFonts w:ascii="Times New Roman" w:hAnsi="Times New Roman"/>
          <w:sz w:val="28"/>
          <w:szCs w:val="28"/>
        </w:rPr>
        <w:t>. Bên cạnh đó điều quan trọng nhất là</w:t>
      </w:r>
      <w:r w:rsidR="00144EB7">
        <w:rPr>
          <w:rFonts w:ascii="Times New Roman" w:hAnsi="Times New Roman"/>
          <w:sz w:val="28"/>
          <w:szCs w:val="28"/>
          <w:lang w:val="en-US"/>
        </w:rPr>
        <w:t xml:space="preserve"> chọn các vị trí giải phẫu để đặt mảnh ghép thay thế càng gần với điểm bám giải phẫu càng tốt. Xuất phát từ lý do đó chúng tôi tiến hành </w:t>
      </w:r>
      <w:r w:rsidRPr="00FA13C8">
        <w:rPr>
          <w:rFonts w:ascii="Times New Roman" w:hAnsi="Times New Roman"/>
          <w:sz w:val="28"/>
          <w:szCs w:val="28"/>
        </w:rPr>
        <w:t xml:space="preserve">nghiên cứu </w:t>
      </w:r>
      <w:r w:rsidR="00144EB7">
        <w:rPr>
          <w:rFonts w:ascii="Times New Roman" w:hAnsi="Times New Roman"/>
          <w:sz w:val="28"/>
          <w:szCs w:val="28"/>
          <w:lang w:val="en-US"/>
        </w:rPr>
        <w:t>vị trí giải phẫu của các thành phần GSN và DCCS từ đó ứng dụng trong phẫu thuật tạo hình phức hợp này.</w:t>
      </w:r>
      <w:bookmarkEnd w:id="177"/>
    </w:p>
    <w:bookmarkEnd w:id="179"/>
    <w:p w14:paraId="1E63DA96" w14:textId="77777777" w:rsidR="00C133A3" w:rsidRDefault="00C133A3" w:rsidP="009B7C3B">
      <w:pPr>
        <w:spacing w:after="0" w:line="360" w:lineRule="auto"/>
        <w:ind w:firstLine="851"/>
        <w:jc w:val="both"/>
        <w:rPr>
          <w:rFonts w:ascii="Times New Roman" w:hAnsi="Times New Roman"/>
          <w:sz w:val="28"/>
          <w:szCs w:val="28"/>
          <w:lang w:val="en-US"/>
        </w:rPr>
      </w:pPr>
    </w:p>
    <w:p w14:paraId="6998036B" w14:textId="77777777" w:rsidR="00C133A3" w:rsidRDefault="00C133A3" w:rsidP="009B7C3B">
      <w:pPr>
        <w:spacing w:after="0" w:line="360" w:lineRule="auto"/>
        <w:ind w:firstLine="851"/>
        <w:jc w:val="both"/>
        <w:rPr>
          <w:rFonts w:ascii="Times New Roman" w:hAnsi="Times New Roman"/>
          <w:sz w:val="28"/>
          <w:szCs w:val="28"/>
          <w:lang w:val="en-US"/>
        </w:rPr>
      </w:pPr>
    </w:p>
    <w:p w14:paraId="22B453E3" w14:textId="77777777" w:rsidR="00C133A3" w:rsidRDefault="00C133A3" w:rsidP="009B7C3B">
      <w:pPr>
        <w:spacing w:after="0" w:line="360" w:lineRule="auto"/>
        <w:ind w:firstLine="851"/>
        <w:jc w:val="both"/>
        <w:rPr>
          <w:rFonts w:ascii="Times New Roman" w:hAnsi="Times New Roman"/>
          <w:sz w:val="28"/>
          <w:szCs w:val="28"/>
          <w:lang w:val="en-US"/>
        </w:rPr>
      </w:pPr>
    </w:p>
    <w:p w14:paraId="3C57255F" w14:textId="77777777" w:rsidR="00C133A3" w:rsidRDefault="00C133A3" w:rsidP="009B7C3B">
      <w:pPr>
        <w:spacing w:after="0" w:line="360" w:lineRule="auto"/>
        <w:ind w:firstLine="851"/>
        <w:jc w:val="both"/>
        <w:rPr>
          <w:rFonts w:ascii="Times New Roman" w:hAnsi="Times New Roman"/>
          <w:sz w:val="28"/>
          <w:szCs w:val="28"/>
          <w:lang w:val="en-US"/>
        </w:rPr>
      </w:pPr>
    </w:p>
    <w:p w14:paraId="4C56C955" w14:textId="77777777" w:rsidR="00C133A3" w:rsidRDefault="00C133A3" w:rsidP="009B7C3B">
      <w:pPr>
        <w:spacing w:after="0" w:line="360" w:lineRule="auto"/>
        <w:ind w:firstLine="851"/>
        <w:jc w:val="both"/>
        <w:rPr>
          <w:rFonts w:ascii="Times New Roman" w:hAnsi="Times New Roman"/>
          <w:sz w:val="28"/>
          <w:szCs w:val="28"/>
          <w:lang w:val="en-US"/>
        </w:rPr>
      </w:pPr>
    </w:p>
    <w:p w14:paraId="375DC93E" w14:textId="77777777" w:rsidR="00C133A3" w:rsidRDefault="00C133A3" w:rsidP="009B7C3B">
      <w:pPr>
        <w:spacing w:after="0" w:line="360" w:lineRule="auto"/>
        <w:ind w:firstLine="851"/>
        <w:jc w:val="both"/>
        <w:rPr>
          <w:rFonts w:ascii="Times New Roman" w:hAnsi="Times New Roman"/>
          <w:sz w:val="28"/>
          <w:szCs w:val="28"/>
          <w:lang w:val="en-US"/>
        </w:rPr>
      </w:pPr>
    </w:p>
    <w:p w14:paraId="68B96421" w14:textId="77777777" w:rsidR="00C133A3" w:rsidRDefault="00C133A3" w:rsidP="009B7C3B">
      <w:pPr>
        <w:spacing w:after="0" w:line="360" w:lineRule="auto"/>
        <w:ind w:firstLine="851"/>
        <w:jc w:val="both"/>
        <w:rPr>
          <w:rFonts w:ascii="Times New Roman" w:hAnsi="Times New Roman"/>
          <w:sz w:val="28"/>
          <w:szCs w:val="28"/>
          <w:lang w:val="en-US"/>
        </w:rPr>
      </w:pPr>
    </w:p>
    <w:p w14:paraId="1D2E155D" w14:textId="77777777" w:rsidR="00EF2CE4" w:rsidRDefault="00EF2CE4" w:rsidP="009B7C3B">
      <w:pPr>
        <w:spacing w:after="0" w:line="360" w:lineRule="auto"/>
        <w:ind w:firstLine="851"/>
        <w:jc w:val="both"/>
        <w:rPr>
          <w:rFonts w:ascii="Times New Roman" w:hAnsi="Times New Roman"/>
          <w:sz w:val="28"/>
          <w:szCs w:val="28"/>
          <w:lang w:val="en-US"/>
        </w:rPr>
      </w:pPr>
    </w:p>
    <w:p w14:paraId="0668592E" w14:textId="77777777" w:rsidR="00EF2CE4" w:rsidRDefault="00EF2CE4" w:rsidP="009B7C3B">
      <w:pPr>
        <w:spacing w:after="0" w:line="360" w:lineRule="auto"/>
        <w:ind w:firstLine="851"/>
        <w:jc w:val="both"/>
        <w:rPr>
          <w:rFonts w:ascii="Times New Roman" w:hAnsi="Times New Roman"/>
          <w:sz w:val="28"/>
          <w:szCs w:val="28"/>
          <w:lang w:val="en-US"/>
        </w:rPr>
      </w:pPr>
    </w:p>
    <w:p w14:paraId="12339721" w14:textId="77777777" w:rsidR="00BB10BB" w:rsidRDefault="00BB10BB" w:rsidP="009B7C3B">
      <w:pPr>
        <w:spacing w:after="0" w:line="360" w:lineRule="auto"/>
        <w:ind w:firstLine="851"/>
        <w:jc w:val="both"/>
        <w:rPr>
          <w:rFonts w:ascii="Times New Roman" w:hAnsi="Times New Roman"/>
          <w:sz w:val="28"/>
          <w:szCs w:val="28"/>
          <w:lang w:val="en-US"/>
        </w:rPr>
      </w:pPr>
    </w:p>
    <w:p w14:paraId="1A60D721" w14:textId="77777777" w:rsidR="00BB10BB" w:rsidRDefault="00BB10BB" w:rsidP="009B7C3B">
      <w:pPr>
        <w:spacing w:after="0" w:line="360" w:lineRule="auto"/>
        <w:ind w:firstLine="851"/>
        <w:jc w:val="both"/>
        <w:rPr>
          <w:rFonts w:ascii="Times New Roman" w:hAnsi="Times New Roman"/>
          <w:sz w:val="28"/>
          <w:szCs w:val="28"/>
          <w:lang w:val="en-US"/>
        </w:rPr>
      </w:pPr>
    </w:p>
    <w:p w14:paraId="2C1CEEAA" w14:textId="77777777" w:rsidR="00BB10BB" w:rsidRDefault="00BB10BB" w:rsidP="009B7C3B">
      <w:pPr>
        <w:spacing w:after="0" w:line="360" w:lineRule="auto"/>
        <w:ind w:firstLine="851"/>
        <w:jc w:val="both"/>
        <w:rPr>
          <w:rFonts w:ascii="Times New Roman" w:hAnsi="Times New Roman"/>
          <w:sz w:val="28"/>
          <w:szCs w:val="28"/>
          <w:lang w:val="en-US"/>
        </w:rPr>
      </w:pPr>
    </w:p>
    <w:p w14:paraId="358D29C2" w14:textId="77777777" w:rsidR="00BB10BB" w:rsidRDefault="00BB10BB" w:rsidP="009B7C3B">
      <w:pPr>
        <w:spacing w:after="0" w:line="360" w:lineRule="auto"/>
        <w:ind w:firstLine="851"/>
        <w:jc w:val="both"/>
        <w:rPr>
          <w:rFonts w:ascii="Times New Roman" w:hAnsi="Times New Roman"/>
          <w:sz w:val="28"/>
          <w:szCs w:val="28"/>
          <w:lang w:val="en-US"/>
        </w:rPr>
      </w:pPr>
    </w:p>
    <w:p w14:paraId="0D44D8CA" w14:textId="77777777" w:rsidR="00BB10BB" w:rsidRDefault="00BB10BB" w:rsidP="009B7C3B">
      <w:pPr>
        <w:spacing w:after="0" w:line="360" w:lineRule="auto"/>
        <w:ind w:firstLine="851"/>
        <w:jc w:val="both"/>
        <w:rPr>
          <w:rFonts w:ascii="Times New Roman" w:hAnsi="Times New Roman"/>
          <w:sz w:val="28"/>
          <w:szCs w:val="28"/>
          <w:lang w:val="en-US"/>
        </w:rPr>
      </w:pPr>
    </w:p>
    <w:p w14:paraId="54EEBEE1" w14:textId="77777777" w:rsidR="00EF2CE4" w:rsidRDefault="00EF2CE4" w:rsidP="009B7C3B">
      <w:pPr>
        <w:spacing w:after="0" w:line="360" w:lineRule="auto"/>
        <w:ind w:firstLine="851"/>
        <w:jc w:val="both"/>
        <w:rPr>
          <w:rFonts w:ascii="Times New Roman" w:hAnsi="Times New Roman"/>
          <w:sz w:val="28"/>
          <w:szCs w:val="28"/>
          <w:lang w:val="en-US"/>
        </w:rPr>
      </w:pPr>
    </w:p>
    <w:p w14:paraId="1C632B5E" w14:textId="77777777" w:rsidR="00EF2CE4" w:rsidRDefault="00EF2CE4" w:rsidP="009B7C3B">
      <w:pPr>
        <w:spacing w:after="0" w:line="360" w:lineRule="auto"/>
        <w:ind w:firstLine="851"/>
        <w:jc w:val="both"/>
        <w:rPr>
          <w:rFonts w:ascii="Times New Roman" w:hAnsi="Times New Roman"/>
          <w:sz w:val="28"/>
          <w:szCs w:val="28"/>
          <w:lang w:val="en-US"/>
        </w:rPr>
      </w:pPr>
    </w:p>
    <w:p w14:paraId="276F406C" w14:textId="77777777" w:rsidR="00C133A3" w:rsidRPr="00FA13C8" w:rsidRDefault="00C133A3" w:rsidP="009B7C3B">
      <w:pPr>
        <w:spacing w:after="0" w:line="360" w:lineRule="auto"/>
        <w:ind w:firstLine="851"/>
        <w:jc w:val="both"/>
        <w:rPr>
          <w:rFonts w:ascii="Times New Roman" w:hAnsi="Times New Roman"/>
          <w:sz w:val="28"/>
          <w:szCs w:val="28"/>
          <w:lang w:val="en-US"/>
        </w:rPr>
      </w:pPr>
    </w:p>
    <w:p w14:paraId="15210B9B" w14:textId="48BB52F0" w:rsidR="00315400" w:rsidRDefault="00E60C36">
      <w:pPr>
        <w:pStyle w:val="Heading1"/>
        <w:numPr>
          <w:ilvl w:val="0"/>
          <w:numId w:val="9"/>
        </w:numPr>
        <w:spacing w:line="360" w:lineRule="auto"/>
        <w:ind w:left="0" w:firstLine="567"/>
        <w:jc w:val="center"/>
        <w:rPr>
          <w:rFonts w:ascii="Times New Roman" w:hAnsi="Times New Roman" w:cs="Times New Roman"/>
          <w:b/>
          <w:color w:val="auto"/>
          <w:sz w:val="28"/>
          <w:szCs w:val="28"/>
        </w:rPr>
      </w:pPr>
      <w:r w:rsidRPr="00FA13C8">
        <w:rPr>
          <w:rFonts w:ascii="Times New Roman" w:hAnsi="Times New Roman" w:cs="Times New Roman"/>
          <w:b/>
          <w:color w:val="auto"/>
          <w:sz w:val="28"/>
          <w:szCs w:val="28"/>
        </w:rPr>
        <w:lastRenderedPageBreak/>
        <w:br/>
      </w:r>
      <w:bookmarkStart w:id="180" w:name="_Toc180297285"/>
      <w:r w:rsidR="00315400" w:rsidRPr="00FA13C8">
        <w:rPr>
          <w:rFonts w:ascii="Times New Roman" w:hAnsi="Times New Roman" w:cs="Times New Roman"/>
          <w:b/>
          <w:color w:val="auto"/>
          <w:sz w:val="28"/>
          <w:szCs w:val="28"/>
        </w:rPr>
        <w:t>ĐỐI TƯỢNG VÀ PHƯƠNG PHÁP NGHIÊN CỨU</w:t>
      </w:r>
      <w:bookmarkEnd w:id="180"/>
    </w:p>
    <w:p w14:paraId="43B8ABAA" w14:textId="77777777" w:rsidR="00675B49" w:rsidRPr="00675B49" w:rsidRDefault="00675B49" w:rsidP="00675B49"/>
    <w:p w14:paraId="1A207A76" w14:textId="5ECBFAD7" w:rsidR="00072B28" w:rsidRPr="00675B49" w:rsidRDefault="00072B28" w:rsidP="003724B6">
      <w:pPr>
        <w:spacing w:after="0" w:line="360" w:lineRule="auto"/>
        <w:ind w:firstLine="709"/>
        <w:jc w:val="both"/>
        <w:rPr>
          <w:rFonts w:ascii="Times New Roman" w:hAnsi="Times New Roman"/>
          <w:sz w:val="28"/>
          <w:szCs w:val="28"/>
        </w:rPr>
      </w:pPr>
      <w:r w:rsidRPr="00FA13C8">
        <w:rPr>
          <w:rFonts w:ascii="Times New Roman" w:hAnsi="Times New Roman"/>
          <w:sz w:val="28"/>
          <w:szCs w:val="28"/>
          <w:lang w:val="en-US"/>
        </w:rPr>
        <w:t xml:space="preserve">Để thực hiện luận án này, </w:t>
      </w:r>
      <w:r w:rsidR="002C18CF">
        <w:rPr>
          <w:rFonts w:ascii="Times New Roman" w:hAnsi="Times New Roman"/>
          <w:sz w:val="28"/>
          <w:szCs w:val="28"/>
          <w:lang w:val="en-US"/>
        </w:rPr>
        <w:t>NCS</w:t>
      </w:r>
      <w:r w:rsidRPr="00FA13C8">
        <w:rPr>
          <w:rFonts w:ascii="Times New Roman" w:hAnsi="Times New Roman"/>
          <w:sz w:val="28"/>
          <w:szCs w:val="28"/>
          <w:lang w:val="en-US"/>
        </w:rPr>
        <w:t xml:space="preserve"> tiến hành nghiên cứu trên hai đối tượng khác nhau v</w:t>
      </w:r>
      <w:r w:rsidR="00271471">
        <w:rPr>
          <w:rFonts w:ascii="Times New Roman" w:hAnsi="Times New Roman"/>
          <w:sz w:val="28"/>
          <w:szCs w:val="28"/>
          <w:lang w:val="en-US"/>
        </w:rPr>
        <w:t>à</w:t>
      </w:r>
      <w:r w:rsidRPr="00FA13C8">
        <w:rPr>
          <w:rFonts w:ascii="Times New Roman" w:hAnsi="Times New Roman"/>
          <w:sz w:val="28"/>
          <w:szCs w:val="28"/>
          <w:lang w:val="en-US"/>
        </w:rPr>
        <w:t xml:space="preserve"> phương pháp nghiên cứu</w:t>
      </w:r>
      <w:r w:rsidR="00271471">
        <w:rPr>
          <w:rFonts w:ascii="Times New Roman" w:hAnsi="Times New Roman"/>
          <w:sz w:val="28"/>
          <w:szCs w:val="28"/>
          <w:lang w:val="en-US"/>
        </w:rPr>
        <w:t xml:space="preserve"> cũng</w:t>
      </w:r>
      <w:r w:rsidRPr="00FA13C8">
        <w:rPr>
          <w:rFonts w:ascii="Times New Roman" w:hAnsi="Times New Roman"/>
          <w:sz w:val="28"/>
          <w:szCs w:val="28"/>
          <w:lang w:val="en-US"/>
        </w:rPr>
        <w:t xml:space="preserve"> khác nhau. Đối với mục tiêu 1, đối tượng nghiên cứu là trên khớp gối (xác tươi) nhóm người Việt trưởng thành. Đối với mục tiêu 2, đối tượng nghiên cứu là BN tổn thương phức hợp DCCS và GSN độ III có chỉ định điều trị phẫu thuật. </w:t>
      </w:r>
      <w:r w:rsidR="002C18CF">
        <w:rPr>
          <w:rFonts w:ascii="Times New Roman" w:hAnsi="Times New Roman"/>
          <w:sz w:val="28"/>
          <w:szCs w:val="28"/>
          <w:lang w:val="en-US"/>
        </w:rPr>
        <w:t>NCS</w:t>
      </w:r>
      <w:r w:rsidRPr="00FA13C8">
        <w:rPr>
          <w:rFonts w:ascii="Times New Roman" w:hAnsi="Times New Roman"/>
          <w:sz w:val="28"/>
          <w:szCs w:val="28"/>
          <w:lang w:val="en-US"/>
        </w:rPr>
        <w:t xml:space="preserve"> trình bày đối tượng và phương pháp nghiên cứu theo từng mục tiêu.</w:t>
      </w:r>
    </w:p>
    <w:p w14:paraId="7EC9DD6D" w14:textId="05E153C2" w:rsidR="00315400" w:rsidRPr="00FA13C8" w:rsidRDefault="00072B28">
      <w:pPr>
        <w:pStyle w:val="Heading2"/>
        <w:numPr>
          <w:ilvl w:val="0"/>
          <w:numId w:val="2"/>
        </w:numPr>
        <w:spacing w:before="0" w:line="360" w:lineRule="auto"/>
        <w:ind w:left="851" w:hanging="851"/>
        <w:jc w:val="both"/>
        <w:rPr>
          <w:rFonts w:ascii="Times New Roman" w:hAnsi="Times New Roman" w:cs="Times New Roman"/>
          <w:b/>
          <w:color w:val="auto"/>
          <w:sz w:val="28"/>
          <w:szCs w:val="28"/>
        </w:rPr>
      </w:pPr>
      <w:bookmarkStart w:id="181" w:name="_Toc180297286"/>
      <w:r w:rsidRPr="00FA13C8">
        <w:rPr>
          <w:rFonts w:ascii="Times New Roman" w:hAnsi="Times New Roman" w:cs="Times New Roman"/>
          <w:b/>
          <w:color w:val="auto"/>
          <w:sz w:val="28"/>
          <w:szCs w:val="28"/>
          <w:lang w:val="en-US"/>
        </w:rPr>
        <w:t>Nghiên cứu giải phẫu phức hợp DCCS và GSN</w:t>
      </w:r>
      <w:bookmarkEnd w:id="181"/>
    </w:p>
    <w:p w14:paraId="3B610829" w14:textId="17291BEE" w:rsidR="003941BD" w:rsidRPr="00FA13C8" w:rsidRDefault="00072B28">
      <w:pPr>
        <w:pStyle w:val="Heading3"/>
        <w:numPr>
          <w:ilvl w:val="0"/>
          <w:numId w:val="3"/>
        </w:numPr>
        <w:spacing w:before="0" w:line="360" w:lineRule="auto"/>
        <w:ind w:left="851" w:hanging="851"/>
        <w:jc w:val="both"/>
        <w:rPr>
          <w:rFonts w:ascii="Times New Roman" w:hAnsi="Times New Roman" w:cs="Times New Roman"/>
          <w:b/>
          <w:i/>
          <w:color w:val="auto"/>
          <w:sz w:val="28"/>
          <w:szCs w:val="28"/>
        </w:rPr>
      </w:pPr>
      <w:bookmarkStart w:id="182" w:name="_Toc177565312"/>
      <w:bookmarkStart w:id="183" w:name="_Toc177565713"/>
      <w:bookmarkStart w:id="184" w:name="_Toc180297287"/>
      <w:r w:rsidRPr="00FA13C8">
        <w:rPr>
          <w:rFonts w:ascii="Times New Roman" w:hAnsi="Times New Roman" w:cs="Times New Roman"/>
          <w:b/>
          <w:i/>
          <w:color w:val="auto"/>
          <w:sz w:val="28"/>
          <w:szCs w:val="28"/>
          <w:lang w:val="en-US"/>
        </w:rPr>
        <w:t>Đối tượng nghiên cứu</w:t>
      </w:r>
      <w:bookmarkEnd w:id="182"/>
      <w:bookmarkEnd w:id="183"/>
      <w:bookmarkEnd w:id="184"/>
    </w:p>
    <w:p w14:paraId="2140AACA" w14:textId="4B7A1A17" w:rsidR="00315400" w:rsidRPr="00FA13C8" w:rsidRDefault="00072B28" w:rsidP="003724B6">
      <w:pPr>
        <w:spacing w:after="0" w:line="360" w:lineRule="auto"/>
        <w:ind w:firstLine="851"/>
        <w:jc w:val="both"/>
        <w:rPr>
          <w:rFonts w:ascii="Times New Roman" w:hAnsi="Times New Roman"/>
          <w:sz w:val="28"/>
          <w:szCs w:val="28"/>
          <w:lang w:val="en-US"/>
        </w:rPr>
      </w:pPr>
      <w:r w:rsidRPr="00FA13C8">
        <w:rPr>
          <w:rFonts w:ascii="Times New Roman" w:hAnsi="Times New Roman"/>
          <w:sz w:val="28"/>
          <w:szCs w:val="28"/>
          <w:lang w:val="en-US"/>
        </w:rPr>
        <w:t>Nghiên cứu thực hiện trên</w:t>
      </w:r>
      <w:r w:rsidR="00271471">
        <w:rPr>
          <w:rFonts w:ascii="Times New Roman" w:hAnsi="Times New Roman"/>
          <w:sz w:val="28"/>
          <w:szCs w:val="28"/>
          <w:lang w:val="en-US"/>
        </w:rPr>
        <w:t xml:space="preserve"> 30</w:t>
      </w:r>
      <w:r w:rsidRPr="00FA13C8">
        <w:rPr>
          <w:rFonts w:ascii="Times New Roman" w:hAnsi="Times New Roman"/>
          <w:sz w:val="28"/>
          <w:szCs w:val="28"/>
          <w:lang w:val="en-US"/>
        </w:rPr>
        <w:t xml:space="preserve"> </w:t>
      </w:r>
      <w:r w:rsidR="00791048">
        <w:rPr>
          <w:rFonts w:ascii="Times New Roman" w:hAnsi="Times New Roman"/>
          <w:sz w:val="28"/>
          <w:szCs w:val="28"/>
          <w:lang w:val="en-US"/>
        </w:rPr>
        <w:t xml:space="preserve">tiêu bản </w:t>
      </w:r>
      <w:r w:rsidRPr="00FA13C8">
        <w:rPr>
          <w:rFonts w:ascii="Times New Roman" w:hAnsi="Times New Roman"/>
          <w:sz w:val="28"/>
          <w:szCs w:val="28"/>
          <w:lang w:val="en-US"/>
        </w:rPr>
        <w:t xml:space="preserve">khớp gối (15 khớp gối trái, 15 khớp gối phải) </w:t>
      </w:r>
      <w:r w:rsidR="00271471">
        <w:rPr>
          <w:rFonts w:ascii="Times New Roman" w:hAnsi="Times New Roman"/>
          <w:sz w:val="28"/>
          <w:szCs w:val="28"/>
          <w:lang w:val="en-US"/>
        </w:rPr>
        <w:t xml:space="preserve">lấy </w:t>
      </w:r>
      <w:r w:rsidRPr="00FA13C8">
        <w:rPr>
          <w:rFonts w:ascii="Times New Roman" w:hAnsi="Times New Roman"/>
          <w:sz w:val="28"/>
          <w:szCs w:val="28"/>
          <w:lang w:val="en-US"/>
        </w:rPr>
        <w:t xml:space="preserve">từ 15 thi thể người Việt trưởng thành. Khớp gối từ người hiến xác được bảo quản lạnh theo phương pháp bảo quản xác tươi tại </w:t>
      </w:r>
      <w:r w:rsidR="00271471">
        <w:rPr>
          <w:rFonts w:ascii="Times New Roman" w:hAnsi="Times New Roman"/>
          <w:sz w:val="28"/>
          <w:szCs w:val="28"/>
          <w:lang w:val="en-US"/>
        </w:rPr>
        <w:t>B</w:t>
      </w:r>
      <w:r w:rsidRPr="00FA13C8">
        <w:rPr>
          <w:rFonts w:ascii="Times New Roman" w:hAnsi="Times New Roman"/>
          <w:sz w:val="28"/>
          <w:szCs w:val="28"/>
          <w:lang w:val="en-US"/>
        </w:rPr>
        <w:t>ộ môn Giải phẫu -</w:t>
      </w:r>
      <w:r w:rsidR="00271471">
        <w:rPr>
          <w:rFonts w:ascii="Times New Roman" w:hAnsi="Times New Roman"/>
          <w:sz w:val="28"/>
          <w:szCs w:val="28"/>
          <w:lang w:val="en-US"/>
        </w:rPr>
        <w:t xml:space="preserve"> T</w:t>
      </w:r>
      <w:r w:rsidRPr="00FA13C8">
        <w:rPr>
          <w:rFonts w:ascii="Times New Roman" w:hAnsi="Times New Roman"/>
          <w:sz w:val="28"/>
          <w:szCs w:val="28"/>
          <w:lang w:val="en-US"/>
        </w:rPr>
        <w:t>rường Đại học y khoa Phạm Ngọc Thạch</w:t>
      </w:r>
      <w:r w:rsidR="004C6690" w:rsidRPr="00FA13C8">
        <w:rPr>
          <w:rFonts w:ascii="Times New Roman" w:hAnsi="Times New Roman"/>
          <w:sz w:val="28"/>
          <w:szCs w:val="28"/>
          <w:lang w:val="en-US"/>
        </w:rPr>
        <w:t>.</w:t>
      </w:r>
    </w:p>
    <w:p w14:paraId="6AFD6DC8" w14:textId="2647B97A" w:rsidR="00072B28" w:rsidRPr="00FA13C8" w:rsidRDefault="00072B28" w:rsidP="003724B6">
      <w:pPr>
        <w:spacing w:after="0" w:line="360" w:lineRule="auto"/>
        <w:jc w:val="both"/>
        <w:rPr>
          <w:rFonts w:ascii="Times New Roman" w:eastAsia="Calibri" w:hAnsi="Times New Roman"/>
          <w:bCs/>
          <w:i/>
          <w:sz w:val="28"/>
          <w:szCs w:val="28"/>
          <w:lang w:val="en-US"/>
        </w:rPr>
      </w:pPr>
      <w:r w:rsidRPr="00FA13C8">
        <w:rPr>
          <w:rFonts w:ascii="Times New Roman" w:eastAsia="Calibri" w:hAnsi="Times New Roman"/>
          <w:bCs/>
          <w:i/>
          <w:sz w:val="28"/>
          <w:szCs w:val="28"/>
        </w:rPr>
        <w:t>2.1.</w:t>
      </w:r>
      <w:r w:rsidR="007F5BAF" w:rsidRPr="00FA13C8">
        <w:rPr>
          <w:rFonts w:ascii="Times New Roman" w:eastAsia="Calibri" w:hAnsi="Times New Roman"/>
          <w:bCs/>
          <w:i/>
          <w:sz w:val="28"/>
          <w:szCs w:val="28"/>
          <w:lang w:val="en-US"/>
        </w:rPr>
        <w:t>1</w:t>
      </w:r>
      <w:r w:rsidRPr="00FA13C8">
        <w:rPr>
          <w:rFonts w:ascii="Times New Roman" w:eastAsia="Calibri" w:hAnsi="Times New Roman"/>
          <w:bCs/>
          <w:i/>
          <w:sz w:val="28"/>
          <w:szCs w:val="28"/>
        </w:rPr>
        <w:t>.</w:t>
      </w:r>
      <w:r w:rsidRPr="00FA13C8">
        <w:rPr>
          <w:rFonts w:ascii="Times New Roman" w:eastAsia="Calibri" w:hAnsi="Times New Roman"/>
          <w:bCs/>
          <w:i/>
          <w:sz w:val="28"/>
          <w:szCs w:val="28"/>
          <w:lang w:val="en-US"/>
        </w:rPr>
        <w:t>1.</w:t>
      </w:r>
      <w:r w:rsidRPr="00FA13C8">
        <w:rPr>
          <w:rFonts w:ascii="Times New Roman" w:eastAsia="Calibri" w:hAnsi="Times New Roman"/>
          <w:bCs/>
          <w:i/>
          <w:sz w:val="28"/>
          <w:szCs w:val="28"/>
        </w:rPr>
        <w:t xml:space="preserve"> </w:t>
      </w:r>
      <w:r w:rsidRPr="00FA13C8">
        <w:rPr>
          <w:rFonts w:ascii="Times New Roman" w:eastAsia="Calibri" w:hAnsi="Times New Roman"/>
          <w:bCs/>
          <w:i/>
          <w:sz w:val="28"/>
          <w:szCs w:val="28"/>
          <w:lang w:val="en-US"/>
        </w:rPr>
        <w:t xml:space="preserve">Tiêu chuẩn lựa chọn </w:t>
      </w:r>
    </w:p>
    <w:p w14:paraId="75D3424C" w14:textId="6D111CF0" w:rsidR="00072B28" w:rsidRPr="00FA13C8" w:rsidRDefault="00072B28" w:rsidP="00500E99">
      <w:pPr>
        <w:spacing w:after="0" w:line="360" w:lineRule="auto"/>
        <w:ind w:firstLine="426"/>
        <w:jc w:val="both"/>
        <w:rPr>
          <w:rFonts w:ascii="Times New Roman" w:hAnsi="Times New Roman"/>
          <w:sz w:val="28"/>
          <w:szCs w:val="28"/>
          <w:lang w:val="en-US"/>
        </w:rPr>
      </w:pPr>
      <w:bookmarkStart w:id="185" w:name="_Hlk183704194"/>
      <w:r w:rsidRPr="00FA13C8">
        <w:rPr>
          <w:rFonts w:ascii="Times New Roman" w:hAnsi="Times New Roman"/>
          <w:sz w:val="28"/>
          <w:szCs w:val="28"/>
          <w:lang w:val="en-US"/>
        </w:rPr>
        <w:t xml:space="preserve">- </w:t>
      </w:r>
      <w:r w:rsidR="00791048">
        <w:rPr>
          <w:rFonts w:ascii="Times New Roman" w:hAnsi="Times New Roman"/>
          <w:sz w:val="28"/>
          <w:szCs w:val="28"/>
          <w:lang w:val="en-US"/>
        </w:rPr>
        <w:t>X</w:t>
      </w:r>
      <w:r w:rsidRPr="00FA13C8">
        <w:rPr>
          <w:rFonts w:ascii="Times New Roman" w:hAnsi="Times New Roman"/>
          <w:sz w:val="28"/>
          <w:szCs w:val="28"/>
          <w:lang w:val="en-US"/>
        </w:rPr>
        <w:t>ác có tuổi đời từ 18 tuổi trở lên.</w:t>
      </w:r>
    </w:p>
    <w:p w14:paraId="21E861D2" w14:textId="7D410582" w:rsidR="00072B28" w:rsidRPr="00FA13C8" w:rsidRDefault="00072B28" w:rsidP="00500E99">
      <w:pPr>
        <w:spacing w:after="0" w:line="360" w:lineRule="auto"/>
        <w:ind w:firstLine="426"/>
        <w:jc w:val="both"/>
        <w:rPr>
          <w:rFonts w:ascii="Times New Roman" w:hAnsi="Times New Roman"/>
          <w:sz w:val="28"/>
          <w:szCs w:val="28"/>
          <w:lang w:val="en-US"/>
        </w:rPr>
      </w:pPr>
      <w:r w:rsidRPr="00FA13C8">
        <w:rPr>
          <w:rFonts w:ascii="Times New Roman" w:hAnsi="Times New Roman"/>
          <w:sz w:val="28"/>
          <w:szCs w:val="28"/>
          <w:lang w:val="en-US"/>
        </w:rPr>
        <w:t xml:space="preserve">- </w:t>
      </w:r>
      <w:r w:rsidR="00271471">
        <w:rPr>
          <w:rFonts w:ascii="Times New Roman" w:hAnsi="Times New Roman"/>
          <w:sz w:val="28"/>
          <w:szCs w:val="28"/>
          <w:lang w:val="en-US"/>
        </w:rPr>
        <w:t>Được</w:t>
      </w:r>
      <w:r w:rsidR="00791048">
        <w:rPr>
          <w:rFonts w:ascii="Times New Roman" w:hAnsi="Times New Roman"/>
          <w:sz w:val="28"/>
          <w:szCs w:val="28"/>
          <w:lang w:val="en-US"/>
        </w:rPr>
        <w:t xml:space="preserve"> </w:t>
      </w:r>
      <w:r w:rsidRPr="00FA13C8">
        <w:rPr>
          <w:rFonts w:ascii="Times New Roman" w:hAnsi="Times New Roman"/>
          <w:sz w:val="28"/>
          <w:szCs w:val="28"/>
          <w:lang w:val="en-US"/>
        </w:rPr>
        <w:t xml:space="preserve">bảo quản lạnh </w:t>
      </w:r>
      <w:r w:rsidR="00271471">
        <w:rPr>
          <w:rFonts w:ascii="Times New Roman" w:hAnsi="Times New Roman"/>
          <w:sz w:val="28"/>
          <w:szCs w:val="28"/>
          <w:lang w:val="en-US"/>
        </w:rPr>
        <w:t>ở</w:t>
      </w:r>
      <w:r w:rsidRPr="00FA13C8">
        <w:rPr>
          <w:rFonts w:ascii="Times New Roman" w:hAnsi="Times New Roman"/>
          <w:sz w:val="28"/>
          <w:szCs w:val="28"/>
          <w:lang w:val="en-US"/>
        </w:rPr>
        <w:t xml:space="preserve"> nhiệt độ -30</w:t>
      </w:r>
      <w:r w:rsidR="007774B6">
        <w:rPr>
          <w:rFonts w:ascii="Times New Roman" w:hAnsi="Times New Roman"/>
          <w:sz w:val="28"/>
          <w:szCs w:val="28"/>
          <w:vertAlign w:val="superscript"/>
          <w:lang w:val="en-US"/>
        </w:rPr>
        <w:t>0</w:t>
      </w:r>
      <w:r w:rsidRPr="00FA13C8">
        <w:rPr>
          <w:rFonts w:ascii="Times New Roman" w:hAnsi="Times New Roman"/>
          <w:sz w:val="28"/>
          <w:szCs w:val="28"/>
          <w:lang w:val="en-US"/>
        </w:rPr>
        <w:t xml:space="preserve">C, </w:t>
      </w:r>
      <w:r w:rsidR="00271471">
        <w:rPr>
          <w:rFonts w:ascii="Times New Roman" w:hAnsi="Times New Roman"/>
          <w:sz w:val="28"/>
          <w:szCs w:val="28"/>
          <w:lang w:val="en-US"/>
        </w:rPr>
        <w:t xml:space="preserve">khi nghiên cứu </w:t>
      </w:r>
      <w:r w:rsidRPr="00FA13C8">
        <w:rPr>
          <w:rFonts w:ascii="Times New Roman" w:hAnsi="Times New Roman"/>
          <w:sz w:val="28"/>
          <w:szCs w:val="28"/>
          <w:lang w:val="en-US"/>
        </w:rPr>
        <w:t xml:space="preserve">được rã đông đến nhiệt độ phòng </w:t>
      </w:r>
      <w:r w:rsidR="00791048">
        <w:rPr>
          <w:rFonts w:ascii="Times New Roman" w:hAnsi="Times New Roman"/>
          <w:sz w:val="28"/>
          <w:szCs w:val="28"/>
          <w:lang w:val="en-US"/>
        </w:rPr>
        <w:t>và 1/3 dưới đùi đến 1/3 trên cẳng chân còn nguyên vẹn.</w:t>
      </w:r>
    </w:p>
    <w:bookmarkEnd w:id="185"/>
    <w:p w14:paraId="62EA8332" w14:textId="25A5AB71" w:rsidR="007F5BAF" w:rsidRPr="00FA13C8" w:rsidRDefault="007F5BAF" w:rsidP="003724B6">
      <w:pPr>
        <w:spacing w:after="0" w:line="360" w:lineRule="auto"/>
        <w:jc w:val="both"/>
        <w:rPr>
          <w:rFonts w:ascii="Times New Roman" w:eastAsia="Calibri" w:hAnsi="Times New Roman"/>
          <w:bCs/>
          <w:i/>
          <w:sz w:val="28"/>
          <w:szCs w:val="28"/>
          <w:lang w:val="en-US"/>
        </w:rPr>
      </w:pPr>
      <w:r w:rsidRPr="00FA13C8">
        <w:rPr>
          <w:rFonts w:ascii="Times New Roman" w:eastAsia="Calibri" w:hAnsi="Times New Roman"/>
          <w:bCs/>
          <w:i/>
          <w:sz w:val="28"/>
          <w:szCs w:val="28"/>
        </w:rPr>
        <w:t>2.1.</w:t>
      </w:r>
      <w:r w:rsidRPr="00FA13C8">
        <w:rPr>
          <w:rFonts w:ascii="Times New Roman" w:eastAsia="Calibri" w:hAnsi="Times New Roman"/>
          <w:bCs/>
          <w:i/>
          <w:sz w:val="28"/>
          <w:szCs w:val="28"/>
          <w:lang w:val="en-US"/>
        </w:rPr>
        <w:t>1</w:t>
      </w:r>
      <w:r w:rsidRPr="00FA13C8">
        <w:rPr>
          <w:rFonts w:ascii="Times New Roman" w:eastAsia="Calibri" w:hAnsi="Times New Roman"/>
          <w:bCs/>
          <w:i/>
          <w:sz w:val="28"/>
          <w:szCs w:val="28"/>
        </w:rPr>
        <w:t>.</w:t>
      </w:r>
      <w:r w:rsidRPr="00FA13C8">
        <w:rPr>
          <w:rFonts w:ascii="Times New Roman" w:eastAsia="Calibri" w:hAnsi="Times New Roman"/>
          <w:bCs/>
          <w:i/>
          <w:sz w:val="28"/>
          <w:szCs w:val="28"/>
          <w:lang w:val="en-US"/>
        </w:rPr>
        <w:t>2.</w:t>
      </w:r>
      <w:r w:rsidRPr="00FA13C8">
        <w:rPr>
          <w:rFonts w:ascii="Times New Roman" w:eastAsia="Calibri" w:hAnsi="Times New Roman"/>
          <w:bCs/>
          <w:i/>
          <w:sz w:val="28"/>
          <w:szCs w:val="28"/>
        </w:rPr>
        <w:t xml:space="preserve"> </w:t>
      </w:r>
      <w:r w:rsidRPr="00FA13C8">
        <w:rPr>
          <w:rFonts w:ascii="Times New Roman" w:eastAsia="Calibri" w:hAnsi="Times New Roman"/>
          <w:bCs/>
          <w:i/>
          <w:sz w:val="28"/>
          <w:szCs w:val="28"/>
          <w:lang w:val="en-US"/>
        </w:rPr>
        <w:t>Tiêu chuẩn loại trừ khớp gối từ nguồn xác hiến</w:t>
      </w:r>
    </w:p>
    <w:p w14:paraId="53A9C269" w14:textId="31076ED8" w:rsidR="007F5BAF" w:rsidRPr="00FA13C8" w:rsidRDefault="007F5BAF" w:rsidP="00500E99">
      <w:pPr>
        <w:spacing w:after="0" w:line="360" w:lineRule="auto"/>
        <w:ind w:firstLine="426"/>
        <w:jc w:val="both"/>
        <w:rPr>
          <w:rFonts w:ascii="Times New Roman" w:hAnsi="Times New Roman"/>
          <w:sz w:val="28"/>
          <w:szCs w:val="28"/>
          <w:lang w:val="en-US"/>
        </w:rPr>
      </w:pPr>
      <w:bookmarkStart w:id="186" w:name="_Hlk183704204"/>
      <w:r w:rsidRPr="00FA13C8">
        <w:rPr>
          <w:rFonts w:ascii="Times New Roman" w:hAnsi="Times New Roman"/>
          <w:sz w:val="28"/>
          <w:szCs w:val="28"/>
          <w:lang w:val="en-US"/>
        </w:rPr>
        <w:t>- Xác hiến không được bảo quản, xử lý đúng quy trình trước khi phẫu tích.</w:t>
      </w:r>
    </w:p>
    <w:p w14:paraId="08E20BC7" w14:textId="133D6B3E" w:rsidR="007F5BAF" w:rsidRPr="00FA13C8" w:rsidRDefault="007F5BAF" w:rsidP="00500E99">
      <w:pPr>
        <w:spacing w:after="0" w:line="360" w:lineRule="auto"/>
        <w:ind w:firstLine="426"/>
        <w:jc w:val="both"/>
        <w:rPr>
          <w:rFonts w:ascii="Times New Roman" w:hAnsi="Times New Roman"/>
          <w:sz w:val="28"/>
          <w:szCs w:val="28"/>
          <w:lang w:val="en-US"/>
        </w:rPr>
      </w:pPr>
      <w:r w:rsidRPr="00FA13C8">
        <w:rPr>
          <w:rFonts w:ascii="Times New Roman" w:hAnsi="Times New Roman"/>
          <w:sz w:val="28"/>
          <w:szCs w:val="28"/>
          <w:lang w:val="en-US"/>
        </w:rPr>
        <w:t>- Các khớp gối có tổn thương, bệnh lý ảnh hưởng đến cấu trúc của dây chằng góc sau ngoài, DCCS phát hiện trong quá trình phẫu tích</w:t>
      </w:r>
      <w:r w:rsidR="003724B6" w:rsidRPr="00FA13C8">
        <w:rPr>
          <w:rFonts w:ascii="Times New Roman" w:hAnsi="Times New Roman"/>
          <w:sz w:val="28"/>
          <w:szCs w:val="28"/>
          <w:lang w:val="en-US"/>
        </w:rPr>
        <w:t>.</w:t>
      </w:r>
    </w:p>
    <w:p w14:paraId="3E351BBD" w14:textId="4D3DC8B4" w:rsidR="003941BD" w:rsidRPr="00FA13C8" w:rsidRDefault="00072B28">
      <w:pPr>
        <w:pStyle w:val="Heading3"/>
        <w:numPr>
          <w:ilvl w:val="0"/>
          <w:numId w:val="3"/>
        </w:numPr>
        <w:spacing w:before="0" w:line="360" w:lineRule="auto"/>
        <w:ind w:left="851" w:hanging="851"/>
        <w:jc w:val="both"/>
        <w:rPr>
          <w:rFonts w:ascii="Times New Roman" w:hAnsi="Times New Roman" w:cs="Times New Roman"/>
          <w:b/>
          <w:i/>
          <w:color w:val="auto"/>
          <w:sz w:val="28"/>
          <w:szCs w:val="28"/>
        </w:rPr>
      </w:pPr>
      <w:bookmarkStart w:id="187" w:name="_Toc177565313"/>
      <w:bookmarkStart w:id="188" w:name="_Toc177565714"/>
      <w:bookmarkStart w:id="189" w:name="_Toc180297288"/>
      <w:bookmarkEnd w:id="186"/>
      <w:r w:rsidRPr="00FA13C8">
        <w:rPr>
          <w:rFonts w:ascii="Times New Roman" w:hAnsi="Times New Roman" w:cs="Times New Roman"/>
          <w:b/>
          <w:i/>
          <w:color w:val="auto"/>
          <w:sz w:val="28"/>
          <w:szCs w:val="28"/>
          <w:lang w:val="en-US"/>
        </w:rPr>
        <w:t>Thiết kế nghiên cứu</w:t>
      </w:r>
      <w:bookmarkEnd w:id="187"/>
      <w:bookmarkEnd w:id="188"/>
      <w:bookmarkEnd w:id="189"/>
    </w:p>
    <w:p w14:paraId="31A4EE75" w14:textId="77777777" w:rsidR="003724B6" w:rsidRPr="00FA13C8" w:rsidRDefault="003724B6" w:rsidP="003724B6">
      <w:pPr>
        <w:spacing w:after="0" w:line="360" w:lineRule="auto"/>
        <w:ind w:firstLine="720"/>
        <w:jc w:val="both"/>
        <w:rPr>
          <w:rFonts w:ascii="Times New Roman" w:hAnsi="Times New Roman"/>
          <w:color w:val="00B050"/>
          <w:spacing w:val="2"/>
          <w:sz w:val="28"/>
          <w:szCs w:val="28"/>
        </w:rPr>
      </w:pPr>
      <w:r w:rsidRPr="00FA13C8">
        <w:rPr>
          <w:rFonts w:ascii="Times New Roman" w:hAnsi="Times New Roman"/>
          <w:spacing w:val="-4"/>
          <w:sz w:val="28"/>
          <w:szCs w:val="28"/>
        </w:rPr>
        <w:t>Nghiên cứu thực nghiệm, mô tả đặc điểm giải phẫu của</w:t>
      </w:r>
      <w:r w:rsidRPr="00FA13C8">
        <w:rPr>
          <w:rFonts w:ascii="Times New Roman" w:hAnsi="Times New Roman"/>
          <w:sz w:val="28"/>
          <w:szCs w:val="28"/>
        </w:rPr>
        <w:t xml:space="preserve"> phức hợp DCCS và GSN </w:t>
      </w:r>
      <w:r w:rsidRPr="00FA13C8">
        <w:rPr>
          <w:rFonts w:ascii="Times New Roman" w:hAnsi="Times New Roman"/>
          <w:spacing w:val="-4"/>
          <w:sz w:val="28"/>
          <w:szCs w:val="28"/>
        </w:rPr>
        <w:t>bao gồm kích thước, giải phẫu diện bám đùi và diện bám chày.</w:t>
      </w:r>
    </w:p>
    <w:p w14:paraId="1F5CC4F0" w14:textId="77777777" w:rsidR="003724B6" w:rsidRPr="00FA13C8" w:rsidRDefault="003724B6" w:rsidP="003724B6">
      <w:pPr>
        <w:spacing w:after="0" w:line="360" w:lineRule="auto"/>
        <w:rPr>
          <w:rFonts w:ascii="Times New Roman" w:hAnsi="Times New Roman"/>
          <w:i/>
          <w:iCs/>
          <w:sz w:val="28"/>
          <w:szCs w:val="28"/>
        </w:rPr>
      </w:pPr>
      <w:r w:rsidRPr="00FA13C8">
        <w:rPr>
          <w:rFonts w:ascii="Times New Roman" w:hAnsi="Times New Roman"/>
          <w:i/>
          <w:iCs/>
          <w:sz w:val="28"/>
          <w:szCs w:val="28"/>
        </w:rPr>
        <w:t>2.1.2.1. Dụng cụ phẫu tích và đo lường</w:t>
      </w:r>
    </w:p>
    <w:p w14:paraId="44FBFB23" w14:textId="77777777" w:rsidR="003724B6" w:rsidRPr="00FA13C8" w:rsidRDefault="003724B6">
      <w:pPr>
        <w:pStyle w:val="ListParagraph"/>
        <w:numPr>
          <w:ilvl w:val="0"/>
          <w:numId w:val="26"/>
        </w:numPr>
        <w:spacing w:after="0" w:line="360" w:lineRule="auto"/>
        <w:ind w:left="0" w:firstLine="720"/>
        <w:jc w:val="both"/>
        <w:rPr>
          <w:rFonts w:cs="Times New Roman"/>
          <w:sz w:val="28"/>
          <w:szCs w:val="28"/>
        </w:rPr>
      </w:pPr>
      <w:r w:rsidRPr="00FA13C8">
        <w:rPr>
          <w:rFonts w:cs="Times New Roman"/>
          <w:b/>
          <w:i/>
          <w:sz w:val="28"/>
          <w:szCs w:val="28"/>
        </w:rPr>
        <w:t>Dụng cụ để phẫu tích khớp gối</w:t>
      </w:r>
      <w:r w:rsidRPr="00FA13C8">
        <w:rPr>
          <w:rFonts w:cs="Times New Roman"/>
          <w:sz w:val="28"/>
          <w:szCs w:val="28"/>
        </w:rPr>
        <w:t>:</w:t>
      </w:r>
    </w:p>
    <w:p w14:paraId="11DE404A" w14:textId="0F7B71E6" w:rsidR="003724B6" w:rsidRPr="001C4503" w:rsidRDefault="003724B6" w:rsidP="003724B6">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lang w:val="en-US"/>
        </w:rPr>
        <w:lastRenderedPageBreak/>
        <w:t xml:space="preserve">- </w:t>
      </w:r>
      <w:r w:rsidRPr="00FA13C8">
        <w:rPr>
          <w:rFonts w:ascii="Times New Roman" w:hAnsi="Times New Roman"/>
          <w:sz w:val="28"/>
          <w:szCs w:val="28"/>
        </w:rPr>
        <w:t>Các dụng cụ phẫu thuật thông thường: dao mổ các cỡ có cán dài, kéo phẫu tích, banh cong các loại, dụng cụ vén phần mềm</w:t>
      </w:r>
      <w:r w:rsidR="001C4503">
        <w:rPr>
          <w:rFonts w:ascii="Times New Roman" w:hAnsi="Times New Roman"/>
          <w:sz w:val="28"/>
          <w:szCs w:val="28"/>
          <w:lang w:val="en-US"/>
        </w:rPr>
        <w:t>.</w:t>
      </w:r>
    </w:p>
    <w:p w14:paraId="165510CE" w14:textId="3C7237BC" w:rsidR="003724B6" w:rsidRPr="001C4503" w:rsidRDefault="003724B6" w:rsidP="003724B6">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lang w:val="en-US"/>
        </w:rPr>
        <w:t xml:space="preserve">- </w:t>
      </w:r>
      <w:r w:rsidRPr="00FA13C8">
        <w:rPr>
          <w:rFonts w:ascii="Times New Roman" w:hAnsi="Times New Roman"/>
          <w:sz w:val="28"/>
          <w:szCs w:val="28"/>
        </w:rPr>
        <w:t xml:space="preserve">Các dụng cụ phẫu thuật chuyên khoa: cưa dây và cưa thẳng để cắt xương, </w:t>
      </w:r>
      <w:r w:rsidR="004D3CB0">
        <w:rPr>
          <w:rFonts w:ascii="Times New Roman" w:hAnsi="Times New Roman"/>
          <w:sz w:val="28"/>
          <w:szCs w:val="28"/>
          <w:lang w:val="en-US"/>
        </w:rPr>
        <w:t>đinh</w:t>
      </w:r>
      <w:r w:rsidRPr="00FA13C8">
        <w:rPr>
          <w:rFonts w:ascii="Times New Roman" w:hAnsi="Times New Roman"/>
          <w:sz w:val="28"/>
          <w:szCs w:val="28"/>
        </w:rPr>
        <w:t xml:space="preserve"> Kirschner, khoan và mũi khoan các loại</w:t>
      </w:r>
      <w:r w:rsidR="001C4503">
        <w:rPr>
          <w:rFonts w:ascii="Times New Roman" w:hAnsi="Times New Roman"/>
          <w:sz w:val="28"/>
          <w:szCs w:val="28"/>
          <w:lang w:val="en-US"/>
        </w:rPr>
        <w:t>, chỉ khâu</w:t>
      </w:r>
      <w:r w:rsidRPr="00FA13C8">
        <w:rPr>
          <w:rFonts w:ascii="Times New Roman" w:hAnsi="Times New Roman"/>
          <w:sz w:val="28"/>
          <w:szCs w:val="28"/>
        </w:rPr>
        <w:t>.</w:t>
      </w:r>
      <w:r w:rsidR="001C4503">
        <w:rPr>
          <w:rFonts w:ascii="Times New Roman" w:hAnsi="Times New Roman"/>
          <w:sz w:val="28"/>
          <w:szCs w:val="28"/>
          <w:lang w:val="en-US"/>
        </w:rPr>
        <w:t xml:space="preserve"> B</w:t>
      </w:r>
      <w:r w:rsidR="001C4503" w:rsidRPr="00FA13C8">
        <w:rPr>
          <w:rFonts w:ascii="Times New Roman" w:hAnsi="Times New Roman"/>
          <w:sz w:val="28"/>
          <w:szCs w:val="28"/>
        </w:rPr>
        <w:t>út đánh dấu.</w:t>
      </w:r>
    </w:p>
    <w:p w14:paraId="587271F8" w14:textId="77777777" w:rsidR="003724B6" w:rsidRPr="00FA13C8" w:rsidRDefault="003724B6">
      <w:pPr>
        <w:pStyle w:val="ListParagraph"/>
        <w:numPr>
          <w:ilvl w:val="0"/>
          <w:numId w:val="27"/>
        </w:numPr>
        <w:tabs>
          <w:tab w:val="left" w:pos="142"/>
        </w:tabs>
        <w:spacing w:after="0" w:line="360" w:lineRule="auto"/>
        <w:ind w:left="0" w:firstLine="720"/>
        <w:jc w:val="both"/>
        <w:rPr>
          <w:rFonts w:cs="Times New Roman"/>
          <w:b/>
          <w:i/>
          <w:sz w:val="28"/>
          <w:szCs w:val="28"/>
        </w:rPr>
      </w:pPr>
      <w:r w:rsidRPr="00FA13C8">
        <w:rPr>
          <w:rFonts w:cs="Times New Roman"/>
          <w:b/>
          <w:i/>
          <w:sz w:val="28"/>
          <w:szCs w:val="28"/>
        </w:rPr>
        <w:t>Dụng cụ để đo các khoảng cách (KC) giải phẫu:</w:t>
      </w:r>
    </w:p>
    <w:p w14:paraId="398B2DB5" w14:textId="15A753CA" w:rsidR="003724B6" w:rsidRPr="00FA13C8" w:rsidRDefault="003724B6" w:rsidP="003724B6">
      <w:pPr>
        <w:spacing w:after="0" w:line="360" w:lineRule="auto"/>
        <w:ind w:firstLine="709"/>
        <w:jc w:val="both"/>
        <w:rPr>
          <w:rFonts w:ascii="Times New Roman" w:hAnsi="Times New Roman"/>
          <w:spacing w:val="-2"/>
          <w:sz w:val="28"/>
          <w:szCs w:val="28"/>
        </w:rPr>
      </w:pPr>
      <w:r w:rsidRPr="00FA13C8">
        <w:rPr>
          <w:rFonts w:ascii="Times New Roman" w:hAnsi="Times New Roman"/>
          <w:spacing w:val="-2"/>
          <w:sz w:val="28"/>
          <w:szCs w:val="28"/>
          <w:lang w:val="en-US"/>
        </w:rPr>
        <w:t xml:space="preserve">- </w:t>
      </w:r>
      <w:r w:rsidRPr="00FA13C8">
        <w:rPr>
          <w:rFonts w:ascii="Times New Roman" w:hAnsi="Times New Roman"/>
          <w:spacing w:val="-2"/>
          <w:sz w:val="28"/>
          <w:szCs w:val="28"/>
        </w:rPr>
        <w:t>Thước đo cơ khí chính xác điện tử Mitutoyo được sản xuất tại Nhật Bản, có độ chia nhỏ 0,01 mm. Thước được sử dụng để đo KC giữa hai điểm.</w:t>
      </w:r>
    </w:p>
    <w:p w14:paraId="2B6540D6" w14:textId="610E6E6B" w:rsidR="003724B6" w:rsidRPr="00FA13C8" w:rsidRDefault="003724B6" w:rsidP="003724B6">
      <w:pPr>
        <w:spacing w:after="0" w:line="360" w:lineRule="auto"/>
        <w:ind w:firstLine="709"/>
        <w:jc w:val="both"/>
        <w:rPr>
          <w:rFonts w:ascii="Times New Roman" w:hAnsi="Times New Roman"/>
          <w:sz w:val="28"/>
          <w:szCs w:val="28"/>
        </w:rPr>
      </w:pPr>
      <w:r w:rsidRPr="00FA13C8">
        <w:rPr>
          <w:rFonts w:ascii="Times New Roman" w:hAnsi="Times New Roman"/>
          <w:spacing w:val="-2"/>
          <w:sz w:val="28"/>
          <w:szCs w:val="28"/>
          <w:lang w:val="en-US"/>
        </w:rPr>
        <w:t xml:space="preserve">- </w:t>
      </w:r>
      <w:r w:rsidRPr="00FA13C8">
        <w:rPr>
          <w:rFonts w:ascii="Times New Roman" w:hAnsi="Times New Roman"/>
          <w:sz w:val="28"/>
          <w:szCs w:val="28"/>
        </w:rPr>
        <w:t xml:space="preserve">Máy ảnh Canon EOS 750D sử dụng ống kính chụp </w:t>
      </w:r>
      <w:r w:rsidR="001C4503">
        <w:rPr>
          <w:rFonts w:ascii="Times New Roman" w:hAnsi="Times New Roman"/>
          <w:sz w:val="28"/>
          <w:szCs w:val="28"/>
          <w:lang w:val="en-US"/>
        </w:rPr>
        <w:t>M</w:t>
      </w:r>
      <w:r w:rsidRPr="00FA13C8">
        <w:rPr>
          <w:rFonts w:ascii="Times New Roman" w:hAnsi="Times New Roman"/>
          <w:sz w:val="28"/>
          <w:szCs w:val="28"/>
        </w:rPr>
        <w:t>acro để chụp ảnh vị trí và kích thước của phức hợp GSN sau khi đã phẫu tích và đánh dấu diện bám bằng bút mực.</w:t>
      </w:r>
    </w:p>
    <w:p w14:paraId="6675218A" w14:textId="52192060" w:rsidR="003724B6" w:rsidRPr="00FA13C8" w:rsidRDefault="003724B6" w:rsidP="003724B6">
      <w:pPr>
        <w:spacing w:after="0" w:line="360" w:lineRule="auto"/>
        <w:ind w:firstLine="709"/>
        <w:jc w:val="both"/>
        <w:rPr>
          <w:rFonts w:ascii="Times New Roman" w:hAnsi="Times New Roman"/>
          <w:sz w:val="28"/>
          <w:szCs w:val="28"/>
        </w:rPr>
      </w:pPr>
      <w:r w:rsidRPr="00FA13C8">
        <w:rPr>
          <w:rFonts w:ascii="Times New Roman" w:hAnsi="Times New Roman"/>
          <w:spacing w:val="-2"/>
          <w:sz w:val="28"/>
          <w:szCs w:val="28"/>
          <w:lang w:val="en-US"/>
        </w:rPr>
        <w:t xml:space="preserve">- </w:t>
      </w:r>
      <w:r w:rsidRPr="00FA13C8">
        <w:rPr>
          <w:rFonts w:ascii="Times New Roman" w:hAnsi="Times New Roman"/>
          <w:sz w:val="28"/>
          <w:szCs w:val="28"/>
        </w:rPr>
        <w:t xml:space="preserve">Phần mềm phân tích hình ảnh ImageJ phiên bản 1.53t. Phần mềm </w:t>
      </w:r>
      <w:r w:rsidR="001C4503">
        <w:rPr>
          <w:rFonts w:ascii="Times New Roman" w:hAnsi="Times New Roman"/>
          <w:sz w:val="28"/>
          <w:szCs w:val="28"/>
          <w:lang w:val="en-US"/>
        </w:rPr>
        <w:t>này</w:t>
      </w:r>
      <w:r w:rsidRPr="00FA13C8">
        <w:rPr>
          <w:rFonts w:ascii="Times New Roman" w:hAnsi="Times New Roman"/>
          <w:sz w:val="28"/>
          <w:szCs w:val="28"/>
        </w:rPr>
        <w:t xml:space="preserve"> là công cụ xử lý hình ảnh được phát triển </w:t>
      </w:r>
      <w:r w:rsidR="00BE15C7">
        <w:rPr>
          <w:rFonts w:ascii="Times New Roman" w:hAnsi="Times New Roman"/>
          <w:sz w:val="28"/>
          <w:szCs w:val="28"/>
          <w:lang w:val="en-US"/>
        </w:rPr>
        <w:t>có</w:t>
      </w:r>
      <w:r w:rsidRPr="00FA13C8">
        <w:rPr>
          <w:rFonts w:ascii="Times New Roman" w:hAnsi="Times New Roman"/>
          <w:sz w:val="28"/>
          <w:szCs w:val="28"/>
        </w:rPr>
        <w:t xml:space="preserve"> bản quyền thuộc Viện Y tế quốc gia Mỹ (NIH),</w:t>
      </w:r>
      <w:r w:rsidR="00BE15C7">
        <w:rPr>
          <w:rFonts w:ascii="Times New Roman" w:hAnsi="Times New Roman"/>
          <w:sz w:val="28"/>
          <w:szCs w:val="28"/>
          <w:lang w:val="en-US"/>
        </w:rPr>
        <w:t xml:space="preserve"> nó</w:t>
      </w:r>
      <w:r w:rsidRPr="00FA13C8">
        <w:rPr>
          <w:rFonts w:ascii="Times New Roman" w:hAnsi="Times New Roman"/>
          <w:sz w:val="28"/>
          <w:szCs w:val="28"/>
        </w:rPr>
        <w:t xml:space="preserve"> được sử dụng trong nhiều lĩnh vực nghiên cứu khác nhau, đặc biệt là </w:t>
      </w:r>
      <w:r w:rsidR="00BE15C7">
        <w:rPr>
          <w:rFonts w:ascii="Times New Roman" w:hAnsi="Times New Roman"/>
          <w:sz w:val="28"/>
          <w:szCs w:val="28"/>
          <w:lang w:val="en-US"/>
        </w:rPr>
        <w:t xml:space="preserve">phân tích hình ảnh trong </w:t>
      </w:r>
      <w:r w:rsidRPr="00FA13C8">
        <w:rPr>
          <w:rFonts w:ascii="Times New Roman" w:hAnsi="Times New Roman"/>
          <w:sz w:val="28"/>
          <w:szCs w:val="28"/>
        </w:rPr>
        <w:t xml:space="preserve">các nghiên cứu y sinh học, vật lý phân tử, hóa học… Phần mềm </w:t>
      </w:r>
      <w:r w:rsidR="00BE15C7">
        <w:rPr>
          <w:rFonts w:ascii="Times New Roman" w:hAnsi="Times New Roman"/>
          <w:sz w:val="28"/>
          <w:szCs w:val="28"/>
          <w:lang w:val="en-US"/>
        </w:rPr>
        <w:t>này có</w:t>
      </w:r>
      <w:r w:rsidRPr="00FA13C8">
        <w:rPr>
          <w:rFonts w:ascii="Times New Roman" w:hAnsi="Times New Roman"/>
          <w:sz w:val="28"/>
          <w:szCs w:val="28"/>
        </w:rPr>
        <w:t xml:space="preserve"> dung lượng nhỏ, xử lý nhanh và hiệu quả. Phần mềm được cài đặt trên máy tính Dell Inspiron 15 chạy Window 10.</w:t>
      </w:r>
    </w:p>
    <w:p w14:paraId="36949622" w14:textId="16B9B529" w:rsidR="003724B6" w:rsidRPr="005D7C90" w:rsidRDefault="003724B6" w:rsidP="003724B6">
      <w:pPr>
        <w:spacing w:after="0" w:line="360" w:lineRule="auto"/>
        <w:rPr>
          <w:rFonts w:ascii="Times New Roman" w:hAnsi="Times New Roman"/>
          <w:b/>
          <w:bCs/>
          <w:i/>
          <w:iCs/>
          <w:sz w:val="28"/>
          <w:szCs w:val="28"/>
          <w:lang w:val="en-US"/>
        </w:rPr>
      </w:pPr>
      <w:r w:rsidRPr="005D7C90">
        <w:rPr>
          <w:rFonts w:ascii="Times New Roman" w:hAnsi="Times New Roman"/>
          <w:b/>
          <w:bCs/>
          <w:i/>
          <w:iCs/>
          <w:sz w:val="28"/>
          <w:szCs w:val="28"/>
        </w:rPr>
        <w:t>2.1.2.</w:t>
      </w:r>
      <w:r w:rsidRPr="006A7942">
        <w:rPr>
          <w:rFonts w:ascii="Times New Roman" w:hAnsi="Times New Roman"/>
          <w:i/>
          <w:iCs/>
          <w:sz w:val="28"/>
          <w:szCs w:val="28"/>
        </w:rPr>
        <w:t xml:space="preserve">2. Các </w:t>
      </w:r>
      <w:r w:rsidR="005D7C90" w:rsidRPr="006A7942">
        <w:rPr>
          <w:rFonts w:ascii="Times New Roman" w:hAnsi="Times New Roman"/>
          <w:i/>
          <w:iCs/>
          <w:sz w:val="28"/>
          <w:szCs w:val="28"/>
          <w:lang w:val="en-US"/>
        </w:rPr>
        <w:t>biến số</w:t>
      </w:r>
      <w:r w:rsidR="00E57A6C" w:rsidRPr="006A7942">
        <w:rPr>
          <w:rFonts w:ascii="Times New Roman" w:hAnsi="Times New Roman"/>
          <w:i/>
          <w:iCs/>
          <w:sz w:val="28"/>
          <w:szCs w:val="28"/>
          <w:lang w:val="en-US"/>
        </w:rPr>
        <w:t xml:space="preserve"> nghiên cứu</w:t>
      </w:r>
      <w:r w:rsidRPr="006A7942">
        <w:rPr>
          <w:rFonts w:ascii="Times New Roman" w:hAnsi="Times New Roman"/>
          <w:i/>
          <w:iCs/>
          <w:sz w:val="28"/>
          <w:szCs w:val="28"/>
        </w:rPr>
        <w:t xml:space="preserve"> giải phẫu</w:t>
      </w:r>
    </w:p>
    <w:p w14:paraId="0B4CC792" w14:textId="29706E7B" w:rsidR="005D7C90" w:rsidRPr="005D7C90" w:rsidRDefault="005D7C90" w:rsidP="005D7C90">
      <w:pPr>
        <w:spacing w:after="0" w:line="360" w:lineRule="auto"/>
        <w:jc w:val="center"/>
        <w:rPr>
          <w:rFonts w:ascii="Times New Roman" w:hAnsi="Times New Roman"/>
          <w:i/>
          <w:iCs/>
          <w:sz w:val="28"/>
          <w:szCs w:val="28"/>
          <w:lang w:val="en-US"/>
        </w:rPr>
      </w:pPr>
      <w:bookmarkStart w:id="190" w:name="_Toc184589346"/>
      <w:r w:rsidRPr="005D7C90">
        <w:rPr>
          <w:rFonts w:ascii="Times New Roman" w:hAnsi="Times New Roman"/>
          <w:b/>
          <w:bCs/>
          <w:sz w:val="28"/>
          <w:szCs w:val="28"/>
        </w:rPr>
        <w:t xml:space="preserve">Bảng </w:t>
      </w:r>
      <w:r w:rsidRPr="005D7C90">
        <w:rPr>
          <w:rFonts w:ascii="Times New Roman" w:hAnsi="Times New Roman"/>
          <w:b/>
          <w:bCs/>
          <w:sz w:val="28"/>
          <w:szCs w:val="28"/>
          <w:lang w:val="en-US"/>
        </w:rPr>
        <w:t>2</w:t>
      </w:r>
      <w:r w:rsidRPr="005D7C90">
        <w:rPr>
          <w:rFonts w:ascii="Times New Roman" w:hAnsi="Times New Roman"/>
          <w:b/>
          <w:bCs/>
          <w:sz w:val="28"/>
          <w:szCs w:val="28"/>
        </w:rPr>
        <w:t>.</w:t>
      </w:r>
      <w:r w:rsidRPr="005D7C90">
        <w:rPr>
          <w:rFonts w:ascii="Times New Roman" w:hAnsi="Times New Roman"/>
          <w:b/>
          <w:bCs/>
          <w:sz w:val="28"/>
          <w:szCs w:val="28"/>
        </w:rPr>
        <w:fldChar w:fldCharType="begin"/>
      </w:r>
      <w:r w:rsidRPr="005D7C90">
        <w:rPr>
          <w:rFonts w:ascii="Times New Roman" w:hAnsi="Times New Roman"/>
          <w:b/>
          <w:bCs/>
          <w:sz w:val="28"/>
          <w:szCs w:val="28"/>
        </w:rPr>
        <w:instrText xml:space="preserve"> SEQ Bảng \* ARABIC \s 1 </w:instrText>
      </w:r>
      <w:r w:rsidRPr="005D7C90">
        <w:rPr>
          <w:rFonts w:ascii="Times New Roman" w:hAnsi="Times New Roman"/>
          <w:b/>
          <w:bCs/>
          <w:sz w:val="28"/>
          <w:szCs w:val="28"/>
        </w:rPr>
        <w:fldChar w:fldCharType="separate"/>
      </w:r>
      <w:r w:rsidR="00D32262">
        <w:rPr>
          <w:rFonts w:ascii="Times New Roman" w:hAnsi="Times New Roman"/>
          <w:b/>
          <w:bCs/>
          <w:noProof/>
          <w:sz w:val="28"/>
          <w:szCs w:val="28"/>
        </w:rPr>
        <w:t>1</w:t>
      </w:r>
      <w:r w:rsidRPr="005D7C90">
        <w:rPr>
          <w:rFonts w:ascii="Times New Roman" w:hAnsi="Times New Roman"/>
          <w:b/>
          <w:bCs/>
          <w:sz w:val="28"/>
          <w:szCs w:val="28"/>
        </w:rPr>
        <w:fldChar w:fldCharType="end"/>
      </w:r>
      <w:r w:rsidRPr="005D7C90">
        <w:rPr>
          <w:rFonts w:ascii="Times New Roman" w:hAnsi="Times New Roman"/>
          <w:b/>
          <w:bCs/>
          <w:sz w:val="28"/>
          <w:szCs w:val="28"/>
        </w:rPr>
        <w:t>.</w:t>
      </w:r>
      <w:r w:rsidRPr="005D7C90">
        <w:rPr>
          <w:rFonts w:ascii="Times New Roman" w:hAnsi="Times New Roman"/>
          <w:sz w:val="28"/>
          <w:szCs w:val="28"/>
          <w:lang w:val="en-US"/>
        </w:rPr>
        <w:t xml:space="preserve"> Các biến số nghiên cứu giải phẫu</w:t>
      </w:r>
      <w:bookmarkEnd w:id="190"/>
    </w:p>
    <w:tbl>
      <w:tblPr>
        <w:tblStyle w:val="TableGrid"/>
        <w:tblW w:w="5000" w:type="pct"/>
        <w:jc w:val="center"/>
        <w:tblLook w:val="04A0" w:firstRow="1" w:lastRow="0" w:firstColumn="1" w:lastColumn="0" w:noHBand="0" w:noVBand="1"/>
      </w:tblPr>
      <w:tblGrid>
        <w:gridCol w:w="2122"/>
        <w:gridCol w:w="1134"/>
        <w:gridCol w:w="850"/>
        <w:gridCol w:w="4671"/>
      </w:tblGrid>
      <w:tr w:rsidR="003724B6" w:rsidRPr="00FA13C8" w14:paraId="30C698E2" w14:textId="77777777" w:rsidTr="002820EF">
        <w:trPr>
          <w:tblHeader/>
          <w:jc w:val="center"/>
        </w:trPr>
        <w:tc>
          <w:tcPr>
            <w:tcW w:w="1209" w:type="pct"/>
          </w:tcPr>
          <w:p w14:paraId="7D505883" w14:textId="3C3DDAA0" w:rsidR="003724B6" w:rsidRPr="00FA13C8" w:rsidRDefault="005D7C90" w:rsidP="003724B6">
            <w:pPr>
              <w:spacing w:after="0" w:line="360" w:lineRule="auto"/>
              <w:jc w:val="center"/>
              <w:rPr>
                <w:rFonts w:ascii="Times New Roman" w:hAnsi="Times New Roman"/>
                <w:b/>
                <w:bCs/>
                <w:sz w:val="28"/>
                <w:szCs w:val="28"/>
              </w:rPr>
            </w:pPr>
            <w:bookmarkStart w:id="191" w:name="_Hlk174988467"/>
            <w:r>
              <w:rPr>
                <w:rFonts w:ascii="Times New Roman" w:hAnsi="Times New Roman"/>
                <w:b/>
                <w:bCs/>
                <w:sz w:val="28"/>
                <w:szCs w:val="28"/>
              </w:rPr>
              <w:t>Tên biến</w:t>
            </w:r>
          </w:p>
        </w:tc>
        <w:tc>
          <w:tcPr>
            <w:tcW w:w="646" w:type="pct"/>
          </w:tcPr>
          <w:p w14:paraId="0E608258" w14:textId="77777777" w:rsidR="003724B6" w:rsidRPr="00FA13C8" w:rsidRDefault="003724B6" w:rsidP="003724B6">
            <w:pPr>
              <w:spacing w:after="0" w:line="360" w:lineRule="auto"/>
              <w:jc w:val="center"/>
              <w:rPr>
                <w:rFonts w:ascii="Times New Roman" w:hAnsi="Times New Roman"/>
                <w:b/>
                <w:bCs/>
                <w:sz w:val="28"/>
                <w:szCs w:val="28"/>
              </w:rPr>
            </w:pPr>
            <w:r w:rsidRPr="00FA13C8">
              <w:rPr>
                <w:rFonts w:ascii="Times New Roman" w:hAnsi="Times New Roman"/>
                <w:b/>
                <w:bCs/>
                <w:sz w:val="28"/>
                <w:szCs w:val="28"/>
              </w:rPr>
              <w:t>Loại biến</w:t>
            </w:r>
          </w:p>
        </w:tc>
        <w:tc>
          <w:tcPr>
            <w:tcW w:w="484" w:type="pct"/>
          </w:tcPr>
          <w:p w14:paraId="27751B0C" w14:textId="77777777" w:rsidR="003724B6" w:rsidRPr="00FA13C8" w:rsidRDefault="003724B6" w:rsidP="003724B6">
            <w:pPr>
              <w:spacing w:after="0" w:line="360" w:lineRule="auto"/>
              <w:jc w:val="center"/>
              <w:rPr>
                <w:rFonts w:ascii="Times New Roman" w:hAnsi="Times New Roman"/>
                <w:b/>
                <w:bCs/>
                <w:sz w:val="28"/>
                <w:szCs w:val="28"/>
              </w:rPr>
            </w:pPr>
            <w:r w:rsidRPr="00FA13C8">
              <w:rPr>
                <w:rFonts w:ascii="Times New Roman" w:hAnsi="Times New Roman"/>
                <w:b/>
                <w:bCs/>
                <w:sz w:val="28"/>
                <w:szCs w:val="28"/>
              </w:rPr>
              <w:t>Đơn vị đo</w:t>
            </w:r>
          </w:p>
        </w:tc>
        <w:tc>
          <w:tcPr>
            <w:tcW w:w="2661" w:type="pct"/>
          </w:tcPr>
          <w:p w14:paraId="529B7439" w14:textId="77777777" w:rsidR="003724B6" w:rsidRPr="00FA13C8" w:rsidRDefault="003724B6" w:rsidP="003724B6">
            <w:pPr>
              <w:spacing w:after="0" w:line="360" w:lineRule="auto"/>
              <w:jc w:val="center"/>
              <w:rPr>
                <w:rFonts w:ascii="Times New Roman" w:hAnsi="Times New Roman"/>
                <w:b/>
                <w:bCs/>
                <w:sz w:val="28"/>
                <w:szCs w:val="28"/>
              </w:rPr>
            </w:pPr>
            <w:r w:rsidRPr="00FA13C8">
              <w:rPr>
                <w:rFonts w:ascii="Times New Roman" w:hAnsi="Times New Roman"/>
                <w:b/>
                <w:bCs/>
                <w:sz w:val="28"/>
                <w:szCs w:val="28"/>
              </w:rPr>
              <w:t>Định nghĩa; cách thu thập</w:t>
            </w:r>
          </w:p>
        </w:tc>
      </w:tr>
      <w:tr w:rsidR="003724B6" w:rsidRPr="00FA13C8" w14:paraId="38EF4AF6" w14:textId="77777777" w:rsidTr="003724B6">
        <w:trPr>
          <w:jc w:val="center"/>
        </w:trPr>
        <w:tc>
          <w:tcPr>
            <w:tcW w:w="5000" w:type="pct"/>
            <w:gridSpan w:val="4"/>
          </w:tcPr>
          <w:p w14:paraId="4DE3D856" w14:textId="77777777" w:rsidR="003724B6" w:rsidRPr="00FA13C8" w:rsidRDefault="003724B6" w:rsidP="003724B6">
            <w:pPr>
              <w:spacing w:after="0" w:line="360" w:lineRule="auto"/>
              <w:jc w:val="center"/>
              <w:rPr>
                <w:rFonts w:ascii="Times New Roman" w:hAnsi="Times New Roman"/>
                <w:b/>
                <w:sz w:val="28"/>
                <w:szCs w:val="28"/>
              </w:rPr>
            </w:pPr>
            <w:r w:rsidRPr="00FA13C8">
              <w:rPr>
                <w:rFonts w:ascii="Times New Roman" w:hAnsi="Times New Roman"/>
                <w:b/>
                <w:sz w:val="28"/>
                <w:szCs w:val="28"/>
              </w:rPr>
              <w:t>Dây chằng bên ngoài</w:t>
            </w:r>
          </w:p>
        </w:tc>
      </w:tr>
      <w:tr w:rsidR="003724B6" w:rsidRPr="00FA13C8" w14:paraId="3BB5D621" w14:textId="77777777" w:rsidTr="002820EF">
        <w:trPr>
          <w:jc w:val="center"/>
        </w:trPr>
        <w:tc>
          <w:tcPr>
            <w:tcW w:w="1209" w:type="pct"/>
          </w:tcPr>
          <w:p w14:paraId="4F1B9289"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Số lượng </w:t>
            </w:r>
          </w:p>
        </w:tc>
        <w:tc>
          <w:tcPr>
            <w:tcW w:w="646" w:type="pct"/>
          </w:tcPr>
          <w:p w14:paraId="6FD1836F"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Rời rạc</w:t>
            </w:r>
          </w:p>
        </w:tc>
        <w:tc>
          <w:tcPr>
            <w:tcW w:w="484" w:type="pct"/>
          </w:tcPr>
          <w:p w14:paraId="53AC2838" w14:textId="1768977D"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Dây</w:t>
            </w:r>
          </w:p>
        </w:tc>
        <w:tc>
          <w:tcPr>
            <w:tcW w:w="2661" w:type="pct"/>
          </w:tcPr>
          <w:p w14:paraId="0E8FBF98" w14:textId="22580284"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Số lượng dây, ghi nhận khi phẫu tích</w:t>
            </w:r>
          </w:p>
        </w:tc>
      </w:tr>
      <w:tr w:rsidR="003724B6" w:rsidRPr="00FA13C8" w14:paraId="042C853F" w14:textId="77777777" w:rsidTr="002820EF">
        <w:trPr>
          <w:jc w:val="center"/>
        </w:trPr>
        <w:tc>
          <w:tcPr>
            <w:tcW w:w="1209" w:type="pct"/>
          </w:tcPr>
          <w:p w14:paraId="49E47466"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Chiều dài DCBN</w:t>
            </w:r>
          </w:p>
        </w:tc>
        <w:tc>
          <w:tcPr>
            <w:tcW w:w="646" w:type="pct"/>
          </w:tcPr>
          <w:p w14:paraId="5C5240AC"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5A87FB99"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2DCBF2C0" w14:textId="622B74AE"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Chiều dài tối đa khi gối duỗi 0</w:t>
            </w:r>
            <w:r w:rsidRPr="00FA13C8">
              <w:rPr>
                <w:rFonts w:ascii="Times New Roman" w:hAnsi="Times New Roman"/>
                <w:sz w:val="28"/>
                <w:szCs w:val="28"/>
                <w:vertAlign w:val="superscript"/>
              </w:rPr>
              <w:t>0</w:t>
            </w:r>
            <w:r w:rsidRPr="00FA13C8">
              <w:rPr>
                <w:rFonts w:ascii="Times New Roman" w:hAnsi="Times New Roman"/>
                <w:sz w:val="28"/>
                <w:szCs w:val="28"/>
              </w:rPr>
              <w:t>, đo chiều dài từ điểm cao nhất tới điểm thấp nhất</w:t>
            </w:r>
            <w:r w:rsidR="00A6398B" w:rsidRPr="00FA13C8">
              <w:rPr>
                <w:rFonts w:ascii="Times New Roman" w:hAnsi="Times New Roman"/>
                <w:sz w:val="28"/>
                <w:szCs w:val="28"/>
              </w:rPr>
              <w:t>.</w:t>
            </w:r>
          </w:p>
        </w:tc>
      </w:tr>
      <w:tr w:rsidR="003724B6" w:rsidRPr="00FA13C8" w14:paraId="6419114C" w14:textId="77777777" w:rsidTr="002820EF">
        <w:trPr>
          <w:jc w:val="center"/>
        </w:trPr>
        <w:tc>
          <w:tcPr>
            <w:tcW w:w="1209" w:type="pct"/>
          </w:tcPr>
          <w:p w14:paraId="3B007F07" w14:textId="03AA585C"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Đường kính </w:t>
            </w:r>
          </w:p>
        </w:tc>
        <w:tc>
          <w:tcPr>
            <w:tcW w:w="646" w:type="pct"/>
          </w:tcPr>
          <w:p w14:paraId="1D1611C7"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72B4B7C9"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19FB9893" w14:textId="107E93C2"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Dùng thước đo </w:t>
            </w:r>
            <w:r w:rsidR="001D4483">
              <w:rPr>
                <w:rFonts w:ascii="Times New Roman" w:hAnsi="Times New Roman"/>
                <w:sz w:val="28"/>
                <w:szCs w:val="28"/>
              </w:rPr>
              <w:t>ĐK</w:t>
            </w:r>
            <w:r w:rsidRPr="00FA13C8">
              <w:rPr>
                <w:rFonts w:ascii="Times New Roman" w:hAnsi="Times New Roman"/>
                <w:sz w:val="28"/>
                <w:szCs w:val="28"/>
              </w:rPr>
              <w:t xml:space="preserve"> tại vị trí 1/3 giữa</w:t>
            </w:r>
            <w:r w:rsidR="001D4483">
              <w:rPr>
                <w:rFonts w:ascii="Times New Roman" w:hAnsi="Times New Roman"/>
                <w:sz w:val="28"/>
                <w:szCs w:val="28"/>
              </w:rPr>
              <w:t>.</w:t>
            </w:r>
          </w:p>
        </w:tc>
      </w:tr>
      <w:tr w:rsidR="003724B6" w:rsidRPr="00FA13C8" w14:paraId="5171A49D" w14:textId="77777777" w:rsidTr="002820EF">
        <w:trPr>
          <w:jc w:val="center"/>
        </w:trPr>
        <w:tc>
          <w:tcPr>
            <w:tcW w:w="1209" w:type="pct"/>
          </w:tcPr>
          <w:p w14:paraId="65674EED"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Thiết diện DCBN</w:t>
            </w:r>
          </w:p>
        </w:tc>
        <w:tc>
          <w:tcPr>
            <w:tcW w:w="646" w:type="pct"/>
          </w:tcPr>
          <w:p w14:paraId="474BC7A5"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4136CDD9"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r w:rsidRPr="00FA13C8">
              <w:rPr>
                <w:rFonts w:ascii="Times New Roman" w:hAnsi="Times New Roman"/>
                <w:sz w:val="28"/>
                <w:szCs w:val="28"/>
                <w:vertAlign w:val="superscript"/>
              </w:rPr>
              <w:t>2</w:t>
            </w:r>
          </w:p>
        </w:tc>
        <w:tc>
          <w:tcPr>
            <w:tcW w:w="2661" w:type="pct"/>
          </w:tcPr>
          <w:p w14:paraId="6E83CD8E" w14:textId="62F738A4"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Cắt vuông góc với dây chằng tại 1/3 giữa, chụp ảnh kèm thước đo làm chuẩn. </w:t>
            </w:r>
          </w:p>
        </w:tc>
      </w:tr>
      <w:tr w:rsidR="003724B6" w:rsidRPr="00FA13C8" w14:paraId="50FA5A8F" w14:textId="77777777" w:rsidTr="002820EF">
        <w:trPr>
          <w:jc w:val="center"/>
        </w:trPr>
        <w:tc>
          <w:tcPr>
            <w:tcW w:w="1209" w:type="pct"/>
          </w:tcPr>
          <w:p w14:paraId="0FC507C2"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bCs/>
                <w:sz w:val="28"/>
                <w:szCs w:val="28"/>
              </w:rPr>
              <w:lastRenderedPageBreak/>
              <w:t xml:space="preserve">Diện tích diện bám xương đùi của </w:t>
            </w:r>
            <w:r w:rsidRPr="00FA13C8">
              <w:rPr>
                <w:rFonts w:ascii="Times New Roman" w:eastAsia="Times New Roman" w:hAnsi="Times New Roman"/>
                <w:sz w:val="28"/>
                <w:szCs w:val="28"/>
              </w:rPr>
              <w:t>DCBN</w:t>
            </w:r>
          </w:p>
        </w:tc>
        <w:tc>
          <w:tcPr>
            <w:tcW w:w="646" w:type="pct"/>
          </w:tcPr>
          <w:p w14:paraId="14C76676"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40B26D32"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r w:rsidRPr="00FA13C8">
              <w:rPr>
                <w:rFonts w:ascii="Times New Roman" w:hAnsi="Times New Roman"/>
                <w:sz w:val="28"/>
                <w:szCs w:val="28"/>
                <w:vertAlign w:val="superscript"/>
              </w:rPr>
              <w:t>2</w:t>
            </w:r>
          </w:p>
        </w:tc>
        <w:tc>
          <w:tcPr>
            <w:tcW w:w="2661" w:type="pct"/>
          </w:tcPr>
          <w:p w14:paraId="1813F713" w14:textId="29DD1332"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Cắt </w:t>
            </w:r>
            <w:r w:rsidRPr="00FA13C8">
              <w:rPr>
                <w:rFonts w:ascii="Times New Roman" w:eastAsia="Times New Roman" w:hAnsi="Times New Roman"/>
                <w:sz w:val="28"/>
                <w:szCs w:val="28"/>
              </w:rPr>
              <w:t>DCBN</w:t>
            </w:r>
            <w:r w:rsidRPr="00FA13C8">
              <w:rPr>
                <w:rFonts w:ascii="Times New Roman" w:hAnsi="Times New Roman"/>
                <w:sz w:val="28"/>
                <w:szCs w:val="28"/>
              </w:rPr>
              <w:t xml:space="preserve"> sát </w:t>
            </w:r>
            <w:r w:rsidR="0017120D">
              <w:rPr>
                <w:rFonts w:ascii="Times New Roman" w:hAnsi="Times New Roman"/>
                <w:sz w:val="28"/>
                <w:szCs w:val="28"/>
              </w:rPr>
              <w:t>diện</w:t>
            </w:r>
            <w:r w:rsidRPr="00FA13C8">
              <w:rPr>
                <w:rFonts w:ascii="Times New Roman" w:hAnsi="Times New Roman"/>
                <w:sz w:val="28"/>
                <w:szCs w:val="28"/>
              </w:rPr>
              <w:t xml:space="preserve"> bám</w:t>
            </w:r>
            <w:r w:rsidR="00BE15C7">
              <w:rPr>
                <w:rFonts w:ascii="Times New Roman" w:hAnsi="Times New Roman"/>
                <w:sz w:val="28"/>
                <w:szCs w:val="28"/>
              </w:rPr>
              <w:t xml:space="preserve"> ở</w:t>
            </w:r>
            <w:r w:rsidRPr="00FA13C8">
              <w:rPr>
                <w:rFonts w:ascii="Times New Roman" w:hAnsi="Times New Roman"/>
                <w:sz w:val="28"/>
                <w:szCs w:val="28"/>
              </w:rPr>
              <w:t xml:space="preserve"> xương đùi, dùng bút dạ </w:t>
            </w:r>
            <w:r w:rsidR="00BE15C7">
              <w:rPr>
                <w:rFonts w:ascii="Times New Roman" w:hAnsi="Times New Roman"/>
                <w:sz w:val="28"/>
                <w:szCs w:val="28"/>
              </w:rPr>
              <w:t>vẽ chu vi</w:t>
            </w:r>
            <w:r w:rsidRPr="00FA13C8">
              <w:rPr>
                <w:rFonts w:ascii="Times New Roman" w:hAnsi="Times New Roman"/>
                <w:sz w:val="28"/>
                <w:szCs w:val="28"/>
              </w:rPr>
              <w:t xml:space="preserve"> </w:t>
            </w:r>
            <w:r w:rsidR="0017120D">
              <w:rPr>
                <w:rFonts w:ascii="Times New Roman" w:hAnsi="Times New Roman"/>
                <w:sz w:val="28"/>
                <w:szCs w:val="28"/>
              </w:rPr>
              <w:t>diện</w:t>
            </w:r>
            <w:r w:rsidRPr="00FA13C8">
              <w:rPr>
                <w:rFonts w:ascii="Times New Roman" w:hAnsi="Times New Roman"/>
                <w:sz w:val="28"/>
                <w:szCs w:val="28"/>
              </w:rPr>
              <w:t xml:space="preserve"> bám, chụp ảnh kèm thước đo làm chuẩn. </w:t>
            </w:r>
          </w:p>
        </w:tc>
      </w:tr>
      <w:tr w:rsidR="003724B6" w:rsidRPr="00FA13C8" w14:paraId="2CAC2DDB" w14:textId="77777777" w:rsidTr="002820EF">
        <w:trPr>
          <w:jc w:val="center"/>
        </w:trPr>
        <w:tc>
          <w:tcPr>
            <w:tcW w:w="1209" w:type="pct"/>
          </w:tcPr>
          <w:p w14:paraId="2F7104CE"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bCs/>
                <w:sz w:val="28"/>
                <w:szCs w:val="28"/>
              </w:rPr>
              <w:t xml:space="preserve">Diện tích diện bám xương mác của </w:t>
            </w:r>
            <w:r w:rsidRPr="00FA13C8">
              <w:rPr>
                <w:rFonts w:ascii="Times New Roman" w:eastAsia="Times New Roman" w:hAnsi="Times New Roman"/>
                <w:sz w:val="28"/>
                <w:szCs w:val="28"/>
              </w:rPr>
              <w:t>DCBN</w:t>
            </w:r>
          </w:p>
        </w:tc>
        <w:tc>
          <w:tcPr>
            <w:tcW w:w="646" w:type="pct"/>
          </w:tcPr>
          <w:p w14:paraId="1DD2190C"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20179C68"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r w:rsidRPr="00FA13C8">
              <w:rPr>
                <w:rFonts w:ascii="Times New Roman" w:hAnsi="Times New Roman"/>
                <w:sz w:val="28"/>
                <w:szCs w:val="28"/>
                <w:vertAlign w:val="superscript"/>
              </w:rPr>
              <w:t>2</w:t>
            </w:r>
          </w:p>
        </w:tc>
        <w:tc>
          <w:tcPr>
            <w:tcW w:w="2661" w:type="pct"/>
          </w:tcPr>
          <w:p w14:paraId="44D7FA5A" w14:textId="78514F3B"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Cắt </w:t>
            </w:r>
            <w:r w:rsidRPr="00FA13C8">
              <w:rPr>
                <w:rFonts w:ascii="Times New Roman" w:eastAsia="Times New Roman" w:hAnsi="Times New Roman"/>
                <w:sz w:val="28"/>
                <w:szCs w:val="28"/>
              </w:rPr>
              <w:t>DCBN</w:t>
            </w:r>
            <w:r w:rsidRPr="00FA13C8">
              <w:rPr>
                <w:rFonts w:ascii="Times New Roman" w:hAnsi="Times New Roman"/>
                <w:sz w:val="28"/>
                <w:szCs w:val="28"/>
              </w:rPr>
              <w:t xml:space="preserve"> sát </w:t>
            </w:r>
            <w:r w:rsidR="0017120D">
              <w:rPr>
                <w:rFonts w:ascii="Times New Roman" w:hAnsi="Times New Roman"/>
                <w:sz w:val="28"/>
                <w:szCs w:val="28"/>
              </w:rPr>
              <w:t>diện</w:t>
            </w:r>
            <w:r w:rsidRPr="00FA13C8">
              <w:rPr>
                <w:rFonts w:ascii="Times New Roman" w:hAnsi="Times New Roman"/>
                <w:sz w:val="28"/>
                <w:szCs w:val="28"/>
              </w:rPr>
              <w:t xml:space="preserve"> bám </w:t>
            </w:r>
            <w:r w:rsidR="007E44D3">
              <w:rPr>
                <w:rFonts w:ascii="Times New Roman" w:hAnsi="Times New Roman"/>
                <w:sz w:val="28"/>
                <w:szCs w:val="28"/>
              </w:rPr>
              <w:t xml:space="preserve">ở chỏm </w:t>
            </w:r>
            <w:r w:rsidRPr="00FA13C8">
              <w:rPr>
                <w:rFonts w:ascii="Times New Roman" w:hAnsi="Times New Roman"/>
                <w:sz w:val="28"/>
                <w:szCs w:val="28"/>
              </w:rPr>
              <w:t xml:space="preserve">xương mác, dùng bút dạ </w:t>
            </w:r>
            <w:r w:rsidR="00BE15C7">
              <w:rPr>
                <w:rFonts w:ascii="Times New Roman" w:hAnsi="Times New Roman"/>
                <w:sz w:val="28"/>
                <w:szCs w:val="28"/>
              </w:rPr>
              <w:t xml:space="preserve">vẽ chu vi </w:t>
            </w:r>
            <w:r w:rsidR="0017120D">
              <w:rPr>
                <w:rFonts w:ascii="Times New Roman" w:hAnsi="Times New Roman"/>
                <w:sz w:val="28"/>
                <w:szCs w:val="28"/>
              </w:rPr>
              <w:t>diện bám</w:t>
            </w:r>
            <w:r w:rsidRPr="00FA13C8">
              <w:rPr>
                <w:rFonts w:ascii="Times New Roman" w:hAnsi="Times New Roman"/>
                <w:sz w:val="28"/>
                <w:szCs w:val="28"/>
              </w:rPr>
              <w:t xml:space="preserve">, chụp ảnh kèm thước đo làm chuẩn. </w:t>
            </w:r>
          </w:p>
        </w:tc>
      </w:tr>
      <w:tr w:rsidR="003724B6" w:rsidRPr="00FA13C8" w14:paraId="10FCA659" w14:textId="77777777" w:rsidTr="002820EF">
        <w:trPr>
          <w:jc w:val="center"/>
        </w:trPr>
        <w:tc>
          <w:tcPr>
            <w:tcW w:w="1209" w:type="pct"/>
          </w:tcPr>
          <w:p w14:paraId="6467F842" w14:textId="4C48B050"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t>Vị trí so với mỏm trên lồi cầu ngoài</w:t>
            </w:r>
            <w:r w:rsidR="00BE15C7">
              <w:rPr>
                <w:rFonts w:ascii="Times New Roman" w:eastAsia="Times New Roman" w:hAnsi="Times New Roman"/>
                <w:sz w:val="28"/>
                <w:szCs w:val="28"/>
              </w:rPr>
              <w:t xml:space="preserve"> </w:t>
            </w:r>
          </w:p>
        </w:tc>
        <w:tc>
          <w:tcPr>
            <w:tcW w:w="646" w:type="pct"/>
          </w:tcPr>
          <w:p w14:paraId="03ABE3AE"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Nhị phân</w:t>
            </w:r>
          </w:p>
        </w:tc>
        <w:tc>
          <w:tcPr>
            <w:tcW w:w="484" w:type="pct"/>
          </w:tcPr>
          <w:p w14:paraId="744A4CAB"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w:t>
            </w:r>
          </w:p>
        </w:tc>
        <w:tc>
          <w:tcPr>
            <w:tcW w:w="2661" w:type="pct"/>
          </w:tcPr>
          <w:p w14:paraId="616C40BE" w14:textId="11498CA5"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t xml:space="preserve">Được ghi nhận sau khi xác định tâm </w:t>
            </w:r>
            <w:r w:rsidR="0017120D">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DCBN và mỏm trên lồi cầu ngoài trong quá trình phẫu tích</w:t>
            </w:r>
          </w:p>
        </w:tc>
      </w:tr>
      <w:tr w:rsidR="003724B6" w:rsidRPr="00FA13C8" w14:paraId="1201B415" w14:textId="77777777" w:rsidTr="002820EF">
        <w:trPr>
          <w:jc w:val="center"/>
        </w:trPr>
        <w:tc>
          <w:tcPr>
            <w:tcW w:w="1209" w:type="pct"/>
            <w:vAlign w:val="center"/>
          </w:tcPr>
          <w:p w14:paraId="75B517FC" w14:textId="57C50DA3" w:rsidR="003724B6" w:rsidRPr="00FA13C8" w:rsidRDefault="003724B6" w:rsidP="003724B6">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KC </w:t>
            </w:r>
            <w:r w:rsidR="0017120D">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đùi so với mỏm trên lồi cầu ngoài </w:t>
            </w:r>
          </w:p>
        </w:tc>
        <w:tc>
          <w:tcPr>
            <w:tcW w:w="646" w:type="pct"/>
          </w:tcPr>
          <w:p w14:paraId="3F660C8B"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48FBFCD9"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061FEE32" w14:textId="1B761C97" w:rsidR="003724B6" w:rsidRPr="00FA13C8" w:rsidRDefault="00A6398B" w:rsidP="003724B6">
            <w:pPr>
              <w:spacing w:after="0" w:line="360" w:lineRule="auto"/>
              <w:jc w:val="both"/>
              <w:rPr>
                <w:rFonts w:ascii="Times New Roman" w:hAnsi="Times New Roman"/>
                <w:sz w:val="28"/>
                <w:szCs w:val="28"/>
              </w:rPr>
            </w:pPr>
            <w:r w:rsidRPr="00FA13C8">
              <w:rPr>
                <w:rFonts w:ascii="Times New Roman" w:hAnsi="Times New Roman"/>
                <w:sz w:val="28"/>
                <w:szCs w:val="28"/>
              </w:rPr>
              <w:t>KC</w:t>
            </w:r>
            <w:r w:rsidR="003724B6" w:rsidRPr="00FA13C8">
              <w:rPr>
                <w:rFonts w:ascii="Times New Roman" w:hAnsi="Times New Roman"/>
                <w:sz w:val="28"/>
                <w:szCs w:val="28"/>
              </w:rPr>
              <w:t xml:space="preserve"> giữa hai đường ngang song song đi qua tâm </w:t>
            </w:r>
            <w:r w:rsidR="0017120D">
              <w:rPr>
                <w:rFonts w:ascii="Times New Roman" w:eastAsia="Times New Roman" w:hAnsi="Times New Roman"/>
                <w:sz w:val="28"/>
                <w:szCs w:val="28"/>
              </w:rPr>
              <w:t>diện bám</w:t>
            </w:r>
            <w:r w:rsidR="003724B6" w:rsidRPr="00FA13C8">
              <w:rPr>
                <w:rFonts w:ascii="Times New Roman" w:eastAsia="Times New Roman" w:hAnsi="Times New Roman"/>
                <w:sz w:val="28"/>
                <w:szCs w:val="28"/>
              </w:rPr>
              <w:t xml:space="preserve"> xương đùi của DCBN và mỏm trên lồi cầu ngoài; Dùng thước đo KC giữa hai đường thẳng trên.</w:t>
            </w:r>
          </w:p>
        </w:tc>
      </w:tr>
      <w:tr w:rsidR="003724B6" w:rsidRPr="00FA13C8" w14:paraId="11AC52AB" w14:textId="77777777" w:rsidTr="002820EF">
        <w:trPr>
          <w:jc w:val="center"/>
        </w:trPr>
        <w:tc>
          <w:tcPr>
            <w:tcW w:w="1209" w:type="pct"/>
            <w:vAlign w:val="center"/>
          </w:tcPr>
          <w:p w14:paraId="0D97DE2C" w14:textId="5F7B0442" w:rsidR="003724B6" w:rsidRPr="00FA13C8" w:rsidRDefault="003724B6" w:rsidP="003724B6">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KC </w:t>
            </w:r>
            <w:r w:rsidR="0017120D">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mác so với đỉnh chỏm xương mác </w:t>
            </w:r>
          </w:p>
        </w:tc>
        <w:tc>
          <w:tcPr>
            <w:tcW w:w="646" w:type="pct"/>
          </w:tcPr>
          <w:p w14:paraId="1632E58D"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399D021A"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57667BE8" w14:textId="1CFA9791" w:rsidR="003724B6" w:rsidRPr="00FA13C8" w:rsidRDefault="00A6398B" w:rsidP="003724B6">
            <w:pPr>
              <w:spacing w:after="0" w:line="360" w:lineRule="auto"/>
              <w:jc w:val="both"/>
              <w:rPr>
                <w:rFonts w:ascii="Times New Roman" w:hAnsi="Times New Roman"/>
                <w:sz w:val="28"/>
                <w:szCs w:val="28"/>
              </w:rPr>
            </w:pPr>
            <w:r w:rsidRPr="00FA13C8">
              <w:rPr>
                <w:rFonts w:ascii="Times New Roman" w:hAnsi="Times New Roman"/>
                <w:sz w:val="28"/>
                <w:szCs w:val="28"/>
              </w:rPr>
              <w:t>KC</w:t>
            </w:r>
            <w:r w:rsidR="003724B6" w:rsidRPr="00FA13C8">
              <w:rPr>
                <w:rFonts w:ascii="Times New Roman" w:hAnsi="Times New Roman"/>
                <w:sz w:val="28"/>
                <w:szCs w:val="28"/>
              </w:rPr>
              <w:t xml:space="preserve"> giữa hai đường ngang song song đi qua tâm </w:t>
            </w:r>
            <w:r w:rsidR="0017120D">
              <w:rPr>
                <w:rFonts w:ascii="Times New Roman" w:eastAsia="Times New Roman" w:hAnsi="Times New Roman"/>
                <w:sz w:val="28"/>
                <w:szCs w:val="28"/>
              </w:rPr>
              <w:t>diện bám</w:t>
            </w:r>
            <w:r w:rsidR="003724B6" w:rsidRPr="00FA13C8">
              <w:rPr>
                <w:rFonts w:ascii="Times New Roman" w:eastAsia="Times New Roman" w:hAnsi="Times New Roman"/>
                <w:sz w:val="28"/>
                <w:szCs w:val="28"/>
              </w:rPr>
              <w:t xml:space="preserve"> xương mác của DCBN và đỉnh chỏm xương mác; Dùng thước đo </w:t>
            </w:r>
            <w:r w:rsidRPr="00FA13C8">
              <w:rPr>
                <w:rFonts w:ascii="Times New Roman" w:eastAsia="Times New Roman" w:hAnsi="Times New Roman"/>
                <w:sz w:val="28"/>
                <w:szCs w:val="28"/>
              </w:rPr>
              <w:t>KC</w:t>
            </w:r>
            <w:r w:rsidR="003724B6" w:rsidRPr="00FA13C8">
              <w:rPr>
                <w:rFonts w:ascii="Times New Roman" w:eastAsia="Times New Roman" w:hAnsi="Times New Roman"/>
                <w:sz w:val="28"/>
                <w:szCs w:val="28"/>
              </w:rPr>
              <w:t xml:space="preserve"> giữa hai đường thẳng trên.</w:t>
            </w:r>
          </w:p>
        </w:tc>
      </w:tr>
      <w:tr w:rsidR="003724B6" w:rsidRPr="00FA13C8" w14:paraId="387FAEBD" w14:textId="77777777" w:rsidTr="003724B6">
        <w:trPr>
          <w:jc w:val="center"/>
        </w:trPr>
        <w:tc>
          <w:tcPr>
            <w:tcW w:w="5000" w:type="pct"/>
            <w:gridSpan w:val="4"/>
          </w:tcPr>
          <w:p w14:paraId="19F71F7D" w14:textId="77777777" w:rsidR="003724B6" w:rsidRPr="00FA13C8" w:rsidRDefault="003724B6" w:rsidP="003724B6">
            <w:pPr>
              <w:pStyle w:val="ListParagraph"/>
              <w:spacing w:after="0" w:line="360" w:lineRule="auto"/>
              <w:ind w:left="307"/>
              <w:jc w:val="center"/>
              <w:rPr>
                <w:rFonts w:cs="Times New Roman"/>
                <w:b/>
                <w:sz w:val="28"/>
                <w:szCs w:val="28"/>
              </w:rPr>
            </w:pPr>
            <w:r w:rsidRPr="00FA13C8">
              <w:rPr>
                <w:rFonts w:cs="Times New Roman"/>
                <w:b/>
                <w:sz w:val="28"/>
                <w:szCs w:val="28"/>
              </w:rPr>
              <w:t>Gân cơ khoeo</w:t>
            </w:r>
          </w:p>
        </w:tc>
      </w:tr>
      <w:tr w:rsidR="003724B6" w:rsidRPr="00FA13C8" w14:paraId="1CB95E2A" w14:textId="77777777" w:rsidTr="002820EF">
        <w:trPr>
          <w:jc w:val="center"/>
        </w:trPr>
        <w:tc>
          <w:tcPr>
            <w:tcW w:w="1209" w:type="pct"/>
          </w:tcPr>
          <w:p w14:paraId="155F6892"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Chiều dài </w:t>
            </w:r>
          </w:p>
        </w:tc>
        <w:tc>
          <w:tcPr>
            <w:tcW w:w="646" w:type="pct"/>
          </w:tcPr>
          <w:p w14:paraId="083B6FB3"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6B38E484"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00A38887" w14:textId="01ADA61B"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Dùng thước đo chiều dài từ điểm GCK nằm hoàn toàn ngoài cơ tới </w:t>
            </w:r>
            <w:r w:rsidR="0017120D">
              <w:rPr>
                <w:rFonts w:ascii="Times New Roman" w:hAnsi="Times New Roman"/>
                <w:sz w:val="28"/>
                <w:szCs w:val="28"/>
              </w:rPr>
              <w:t>diện bám</w:t>
            </w:r>
            <w:r w:rsidRPr="00FA13C8">
              <w:rPr>
                <w:rFonts w:ascii="Times New Roman" w:hAnsi="Times New Roman"/>
                <w:sz w:val="28"/>
                <w:szCs w:val="28"/>
              </w:rPr>
              <w:t xml:space="preserve"> cao nhất trên xương đùi khi gối duỗi 0</w:t>
            </w:r>
            <w:r w:rsidRPr="00FA13C8">
              <w:rPr>
                <w:rFonts w:ascii="Times New Roman" w:hAnsi="Times New Roman"/>
                <w:sz w:val="28"/>
                <w:szCs w:val="28"/>
                <w:vertAlign w:val="superscript"/>
              </w:rPr>
              <w:t>0</w:t>
            </w:r>
            <w:r w:rsidRPr="00FA13C8">
              <w:rPr>
                <w:rFonts w:ascii="Times New Roman" w:hAnsi="Times New Roman"/>
                <w:sz w:val="28"/>
                <w:szCs w:val="28"/>
              </w:rPr>
              <w:t>.</w:t>
            </w:r>
          </w:p>
        </w:tc>
      </w:tr>
      <w:tr w:rsidR="003724B6" w:rsidRPr="00FA13C8" w14:paraId="36E009C8" w14:textId="77777777" w:rsidTr="002820EF">
        <w:trPr>
          <w:jc w:val="center"/>
        </w:trPr>
        <w:tc>
          <w:tcPr>
            <w:tcW w:w="1209" w:type="pct"/>
          </w:tcPr>
          <w:p w14:paraId="0E5E30CD" w14:textId="52111D35"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Đường kính</w:t>
            </w:r>
          </w:p>
        </w:tc>
        <w:tc>
          <w:tcPr>
            <w:tcW w:w="646" w:type="pct"/>
          </w:tcPr>
          <w:p w14:paraId="4E82E8A6"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0F240508"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73E1C218" w14:textId="7DA85FCD"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Đường kính hình oval; Dùng thước đo </w:t>
            </w:r>
            <w:r w:rsidR="001D4483">
              <w:rPr>
                <w:rFonts w:ascii="Times New Roman" w:hAnsi="Times New Roman"/>
                <w:sz w:val="28"/>
                <w:szCs w:val="28"/>
              </w:rPr>
              <w:t>ĐK</w:t>
            </w:r>
            <w:r w:rsidRPr="00FA13C8">
              <w:rPr>
                <w:rFonts w:ascii="Times New Roman" w:hAnsi="Times New Roman"/>
                <w:sz w:val="28"/>
                <w:szCs w:val="28"/>
              </w:rPr>
              <w:t xml:space="preserve"> của gân cơ tại vị trí 1/3 giữa</w:t>
            </w:r>
            <w:r w:rsidR="001D4483">
              <w:rPr>
                <w:rFonts w:ascii="Times New Roman" w:hAnsi="Times New Roman"/>
                <w:sz w:val="28"/>
                <w:szCs w:val="28"/>
              </w:rPr>
              <w:t>.</w:t>
            </w:r>
          </w:p>
        </w:tc>
      </w:tr>
      <w:tr w:rsidR="003724B6" w:rsidRPr="00FA13C8" w14:paraId="06D0F92D" w14:textId="77777777" w:rsidTr="002820EF">
        <w:trPr>
          <w:jc w:val="center"/>
        </w:trPr>
        <w:tc>
          <w:tcPr>
            <w:tcW w:w="1209" w:type="pct"/>
          </w:tcPr>
          <w:p w14:paraId="1C391119"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Thiết diện gân cơ khoeo</w:t>
            </w:r>
          </w:p>
        </w:tc>
        <w:tc>
          <w:tcPr>
            <w:tcW w:w="646" w:type="pct"/>
          </w:tcPr>
          <w:p w14:paraId="5451BA15"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5E5C94D7"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r w:rsidRPr="00FA13C8">
              <w:rPr>
                <w:rFonts w:ascii="Times New Roman" w:hAnsi="Times New Roman"/>
                <w:sz w:val="28"/>
                <w:szCs w:val="28"/>
                <w:vertAlign w:val="superscript"/>
              </w:rPr>
              <w:t>2</w:t>
            </w:r>
          </w:p>
        </w:tc>
        <w:tc>
          <w:tcPr>
            <w:tcW w:w="2661" w:type="pct"/>
          </w:tcPr>
          <w:p w14:paraId="20C6D473" w14:textId="6B4370C1"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Cắt vuông góc với gân cơ tại 1/3 giữa, chụp ảnh kèm thước đo làm chuẩn. </w:t>
            </w:r>
          </w:p>
        </w:tc>
      </w:tr>
      <w:tr w:rsidR="003724B6" w:rsidRPr="00FA13C8" w14:paraId="4E2D89CA" w14:textId="77777777" w:rsidTr="002820EF">
        <w:trPr>
          <w:jc w:val="center"/>
        </w:trPr>
        <w:tc>
          <w:tcPr>
            <w:tcW w:w="1209" w:type="pct"/>
          </w:tcPr>
          <w:p w14:paraId="19F3EC12" w14:textId="1209132B"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lastRenderedPageBreak/>
              <w:t>Diện bám xương đùi</w:t>
            </w:r>
            <w:r w:rsidR="00651107" w:rsidRPr="00FA13C8">
              <w:rPr>
                <w:rFonts w:ascii="Times New Roman" w:eastAsia="Times New Roman" w:hAnsi="Times New Roman"/>
                <w:sz w:val="28"/>
                <w:szCs w:val="28"/>
              </w:rPr>
              <w:t xml:space="preserve"> của GCK</w:t>
            </w:r>
          </w:p>
        </w:tc>
        <w:tc>
          <w:tcPr>
            <w:tcW w:w="646" w:type="pct"/>
          </w:tcPr>
          <w:p w14:paraId="3DB43546"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456C83E3"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r w:rsidRPr="00FA13C8">
              <w:rPr>
                <w:rFonts w:ascii="Times New Roman" w:hAnsi="Times New Roman"/>
                <w:sz w:val="28"/>
                <w:szCs w:val="28"/>
                <w:vertAlign w:val="superscript"/>
              </w:rPr>
              <w:t>2</w:t>
            </w:r>
          </w:p>
        </w:tc>
        <w:tc>
          <w:tcPr>
            <w:tcW w:w="2661" w:type="pct"/>
          </w:tcPr>
          <w:p w14:paraId="6F0C83EA" w14:textId="3EF6EC8F" w:rsidR="003724B6" w:rsidRPr="00FA13C8" w:rsidRDefault="003724B6" w:rsidP="003724B6">
            <w:pPr>
              <w:pStyle w:val="ListParagraph"/>
              <w:spacing w:after="0" w:line="360" w:lineRule="auto"/>
              <w:ind w:left="-110"/>
              <w:jc w:val="both"/>
              <w:rPr>
                <w:rFonts w:cs="Times New Roman"/>
                <w:sz w:val="28"/>
                <w:szCs w:val="28"/>
              </w:rPr>
            </w:pPr>
            <w:r w:rsidRPr="00FA13C8">
              <w:rPr>
                <w:rFonts w:cs="Times New Roman"/>
                <w:sz w:val="28"/>
                <w:szCs w:val="28"/>
              </w:rPr>
              <w:t xml:space="preserve">Cắt </w:t>
            </w:r>
            <w:r w:rsidR="001D4483">
              <w:rPr>
                <w:rFonts w:eastAsia="Times New Roman" w:cs="Times New Roman"/>
                <w:sz w:val="28"/>
                <w:szCs w:val="28"/>
              </w:rPr>
              <w:t>GCK</w:t>
            </w:r>
            <w:r w:rsidRPr="00FA13C8">
              <w:rPr>
                <w:rFonts w:cs="Times New Roman"/>
                <w:sz w:val="28"/>
                <w:szCs w:val="28"/>
              </w:rPr>
              <w:t xml:space="preserve"> sát </w:t>
            </w:r>
            <w:r w:rsidR="0017120D">
              <w:rPr>
                <w:rFonts w:cs="Times New Roman"/>
                <w:sz w:val="28"/>
                <w:szCs w:val="28"/>
              </w:rPr>
              <w:t>diện bám</w:t>
            </w:r>
            <w:r w:rsidRPr="00FA13C8">
              <w:rPr>
                <w:rFonts w:cs="Times New Roman"/>
                <w:sz w:val="28"/>
                <w:szCs w:val="28"/>
              </w:rPr>
              <w:t xml:space="preserve"> xương đùi, dùng bút dạ </w:t>
            </w:r>
            <w:r w:rsidR="00BE15C7">
              <w:rPr>
                <w:rFonts w:cs="Times New Roman"/>
                <w:sz w:val="28"/>
                <w:szCs w:val="28"/>
              </w:rPr>
              <w:t xml:space="preserve">vẽ chu vi </w:t>
            </w:r>
            <w:r w:rsidR="0017120D">
              <w:rPr>
                <w:rFonts w:cs="Times New Roman"/>
                <w:sz w:val="28"/>
                <w:szCs w:val="28"/>
              </w:rPr>
              <w:t>diện bám</w:t>
            </w:r>
            <w:r w:rsidRPr="00FA13C8">
              <w:rPr>
                <w:rFonts w:cs="Times New Roman"/>
                <w:sz w:val="28"/>
                <w:szCs w:val="28"/>
              </w:rPr>
              <w:t xml:space="preserve">, chụp ảnh kèm thước đo làm chuẩn. </w:t>
            </w:r>
          </w:p>
        </w:tc>
      </w:tr>
      <w:tr w:rsidR="003724B6" w:rsidRPr="00FA13C8" w14:paraId="044F125B" w14:textId="77777777" w:rsidTr="002820EF">
        <w:trPr>
          <w:jc w:val="center"/>
        </w:trPr>
        <w:tc>
          <w:tcPr>
            <w:tcW w:w="1209" w:type="pct"/>
          </w:tcPr>
          <w:p w14:paraId="440BE5DF" w14:textId="1964E87A"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t>Vị trí so với mỏm trên lồi cầu ngoài</w:t>
            </w:r>
          </w:p>
        </w:tc>
        <w:tc>
          <w:tcPr>
            <w:tcW w:w="646" w:type="pct"/>
          </w:tcPr>
          <w:p w14:paraId="177E6D89"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Nhị phân</w:t>
            </w:r>
          </w:p>
        </w:tc>
        <w:tc>
          <w:tcPr>
            <w:tcW w:w="484" w:type="pct"/>
          </w:tcPr>
          <w:p w14:paraId="683CEC38"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w:t>
            </w:r>
          </w:p>
        </w:tc>
        <w:tc>
          <w:tcPr>
            <w:tcW w:w="2661" w:type="pct"/>
          </w:tcPr>
          <w:p w14:paraId="043F1D2E" w14:textId="7F102BA1"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t xml:space="preserve">Được ghi nhận sau khi xác định tâm </w:t>
            </w:r>
            <w:r w:rsidR="0017120D">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w:t>
            </w:r>
            <w:r w:rsidR="00651107" w:rsidRPr="00FA13C8">
              <w:rPr>
                <w:rFonts w:ascii="Times New Roman" w:eastAsia="Times New Roman" w:hAnsi="Times New Roman"/>
                <w:sz w:val="28"/>
                <w:szCs w:val="28"/>
              </w:rPr>
              <w:t>GCK</w:t>
            </w:r>
            <w:r w:rsidRPr="00FA13C8">
              <w:rPr>
                <w:rFonts w:ascii="Times New Roman" w:eastAsia="Times New Roman" w:hAnsi="Times New Roman"/>
                <w:sz w:val="28"/>
                <w:szCs w:val="28"/>
              </w:rPr>
              <w:t xml:space="preserve"> và mỏm trên lồi cầu ngoài trong quá trình phẫu tích </w:t>
            </w:r>
            <w:r w:rsidR="001D4483">
              <w:rPr>
                <w:rFonts w:ascii="Times New Roman" w:eastAsia="Times New Roman" w:hAnsi="Times New Roman"/>
                <w:sz w:val="28"/>
                <w:szCs w:val="28"/>
              </w:rPr>
              <w:t>.</w:t>
            </w:r>
            <w:r w:rsidRPr="00FA13C8">
              <w:rPr>
                <w:rFonts w:ascii="Times New Roman" w:eastAsia="Times New Roman" w:hAnsi="Times New Roman"/>
                <w:sz w:val="28"/>
                <w:szCs w:val="28"/>
              </w:rPr>
              <w:t xml:space="preserve"> </w:t>
            </w:r>
          </w:p>
        </w:tc>
      </w:tr>
      <w:tr w:rsidR="003724B6" w:rsidRPr="00FA13C8" w14:paraId="7061A04E" w14:textId="77777777" w:rsidTr="002820EF">
        <w:trPr>
          <w:jc w:val="center"/>
        </w:trPr>
        <w:tc>
          <w:tcPr>
            <w:tcW w:w="1209" w:type="pct"/>
            <w:vAlign w:val="center"/>
          </w:tcPr>
          <w:p w14:paraId="2E67A75A" w14:textId="41761876" w:rsidR="003724B6" w:rsidRPr="00FA13C8" w:rsidRDefault="003724B6" w:rsidP="003724B6">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Vị trí so với </w:t>
            </w:r>
            <w:r w:rsidR="0017120D">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w:t>
            </w:r>
            <w:r w:rsidR="009F31EC" w:rsidRPr="00FA13C8">
              <w:rPr>
                <w:rFonts w:ascii="Times New Roman" w:eastAsia="Times New Roman" w:hAnsi="Times New Roman"/>
                <w:sz w:val="28"/>
                <w:szCs w:val="28"/>
              </w:rPr>
              <w:t xml:space="preserve">của </w:t>
            </w:r>
            <w:r w:rsidRPr="00FA13C8">
              <w:rPr>
                <w:rFonts w:ascii="Times New Roman" w:eastAsia="Times New Roman" w:hAnsi="Times New Roman"/>
                <w:sz w:val="28"/>
                <w:szCs w:val="28"/>
              </w:rPr>
              <w:t xml:space="preserve">DCBN </w:t>
            </w:r>
          </w:p>
        </w:tc>
        <w:tc>
          <w:tcPr>
            <w:tcW w:w="646" w:type="pct"/>
          </w:tcPr>
          <w:p w14:paraId="598BF791"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Nhị phân</w:t>
            </w:r>
          </w:p>
        </w:tc>
        <w:tc>
          <w:tcPr>
            <w:tcW w:w="484" w:type="pct"/>
          </w:tcPr>
          <w:p w14:paraId="69A567A4"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w:t>
            </w:r>
          </w:p>
        </w:tc>
        <w:tc>
          <w:tcPr>
            <w:tcW w:w="2661" w:type="pct"/>
          </w:tcPr>
          <w:p w14:paraId="0985E2FC" w14:textId="7CCBBB4F"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t xml:space="preserve">Được ghi nhận sau khi xác định tâm </w:t>
            </w:r>
            <w:r w:rsidR="0017120D">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đùi của gân cơ khoeo và DCBN trong quá trình phẫu tích.</w:t>
            </w:r>
          </w:p>
        </w:tc>
      </w:tr>
      <w:tr w:rsidR="003724B6" w:rsidRPr="00FA13C8" w14:paraId="302E1A65" w14:textId="77777777" w:rsidTr="002820EF">
        <w:trPr>
          <w:jc w:val="center"/>
        </w:trPr>
        <w:tc>
          <w:tcPr>
            <w:tcW w:w="1209" w:type="pct"/>
            <w:vAlign w:val="center"/>
          </w:tcPr>
          <w:p w14:paraId="21FE6B0F" w14:textId="0ACD79D0" w:rsidR="003724B6" w:rsidRPr="00FA13C8" w:rsidRDefault="003724B6" w:rsidP="003724B6">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KC đến </w:t>
            </w:r>
            <w:r w:rsidR="0017120D">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w:t>
            </w:r>
            <w:r w:rsidR="00651107" w:rsidRPr="00FA13C8">
              <w:rPr>
                <w:rFonts w:ascii="Times New Roman" w:eastAsia="Times New Roman" w:hAnsi="Times New Roman"/>
                <w:sz w:val="28"/>
                <w:szCs w:val="28"/>
              </w:rPr>
              <w:t>DCBN</w:t>
            </w:r>
          </w:p>
        </w:tc>
        <w:tc>
          <w:tcPr>
            <w:tcW w:w="646" w:type="pct"/>
          </w:tcPr>
          <w:p w14:paraId="385DD0E0"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02230496"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14738E7D" w14:textId="221ED91B"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KC giữa tâm </w:t>
            </w:r>
            <w:r w:rsidR="0017120D">
              <w:rPr>
                <w:rFonts w:ascii="Times New Roman" w:hAnsi="Times New Roman"/>
                <w:sz w:val="28"/>
                <w:szCs w:val="28"/>
              </w:rPr>
              <w:t>diện bám</w:t>
            </w:r>
            <w:r w:rsidRPr="00FA13C8">
              <w:rPr>
                <w:rFonts w:ascii="Times New Roman" w:hAnsi="Times New Roman"/>
                <w:sz w:val="28"/>
                <w:szCs w:val="28"/>
              </w:rPr>
              <w:t xml:space="preserve"> trên xương đùi của DCBN và GCK. Dùng thước đo khoảng cách nối tâm</w:t>
            </w:r>
            <w:r w:rsidR="00651107" w:rsidRPr="00FA13C8">
              <w:rPr>
                <w:rFonts w:ascii="Times New Roman" w:hAnsi="Times New Roman"/>
                <w:sz w:val="28"/>
                <w:szCs w:val="28"/>
              </w:rPr>
              <w:t xml:space="preserve"> hai</w:t>
            </w:r>
            <w:r w:rsidRPr="00FA13C8">
              <w:rPr>
                <w:rFonts w:ascii="Times New Roman" w:hAnsi="Times New Roman"/>
                <w:sz w:val="28"/>
                <w:szCs w:val="28"/>
              </w:rPr>
              <w:t xml:space="preserve"> </w:t>
            </w:r>
            <w:r w:rsidR="0017120D">
              <w:rPr>
                <w:rFonts w:ascii="Times New Roman" w:hAnsi="Times New Roman"/>
                <w:sz w:val="28"/>
                <w:szCs w:val="28"/>
              </w:rPr>
              <w:t>diện bám</w:t>
            </w:r>
            <w:r w:rsidR="00651107" w:rsidRPr="00FA13C8">
              <w:rPr>
                <w:rFonts w:ascii="Times New Roman" w:hAnsi="Times New Roman"/>
                <w:sz w:val="28"/>
                <w:szCs w:val="28"/>
              </w:rPr>
              <w:t>.</w:t>
            </w:r>
          </w:p>
        </w:tc>
      </w:tr>
      <w:tr w:rsidR="003724B6" w:rsidRPr="00FA13C8" w14:paraId="5C522905" w14:textId="77777777" w:rsidTr="003724B6">
        <w:trPr>
          <w:jc w:val="center"/>
        </w:trPr>
        <w:tc>
          <w:tcPr>
            <w:tcW w:w="5000" w:type="pct"/>
            <w:gridSpan w:val="4"/>
            <w:vAlign w:val="center"/>
          </w:tcPr>
          <w:p w14:paraId="73B75C05" w14:textId="77777777" w:rsidR="003724B6" w:rsidRPr="00FA13C8" w:rsidRDefault="003724B6" w:rsidP="003724B6">
            <w:pPr>
              <w:spacing w:after="0" w:line="360" w:lineRule="auto"/>
              <w:jc w:val="center"/>
              <w:rPr>
                <w:rFonts w:ascii="Times New Roman" w:hAnsi="Times New Roman"/>
                <w:b/>
                <w:sz w:val="28"/>
                <w:szCs w:val="28"/>
              </w:rPr>
            </w:pPr>
            <w:r w:rsidRPr="00FA13C8">
              <w:rPr>
                <w:rFonts w:ascii="Times New Roman" w:hAnsi="Times New Roman"/>
                <w:b/>
                <w:sz w:val="28"/>
                <w:szCs w:val="28"/>
              </w:rPr>
              <w:t>Dây chằng mác khoeo</w:t>
            </w:r>
          </w:p>
        </w:tc>
      </w:tr>
      <w:tr w:rsidR="003724B6" w:rsidRPr="00FA13C8" w14:paraId="14CEC4BF" w14:textId="77777777" w:rsidTr="002820EF">
        <w:trPr>
          <w:jc w:val="center"/>
        </w:trPr>
        <w:tc>
          <w:tcPr>
            <w:tcW w:w="1209" w:type="pct"/>
          </w:tcPr>
          <w:p w14:paraId="56FC92BC"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Chiều dài </w:t>
            </w:r>
          </w:p>
        </w:tc>
        <w:tc>
          <w:tcPr>
            <w:tcW w:w="646" w:type="pct"/>
          </w:tcPr>
          <w:p w14:paraId="3296220B"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44A4E17A"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Mm </w:t>
            </w:r>
          </w:p>
        </w:tc>
        <w:tc>
          <w:tcPr>
            <w:tcW w:w="2661" w:type="pct"/>
          </w:tcPr>
          <w:p w14:paraId="046AEB3A"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Dùng thước kẹp đo chiều dài từ điểm cao nhất (GCK) tới điểm thấp nhất (trên xương mác) của DCMK ở gối duỗi 0</w:t>
            </w:r>
            <w:r w:rsidRPr="00FA13C8">
              <w:rPr>
                <w:rFonts w:ascii="Times New Roman" w:hAnsi="Times New Roman"/>
                <w:sz w:val="28"/>
                <w:szCs w:val="28"/>
                <w:vertAlign w:val="superscript"/>
              </w:rPr>
              <w:t>0</w:t>
            </w:r>
            <w:r w:rsidRPr="00FA13C8">
              <w:rPr>
                <w:rFonts w:ascii="Times New Roman" w:hAnsi="Times New Roman"/>
                <w:sz w:val="28"/>
                <w:szCs w:val="28"/>
              </w:rPr>
              <w:t>.</w:t>
            </w:r>
          </w:p>
        </w:tc>
      </w:tr>
      <w:tr w:rsidR="003724B6" w:rsidRPr="00FA13C8" w14:paraId="73EDFC1D" w14:textId="77777777" w:rsidTr="002820EF">
        <w:trPr>
          <w:jc w:val="center"/>
        </w:trPr>
        <w:tc>
          <w:tcPr>
            <w:tcW w:w="1209" w:type="pct"/>
          </w:tcPr>
          <w:p w14:paraId="5B5EA176" w14:textId="7128B49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Đường kính</w:t>
            </w:r>
          </w:p>
        </w:tc>
        <w:tc>
          <w:tcPr>
            <w:tcW w:w="646" w:type="pct"/>
          </w:tcPr>
          <w:p w14:paraId="5865100C"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38257094"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0F5CBDE7" w14:textId="62956FAE"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Dùng thước đo </w:t>
            </w:r>
            <w:r w:rsidR="001D4483">
              <w:rPr>
                <w:rFonts w:ascii="Times New Roman" w:hAnsi="Times New Roman"/>
                <w:sz w:val="28"/>
                <w:szCs w:val="28"/>
              </w:rPr>
              <w:t>ĐK</w:t>
            </w:r>
            <w:r w:rsidRPr="00FA13C8">
              <w:rPr>
                <w:rFonts w:ascii="Times New Roman" w:hAnsi="Times New Roman"/>
                <w:sz w:val="28"/>
                <w:szCs w:val="28"/>
              </w:rPr>
              <w:t xml:space="preserve"> tại vị trí 1/3 giữa.</w:t>
            </w:r>
          </w:p>
        </w:tc>
      </w:tr>
      <w:tr w:rsidR="003724B6" w:rsidRPr="00FA13C8" w14:paraId="09826F82" w14:textId="77777777" w:rsidTr="002820EF">
        <w:trPr>
          <w:jc w:val="center"/>
        </w:trPr>
        <w:tc>
          <w:tcPr>
            <w:tcW w:w="1209" w:type="pct"/>
          </w:tcPr>
          <w:p w14:paraId="017C86E8"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Thiết diện </w:t>
            </w:r>
          </w:p>
        </w:tc>
        <w:tc>
          <w:tcPr>
            <w:tcW w:w="646" w:type="pct"/>
          </w:tcPr>
          <w:p w14:paraId="21502FBA"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1C43A3F4"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r w:rsidRPr="00FA13C8">
              <w:rPr>
                <w:rFonts w:ascii="Times New Roman" w:hAnsi="Times New Roman"/>
                <w:sz w:val="28"/>
                <w:szCs w:val="28"/>
                <w:vertAlign w:val="superscript"/>
              </w:rPr>
              <w:t>2</w:t>
            </w:r>
          </w:p>
        </w:tc>
        <w:tc>
          <w:tcPr>
            <w:tcW w:w="2661" w:type="pct"/>
          </w:tcPr>
          <w:p w14:paraId="69F57B27" w14:textId="57B0EF76"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Cắt vuông góc tại 1/3 giữa dây chằng, chụp ảnh kèm thước đo làm chuẩn. </w:t>
            </w:r>
          </w:p>
        </w:tc>
      </w:tr>
      <w:tr w:rsidR="003724B6" w:rsidRPr="00FA13C8" w14:paraId="068BA3D5" w14:textId="77777777" w:rsidTr="002820EF">
        <w:trPr>
          <w:jc w:val="center"/>
        </w:trPr>
        <w:tc>
          <w:tcPr>
            <w:tcW w:w="1209" w:type="pct"/>
          </w:tcPr>
          <w:p w14:paraId="6BFC9269"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bCs/>
                <w:sz w:val="28"/>
                <w:szCs w:val="28"/>
              </w:rPr>
              <w:t xml:space="preserve">Diện tích diện bám xương mác </w:t>
            </w:r>
          </w:p>
        </w:tc>
        <w:tc>
          <w:tcPr>
            <w:tcW w:w="646" w:type="pct"/>
          </w:tcPr>
          <w:p w14:paraId="5389AB39"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637A84E5"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r w:rsidRPr="00FA13C8">
              <w:rPr>
                <w:rFonts w:ascii="Times New Roman" w:hAnsi="Times New Roman"/>
                <w:sz w:val="28"/>
                <w:szCs w:val="28"/>
                <w:vertAlign w:val="superscript"/>
              </w:rPr>
              <w:t>2</w:t>
            </w:r>
          </w:p>
        </w:tc>
        <w:tc>
          <w:tcPr>
            <w:tcW w:w="2661" w:type="pct"/>
          </w:tcPr>
          <w:p w14:paraId="6E492133" w14:textId="1658A09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Cắt DCMK sát </w:t>
            </w:r>
            <w:r w:rsidR="0017120D">
              <w:rPr>
                <w:rFonts w:ascii="Times New Roman" w:hAnsi="Times New Roman"/>
                <w:sz w:val="28"/>
                <w:szCs w:val="28"/>
              </w:rPr>
              <w:t>diện bám</w:t>
            </w:r>
            <w:r w:rsidRPr="00FA13C8">
              <w:rPr>
                <w:rFonts w:ascii="Times New Roman" w:hAnsi="Times New Roman"/>
                <w:sz w:val="28"/>
                <w:szCs w:val="28"/>
              </w:rPr>
              <w:t xml:space="preserve"> xương mác, dùng bút dạ </w:t>
            </w:r>
            <w:r w:rsidR="00BE15C7">
              <w:rPr>
                <w:rFonts w:ascii="Times New Roman" w:hAnsi="Times New Roman"/>
                <w:sz w:val="28"/>
                <w:szCs w:val="28"/>
              </w:rPr>
              <w:t xml:space="preserve">vẽ chu vi </w:t>
            </w:r>
            <w:r w:rsidR="0017120D">
              <w:rPr>
                <w:rFonts w:ascii="Times New Roman" w:hAnsi="Times New Roman"/>
                <w:sz w:val="28"/>
                <w:szCs w:val="28"/>
              </w:rPr>
              <w:t>diện bám</w:t>
            </w:r>
            <w:r w:rsidRPr="00FA13C8">
              <w:rPr>
                <w:rFonts w:ascii="Times New Roman" w:hAnsi="Times New Roman"/>
                <w:sz w:val="28"/>
                <w:szCs w:val="28"/>
              </w:rPr>
              <w:t xml:space="preserve">, chụp ảnh kèm thước đo làm chuẩn. </w:t>
            </w:r>
          </w:p>
        </w:tc>
      </w:tr>
      <w:tr w:rsidR="003724B6" w:rsidRPr="00FA13C8" w14:paraId="51530BBF" w14:textId="77777777" w:rsidTr="002820EF">
        <w:trPr>
          <w:jc w:val="center"/>
        </w:trPr>
        <w:tc>
          <w:tcPr>
            <w:tcW w:w="1209" w:type="pct"/>
            <w:vAlign w:val="center"/>
          </w:tcPr>
          <w:p w14:paraId="3618D10F" w14:textId="38AEEBD6" w:rsidR="003724B6" w:rsidRPr="00FA13C8" w:rsidRDefault="003724B6" w:rsidP="003724B6">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Vị trí so với đỉnh xương mác </w:t>
            </w:r>
          </w:p>
        </w:tc>
        <w:tc>
          <w:tcPr>
            <w:tcW w:w="646" w:type="pct"/>
          </w:tcPr>
          <w:p w14:paraId="71190C81"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Nhị phân</w:t>
            </w:r>
          </w:p>
        </w:tc>
        <w:tc>
          <w:tcPr>
            <w:tcW w:w="484" w:type="pct"/>
          </w:tcPr>
          <w:p w14:paraId="6901ABD2"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w:t>
            </w:r>
          </w:p>
        </w:tc>
        <w:tc>
          <w:tcPr>
            <w:tcW w:w="2661" w:type="pct"/>
          </w:tcPr>
          <w:p w14:paraId="002973FB" w14:textId="46B271DF"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t xml:space="preserve">Được ghi nhận sau khi xác định tâm </w:t>
            </w:r>
            <w:r w:rsidR="0017120D">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w:t>
            </w:r>
            <w:r w:rsidR="009F31EC" w:rsidRPr="00FA13C8">
              <w:rPr>
                <w:rFonts w:ascii="Times New Roman" w:eastAsia="Times New Roman" w:hAnsi="Times New Roman"/>
                <w:sz w:val="28"/>
                <w:szCs w:val="28"/>
              </w:rPr>
              <w:t>DCMK</w:t>
            </w:r>
            <w:r w:rsidRPr="00FA13C8">
              <w:rPr>
                <w:rFonts w:ascii="Times New Roman" w:eastAsia="Times New Roman" w:hAnsi="Times New Roman"/>
                <w:sz w:val="28"/>
                <w:szCs w:val="28"/>
              </w:rPr>
              <w:t xml:space="preserve"> và đỉnh xương mác ngoài trong quá trình phẫu tích.</w:t>
            </w:r>
          </w:p>
        </w:tc>
      </w:tr>
      <w:tr w:rsidR="003724B6" w:rsidRPr="00FA13C8" w14:paraId="7081955C" w14:textId="77777777" w:rsidTr="002820EF">
        <w:trPr>
          <w:jc w:val="center"/>
        </w:trPr>
        <w:tc>
          <w:tcPr>
            <w:tcW w:w="1209" w:type="pct"/>
            <w:vAlign w:val="center"/>
          </w:tcPr>
          <w:p w14:paraId="1293E056" w14:textId="6617DB53" w:rsidR="003724B6" w:rsidRPr="00FA13C8" w:rsidRDefault="003724B6" w:rsidP="003724B6">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lastRenderedPageBreak/>
              <w:t xml:space="preserve">Vị trí so với </w:t>
            </w:r>
            <w:r w:rsidR="0017120D">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DCBN </w:t>
            </w:r>
          </w:p>
        </w:tc>
        <w:tc>
          <w:tcPr>
            <w:tcW w:w="646" w:type="pct"/>
          </w:tcPr>
          <w:p w14:paraId="4E120B79"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Nhị phân</w:t>
            </w:r>
          </w:p>
        </w:tc>
        <w:tc>
          <w:tcPr>
            <w:tcW w:w="484" w:type="pct"/>
          </w:tcPr>
          <w:p w14:paraId="254EFEB2"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w:t>
            </w:r>
          </w:p>
        </w:tc>
        <w:tc>
          <w:tcPr>
            <w:tcW w:w="2661" w:type="pct"/>
          </w:tcPr>
          <w:p w14:paraId="628DAF0E" w14:textId="6173D97C"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t xml:space="preserve">Được ghi nhận sau khi xác định tâm </w:t>
            </w:r>
            <w:r w:rsidR="0017120D">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w:t>
            </w:r>
            <w:r w:rsidR="009F31EC" w:rsidRPr="00FA13C8">
              <w:rPr>
                <w:rFonts w:ascii="Times New Roman" w:eastAsia="Times New Roman" w:hAnsi="Times New Roman"/>
                <w:sz w:val="28"/>
                <w:szCs w:val="28"/>
              </w:rPr>
              <w:t>DCMK</w:t>
            </w:r>
            <w:r w:rsidRPr="00FA13C8">
              <w:rPr>
                <w:rFonts w:ascii="Times New Roman" w:eastAsia="Times New Roman" w:hAnsi="Times New Roman"/>
                <w:sz w:val="28"/>
                <w:szCs w:val="28"/>
              </w:rPr>
              <w:t xml:space="preserve"> và đỉnh xương mác ngoài trong quá trình phẫu tích.</w:t>
            </w:r>
          </w:p>
        </w:tc>
      </w:tr>
      <w:tr w:rsidR="003724B6" w:rsidRPr="00FA13C8" w14:paraId="4491F485" w14:textId="77777777" w:rsidTr="002820EF">
        <w:trPr>
          <w:jc w:val="center"/>
        </w:trPr>
        <w:tc>
          <w:tcPr>
            <w:tcW w:w="1209" w:type="pct"/>
            <w:vAlign w:val="center"/>
          </w:tcPr>
          <w:p w14:paraId="0DD9E4F7" w14:textId="765A7474" w:rsidR="003724B6" w:rsidRPr="00FA13C8" w:rsidRDefault="003724B6" w:rsidP="003724B6">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Khoảng cách đến đỉnh xương mác </w:t>
            </w:r>
          </w:p>
        </w:tc>
        <w:tc>
          <w:tcPr>
            <w:tcW w:w="646" w:type="pct"/>
          </w:tcPr>
          <w:p w14:paraId="7B31947E"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381AB1E4"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73274514" w14:textId="123D8B75"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KC giữa hai đường dọc song song đi qua tâm </w:t>
            </w:r>
            <w:r w:rsidR="0017120D">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mác của </w:t>
            </w:r>
            <w:r w:rsidR="009F31EC" w:rsidRPr="00FA13C8">
              <w:rPr>
                <w:rFonts w:ascii="Times New Roman" w:eastAsia="Times New Roman" w:hAnsi="Times New Roman"/>
                <w:sz w:val="28"/>
                <w:szCs w:val="28"/>
              </w:rPr>
              <w:t>DCMK</w:t>
            </w:r>
            <w:r w:rsidRPr="00FA13C8">
              <w:rPr>
                <w:rFonts w:ascii="Times New Roman" w:eastAsia="Times New Roman" w:hAnsi="Times New Roman"/>
                <w:sz w:val="28"/>
                <w:szCs w:val="28"/>
              </w:rPr>
              <w:t xml:space="preserve"> và đỉnh xương mác; Dùng thước kẹp đo KC giữa hai đường thẳng trên. </w:t>
            </w:r>
          </w:p>
        </w:tc>
      </w:tr>
      <w:tr w:rsidR="003724B6" w:rsidRPr="00FA13C8" w14:paraId="5682669B" w14:textId="77777777" w:rsidTr="002820EF">
        <w:trPr>
          <w:jc w:val="center"/>
        </w:trPr>
        <w:tc>
          <w:tcPr>
            <w:tcW w:w="1209" w:type="pct"/>
            <w:vAlign w:val="center"/>
          </w:tcPr>
          <w:p w14:paraId="2E5E6DA8" w14:textId="6C47F9AB" w:rsidR="003724B6" w:rsidRPr="00FA13C8" w:rsidRDefault="003724B6" w:rsidP="003724B6">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Khoảng cách đến </w:t>
            </w:r>
            <w:r w:rsidR="0017120D">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w:t>
            </w:r>
            <w:r w:rsidR="00C8462C" w:rsidRPr="00FA13C8">
              <w:rPr>
                <w:rFonts w:ascii="Times New Roman" w:eastAsia="Times New Roman" w:hAnsi="Times New Roman"/>
                <w:sz w:val="28"/>
                <w:szCs w:val="28"/>
              </w:rPr>
              <w:t>DCBN</w:t>
            </w:r>
          </w:p>
        </w:tc>
        <w:tc>
          <w:tcPr>
            <w:tcW w:w="646" w:type="pct"/>
          </w:tcPr>
          <w:p w14:paraId="77A1899D"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0B294619"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4972DC83" w14:textId="5CFB940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KC giữa tâm </w:t>
            </w:r>
            <w:r w:rsidR="0017120D">
              <w:rPr>
                <w:rFonts w:ascii="Times New Roman" w:hAnsi="Times New Roman"/>
                <w:sz w:val="28"/>
                <w:szCs w:val="28"/>
              </w:rPr>
              <w:t>diện bám</w:t>
            </w:r>
            <w:r w:rsidRPr="00FA13C8">
              <w:rPr>
                <w:rFonts w:ascii="Times New Roman" w:hAnsi="Times New Roman"/>
                <w:sz w:val="28"/>
                <w:szCs w:val="28"/>
              </w:rPr>
              <w:t xml:space="preserve"> trên xương mác của DCBN và DCMK. Dùng thước kẹp đo khoảng cách đoạn thẳng nối tâm </w:t>
            </w:r>
            <w:r w:rsidR="009F31EC" w:rsidRPr="00FA13C8">
              <w:rPr>
                <w:rFonts w:ascii="Times New Roman" w:hAnsi="Times New Roman"/>
                <w:sz w:val="28"/>
                <w:szCs w:val="28"/>
              </w:rPr>
              <w:t>hai</w:t>
            </w:r>
            <w:r w:rsidRPr="00FA13C8">
              <w:rPr>
                <w:rFonts w:ascii="Times New Roman" w:hAnsi="Times New Roman"/>
                <w:sz w:val="28"/>
                <w:szCs w:val="28"/>
              </w:rPr>
              <w:t xml:space="preserve"> </w:t>
            </w:r>
            <w:r w:rsidR="0017120D">
              <w:rPr>
                <w:rFonts w:ascii="Times New Roman" w:hAnsi="Times New Roman"/>
                <w:sz w:val="28"/>
                <w:szCs w:val="28"/>
              </w:rPr>
              <w:t>diện bám</w:t>
            </w:r>
            <w:r w:rsidR="009F31EC" w:rsidRPr="00FA13C8">
              <w:rPr>
                <w:rFonts w:ascii="Times New Roman" w:hAnsi="Times New Roman"/>
                <w:sz w:val="28"/>
                <w:szCs w:val="28"/>
              </w:rPr>
              <w:t>.</w:t>
            </w:r>
          </w:p>
        </w:tc>
      </w:tr>
      <w:tr w:rsidR="003724B6" w:rsidRPr="00FA13C8" w14:paraId="56699DDE" w14:textId="77777777" w:rsidTr="002820EF">
        <w:trPr>
          <w:jc w:val="center"/>
        </w:trPr>
        <w:tc>
          <w:tcPr>
            <w:tcW w:w="1209" w:type="pct"/>
            <w:vAlign w:val="center"/>
          </w:tcPr>
          <w:p w14:paraId="63A71A0E" w14:textId="77777777" w:rsidR="003724B6" w:rsidRPr="00FA13C8" w:rsidRDefault="003724B6" w:rsidP="003724B6">
            <w:pPr>
              <w:spacing w:after="0" w:line="360" w:lineRule="auto"/>
              <w:jc w:val="both"/>
              <w:rPr>
                <w:rFonts w:ascii="Times New Roman" w:eastAsia="Times New Roman" w:hAnsi="Times New Roman"/>
                <w:sz w:val="28"/>
                <w:szCs w:val="28"/>
              </w:rPr>
            </w:pPr>
            <w:r w:rsidRPr="00FA13C8">
              <w:rPr>
                <w:rFonts w:ascii="Times New Roman" w:hAnsi="Times New Roman"/>
                <w:sz w:val="28"/>
                <w:szCs w:val="28"/>
              </w:rPr>
              <w:t>Góc tạo bởi DCMK và GCK</w:t>
            </w:r>
            <w:r w:rsidRPr="00FA13C8">
              <w:rPr>
                <w:rFonts w:ascii="Times New Roman" w:eastAsia="Times New Roman" w:hAnsi="Times New Roman"/>
                <w:sz w:val="28"/>
                <w:szCs w:val="28"/>
              </w:rPr>
              <w:t xml:space="preserve"> </w:t>
            </w:r>
          </w:p>
        </w:tc>
        <w:tc>
          <w:tcPr>
            <w:tcW w:w="646" w:type="pct"/>
          </w:tcPr>
          <w:p w14:paraId="1C9F6B72"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2AE9BE85"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Độ</w:t>
            </w:r>
          </w:p>
        </w:tc>
        <w:tc>
          <w:tcPr>
            <w:tcW w:w="2661" w:type="pct"/>
          </w:tcPr>
          <w:p w14:paraId="643EC071"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Góc tạo bởi DCMK và gân cơ khoeo; Dùng thước đo góc, đo góc tạo bởi DCMK và gân cơ khoeo. </w:t>
            </w:r>
          </w:p>
        </w:tc>
      </w:tr>
      <w:tr w:rsidR="003724B6" w:rsidRPr="00FA13C8" w14:paraId="4BE12D46" w14:textId="77777777" w:rsidTr="003724B6">
        <w:trPr>
          <w:jc w:val="center"/>
        </w:trPr>
        <w:tc>
          <w:tcPr>
            <w:tcW w:w="5000" w:type="pct"/>
            <w:gridSpan w:val="4"/>
          </w:tcPr>
          <w:p w14:paraId="2CDA404A" w14:textId="77777777" w:rsidR="003724B6" w:rsidRPr="00FA13C8" w:rsidRDefault="003724B6" w:rsidP="003724B6">
            <w:pPr>
              <w:spacing w:after="0" w:line="360" w:lineRule="auto"/>
              <w:jc w:val="center"/>
              <w:rPr>
                <w:rFonts w:ascii="Times New Roman" w:hAnsi="Times New Roman"/>
                <w:sz w:val="28"/>
                <w:szCs w:val="28"/>
              </w:rPr>
            </w:pPr>
            <w:r w:rsidRPr="00FA13C8">
              <w:rPr>
                <w:rFonts w:ascii="Times New Roman" w:hAnsi="Times New Roman"/>
                <w:b/>
                <w:sz w:val="28"/>
                <w:szCs w:val="28"/>
              </w:rPr>
              <w:t>Dây chằng chéo sau</w:t>
            </w:r>
          </w:p>
        </w:tc>
      </w:tr>
      <w:tr w:rsidR="003724B6" w:rsidRPr="00FA13C8" w14:paraId="10FBE6A8" w14:textId="77777777" w:rsidTr="002820EF">
        <w:trPr>
          <w:jc w:val="center"/>
        </w:trPr>
        <w:tc>
          <w:tcPr>
            <w:tcW w:w="1209" w:type="pct"/>
          </w:tcPr>
          <w:p w14:paraId="1892C0D5" w14:textId="77777777" w:rsidR="003724B6" w:rsidRPr="00FA13C8" w:rsidRDefault="003724B6" w:rsidP="003724B6">
            <w:pPr>
              <w:spacing w:after="0" w:line="360" w:lineRule="auto"/>
              <w:jc w:val="both"/>
              <w:rPr>
                <w:rFonts w:ascii="Times New Roman" w:hAnsi="Times New Roman"/>
                <w:b/>
                <w:sz w:val="28"/>
                <w:szCs w:val="28"/>
              </w:rPr>
            </w:pPr>
            <w:r w:rsidRPr="00FA13C8">
              <w:rPr>
                <w:rFonts w:ascii="Times New Roman" w:hAnsi="Times New Roman"/>
                <w:sz w:val="28"/>
                <w:szCs w:val="28"/>
              </w:rPr>
              <w:t>Chiều dài DCCS</w:t>
            </w:r>
          </w:p>
        </w:tc>
        <w:tc>
          <w:tcPr>
            <w:tcW w:w="646" w:type="pct"/>
          </w:tcPr>
          <w:p w14:paraId="50FC5C28"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7C684DE2"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4880D1C2" w14:textId="5F19BD37" w:rsidR="003724B6" w:rsidRPr="00FA13C8" w:rsidRDefault="00CE5B31" w:rsidP="003724B6">
            <w:pPr>
              <w:spacing w:after="0" w:line="360" w:lineRule="auto"/>
              <w:jc w:val="both"/>
              <w:rPr>
                <w:rFonts w:ascii="Times New Roman" w:hAnsi="Times New Roman"/>
                <w:sz w:val="28"/>
                <w:szCs w:val="28"/>
              </w:rPr>
            </w:pPr>
            <w:r w:rsidRPr="00FA13C8">
              <w:rPr>
                <w:rFonts w:ascii="Times New Roman" w:hAnsi="Times New Roman"/>
                <w:sz w:val="28"/>
                <w:szCs w:val="28"/>
              </w:rPr>
              <w:t>Đo</w:t>
            </w:r>
            <w:r w:rsidR="003724B6" w:rsidRPr="00FA13C8">
              <w:rPr>
                <w:rFonts w:ascii="Times New Roman" w:hAnsi="Times New Roman"/>
                <w:sz w:val="28"/>
                <w:szCs w:val="28"/>
              </w:rPr>
              <w:t xml:space="preserve"> khi gối duỗi 0</w:t>
            </w:r>
            <w:r w:rsidR="003724B6" w:rsidRPr="00FA13C8">
              <w:rPr>
                <w:rFonts w:ascii="Times New Roman" w:hAnsi="Times New Roman"/>
                <w:sz w:val="28"/>
                <w:szCs w:val="28"/>
                <w:vertAlign w:val="superscript"/>
              </w:rPr>
              <w:t>0</w:t>
            </w:r>
            <w:r w:rsidR="003724B6" w:rsidRPr="00FA13C8">
              <w:rPr>
                <w:rFonts w:ascii="Times New Roman" w:hAnsi="Times New Roman"/>
                <w:sz w:val="28"/>
                <w:szCs w:val="28"/>
              </w:rPr>
              <w:t>, dùng thước đo chiều dài từ điểm cao nhất tới điểm thấp nhất</w:t>
            </w:r>
            <w:r w:rsidRPr="00FA13C8">
              <w:rPr>
                <w:rFonts w:ascii="Times New Roman" w:hAnsi="Times New Roman"/>
                <w:sz w:val="28"/>
                <w:szCs w:val="28"/>
              </w:rPr>
              <w:t>.</w:t>
            </w:r>
            <w:r w:rsidR="003724B6" w:rsidRPr="00FA13C8">
              <w:rPr>
                <w:rFonts w:ascii="Times New Roman" w:hAnsi="Times New Roman"/>
                <w:sz w:val="28"/>
                <w:szCs w:val="28"/>
              </w:rPr>
              <w:t xml:space="preserve"> </w:t>
            </w:r>
          </w:p>
        </w:tc>
      </w:tr>
      <w:tr w:rsidR="003724B6" w:rsidRPr="00FA13C8" w14:paraId="274434BA" w14:textId="77777777" w:rsidTr="002820EF">
        <w:trPr>
          <w:jc w:val="center"/>
        </w:trPr>
        <w:tc>
          <w:tcPr>
            <w:tcW w:w="1209" w:type="pct"/>
          </w:tcPr>
          <w:p w14:paraId="2ACC7314" w14:textId="67E1162B"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Đường kính</w:t>
            </w:r>
          </w:p>
        </w:tc>
        <w:tc>
          <w:tcPr>
            <w:tcW w:w="646" w:type="pct"/>
          </w:tcPr>
          <w:p w14:paraId="00679B04"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21B28647"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58D61082" w14:textId="73AC8075"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Dùng thước đo </w:t>
            </w:r>
            <w:r w:rsidR="001D4483">
              <w:rPr>
                <w:rFonts w:ascii="Times New Roman" w:hAnsi="Times New Roman"/>
                <w:sz w:val="28"/>
                <w:szCs w:val="28"/>
              </w:rPr>
              <w:t xml:space="preserve">ĐK </w:t>
            </w:r>
            <w:r w:rsidRPr="00FA13C8">
              <w:rPr>
                <w:rFonts w:ascii="Times New Roman" w:hAnsi="Times New Roman"/>
                <w:sz w:val="28"/>
                <w:szCs w:val="28"/>
              </w:rPr>
              <w:t>tại vị trí 1/3 giữa</w:t>
            </w:r>
            <w:r w:rsidR="001D4483">
              <w:rPr>
                <w:rFonts w:ascii="Times New Roman" w:hAnsi="Times New Roman"/>
                <w:sz w:val="28"/>
                <w:szCs w:val="28"/>
              </w:rPr>
              <w:t>.</w:t>
            </w:r>
          </w:p>
        </w:tc>
      </w:tr>
      <w:tr w:rsidR="003724B6" w:rsidRPr="00FA13C8" w14:paraId="61FD6617" w14:textId="77777777" w:rsidTr="002820EF">
        <w:trPr>
          <w:jc w:val="center"/>
        </w:trPr>
        <w:tc>
          <w:tcPr>
            <w:tcW w:w="1209" w:type="pct"/>
          </w:tcPr>
          <w:p w14:paraId="1E3D617C"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Thiết diện </w:t>
            </w:r>
          </w:p>
        </w:tc>
        <w:tc>
          <w:tcPr>
            <w:tcW w:w="646" w:type="pct"/>
          </w:tcPr>
          <w:p w14:paraId="33D1A2AC"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0C5A650C"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r w:rsidRPr="00FA13C8">
              <w:rPr>
                <w:rFonts w:ascii="Times New Roman" w:hAnsi="Times New Roman"/>
                <w:sz w:val="28"/>
                <w:szCs w:val="28"/>
                <w:vertAlign w:val="superscript"/>
              </w:rPr>
              <w:t>2</w:t>
            </w:r>
          </w:p>
        </w:tc>
        <w:tc>
          <w:tcPr>
            <w:tcW w:w="2661" w:type="pct"/>
          </w:tcPr>
          <w:p w14:paraId="02E3388F" w14:textId="6DE1A360"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Cắt vuông góc với dây chằng tại 1/3 giữa, chụp ảnh kèm thước đo làm chuẩn. </w:t>
            </w:r>
          </w:p>
        </w:tc>
      </w:tr>
      <w:tr w:rsidR="003724B6" w:rsidRPr="00FA13C8" w14:paraId="6CBF0B2C" w14:textId="77777777" w:rsidTr="002820EF">
        <w:trPr>
          <w:jc w:val="center"/>
        </w:trPr>
        <w:tc>
          <w:tcPr>
            <w:tcW w:w="1209" w:type="pct"/>
          </w:tcPr>
          <w:p w14:paraId="51427DA3"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t>Vị trí diện bám đùi của DCCS trên mặt đồng hồ</w:t>
            </w:r>
          </w:p>
        </w:tc>
        <w:tc>
          <w:tcPr>
            <w:tcW w:w="646" w:type="pct"/>
          </w:tcPr>
          <w:p w14:paraId="7EDABBAA"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Rời rạc</w:t>
            </w:r>
          </w:p>
        </w:tc>
        <w:tc>
          <w:tcPr>
            <w:tcW w:w="484" w:type="pct"/>
          </w:tcPr>
          <w:p w14:paraId="285E66B7" w14:textId="77777777" w:rsidR="003724B6" w:rsidRPr="00FA13C8" w:rsidRDefault="003724B6" w:rsidP="003724B6">
            <w:pPr>
              <w:spacing w:after="0" w:line="360" w:lineRule="auto"/>
              <w:jc w:val="both"/>
              <w:rPr>
                <w:rFonts w:ascii="Times New Roman" w:hAnsi="Times New Roman"/>
                <w:sz w:val="28"/>
                <w:szCs w:val="28"/>
              </w:rPr>
            </w:pPr>
          </w:p>
        </w:tc>
        <w:tc>
          <w:tcPr>
            <w:tcW w:w="2661" w:type="pct"/>
          </w:tcPr>
          <w:p w14:paraId="48973AFE" w14:textId="38C2AEA0" w:rsidR="003724B6" w:rsidRPr="00FA13C8" w:rsidRDefault="00C4365A" w:rsidP="003724B6">
            <w:pPr>
              <w:spacing w:after="0" w:line="360" w:lineRule="auto"/>
              <w:jc w:val="both"/>
              <w:rPr>
                <w:rFonts w:ascii="Times New Roman" w:hAnsi="Times New Roman"/>
                <w:sz w:val="28"/>
                <w:szCs w:val="28"/>
              </w:rPr>
            </w:pPr>
            <w:r w:rsidRPr="00FA13C8">
              <w:rPr>
                <w:rFonts w:ascii="Times New Roman" w:hAnsi="Times New Roman"/>
                <w:sz w:val="28"/>
                <w:szCs w:val="28"/>
              </w:rPr>
              <w:t>Đ</w:t>
            </w:r>
            <w:r w:rsidR="003724B6" w:rsidRPr="00FA13C8">
              <w:rPr>
                <w:rFonts w:ascii="Times New Roman" w:hAnsi="Times New Roman"/>
                <w:sz w:val="28"/>
                <w:szCs w:val="28"/>
              </w:rPr>
              <w:t xml:space="preserve">ặt mặt đồng hồ giả tưởng vào vị trí bám DCCS, xác định vị trí từ mép trên đến mép dưới theo chiều </w:t>
            </w:r>
            <w:r w:rsidR="004D3CB0">
              <w:rPr>
                <w:rFonts w:ascii="Times New Roman" w:hAnsi="Times New Roman"/>
                <w:sz w:val="28"/>
                <w:szCs w:val="28"/>
              </w:rPr>
              <w:t>k</w:t>
            </w:r>
            <w:r w:rsidR="00F70E54">
              <w:rPr>
                <w:rFonts w:ascii="Times New Roman" w:hAnsi="Times New Roman"/>
                <w:sz w:val="28"/>
                <w:szCs w:val="28"/>
              </w:rPr>
              <w:t>i</w:t>
            </w:r>
            <w:r w:rsidR="001D4483">
              <w:rPr>
                <w:rFonts w:ascii="Times New Roman" w:hAnsi="Times New Roman"/>
                <w:sz w:val="28"/>
                <w:szCs w:val="28"/>
              </w:rPr>
              <w:t>m</w:t>
            </w:r>
            <w:r w:rsidR="003724B6" w:rsidRPr="00FA13C8">
              <w:rPr>
                <w:rFonts w:ascii="Times New Roman" w:hAnsi="Times New Roman"/>
                <w:sz w:val="28"/>
                <w:szCs w:val="28"/>
              </w:rPr>
              <w:t xml:space="preserve"> đồng hồ.</w:t>
            </w:r>
          </w:p>
        </w:tc>
      </w:tr>
      <w:tr w:rsidR="003724B6" w:rsidRPr="00FA13C8" w14:paraId="4DE6CA03" w14:textId="77777777" w:rsidTr="002820EF">
        <w:trPr>
          <w:jc w:val="center"/>
        </w:trPr>
        <w:tc>
          <w:tcPr>
            <w:tcW w:w="1209" w:type="pct"/>
          </w:tcPr>
          <w:p w14:paraId="781C7C36" w14:textId="77777777" w:rsidR="003724B6" w:rsidRPr="00FA13C8" w:rsidRDefault="003724B6" w:rsidP="003724B6">
            <w:pPr>
              <w:spacing w:after="0" w:line="360" w:lineRule="auto"/>
              <w:jc w:val="both"/>
              <w:rPr>
                <w:rFonts w:ascii="Times New Roman" w:eastAsia="Times New Roman" w:hAnsi="Times New Roman"/>
                <w:sz w:val="28"/>
                <w:szCs w:val="28"/>
              </w:rPr>
            </w:pPr>
            <w:r w:rsidRPr="00FA13C8">
              <w:rPr>
                <w:rFonts w:ascii="Times New Roman" w:eastAsia="Times New Roman" w:hAnsi="Times New Roman"/>
                <w:bCs/>
                <w:sz w:val="28"/>
                <w:szCs w:val="28"/>
              </w:rPr>
              <w:lastRenderedPageBreak/>
              <w:t xml:space="preserve">Diện tích diện bám đùi </w:t>
            </w:r>
            <w:r w:rsidRPr="00FA13C8">
              <w:rPr>
                <w:rFonts w:ascii="Times New Roman" w:eastAsia="Times New Roman" w:hAnsi="Times New Roman"/>
                <w:sz w:val="28"/>
                <w:szCs w:val="28"/>
              </w:rPr>
              <w:t>DCCS</w:t>
            </w:r>
          </w:p>
        </w:tc>
        <w:tc>
          <w:tcPr>
            <w:tcW w:w="646" w:type="pct"/>
          </w:tcPr>
          <w:p w14:paraId="77D60CBD"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69B3A8DE"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r w:rsidRPr="00FA13C8">
              <w:rPr>
                <w:rFonts w:ascii="Times New Roman" w:hAnsi="Times New Roman"/>
                <w:sz w:val="28"/>
                <w:szCs w:val="28"/>
                <w:vertAlign w:val="superscript"/>
              </w:rPr>
              <w:t>2</w:t>
            </w:r>
          </w:p>
        </w:tc>
        <w:tc>
          <w:tcPr>
            <w:tcW w:w="2661" w:type="pct"/>
          </w:tcPr>
          <w:p w14:paraId="2C623061" w14:textId="38A67FED"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Cắt DCCS sát </w:t>
            </w:r>
            <w:r w:rsidR="0017120D">
              <w:rPr>
                <w:rFonts w:ascii="Times New Roman" w:hAnsi="Times New Roman"/>
                <w:sz w:val="28"/>
                <w:szCs w:val="28"/>
              </w:rPr>
              <w:t>diện bám</w:t>
            </w:r>
            <w:r w:rsidRPr="00FA13C8">
              <w:rPr>
                <w:rFonts w:ascii="Times New Roman" w:hAnsi="Times New Roman"/>
                <w:sz w:val="28"/>
                <w:szCs w:val="28"/>
              </w:rPr>
              <w:t xml:space="preserve"> xương đùi, dùng bút dạ </w:t>
            </w:r>
            <w:r w:rsidR="00BE15C7">
              <w:rPr>
                <w:rFonts w:ascii="Times New Roman" w:hAnsi="Times New Roman"/>
                <w:sz w:val="28"/>
                <w:szCs w:val="28"/>
              </w:rPr>
              <w:t xml:space="preserve">vẽ chu vi </w:t>
            </w:r>
            <w:r w:rsidR="0017120D">
              <w:rPr>
                <w:rFonts w:ascii="Times New Roman" w:hAnsi="Times New Roman"/>
                <w:sz w:val="28"/>
                <w:szCs w:val="28"/>
              </w:rPr>
              <w:t>diện bám</w:t>
            </w:r>
            <w:r w:rsidRPr="00FA13C8">
              <w:rPr>
                <w:rFonts w:ascii="Times New Roman" w:hAnsi="Times New Roman"/>
                <w:sz w:val="28"/>
                <w:szCs w:val="28"/>
              </w:rPr>
              <w:t xml:space="preserve">, chụp ảnh kèm thước đo làm chuẩn. </w:t>
            </w:r>
          </w:p>
        </w:tc>
      </w:tr>
      <w:tr w:rsidR="003724B6" w:rsidRPr="00FA13C8" w14:paraId="52526ED7" w14:textId="77777777" w:rsidTr="002820EF">
        <w:trPr>
          <w:jc w:val="center"/>
        </w:trPr>
        <w:tc>
          <w:tcPr>
            <w:tcW w:w="1209" w:type="pct"/>
          </w:tcPr>
          <w:p w14:paraId="29E0A796" w14:textId="77777777" w:rsidR="003724B6" w:rsidRPr="00FA13C8" w:rsidRDefault="003724B6" w:rsidP="003724B6">
            <w:pPr>
              <w:spacing w:after="0" w:line="360" w:lineRule="auto"/>
              <w:jc w:val="both"/>
              <w:rPr>
                <w:rFonts w:ascii="Times New Roman" w:eastAsia="Times New Roman" w:hAnsi="Times New Roman"/>
                <w:bCs/>
                <w:sz w:val="28"/>
                <w:szCs w:val="28"/>
              </w:rPr>
            </w:pPr>
            <w:r w:rsidRPr="00FA13C8">
              <w:rPr>
                <w:rFonts w:ascii="Times New Roman" w:eastAsia="Times New Roman" w:hAnsi="Times New Roman"/>
                <w:bCs/>
                <w:sz w:val="28"/>
                <w:szCs w:val="28"/>
              </w:rPr>
              <w:t xml:space="preserve">Diện tích diện bám chày </w:t>
            </w:r>
            <w:r w:rsidRPr="00FA13C8">
              <w:rPr>
                <w:rFonts w:ascii="Times New Roman" w:eastAsia="Times New Roman" w:hAnsi="Times New Roman"/>
                <w:sz w:val="28"/>
                <w:szCs w:val="28"/>
              </w:rPr>
              <w:t>DCCS</w:t>
            </w:r>
          </w:p>
        </w:tc>
        <w:tc>
          <w:tcPr>
            <w:tcW w:w="646" w:type="pct"/>
          </w:tcPr>
          <w:p w14:paraId="2A89FECF"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0B011276"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r w:rsidRPr="00FA13C8">
              <w:rPr>
                <w:rFonts w:ascii="Times New Roman" w:hAnsi="Times New Roman"/>
                <w:sz w:val="28"/>
                <w:szCs w:val="28"/>
                <w:vertAlign w:val="superscript"/>
              </w:rPr>
              <w:t>2</w:t>
            </w:r>
          </w:p>
        </w:tc>
        <w:tc>
          <w:tcPr>
            <w:tcW w:w="2661" w:type="pct"/>
          </w:tcPr>
          <w:p w14:paraId="432DE261" w14:textId="4D75723E"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 xml:space="preserve">Cắt DCCS sát </w:t>
            </w:r>
            <w:r w:rsidR="0017120D">
              <w:rPr>
                <w:rFonts w:ascii="Times New Roman" w:hAnsi="Times New Roman"/>
                <w:sz w:val="28"/>
                <w:szCs w:val="28"/>
              </w:rPr>
              <w:t>diện bám</w:t>
            </w:r>
            <w:r w:rsidRPr="00FA13C8">
              <w:rPr>
                <w:rFonts w:ascii="Times New Roman" w:hAnsi="Times New Roman"/>
                <w:sz w:val="28"/>
                <w:szCs w:val="28"/>
              </w:rPr>
              <w:t xml:space="preserve"> xương chày, dùng bút dạ </w:t>
            </w:r>
            <w:r w:rsidR="00BE15C7">
              <w:rPr>
                <w:rFonts w:ascii="Times New Roman" w:hAnsi="Times New Roman"/>
                <w:sz w:val="28"/>
                <w:szCs w:val="28"/>
              </w:rPr>
              <w:t xml:space="preserve">vẽ chu vi </w:t>
            </w:r>
            <w:r w:rsidR="0017120D">
              <w:rPr>
                <w:rFonts w:ascii="Times New Roman" w:hAnsi="Times New Roman"/>
                <w:sz w:val="28"/>
                <w:szCs w:val="28"/>
              </w:rPr>
              <w:t>diện bám</w:t>
            </w:r>
            <w:r w:rsidRPr="00FA13C8">
              <w:rPr>
                <w:rFonts w:ascii="Times New Roman" w:hAnsi="Times New Roman"/>
                <w:sz w:val="28"/>
                <w:szCs w:val="28"/>
              </w:rPr>
              <w:t xml:space="preserve">, chụp ảnh kèm thước đo làm chuẩn. </w:t>
            </w:r>
          </w:p>
        </w:tc>
      </w:tr>
      <w:tr w:rsidR="003724B6" w:rsidRPr="00FA13C8" w14:paraId="0346C860" w14:textId="77777777" w:rsidTr="002820EF">
        <w:trPr>
          <w:jc w:val="center"/>
        </w:trPr>
        <w:tc>
          <w:tcPr>
            <w:tcW w:w="1209" w:type="pct"/>
          </w:tcPr>
          <w:p w14:paraId="3F731282" w14:textId="1FB20EC3" w:rsidR="003724B6" w:rsidRPr="00FA13C8" w:rsidRDefault="003724B6" w:rsidP="003724B6">
            <w:pPr>
              <w:spacing w:after="0" w:line="360" w:lineRule="auto"/>
              <w:jc w:val="both"/>
              <w:rPr>
                <w:rFonts w:ascii="Times New Roman" w:eastAsia="Times New Roman" w:hAnsi="Times New Roman"/>
                <w:bCs/>
                <w:sz w:val="28"/>
                <w:szCs w:val="28"/>
              </w:rPr>
            </w:pPr>
            <w:r w:rsidRPr="00FA13C8">
              <w:rPr>
                <w:rFonts w:ascii="Times New Roman" w:hAnsi="Times New Roman"/>
                <w:sz w:val="28"/>
                <w:szCs w:val="28"/>
              </w:rPr>
              <w:t>KC từ DCCS đến s</w:t>
            </w:r>
            <w:r w:rsidRPr="00FA13C8">
              <w:rPr>
                <w:rFonts w:ascii="Times New Roman" w:eastAsia="Times New Roman" w:hAnsi="Times New Roman"/>
                <w:bCs/>
                <w:sz w:val="28"/>
                <w:szCs w:val="28"/>
              </w:rPr>
              <w:t xml:space="preserve">ụn khớp lồi cầu trong </w:t>
            </w:r>
          </w:p>
        </w:tc>
        <w:tc>
          <w:tcPr>
            <w:tcW w:w="646" w:type="pct"/>
          </w:tcPr>
          <w:p w14:paraId="3C99EE5A"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7859C676"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271F9FEB" w14:textId="6CA1ED4C"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bCs/>
                <w:sz w:val="28"/>
                <w:szCs w:val="28"/>
              </w:rPr>
              <w:t xml:space="preserve">Từ tâm </w:t>
            </w:r>
            <w:r w:rsidR="0017120D">
              <w:rPr>
                <w:rFonts w:ascii="Times New Roman" w:eastAsia="Times New Roman" w:hAnsi="Times New Roman"/>
                <w:bCs/>
                <w:sz w:val="28"/>
                <w:szCs w:val="28"/>
              </w:rPr>
              <w:t>diện bám</w:t>
            </w:r>
            <w:r w:rsidRPr="00FA13C8">
              <w:rPr>
                <w:rFonts w:ascii="Times New Roman" w:eastAsia="Times New Roman" w:hAnsi="Times New Roman"/>
                <w:bCs/>
                <w:sz w:val="28"/>
                <w:szCs w:val="28"/>
              </w:rPr>
              <w:t xml:space="preserve"> xương đùi, dùng thước</w:t>
            </w:r>
            <w:r w:rsidR="001D4483">
              <w:rPr>
                <w:rFonts w:ascii="Times New Roman" w:eastAsia="Times New Roman" w:hAnsi="Times New Roman"/>
                <w:bCs/>
                <w:sz w:val="28"/>
                <w:szCs w:val="28"/>
              </w:rPr>
              <w:t xml:space="preserve"> </w:t>
            </w:r>
            <w:r w:rsidRPr="00FA13C8">
              <w:rPr>
                <w:rFonts w:ascii="Times New Roman" w:eastAsia="Times New Roman" w:hAnsi="Times New Roman"/>
                <w:bCs/>
                <w:sz w:val="28"/>
                <w:szCs w:val="28"/>
              </w:rPr>
              <w:t>đo kích thước đoạn thẳng vuông góc đến bờ ngoài sụn khớp lồi cầu trong</w:t>
            </w:r>
            <w:r w:rsidR="00F35325">
              <w:rPr>
                <w:rFonts w:ascii="Times New Roman" w:eastAsia="Times New Roman" w:hAnsi="Times New Roman"/>
                <w:bCs/>
                <w:sz w:val="28"/>
                <w:szCs w:val="28"/>
              </w:rPr>
              <w:t>.</w:t>
            </w:r>
          </w:p>
        </w:tc>
      </w:tr>
      <w:tr w:rsidR="003724B6" w:rsidRPr="00FA13C8" w14:paraId="6BCDC436" w14:textId="77777777" w:rsidTr="002820EF">
        <w:trPr>
          <w:jc w:val="center"/>
        </w:trPr>
        <w:tc>
          <w:tcPr>
            <w:tcW w:w="1209" w:type="pct"/>
          </w:tcPr>
          <w:p w14:paraId="4D81C1B9" w14:textId="1E5A83CA"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t xml:space="preserve">KC từ tâm diện bám chày đến </w:t>
            </w:r>
            <w:r w:rsidRPr="00FA13C8">
              <w:rPr>
                <w:rFonts w:ascii="Times New Roman" w:hAnsi="Times New Roman"/>
                <w:sz w:val="28"/>
                <w:szCs w:val="28"/>
              </w:rPr>
              <w:t>sụn khớp MCT</w:t>
            </w:r>
          </w:p>
        </w:tc>
        <w:tc>
          <w:tcPr>
            <w:tcW w:w="646" w:type="pct"/>
          </w:tcPr>
          <w:p w14:paraId="05F1AE8E"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Liên tục</w:t>
            </w:r>
          </w:p>
        </w:tc>
        <w:tc>
          <w:tcPr>
            <w:tcW w:w="484" w:type="pct"/>
          </w:tcPr>
          <w:p w14:paraId="23C2279F" w14:textId="77777777"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mm</w:t>
            </w:r>
          </w:p>
        </w:tc>
        <w:tc>
          <w:tcPr>
            <w:tcW w:w="2661" w:type="pct"/>
          </w:tcPr>
          <w:p w14:paraId="6A76D4C7" w14:textId="37835B2D" w:rsidR="003724B6" w:rsidRPr="00FA13C8" w:rsidRDefault="003724B6" w:rsidP="003724B6">
            <w:pPr>
              <w:spacing w:after="0" w:line="360" w:lineRule="auto"/>
              <w:jc w:val="both"/>
              <w:rPr>
                <w:rFonts w:ascii="Times New Roman" w:hAnsi="Times New Roman"/>
                <w:sz w:val="28"/>
                <w:szCs w:val="28"/>
              </w:rPr>
            </w:pPr>
            <w:r w:rsidRPr="00FA13C8">
              <w:rPr>
                <w:rFonts w:ascii="Times New Roman" w:eastAsia="Times New Roman" w:hAnsi="Times New Roman"/>
                <w:bCs/>
                <w:sz w:val="28"/>
                <w:szCs w:val="28"/>
              </w:rPr>
              <w:t xml:space="preserve">Từ tâm </w:t>
            </w:r>
            <w:r w:rsidR="0017120D">
              <w:rPr>
                <w:rFonts w:ascii="Times New Roman" w:eastAsia="Times New Roman" w:hAnsi="Times New Roman"/>
                <w:bCs/>
                <w:sz w:val="28"/>
                <w:szCs w:val="28"/>
              </w:rPr>
              <w:t>diện bám</w:t>
            </w:r>
            <w:r w:rsidRPr="00FA13C8">
              <w:rPr>
                <w:rFonts w:ascii="Times New Roman" w:eastAsia="Times New Roman" w:hAnsi="Times New Roman"/>
                <w:bCs/>
                <w:sz w:val="28"/>
                <w:szCs w:val="28"/>
              </w:rPr>
              <w:t xml:space="preserve"> xương chày, dùng thước đ</w:t>
            </w:r>
            <w:r w:rsidR="00F35325">
              <w:rPr>
                <w:rFonts w:ascii="Times New Roman" w:eastAsia="Times New Roman" w:hAnsi="Times New Roman"/>
                <w:bCs/>
                <w:sz w:val="28"/>
                <w:szCs w:val="28"/>
              </w:rPr>
              <w:t>o</w:t>
            </w:r>
            <w:r w:rsidRPr="00FA13C8">
              <w:rPr>
                <w:rFonts w:ascii="Times New Roman" w:eastAsia="Times New Roman" w:hAnsi="Times New Roman"/>
                <w:bCs/>
                <w:sz w:val="28"/>
                <w:szCs w:val="28"/>
              </w:rPr>
              <w:t xml:space="preserve"> kích thước đoạn thẳng vuông góc đến bờ ngoài sụn khớp </w:t>
            </w:r>
            <w:r w:rsidRPr="00FA13C8">
              <w:rPr>
                <w:rFonts w:ascii="Times New Roman" w:hAnsi="Times New Roman"/>
                <w:sz w:val="28"/>
                <w:szCs w:val="28"/>
              </w:rPr>
              <w:t>MCT</w:t>
            </w:r>
            <w:r w:rsidR="00F35325">
              <w:rPr>
                <w:rFonts w:ascii="Times New Roman" w:hAnsi="Times New Roman"/>
                <w:sz w:val="28"/>
                <w:szCs w:val="28"/>
              </w:rPr>
              <w:t>.</w:t>
            </w:r>
          </w:p>
        </w:tc>
      </w:tr>
    </w:tbl>
    <w:bookmarkEnd w:id="191"/>
    <w:p w14:paraId="55471867" w14:textId="77777777" w:rsidR="003724B6" w:rsidRPr="00FA13C8" w:rsidRDefault="003724B6" w:rsidP="003724B6">
      <w:pPr>
        <w:pStyle w:val="ListParagraph"/>
        <w:spacing w:after="0" w:line="360" w:lineRule="auto"/>
        <w:ind w:left="0"/>
        <w:jc w:val="both"/>
        <w:rPr>
          <w:rFonts w:cs="Times New Roman"/>
          <w:i/>
          <w:iCs/>
          <w:sz w:val="28"/>
          <w:szCs w:val="28"/>
        </w:rPr>
      </w:pPr>
      <w:r w:rsidRPr="00FA13C8">
        <w:rPr>
          <w:rFonts w:cs="Times New Roman"/>
          <w:i/>
          <w:iCs/>
          <w:sz w:val="28"/>
          <w:szCs w:val="28"/>
        </w:rPr>
        <w:t xml:space="preserve">2.1.2.3. </w:t>
      </w:r>
      <w:bookmarkStart w:id="192" w:name="_Hlk77515144"/>
      <w:r w:rsidRPr="00FA13C8">
        <w:rPr>
          <w:rFonts w:cs="Times New Roman"/>
          <w:i/>
          <w:iCs/>
          <w:sz w:val="28"/>
          <w:szCs w:val="28"/>
        </w:rPr>
        <w:t>Quy trình phẫu tích khớp gối và đo các chỉ số giải phẫu của phức hợp DCCS và GSN.</w:t>
      </w:r>
    </w:p>
    <w:p w14:paraId="4ECFF360" w14:textId="430A1CAF" w:rsidR="002E63AB" w:rsidRPr="002E63AB" w:rsidRDefault="003724B6" w:rsidP="002E63AB">
      <w:pPr>
        <w:spacing w:after="0" w:line="360" w:lineRule="auto"/>
        <w:rPr>
          <w:lang w:val="en-US"/>
        </w:rPr>
      </w:pPr>
      <w:bookmarkStart w:id="193" w:name="_Hlk77515677"/>
      <w:r w:rsidRPr="00FA13C8">
        <w:rPr>
          <w:rFonts w:ascii="Times New Roman" w:hAnsi="Times New Roman"/>
          <w:sz w:val="28"/>
          <w:szCs w:val="28"/>
        </w:rPr>
        <w:t xml:space="preserve">Kỹ thuật phẫu tích theo </w:t>
      </w:r>
      <w:r w:rsidR="007E44D3">
        <w:rPr>
          <w:rFonts w:ascii="Times New Roman" w:hAnsi="Times New Roman"/>
          <w:sz w:val="28"/>
          <w:szCs w:val="28"/>
          <w:lang w:val="en-US"/>
        </w:rPr>
        <w:t>mô tả</w:t>
      </w:r>
      <w:r w:rsidRPr="00FA13C8">
        <w:rPr>
          <w:rFonts w:ascii="Times New Roman" w:hAnsi="Times New Roman"/>
          <w:sz w:val="28"/>
          <w:szCs w:val="28"/>
        </w:rPr>
        <w:t xml:space="preserve"> của </w:t>
      </w:r>
      <w:r w:rsidRPr="00FA13C8">
        <w:rPr>
          <w:rFonts w:ascii="Times New Roman" w:hAnsi="Times New Roman"/>
          <w:bCs/>
          <w:sz w:val="28"/>
          <w:szCs w:val="28"/>
        </w:rPr>
        <w:t>Terry G</w:t>
      </w:r>
      <w:r w:rsidR="008A1688">
        <w:rPr>
          <w:rFonts w:ascii="Times New Roman" w:hAnsi="Times New Roman"/>
          <w:bCs/>
          <w:sz w:val="28"/>
          <w:szCs w:val="28"/>
          <w:lang w:val="en-US"/>
        </w:rPr>
        <w:t>.</w:t>
      </w:r>
      <w:r w:rsidRPr="00FA13C8">
        <w:rPr>
          <w:rFonts w:ascii="Times New Roman" w:hAnsi="Times New Roman"/>
          <w:bCs/>
          <w:sz w:val="28"/>
          <w:szCs w:val="28"/>
        </w:rPr>
        <w:t>C</w:t>
      </w:r>
      <w:r w:rsidR="008A1688">
        <w:rPr>
          <w:rFonts w:ascii="Times New Roman" w:hAnsi="Times New Roman"/>
          <w:bCs/>
          <w:sz w:val="28"/>
          <w:szCs w:val="28"/>
          <w:lang w:val="en-US"/>
        </w:rPr>
        <w:t>.</w:t>
      </w:r>
      <w:r w:rsidRPr="00FA13C8">
        <w:rPr>
          <w:rFonts w:ascii="Times New Roman" w:hAnsi="Times New Roman"/>
          <w:bCs/>
          <w:sz w:val="28"/>
          <w:szCs w:val="28"/>
        </w:rPr>
        <w:t xml:space="preserve">, </w:t>
      </w:r>
      <w:r w:rsidR="00545625">
        <w:rPr>
          <w:rFonts w:ascii="Times New Roman" w:hAnsi="Times New Roman"/>
          <w:bCs/>
          <w:sz w:val="28"/>
          <w:szCs w:val="28"/>
        </w:rPr>
        <w:t>Laprade R.</w:t>
      </w:r>
      <w:r w:rsidRPr="00FA13C8">
        <w:rPr>
          <w:rFonts w:ascii="Times New Roman" w:hAnsi="Times New Roman"/>
          <w:bCs/>
          <w:sz w:val="28"/>
          <w:szCs w:val="28"/>
        </w:rPr>
        <w:t xml:space="preserve"> (1996) </w:t>
      </w:r>
      <w:r w:rsidRPr="00FA13C8">
        <w:rPr>
          <w:rFonts w:ascii="Times New Roman" w:hAnsi="Times New Roman"/>
          <w:bCs/>
          <w:sz w:val="28"/>
          <w:szCs w:val="28"/>
        </w:rPr>
        <w:fldChar w:fldCharType="begin"/>
      </w:r>
      <w:r w:rsidR="00FA62FA">
        <w:rPr>
          <w:rFonts w:ascii="Times New Roman" w:hAnsi="Times New Roman"/>
          <w:bCs/>
          <w:sz w:val="28"/>
          <w:szCs w:val="28"/>
        </w:rPr>
        <w:instrText xml:space="preserve"> ADDIN EN.CITE &lt;EndNote&gt;&lt;Cite&gt;&lt;Author&gt;Terry&lt;/Author&gt;&lt;Year&gt;1996&lt;/Year&gt;&lt;RecNum&gt;11&lt;/RecNum&gt;&lt;DisplayText&gt;[8]&lt;/DisplayText&gt;&lt;record&gt;&lt;rec-number&gt;11&lt;/rec-number&gt;&lt;foreign-keys&gt;&lt;key app="EN" db-id="sawd5wa575ve5feztf0v9z0jwesvxwpe92sa" timestamp="1625582089"&gt;11&lt;/key&gt;&lt;/foreign-keys&gt;&lt;ref-type name="Journal Article"&gt;17&lt;/ref-type&gt;&lt;contributors&gt;&lt;authors&gt;&lt;author&gt;Terry G. C.,&lt;/author&gt;&lt;author&gt;LaPrade R. F.,&lt;/author&gt;&lt;/authors&gt;&lt;/contributors&gt;&lt;auth-address&gt;Hughston Clinic, PC, Columbus, Georgia 31908-9517, USA.&lt;/auth-address&gt;&lt;titles&gt;&lt;title&gt;The posterolateral aspect of the knee. Anatomy and surgical approach&lt;/title&gt;&lt;secondary-title&gt;Am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medicine&lt;/abbr-1&gt;&lt;/alt-periodical&gt;&lt;pages&gt;732-739&lt;/pages&gt;&lt;volume&gt;24&lt;/volume&gt;&lt;number&gt;6&lt;/number&gt;&lt;edition&gt;1996/11/01&lt;/edition&gt;&lt;keywords&gt;&lt;keyword&gt;Cadaver&lt;/keyword&gt;&lt;keyword&gt;Collateral Ligaments/anatomy &amp;amp; histology&lt;/keyword&gt;&lt;keyword&gt;Humans&lt;/keyword&gt;&lt;keyword&gt;Knee/*anatomy &amp;amp; histology&lt;/keyword&gt;&lt;keyword&gt;Knee Injuries/surgery&lt;/keyword&gt;&lt;keyword&gt;Knee Joint/*anatomy &amp;amp; histology&lt;/keyword&gt;&lt;keyword&gt;Ligaments, Articular/anatomy &amp;amp; histology&lt;/keyword&gt;&lt;keyword&gt;Muscle, Skeletal/anatomy &amp;amp; histology&lt;/keyword&gt;&lt;keyword&gt;Tendons/anatomy &amp;amp; histology&lt;/keyword&gt;&lt;/keywords&gt;&lt;dates&gt;&lt;year&gt;1996&lt;/year&gt;&lt;pub-dates&gt;&lt;date&gt;Nov-Dec&lt;/date&gt;&lt;/pub-dates&gt;&lt;/dates&gt;&lt;isbn&gt;0363-5465 (Print)&amp;#xD;0363-5465&lt;/isbn&gt;&lt;accession-num&gt;8947393&lt;/accession-num&gt;&lt;urls&gt;&lt;/urls&gt;&lt;electronic-resource-num&gt;10.1177/036354659602400606&lt;/electronic-resource-num&gt;&lt;remote-database-provider&gt;NLM&lt;/remote-database-provider&gt;&lt;language&gt;eng&lt;/language&gt;&lt;/record&gt;&lt;/Cite&gt;&lt;/EndNote&gt;</w:instrText>
      </w:r>
      <w:r w:rsidRPr="00FA13C8">
        <w:rPr>
          <w:rFonts w:ascii="Times New Roman" w:hAnsi="Times New Roman"/>
          <w:bCs/>
          <w:sz w:val="28"/>
          <w:szCs w:val="28"/>
        </w:rPr>
        <w:fldChar w:fldCharType="separate"/>
      </w:r>
      <w:r w:rsidR="00800A6D">
        <w:rPr>
          <w:rFonts w:ascii="Times New Roman" w:hAnsi="Times New Roman"/>
          <w:bCs/>
          <w:noProof/>
          <w:sz w:val="28"/>
          <w:szCs w:val="28"/>
        </w:rPr>
        <w:t>[</w:t>
      </w:r>
      <w:hyperlink w:anchor="_ENREF_8" w:tooltip="Terry G. C., 1996 #11" w:history="1">
        <w:r w:rsidR="00BB5B26">
          <w:rPr>
            <w:rFonts w:ascii="Times New Roman" w:hAnsi="Times New Roman"/>
            <w:bCs/>
            <w:noProof/>
            <w:sz w:val="28"/>
            <w:szCs w:val="28"/>
          </w:rPr>
          <w:t>8</w:t>
        </w:r>
      </w:hyperlink>
      <w:r w:rsidR="00800A6D">
        <w:rPr>
          <w:rFonts w:ascii="Times New Roman" w:hAnsi="Times New Roman"/>
          <w:bCs/>
          <w:noProof/>
          <w:sz w:val="28"/>
          <w:szCs w:val="28"/>
        </w:rPr>
        <w:t>]</w:t>
      </w:r>
      <w:r w:rsidRPr="00FA13C8">
        <w:rPr>
          <w:rFonts w:ascii="Times New Roman" w:hAnsi="Times New Roman"/>
          <w:bCs/>
          <w:sz w:val="28"/>
          <w:szCs w:val="28"/>
        </w:rPr>
        <w:fldChar w:fldCharType="end"/>
      </w:r>
      <w:r w:rsidR="007E44D3">
        <w:rPr>
          <w:rFonts w:ascii="Times New Roman" w:hAnsi="Times New Roman"/>
          <w:bCs/>
          <w:sz w:val="28"/>
          <w:szCs w:val="28"/>
          <w:lang w:val="en-US"/>
        </w:rPr>
        <w:t>, s</w:t>
      </w:r>
      <w:r w:rsidRPr="00FA13C8">
        <w:rPr>
          <w:rFonts w:ascii="Times New Roman" w:hAnsi="Times New Roman"/>
          <w:sz w:val="28"/>
          <w:szCs w:val="28"/>
        </w:rPr>
        <w:t xml:space="preserve">au đó, được bổ sung </w:t>
      </w:r>
      <w:r w:rsidRPr="002E63AB">
        <w:rPr>
          <w:rFonts w:ascii="Times New Roman" w:hAnsi="Times New Roman"/>
          <w:sz w:val="28"/>
          <w:szCs w:val="28"/>
        </w:rPr>
        <w:t xml:space="preserve">bởi </w:t>
      </w:r>
      <w:r w:rsidRPr="002E63AB">
        <w:rPr>
          <w:rFonts w:ascii="Times New Roman" w:hAnsi="Times New Roman"/>
          <w:bCs/>
          <w:sz w:val="28"/>
          <w:szCs w:val="28"/>
        </w:rPr>
        <w:t>Joshua M.</w:t>
      </w:r>
      <w:r w:rsidR="008A1688" w:rsidRPr="002E63AB">
        <w:rPr>
          <w:rFonts w:ascii="Times New Roman" w:hAnsi="Times New Roman"/>
          <w:bCs/>
          <w:sz w:val="28"/>
          <w:szCs w:val="28"/>
          <w:lang w:val="en-US"/>
        </w:rPr>
        <w:t xml:space="preserve"> và cs</w:t>
      </w:r>
      <w:r w:rsidR="00E84B87" w:rsidRPr="002E63AB">
        <w:rPr>
          <w:rFonts w:ascii="Times New Roman" w:hAnsi="Times New Roman"/>
          <w:bCs/>
          <w:sz w:val="28"/>
          <w:szCs w:val="28"/>
          <w:lang w:val="en-US"/>
        </w:rPr>
        <w:t xml:space="preserve"> </w:t>
      </w:r>
      <w:r w:rsidRPr="002E63AB">
        <w:rPr>
          <w:rFonts w:ascii="Times New Roman" w:hAnsi="Times New Roman"/>
          <w:bCs/>
          <w:sz w:val="28"/>
          <w:szCs w:val="28"/>
        </w:rPr>
        <w:t xml:space="preserve">(2008) </w:t>
      </w:r>
      <w:r w:rsidRPr="002E63AB">
        <w:rPr>
          <w:rFonts w:ascii="Times New Roman" w:hAnsi="Times New Roman"/>
          <w:bCs/>
          <w:sz w:val="28"/>
          <w:szCs w:val="28"/>
        </w:rPr>
        <w:fldChar w:fldCharType="begin"/>
      </w:r>
      <w:r w:rsidR="00BB5B26" w:rsidRPr="002E63AB">
        <w:rPr>
          <w:rFonts w:ascii="Times New Roman" w:hAnsi="Times New Roman"/>
          <w:bCs/>
          <w:sz w:val="28"/>
          <w:szCs w:val="28"/>
        </w:rPr>
        <w:instrText xml:space="preserve"> ADDIN EN.CITE &lt;EndNote&gt;&lt;Cite&gt;&lt;Author&gt;Alpert&lt;/Author&gt;&lt;Year&gt;2008&lt;/Year&gt;&lt;RecNum&gt;71&lt;/RecNum&gt;&lt;DisplayText&gt;[63]&lt;/DisplayText&gt;&lt;record&gt;&lt;rec-number&gt;71&lt;/rec-number&gt;&lt;foreign-keys&gt;&lt;key app="EN" db-id="sawd5wa575ve5feztf0v9z0jwesvxwpe92sa" timestamp="1645433140"&gt;71&lt;/key&gt;&lt;/foreign-keys&gt;&lt;ref-type name="Journal Article"&gt;17&lt;/ref-type&gt;&lt;contributors&gt;&lt;authors&gt;&lt;author&gt;Alpert J. M.,&lt;/author&gt;&lt;author&gt;McCarty L.,&lt;/author&gt;&lt;author&gt;Bach B.,&lt;/author&gt;&lt;/authors&gt;&lt;/contributors&gt;&lt;auth-address&gt;Division of Sports Medicine, Department of Orthopedic Surgery, Rush University Medical Center, Chicago, IL, USA.&lt;/auth-address&gt;&lt;titles&gt;&lt;title&gt;The posterolateral corner of the knee: anatomic dissection and surgical approach&lt;/title&gt;&lt;secondary-title&gt;J Knee Surg&lt;/secondary-title&gt;&lt;alt-title&gt;The journal of knee surgery&lt;/alt-title&gt;&lt;/titles&gt;&lt;periodical&gt;&lt;full-title&gt;J Knee Surg&lt;/full-title&gt;&lt;abbr-1&gt;The journal of knee surgery&lt;/abbr-1&gt;&lt;/periodical&gt;&lt;alt-periodical&gt;&lt;full-title&gt;J Knee Surg&lt;/full-title&gt;&lt;abbr-1&gt;The journal of knee surgery&lt;/abbr-1&gt;&lt;/alt-periodical&gt;&lt;pages&gt;50-54&lt;/pages&gt;&lt;volume&gt;21&lt;/volume&gt;&lt;number&gt;1&lt;/number&gt;&lt;edition&gt;2008/02/28&lt;/edition&gt;&lt;keywords&gt;&lt;keyword&gt;Dissection&lt;/keyword&gt;&lt;keyword&gt;Humans&lt;/keyword&gt;&lt;keyword&gt;Knee Joint/*anatomy &amp;amp; histology/*surgery&lt;/keyword&gt;&lt;/keywords&gt;&lt;dates&gt;&lt;year&gt;2008&lt;/year&gt;&lt;pub-dates&gt;&lt;date&gt;Jan&lt;/date&gt;&lt;/pub-dates&gt;&lt;/dates&gt;&lt;isbn&gt;1538-8506 (Print)&amp;#xD;1538-8506&lt;/isbn&gt;&lt;accession-num&gt;18300672&lt;/accession-num&gt;&lt;urls&gt;&lt;/urls&gt;&lt;electronic-resource-num&gt;10.1055/s-0030-1247792&lt;/electronic-resource-num&gt;&lt;remote-database-provider&gt;NLM&lt;/remote-database-provider&gt;&lt;language&gt;eng&lt;/language&gt;&lt;/record&gt;&lt;/Cite&gt;&lt;/EndNote&gt;</w:instrText>
      </w:r>
      <w:r w:rsidRPr="002E63AB">
        <w:rPr>
          <w:rFonts w:ascii="Times New Roman" w:hAnsi="Times New Roman"/>
          <w:bCs/>
          <w:sz w:val="28"/>
          <w:szCs w:val="28"/>
        </w:rPr>
        <w:fldChar w:fldCharType="separate"/>
      </w:r>
      <w:r w:rsidR="00BB5B26" w:rsidRPr="002E63AB">
        <w:rPr>
          <w:rFonts w:ascii="Times New Roman" w:hAnsi="Times New Roman"/>
          <w:bCs/>
          <w:noProof/>
          <w:sz w:val="28"/>
          <w:szCs w:val="28"/>
        </w:rPr>
        <w:t>[</w:t>
      </w:r>
      <w:hyperlink w:anchor="_ENREF_63" w:tooltip="Alpert J. M., 2008 #71" w:history="1">
        <w:r w:rsidR="00BB5B26" w:rsidRPr="002E63AB">
          <w:rPr>
            <w:rFonts w:ascii="Times New Roman" w:hAnsi="Times New Roman"/>
            <w:bCs/>
            <w:noProof/>
            <w:sz w:val="28"/>
            <w:szCs w:val="28"/>
          </w:rPr>
          <w:t>63</w:t>
        </w:r>
      </w:hyperlink>
      <w:r w:rsidR="00BB5B26" w:rsidRPr="002E63AB">
        <w:rPr>
          <w:rFonts w:ascii="Times New Roman" w:hAnsi="Times New Roman"/>
          <w:bCs/>
          <w:noProof/>
          <w:sz w:val="28"/>
          <w:szCs w:val="28"/>
        </w:rPr>
        <w:t>]</w:t>
      </w:r>
      <w:r w:rsidRPr="002E63AB">
        <w:rPr>
          <w:rFonts w:ascii="Times New Roman" w:hAnsi="Times New Roman"/>
          <w:bCs/>
          <w:sz w:val="28"/>
          <w:szCs w:val="28"/>
        </w:rPr>
        <w:fldChar w:fldCharType="end"/>
      </w:r>
      <w:r w:rsidRPr="002E63AB">
        <w:rPr>
          <w:rFonts w:ascii="Times New Roman" w:hAnsi="Times New Roman"/>
          <w:bCs/>
          <w:sz w:val="28"/>
          <w:szCs w:val="28"/>
        </w:rPr>
        <w:t>.</w:t>
      </w:r>
      <w:r w:rsidR="004D618D" w:rsidRPr="002E63AB">
        <w:rPr>
          <w:rFonts w:ascii="Times New Roman" w:hAnsi="Times New Roman"/>
          <w:bCs/>
          <w:sz w:val="28"/>
          <w:szCs w:val="28"/>
          <w:lang w:val="en-US"/>
        </w:rPr>
        <w:t xml:space="preserve"> Quy ước giải phẫu </w:t>
      </w:r>
      <w:r w:rsidR="002E63AB" w:rsidRPr="002E63AB">
        <w:rPr>
          <w:rFonts w:ascii="Times New Roman" w:hAnsi="Times New Roman"/>
          <w:bCs/>
          <w:sz w:val="28"/>
          <w:szCs w:val="28"/>
          <w:lang w:val="en-US"/>
        </w:rPr>
        <w:t xml:space="preserve">như sau: </w:t>
      </w:r>
      <w:r w:rsidR="002E63AB" w:rsidRPr="002E63AB">
        <w:rPr>
          <w:rFonts w:ascii="Times New Roman" w:hAnsi="Times New Roman"/>
          <w:sz w:val="28"/>
          <w:szCs w:val="28"/>
          <w:lang w:val="en-US"/>
        </w:rPr>
        <w:t>K</w:t>
      </w:r>
      <w:r w:rsidR="002E63AB" w:rsidRPr="002E63AB">
        <w:rPr>
          <w:rFonts w:ascii="Times New Roman" w:hAnsi="Times New Roman"/>
          <w:sz w:val="28"/>
          <w:szCs w:val="28"/>
        </w:rPr>
        <w:t>hi cơ thể ở tư thế trung bình (đứng thẳng, mắt nhìn về phía trước)</w:t>
      </w:r>
      <w:r w:rsidR="002E63AB" w:rsidRPr="002E63AB">
        <w:rPr>
          <w:rFonts w:ascii="Times New Roman" w:hAnsi="Times New Roman"/>
          <w:sz w:val="28"/>
          <w:szCs w:val="28"/>
          <w:lang w:val="en-US"/>
        </w:rPr>
        <w:t xml:space="preserve"> thì h</w:t>
      </w:r>
      <w:r w:rsidR="002E63AB" w:rsidRPr="002E63AB">
        <w:rPr>
          <w:rFonts w:ascii="Times New Roman" w:hAnsi="Times New Roman"/>
          <w:sz w:val="28"/>
          <w:szCs w:val="28"/>
        </w:rPr>
        <w:t>ướng trên - dưới được xác định theo phương thẳng đứng từ đầu xuống bàn chân, phía trên là hướng lên đầu, phía là hướng về ngọn chi.</w:t>
      </w:r>
      <w:r w:rsidR="002E63AB" w:rsidRPr="002E63AB">
        <w:rPr>
          <w:rFonts w:ascii="Times New Roman" w:hAnsi="Times New Roman"/>
          <w:sz w:val="28"/>
          <w:szCs w:val="28"/>
          <w:lang w:val="en-US"/>
        </w:rPr>
        <w:t xml:space="preserve"> </w:t>
      </w:r>
      <w:r w:rsidR="002E63AB" w:rsidRPr="002E63AB">
        <w:rPr>
          <w:rFonts w:ascii="Times New Roman" w:hAnsi="Times New Roman"/>
          <w:sz w:val="28"/>
          <w:szCs w:val="28"/>
        </w:rPr>
        <w:t>Hướng trong -  ngoài được xác định theo phương ngang phải – trái</w:t>
      </w:r>
      <w:r w:rsidR="002E63AB">
        <w:rPr>
          <w:rFonts w:ascii="Times New Roman" w:hAnsi="Times New Roman"/>
          <w:sz w:val="28"/>
          <w:szCs w:val="28"/>
          <w:lang w:val="en-US"/>
        </w:rPr>
        <w:t>,</w:t>
      </w:r>
      <w:r w:rsidR="002E63AB" w:rsidRPr="002E63AB">
        <w:rPr>
          <w:rFonts w:ascii="Times New Roman" w:hAnsi="Times New Roman"/>
          <w:sz w:val="28"/>
          <w:szCs w:val="28"/>
        </w:rPr>
        <w:t xml:space="preserve"> phía tro</w:t>
      </w:r>
      <w:r w:rsidR="002E63AB" w:rsidRPr="002E63AB">
        <w:rPr>
          <w:rFonts w:ascii="Times New Roman" w:hAnsi="Times New Roman"/>
          <w:sz w:val="28"/>
          <w:szCs w:val="28"/>
          <w:lang w:val="en-US"/>
        </w:rPr>
        <w:t xml:space="preserve">ng </w:t>
      </w:r>
      <w:r w:rsidR="002E63AB" w:rsidRPr="002E63AB">
        <w:rPr>
          <w:rFonts w:ascii="Times New Roman" w:hAnsi="Times New Roman"/>
          <w:sz w:val="28"/>
          <w:szCs w:val="28"/>
        </w:rPr>
        <w:t>là gần trục giữa của cơ thể</w:t>
      </w:r>
      <w:r w:rsidR="002E63AB">
        <w:rPr>
          <w:rFonts w:ascii="Times New Roman" w:hAnsi="Times New Roman"/>
          <w:sz w:val="28"/>
          <w:szCs w:val="28"/>
          <w:lang w:val="en-US"/>
        </w:rPr>
        <w:t>,</w:t>
      </w:r>
      <w:r w:rsidR="002E63AB" w:rsidRPr="002E63AB">
        <w:rPr>
          <w:rFonts w:ascii="Times New Roman" w:hAnsi="Times New Roman"/>
          <w:sz w:val="28"/>
          <w:szCs w:val="28"/>
        </w:rPr>
        <w:t xml:space="preserve"> phía ngoài là xa trục giữa cơ thể.</w:t>
      </w:r>
      <w:r w:rsidR="002E63AB" w:rsidRPr="002E63AB">
        <w:rPr>
          <w:rFonts w:ascii="Times New Roman" w:hAnsi="Times New Roman"/>
          <w:sz w:val="28"/>
          <w:szCs w:val="28"/>
          <w:lang w:val="en-US"/>
        </w:rPr>
        <w:t xml:space="preserve"> </w:t>
      </w:r>
      <w:r w:rsidR="002E63AB" w:rsidRPr="002E63AB">
        <w:rPr>
          <w:rFonts w:ascii="Times New Roman" w:hAnsi="Times New Roman"/>
          <w:sz w:val="28"/>
          <w:szCs w:val="28"/>
        </w:rPr>
        <w:t>Hướng trước – sau được xác định theo hướng các mặt cơ thể</w:t>
      </w:r>
      <w:r w:rsidR="002E63AB">
        <w:rPr>
          <w:rFonts w:ascii="Times New Roman" w:hAnsi="Times New Roman"/>
          <w:sz w:val="28"/>
          <w:szCs w:val="28"/>
          <w:lang w:val="en-US"/>
        </w:rPr>
        <w:t>,</w:t>
      </w:r>
      <w:r w:rsidR="002E63AB" w:rsidRPr="002E63AB">
        <w:rPr>
          <w:rFonts w:ascii="Times New Roman" w:hAnsi="Times New Roman"/>
          <w:sz w:val="28"/>
          <w:szCs w:val="28"/>
        </w:rPr>
        <w:t xml:space="preserve"> phía trước là ở gần mặt trước cơ thể hơn, phía sau</w:t>
      </w:r>
      <w:r w:rsidR="002E63AB">
        <w:rPr>
          <w:rFonts w:ascii="Times New Roman" w:hAnsi="Times New Roman"/>
          <w:sz w:val="28"/>
          <w:szCs w:val="28"/>
          <w:lang w:val="en-US"/>
        </w:rPr>
        <w:t xml:space="preserve"> </w:t>
      </w:r>
      <w:r w:rsidR="002E63AB" w:rsidRPr="002E63AB">
        <w:rPr>
          <w:rFonts w:ascii="Times New Roman" w:hAnsi="Times New Roman"/>
          <w:sz w:val="28"/>
          <w:szCs w:val="28"/>
        </w:rPr>
        <w:t>là nằm ở gần mặt sau cơ thể hơn</w:t>
      </w:r>
      <w:r w:rsidR="002E63AB" w:rsidRPr="002E63AB">
        <w:rPr>
          <w:rFonts w:ascii="Times New Roman" w:hAnsi="Times New Roman"/>
          <w:sz w:val="28"/>
          <w:szCs w:val="28"/>
          <w:lang w:val="en-US"/>
        </w:rPr>
        <w:t>.</w:t>
      </w:r>
    </w:p>
    <w:p w14:paraId="01722A81" w14:textId="77777777" w:rsidR="003724B6" w:rsidRPr="00FA13C8" w:rsidRDefault="003724B6" w:rsidP="003724B6">
      <w:pPr>
        <w:spacing w:after="0" w:line="360" w:lineRule="auto"/>
        <w:ind w:firstLine="720"/>
        <w:jc w:val="both"/>
        <w:rPr>
          <w:rFonts w:ascii="Times New Roman" w:hAnsi="Times New Roman"/>
          <w:sz w:val="28"/>
          <w:szCs w:val="28"/>
        </w:rPr>
      </w:pPr>
      <w:r w:rsidRPr="00FA13C8">
        <w:rPr>
          <w:rFonts w:ascii="Times New Roman" w:hAnsi="Times New Roman"/>
          <w:b/>
          <w:sz w:val="28"/>
          <w:szCs w:val="28"/>
        </w:rPr>
        <w:t>Chuẩn bị thi thể:</w:t>
      </w:r>
      <w:r w:rsidRPr="00FA13C8">
        <w:rPr>
          <w:rFonts w:ascii="Times New Roman" w:hAnsi="Times New Roman"/>
          <w:sz w:val="28"/>
          <w:szCs w:val="28"/>
        </w:rPr>
        <w:t xml:space="preserve"> Thi thể (xác tươi) được rã đông trong tủ bảo quản từ -20°C lên 10°C trước khi tiến hành phẫu tích, vệ sinh sạch vùng khớp gối.</w:t>
      </w:r>
    </w:p>
    <w:p w14:paraId="13D552CF" w14:textId="6DE6EA02" w:rsidR="003724B6" w:rsidRPr="00FA13C8" w:rsidRDefault="003724B6" w:rsidP="003724B6">
      <w:pPr>
        <w:spacing w:after="0" w:line="360" w:lineRule="auto"/>
        <w:ind w:firstLine="720"/>
        <w:jc w:val="both"/>
        <w:rPr>
          <w:rFonts w:ascii="Times New Roman" w:hAnsi="Times New Roman"/>
          <w:sz w:val="28"/>
          <w:szCs w:val="28"/>
        </w:rPr>
      </w:pPr>
      <w:r w:rsidRPr="00FA13C8">
        <w:rPr>
          <w:rFonts w:ascii="Times New Roman" w:hAnsi="Times New Roman"/>
          <w:sz w:val="28"/>
          <w:szCs w:val="28"/>
        </w:rPr>
        <w:lastRenderedPageBreak/>
        <w:t xml:space="preserve">Thi thể được đặt ở tư thế nằm sấp trên bàn phẫu tích, khớp gối ở tư thế thẳng, song song với bàn phẫu tích. Chân được giữ sao cho </w:t>
      </w:r>
      <w:r w:rsidR="004D618D">
        <w:rPr>
          <w:rFonts w:ascii="Times New Roman" w:hAnsi="Times New Roman"/>
          <w:sz w:val="28"/>
          <w:szCs w:val="28"/>
          <w:lang w:val="en-US"/>
        </w:rPr>
        <w:t>GSN</w:t>
      </w:r>
      <w:r w:rsidRPr="00FA13C8">
        <w:rPr>
          <w:rFonts w:ascii="Times New Roman" w:hAnsi="Times New Roman"/>
          <w:sz w:val="28"/>
          <w:szCs w:val="28"/>
        </w:rPr>
        <w:t xml:space="preserve"> của khớp gối hướng lên trên để thuận lợi cho quá trình phẫu tích, đo các chỉ số nhân trắc. Phần dưới từ cẳng chân xuống được thả lỏng hoàn toàn.</w:t>
      </w:r>
    </w:p>
    <w:p w14:paraId="79D68EA9" w14:textId="77777777" w:rsidR="003724B6" w:rsidRPr="00FA13C8" w:rsidRDefault="003724B6" w:rsidP="003724B6">
      <w:pPr>
        <w:spacing w:after="0" w:line="360" w:lineRule="auto"/>
        <w:ind w:firstLine="720"/>
        <w:jc w:val="center"/>
        <w:rPr>
          <w:rFonts w:ascii="Times New Roman" w:hAnsi="Times New Roman"/>
          <w:sz w:val="28"/>
          <w:szCs w:val="28"/>
        </w:rPr>
      </w:pPr>
      <w:r w:rsidRPr="00FA13C8">
        <w:rPr>
          <w:rFonts w:ascii="Times New Roman" w:hAnsi="Times New Roman"/>
          <w:noProof/>
          <w:sz w:val="28"/>
          <w:szCs w:val="28"/>
        </w:rPr>
        <w:drawing>
          <wp:inline distT="0" distB="0" distL="0" distR="0" wp14:anchorId="1BE9D048" wp14:editId="587FB143">
            <wp:extent cx="2282875" cy="1521460"/>
            <wp:effectExtent l="0" t="0" r="3175" b="2540"/>
            <wp:docPr id="25769902" name="Picture 25769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19112" cy="1545611"/>
                    </a:xfrm>
                    <a:prstGeom prst="rect">
                      <a:avLst/>
                    </a:prstGeom>
                    <a:noFill/>
                    <a:ln>
                      <a:noFill/>
                    </a:ln>
                  </pic:spPr>
                </pic:pic>
              </a:graphicData>
            </a:graphic>
          </wp:inline>
        </w:drawing>
      </w:r>
    </w:p>
    <w:p w14:paraId="372BEF54" w14:textId="723FC813" w:rsidR="003724B6" w:rsidRPr="00FA13C8" w:rsidRDefault="003724B6" w:rsidP="003724B6">
      <w:pPr>
        <w:pStyle w:val="Caption"/>
        <w:spacing w:after="0" w:line="360" w:lineRule="auto"/>
        <w:jc w:val="center"/>
        <w:rPr>
          <w:rFonts w:cs="Times New Roman"/>
          <w:b w:val="0"/>
          <w:bCs w:val="0"/>
          <w:color w:val="auto"/>
          <w:sz w:val="28"/>
          <w:szCs w:val="28"/>
        </w:rPr>
      </w:pPr>
      <w:bookmarkStart w:id="194" w:name="_Toc177395435"/>
      <w:bookmarkStart w:id="195" w:name="_Toc184589421"/>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1</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Pr="00FA13C8">
        <w:rPr>
          <w:rFonts w:cs="Times New Roman"/>
          <w:b w:val="0"/>
          <w:bCs w:val="0"/>
          <w:color w:val="auto"/>
          <w:sz w:val="28"/>
          <w:szCs w:val="28"/>
        </w:rPr>
        <w:t>Tư thế thi thể khi phẫu tích</w:t>
      </w:r>
      <w:bookmarkEnd w:id="194"/>
      <w:bookmarkEnd w:id="195"/>
    </w:p>
    <w:p w14:paraId="2B894A66" w14:textId="77777777" w:rsidR="003724B6" w:rsidRPr="00FA13C8" w:rsidRDefault="003724B6" w:rsidP="003724B6">
      <w:pPr>
        <w:spacing w:after="0" w:line="360" w:lineRule="auto"/>
        <w:jc w:val="center"/>
        <w:rPr>
          <w:rFonts w:ascii="Times New Roman" w:hAnsi="Times New Roman"/>
          <w:i/>
          <w:iCs/>
          <w:sz w:val="24"/>
          <w:szCs w:val="24"/>
        </w:rPr>
      </w:pPr>
      <w:r w:rsidRPr="00FA13C8">
        <w:rPr>
          <w:rFonts w:ascii="Times New Roman" w:hAnsi="Times New Roman"/>
          <w:i/>
          <w:iCs/>
          <w:sz w:val="24"/>
          <w:szCs w:val="24"/>
        </w:rPr>
        <w:t>*Nguồn: Tư liệu nghiên cứu thi hài 01</w:t>
      </w:r>
    </w:p>
    <w:p w14:paraId="4CF7FF93" w14:textId="77777777" w:rsidR="003724B6" w:rsidRPr="00FA13C8" w:rsidRDefault="003724B6" w:rsidP="003724B6">
      <w:pPr>
        <w:spacing w:after="0" w:line="360" w:lineRule="auto"/>
        <w:ind w:firstLine="720"/>
        <w:jc w:val="both"/>
        <w:rPr>
          <w:rFonts w:ascii="Times New Roman" w:hAnsi="Times New Roman"/>
          <w:b/>
          <w:bCs/>
          <w:sz w:val="28"/>
          <w:szCs w:val="28"/>
        </w:rPr>
      </w:pPr>
      <w:r w:rsidRPr="00FA13C8">
        <w:rPr>
          <w:rFonts w:ascii="Times New Roman" w:hAnsi="Times New Roman"/>
          <w:b/>
          <w:bCs/>
          <w:sz w:val="28"/>
          <w:szCs w:val="28"/>
        </w:rPr>
        <w:t>Các bước phẫu tích:</w:t>
      </w:r>
    </w:p>
    <w:p w14:paraId="08E70044" w14:textId="77777777" w:rsidR="003139E2" w:rsidRDefault="003724B6" w:rsidP="003139E2">
      <w:pPr>
        <w:spacing w:after="0" w:line="360" w:lineRule="auto"/>
        <w:rPr>
          <w:rFonts w:ascii="Times New Roman" w:hAnsi="Times New Roman"/>
          <w:sz w:val="28"/>
          <w:szCs w:val="28"/>
          <w:lang w:val="en-US"/>
        </w:rPr>
      </w:pPr>
      <w:r w:rsidRPr="00FA13C8">
        <w:rPr>
          <w:rFonts w:ascii="Times New Roman" w:hAnsi="Times New Roman"/>
          <w:sz w:val="28"/>
          <w:szCs w:val="28"/>
        </w:rPr>
        <w:tab/>
      </w:r>
      <w:bookmarkEnd w:id="192"/>
      <w:bookmarkEnd w:id="193"/>
      <w:r w:rsidRPr="00FA13C8">
        <w:rPr>
          <w:rFonts w:ascii="Times New Roman" w:hAnsi="Times New Roman"/>
          <w:sz w:val="28"/>
          <w:szCs w:val="28"/>
        </w:rPr>
        <w:t>Thì 1: Trên da, dùng bút dạ xác định vùng rạch da</w:t>
      </w:r>
      <w:r w:rsidR="00FA64B7" w:rsidRPr="00FA13C8">
        <w:rPr>
          <w:rFonts w:ascii="Times New Roman" w:hAnsi="Times New Roman"/>
          <w:sz w:val="28"/>
          <w:szCs w:val="28"/>
          <w:lang w:val="en-US"/>
        </w:rPr>
        <w:t xml:space="preserve">: </w:t>
      </w:r>
      <w:r w:rsidRPr="00FA13C8">
        <w:rPr>
          <w:rFonts w:ascii="Times New Roman" w:hAnsi="Times New Roman"/>
          <w:sz w:val="28"/>
          <w:szCs w:val="28"/>
        </w:rPr>
        <w:t>Xác định điểm giữa trám khoeo, từ đó kẻ đường song song với trục chi dưới, xác định điểm phía trên và phía dưới cách chính giữa trám khoeo 10cm. Kẻ hai đường ngang qua hai điểm vừa xác định được, chúng ta có giới hạn trên và dưới vùng rạch da.</w:t>
      </w:r>
    </w:p>
    <w:p w14:paraId="698A2424" w14:textId="5A635742" w:rsidR="00FA64B7" w:rsidRPr="003139E2" w:rsidRDefault="003139E2" w:rsidP="003139E2">
      <w:pPr>
        <w:spacing w:after="0" w:line="360" w:lineRule="auto"/>
        <w:rPr>
          <w:rFonts w:ascii="Times New Roman" w:hAnsi="Times New Roman"/>
          <w:sz w:val="28"/>
          <w:szCs w:val="28"/>
        </w:rPr>
      </w:pPr>
      <w:r>
        <w:rPr>
          <w:rFonts w:ascii="Times New Roman" w:hAnsi="Times New Roman"/>
          <w:sz w:val="28"/>
          <w:szCs w:val="28"/>
          <w:lang w:val="en-US"/>
        </w:rPr>
        <w:t xml:space="preserve"> - </w:t>
      </w:r>
      <w:r w:rsidR="00FA64B7" w:rsidRPr="00FA13C8">
        <w:rPr>
          <w:rFonts w:ascii="Times New Roman" w:hAnsi="Times New Roman"/>
          <w:sz w:val="28"/>
          <w:szCs w:val="28"/>
        </w:rPr>
        <w:t xml:space="preserve">Bóc tách da, tổ chức dưới da: </w:t>
      </w:r>
      <w:r>
        <w:rPr>
          <w:rFonts w:ascii="Times New Roman" w:hAnsi="Times New Roman"/>
          <w:sz w:val="28"/>
          <w:szCs w:val="28"/>
          <w:lang w:val="en-US"/>
        </w:rPr>
        <w:t>R</w:t>
      </w:r>
      <w:r w:rsidR="00FA64B7" w:rsidRPr="00FA13C8">
        <w:rPr>
          <w:rFonts w:ascii="Times New Roman" w:hAnsi="Times New Roman"/>
          <w:sz w:val="28"/>
          <w:szCs w:val="28"/>
        </w:rPr>
        <w:t>ạch da theo đường đã xác định. Da và các mô dưới da được bóc tách như một vạt da, bóc tách da và tổ chức dưới da xung quanh khớp gối, bộc lộ tổ chức cân, cơ phía dưới.</w:t>
      </w:r>
    </w:p>
    <w:p w14:paraId="714CB574" w14:textId="585955B2" w:rsidR="003724B6" w:rsidRPr="00FA13C8" w:rsidRDefault="003724B6" w:rsidP="003724B6">
      <w:pPr>
        <w:spacing w:after="0" w:line="360" w:lineRule="auto"/>
        <w:jc w:val="center"/>
        <w:rPr>
          <w:rFonts w:ascii="Times New Roman" w:hAnsi="Times New Roman"/>
          <w:sz w:val="28"/>
          <w:szCs w:val="28"/>
        </w:rPr>
      </w:pPr>
      <w:r w:rsidRPr="00FA13C8">
        <w:rPr>
          <w:rFonts w:ascii="Times New Roman" w:hAnsi="Times New Roman"/>
          <w:noProof/>
          <w:sz w:val="28"/>
          <w:szCs w:val="28"/>
        </w:rPr>
        <w:drawing>
          <wp:inline distT="0" distB="0" distL="0" distR="0" wp14:anchorId="2917C940" wp14:editId="2D6D631A">
            <wp:extent cx="2392490" cy="1733165"/>
            <wp:effectExtent l="0" t="0" r="8255" b="635"/>
            <wp:docPr id="736168683" name="Picture 736168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14736" cy="1749281"/>
                    </a:xfrm>
                    <a:prstGeom prst="rect">
                      <a:avLst/>
                    </a:prstGeom>
                    <a:noFill/>
                    <a:ln>
                      <a:noFill/>
                    </a:ln>
                  </pic:spPr>
                </pic:pic>
              </a:graphicData>
            </a:graphic>
          </wp:inline>
        </w:drawing>
      </w:r>
      <w:r w:rsidR="00FA64B7" w:rsidRPr="00FA13C8">
        <w:rPr>
          <w:rFonts w:ascii="Times New Roman" w:hAnsi="Times New Roman"/>
          <w:noProof/>
          <w:sz w:val="28"/>
          <w:szCs w:val="28"/>
        </w:rPr>
        <w:t xml:space="preserve"> </w:t>
      </w:r>
      <w:r w:rsidR="00FA64B7" w:rsidRPr="00FA13C8">
        <w:rPr>
          <w:rFonts w:ascii="Times New Roman" w:hAnsi="Times New Roman"/>
          <w:noProof/>
          <w:sz w:val="28"/>
          <w:szCs w:val="28"/>
        </w:rPr>
        <w:drawing>
          <wp:inline distT="0" distB="0" distL="0" distR="0" wp14:anchorId="32C614DE" wp14:editId="0EA6BB55">
            <wp:extent cx="2613913" cy="174208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47080" cy="1764189"/>
                    </a:xfrm>
                    <a:prstGeom prst="rect">
                      <a:avLst/>
                    </a:prstGeom>
                    <a:noFill/>
                    <a:ln>
                      <a:noFill/>
                    </a:ln>
                  </pic:spPr>
                </pic:pic>
              </a:graphicData>
            </a:graphic>
          </wp:inline>
        </w:drawing>
      </w:r>
    </w:p>
    <w:p w14:paraId="26DA1AA7" w14:textId="732FECA5" w:rsidR="003724B6" w:rsidRPr="00FA13C8" w:rsidRDefault="003724B6" w:rsidP="003724B6">
      <w:pPr>
        <w:pStyle w:val="Caption"/>
        <w:spacing w:after="0" w:line="360" w:lineRule="auto"/>
        <w:jc w:val="center"/>
        <w:rPr>
          <w:rFonts w:cs="Times New Roman"/>
          <w:b w:val="0"/>
          <w:bCs w:val="0"/>
          <w:color w:val="auto"/>
          <w:sz w:val="28"/>
          <w:szCs w:val="28"/>
        </w:rPr>
      </w:pPr>
      <w:bookmarkStart w:id="196" w:name="_Toc177395436"/>
      <w:bookmarkStart w:id="197" w:name="_Toc184589422"/>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Pr="00FA13C8">
        <w:rPr>
          <w:rFonts w:cs="Times New Roman"/>
          <w:b w:val="0"/>
          <w:bCs w:val="0"/>
          <w:color w:val="auto"/>
          <w:sz w:val="28"/>
          <w:szCs w:val="28"/>
        </w:rPr>
        <w:t xml:space="preserve">Xác định các mốc rạch da </w:t>
      </w:r>
      <w:bookmarkEnd w:id="196"/>
      <w:r w:rsidR="00FA64B7" w:rsidRPr="00FA13C8">
        <w:rPr>
          <w:rFonts w:cs="Times New Roman"/>
          <w:b w:val="0"/>
          <w:bCs w:val="0"/>
          <w:color w:val="auto"/>
          <w:sz w:val="28"/>
          <w:szCs w:val="28"/>
        </w:rPr>
        <w:t>và bộc lộ các cấu trúc</w:t>
      </w:r>
      <w:r w:rsidR="007E44D3">
        <w:rPr>
          <w:rFonts w:cs="Times New Roman"/>
          <w:b w:val="0"/>
          <w:bCs w:val="0"/>
          <w:color w:val="auto"/>
          <w:sz w:val="28"/>
          <w:szCs w:val="28"/>
        </w:rPr>
        <w:t xml:space="preserve"> của khớp gối</w:t>
      </w:r>
      <w:bookmarkEnd w:id="197"/>
    </w:p>
    <w:p w14:paraId="183D47B8" w14:textId="77777777" w:rsidR="003724B6" w:rsidRPr="00FA13C8" w:rsidRDefault="003724B6" w:rsidP="003724B6">
      <w:pPr>
        <w:spacing w:after="0" w:line="360" w:lineRule="auto"/>
        <w:ind w:firstLine="720"/>
        <w:jc w:val="center"/>
        <w:rPr>
          <w:rFonts w:ascii="Times New Roman" w:hAnsi="Times New Roman"/>
          <w:i/>
          <w:iCs/>
          <w:sz w:val="24"/>
          <w:szCs w:val="24"/>
        </w:rPr>
      </w:pPr>
      <w:r w:rsidRPr="00FA13C8">
        <w:rPr>
          <w:rFonts w:ascii="Times New Roman" w:hAnsi="Times New Roman"/>
          <w:i/>
          <w:iCs/>
          <w:sz w:val="24"/>
          <w:szCs w:val="24"/>
        </w:rPr>
        <w:t>*Nguồn: Tư liệu nghiên cứu thi hài 01</w:t>
      </w:r>
    </w:p>
    <w:p w14:paraId="6069C0A7" w14:textId="77777777" w:rsidR="003139E2" w:rsidRDefault="003724B6" w:rsidP="00FA64B7">
      <w:pPr>
        <w:spacing w:after="0" w:line="360" w:lineRule="auto"/>
        <w:jc w:val="both"/>
        <w:rPr>
          <w:rFonts w:ascii="Times New Roman" w:hAnsi="Times New Roman"/>
          <w:sz w:val="28"/>
          <w:szCs w:val="28"/>
          <w:lang w:val="en-US"/>
        </w:rPr>
      </w:pPr>
      <w:r w:rsidRPr="00FA13C8">
        <w:rPr>
          <w:rFonts w:ascii="Times New Roman" w:hAnsi="Times New Roman"/>
          <w:sz w:val="28"/>
          <w:szCs w:val="28"/>
        </w:rPr>
        <w:tab/>
        <w:t xml:space="preserve">Thì </w:t>
      </w:r>
      <w:r w:rsidR="003139E2">
        <w:rPr>
          <w:rFonts w:ascii="Times New Roman" w:hAnsi="Times New Roman"/>
          <w:sz w:val="28"/>
          <w:szCs w:val="28"/>
          <w:lang w:val="en-US"/>
        </w:rPr>
        <w:t>2:</w:t>
      </w:r>
      <w:r w:rsidRPr="00FA13C8">
        <w:rPr>
          <w:rFonts w:ascii="Times New Roman" w:hAnsi="Times New Roman"/>
          <w:sz w:val="28"/>
          <w:szCs w:val="28"/>
        </w:rPr>
        <w:t xml:space="preserve"> </w:t>
      </w:r>
      <w:r w:rsidR="003139E2" w:rsidRPr="00FA13C8">
        <w:rPr>
          <w:rFonts w:ascii="Times New Roman" w:hAnsi="Times New Roman"/>
          <w:sz w:val="28"/>
          <w:szCs w:val="28"/>
        </w:rPr>
        <w:t>Bộc lộ các gân cơ, dây chằng của GSN</w:t>
      </w:r>
      <w:r w:rsidR="003139E2" w:rsidRPr="00FA13C8">
        <w:rPr>
          <w:rFonts w:ascii="Times New Roman" w:hAnsi="Times New Roman"/>
          <w:sz w:val="28"/>
          <w:szCs w:val="28"/>
          <w:lang w:val="en-US"/>
        </w:rPr>
        <w:t xml:space="preserve"> </w:t>
      </w:r>
    </w:p>
    <w:p w14:paraId="19117EEE" w14:textId="72FBE929" w:rsidR="00FA64B7" w:rsidRPr="003139E2" w:rsidRDefault="00FA64B7" w:rsidP="00FA64B7">
      <w:pPr>
        <w:pStyle w:val="ListParagraph"/>
        <w:numPr>
          <w:ilvl w:val="0"/>
          <w:numId w:val="16"/>
        </w:numPr>
        <w:spacing w:after="0" w:line="360" w:lineRule="auto"/>
        <w:ind w:left="0" w:firstLine="567"/>
        <w:jc w:val="both"/>
        <w:rPr>
          <w:sz w:val="28"/>
          <w:szCs w:val="28"/>
          <w:lang w:val="en-US"/>
        </w:rPr>
      </w:pPr>
      <w:r w:rsidRPr="003139E2">
        <w:rPr>
          <w:sz w:val="28"/>
          <w:szCs w:val="28"/>
          <w:lang w:val="en-US"/>
        </w:rPr>
        <w:lastRenderedPageBreak/>
        <w:t>C</w:t>
      </w:r>
      <w:r w:rsidR="003724B6" w:rsidRPr="003139E2">
        <w:rPr>
          <w:sz w:val="28"/>
          <w:szCs w:val="28"/>
        </w:rPr>
        <w:t xml:space="preserve">ắt các cân, cơ phía sau: Sau khi loại bỏ da, tổ chức dưới da, tiếp tục xác định và cắt </w:t>
      </w:r>
      <w:r w:rsidR="006920D9">
        <w:rPr>
          <w:sz w:val="28"/>
          <w:szCs w:val="28"/>
        </w:rPr>
        <w:t>dải chậu chày</w:t>
      </w:r>
      <w:r w:rsidR="003724B6" w:rsidRPr="003139E2">
        <w:rPr>
          <w:sz w:val="28"/>
          <w:szCs w:val="28"/>
        </w:rPr>
        <w:t>, cơ nhị đầu đùi, cơ bụng chân ngoài, và tổ chức mạc lân cận để bộc lộ vùng góc sau ngoài.</w:t>
      </w:r>
      <w:r w:rsidR="003139E2">
        <w:rPr>
          <w:sz w:val="28"/>
          <w:szCs w:val="28"/>
        </w:rPr>
        <w:t xml:space="preserve"> Bộc lộ rõ </w:t>
      </w:r>
      <w:r w:rsidRPr="003139E2">
        <w:rPr>
          <w:sz w:val="28"/>
          <w:szCs w:val="28"/>
        </w:rPr>
        <w:t xml:space="preserve">DCBN, GCK, DCMK. </w:t>
      </w:r>
      <w:r w:rsidR="003139E2">
        <w:rPr>
          <w:sz w:val="28"/>
          <w:szCs w:val="28"/>
        </w:rPr>
        <w:t>L</w:t>
      </w:r>
      <w:r w:rsidRPr="003139E2">
        <w:rPr>
          <w:sz w:val="28"/>
          <w:szCs w:val="28"/>
        </w:rPr>
        <w:t>oại bỏ toàn bộ mô mỡ cũng như các tổ chức dính vào các cấu trúc của GSN.</w:t>
      </w:r>
    </w:p>
    <w:p w14:paraId="552E5CDF" w14:textId="4E9BA255" w:rsidR="003724B6" w:rsidRPr="00FA13C8" w:rsidRDefault="003724B6" w:rsidP="003724B6">
      <w:pPr>
        <w:spacing w:after="0" w:line="360" w:lineRule="auto"/>
        <w:jc w:val="center"/>
        <w:rPr>
          <w:rFonts w:ascii="Times New Roman" w:hAnsi="Times New Roman"/>
          <w:sz w:val="28"/>
          <w:szCs w:val="28"/>
        </w:rPr>
      </w:pPr>
      <w:r w:rsidRPr="00FA13C8">
        <w:rPr>
          <w:rFonts w:ascii="Times New Roman" w:hAnsi="Times New Roman"/>
          <w:noProof/>
          <w:sz w:val="28"/>
          <w:szCs w:val="28"/>
        </w:rPr>
        <w:drawing>
          <wp:inline distT="0" distB="0" distL="0" distR="0" wp14:anchorId="1B78E667" wp14:editId="76296C7A">
            <wp:extent cx="2140932" cy="1656913"/>
            <wp:effectExtent l="0" t="0" r="0" b="635"/>
            <wp:docPr id="243046442" name="Picture 243046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5395" r="8490"/>
                    <a:stretch/>
                  </pic:blipFill>
                  <pic:spPr bwMode="auto">
                    <a:xfrm>
                      <a:off x="0" y="0"/>
                      <a:ext cx="2164168" cy="1674896"/>
                    </a:xfrm>
                    <a:prstGeom prst="rect">
                      <a:avLst/>
                    </a:prstGeom>
                    <a:noFill/>
                    <a:ln>
                      <a:noFill/>
                    </a:ln>
                    <a:extLst>
                      <a:ext uri="{53640926-AAD7-44D8-BBD7-CCE9431645EC}">
                        <a14:shadowObscured xmlns:a14="http://schemas.microsoft.com/office/drawing/2010/main"/>
                      </a:ext>
                    </a:extLst>
                  </pic:spPr>
                </pic:pic>
              </a:graphicData>
            </a:graphic>
          </wp:inline>
        </w:drawing>
      </w:r>
      <w:r w:rsidR="00FA64B7" w:rsidRPr="00FA13C8">
        <w:rPr>
          <w:rFonts w:ascii="Times New Roman" w:hAnsi="Times New Roman"/>
          <w:noProof/>
        </w:rPr>
        <w:t xml:space="preserve"> </w:t>
      </w:r>
      <w:r w:rsidR="00FA64B7" w:rsidRPr="00FA13C8">
        <w:rPr>
          <w:rFonts w:ascii="Times New Roman" w:hAnsi="Times New Roman"/>
          <w:noProof/>
        </w:rPr>
        <w:drawing>
          <wp:inline distT="0" distB="0" distL="0" distR="0" wp14:anchorId="5AA53E71" wp14:editId="09AB2C83">
            <wp:extent cx="2236971" cy="1653484"/>
            <wp:effectExtent l="0" t="0" r="0" b="4445"/>
            <wp:docPr id="379545081" name="Picture 379545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8620" t="14278" r="22842" b="12650"/>
                    <a:stretch/>
                  </pic:blipFill>
                  <pic:spPr bwMode="auto">
                    <a:xfrm>
                      <a:off x="0" y="0"/>
                      <a:ext cx="2271976" cy="1679358"/>
                    </a:xfrm>
                    <a:prstGeom prst="rect">
                      <a:avLst/>
                    </a:prstGeom>
                    <a:noFill/>
                    <a:ln>
                      <a:noFill/>
                    </a:ln>
                    <a:extLst>
                      <a:ext uri="{53640926-AAD7-44D8-BBD7-CCE9431645EC}">
                        <a14:shadowObscured xmlns:a14="http://schemas.microsoft.com/office/drawing/2010/main"/>
                      </a:ext>
                    </a:extLst>
                  </pic:spPr>
                </pic:pic>
              </a:graphicData>
            </a:graphic>
          </wp:inline>
        </w:drawing>
      </w:r>
    </w:p>
    <w:p w14:paraId="6EADCD2C" w14:textId="6B043E6C" w:rsidR="003724B6" w:rsidRPr="00FA13C8" w:rsidRDefault="003724B6" w:rsidP="003724B6">
      <w:pPr>
        <w:pStyle w:val="Caption"/>
        <w:spacing w:after="0" w:line="360" w:lineRule="auto"/>
        <w:jc w:val="center"/>
        <w:rPr>
          <w:rFonts w:cs="Times New Roman"/>
          <w:b w:val="0"/>
          <w:bCs w:val="0"/>
          <w:color w:val="auto"/>
          <w:sz w:val="28"/>
          <w:szCs w:val="28"/>
        </w:rPr>
      </w:pPr>
      <w:bookmarkStart w:id="198" w:name="_Toc177395438"/>
      <w:bookmarkStart w:id="199" w:name="_Toc184589423"/>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3</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Pr="00FA13C8">
        <w:rPr>
          <w:rFonts w:cs="Times New Roman"/>
          <w:b w:val="0"/>
          <w:bCs w:val="0"/>
          <w:color w:val="auto"/>
          <w:sz w:val="28"/>
          <w:szCs w:val="28"/>
        </w:rPr>
        <w:t xml:space="preserve">Cắt </w:t>
      </w:r>
      <w:bookmarkEnd w:id="198"/>
      <w:r w:rsidR="00FA64B7" w:rsidRPr="00FA13C8">
        <w:rPr>
          <w:rFonts w:cs="Times New Roman"/>
          <w:b w:val="0"/>
          <w:bCs w:val="0"/>
          <w:color w:val="auto"/>
          <w:sz w:val="28"/>
          <w:szCs w:val="28"/>
        </w:rPr>
        <w:t>cân cơ khu sau và bộc lộ cấu tr</w:t>
      </w:r>
      <w:r w:rsidR="0013755D">
        <w:rPr>
          <w:rFonts w:cs="Times New Roman"/>
          <w:b w:val="0"/>
          <w:bCs w:val="0"/>
          <w:color w:val="auto"/>
          <w:sz w:val="28"/>
          <w:szCs w:val="28"/>
        </w:rPr>
        <w:t>úc</w:t>
      </w:r>
      <w:r w:rsidR="00FA64B7" w:rsidRPr="00FA13C8">
        <w:rPr>
          <w:rFonts w:cs="Times New Roman"/>
          <w:b w:val="0"/>
          <w:bCs w:val="0"/>
          <w:color w:val="auto"/>
          <w:sz w:val="28"/>
          <w:szCs w:val="28"/>
        </w:rPr>
        <w:t xml:space="preserve"> GSN</w:t>
      </w:r>
      <w:bookmarkEnd w:id="199"/>
    </w:p>
    <w:p w14:paraId="1CA4FBFC" w14:textId="77777777" w:rsidR="003724B6" w:rsidRPr="00FA13C8" w:rsidRDefault="003724B6" w:rsidP="003724B6">
      <w:pPr>
        <w:spacing w:after="0" w:line="360" w:lineRule="auto"/>
        <w:jc w:val="center"/>
        <w:rPr>
          <w:rFonts w:ascii="Times New Roman" w:hAnsi="Times New Roman"/>
          <w:sz w:val="28"/>
          <w:szCs w:val="28"/>
        </w:rPr>
      </w:pPr>
      <w:r w:rsidRPr="00FA13C8">
        <w:rPr>
          <w:rFonts w:ascii="Times New Roman" w:hAnsi="Times New Roman"/>
          <w:i/>
          <w:iCs/>
          <w:sz w:val="24"/>
          <w:szCs w:val="24"/>
        </w:rPr>
        <w:t>*Nguồn: Tư liệu nghiên cứu thi hài 03</w:t>
      </w:r>
    </w:p>
    <w:p w14:paraId="7287B31D" w14:textId="623563AF" w:rsidR="003724B6" w:rsidRPr="00FA13C8" w:rsidRDefault="003724B6" w:rsidP="0013755D">
      <w:pPr>
        <w:spacing w:after="0" w:line="312" w:lineRule="auto"/>
        <w:jc w:val="both"/>
        <w:rPr>
          <w:rFonts w:ascii="Times New Roman" w:hAnsi="Times New Roman"/>
          <w:sz w:val="28"/>
          <w:szCs w:val="28"/>
        </w:rPr>
      </w:pPr>
      <w:r w:rsidRPr="00FA13C8">
        <w:rPr>
          <w:rFonts w:ascii="Times New Roman" w:hAnsi="Times New Roman"/>
          <w:sz w:val="28"/>
          <w:szCs w:val="28"/>
        </w:rPr>
        <w:tab/>
        <w:t xml:space="preserve">Thì </w:t>
      </w:r>
      <w:r w:rsidR="003139E2">
        <w:rPr>
          <w:rFonts w:ascii="Times New Roman" w:hAnsi="Times New Roman"/>
          <w:sz w:val="28"/>
          <w:szCs w:val="28"/>
          <w:lang w:val="en-US"/>
        </w:rPr>
        <w:t>3:</w:t>
      </w:r>
      <w:r w:rsidRPr="00FA13C8">
        <w:rPr>
          <w:rFonts w:ascii="Times New Roman" w:hAnsi="Times New Roman"/>
          <w:sz w:val="28"/>
          <w:szCs w:val="28"/>
        </w:rPr>
        <w:t xml:space="preserve"> </w:t>
      </w:r>
      <w:r w:rsidR="00FA64B7" w:rsidRPr="00FA13C8">
        <w:rPr>
          <w:rFonts w:ascii="Times New Roman" w:hAnsi="Times New Roman"/>
          <w:sz w:val="28"/>
          <w:szCs w:val="28"/>
          <w:lang w:val="en-US"/>
        </w:rPr>
        <w:t>Đ</w:t>
      </w:r>
      <w:r w:rsidRPr="00FA13C8">
        <w:rPr>
          <w:rFonts w:ascii="Times New Roman" w:hAnsi="Times New Roman"/>
          <w:sz w:val="28"/>
          <w:szCs w:val="28"/>
        </w:rPr>
        <w:t xml:space="preserve">o các chỉ số giải phẫu của dây chằng, gân cơ </w:t>
      </w:r>
      <w:r w:rsidR="0013755D">
        <w:rPr>
          <w:rFonts w:ascii="Times New Roman" w:hAnsi="Times New Roman"/>
          <w:sz w:val="28"/>
          <w:szCs w:val="28"/>
          <w:lang w:val="en-US"/>
        </w:rPr>
        <w:t>GSN</w:t>
      </w:r>
      <w:r w:rsidRPr="00FA13C8">
        <w:rPr>
          <w:rFonts w:ascii="Times New Roman" w:hAnsi="Times New Roman"/>
          <w:sz w:val="28"/>
          <w:szCs w:val="28"/>
        </w:rPr>
        <w:t xml:space="preserve">:  </w:t>
      </w:r>
    </w:p>
    <w:p w14:paraId="5AEF43F0" w14:textId="7AF31426" w:rsidR="003724B6" w:rsidRPr="00FA13C8" w:rsidRDefault="003724B6" w:rsidP="0013755D">
      <w:pPr>
        <w:spacing w:after="0" w:line="312" w:lineRule="auto"/>
        <w:jc w:val="both"/>
        <w:rPr>
          <w:rFonts w:ascii="Times New Roman" w:hAnsi="Times New Roman"/>
          <w:sz w:val="28"/>
          <w:szCs w:val="28"/>
        </w:rPr>
      </w:pPr>
      <w:r w:rsidRPr="00FA13C8">
        <w:rPr>
          <w:rFonts w:ascii="Times New Roman" w:hAnsi="Times New Roman"/>
          <w:sz w:val="28"/>
          <w:szCs w:val="28"/>
        </w:rPr>
        <w:tab/>
        <w:t>- Đo chiều dài: Dùng thước kẹp đo chiều dài từ bờ trên nguyên xuống bờ dưới bám tận</w:t>
      </w:r>
      <w:r w:rsidR="00C478F8">
        <w:rPr>
          <w:rFonts w:ascii="Times New Roman" w:hAnsi="Times New Roman"/>
          <w:sz w:val="28"/>
          <w:szCs w:val="28"/>
          <w:lang w:val="en-US"/>
        </w:rPr>
        <w:t xml:space="preserve">, </w:t>
      </w:r>
      <w:r w:rsidRPr="00FA13C8">
        <w:rPr>
          <w:rFonts w:ascii="Times New Roman" w:hAnsi="Times New Roman"/>
          <w:sz w:val="28"/>
          <w:szCs w:val="28"/>
        </w:rPr>
        <w:t xml:space="preserve">ta có chiều dài tối đa của dây chằng. </w:t>
      </w:r>
      <w:r w:rsidR="00AE5E4E" w:rsidRPr="00FA13C8">
        <w:rPr>
          <w:rFonts w:ascii="Times New Roman" w:hAnsi="Times New Roman"/>
          <w:sz w:val="28"/>
          <w:szCs w:val="28"/>
          <w:lang w:val="en-US"/>
        </w:rPr>
        <w:t>Với GCK</w:t>
      </w:r>
      <w:r w:rsidRPr="00FA13C8">
        <w:rPr>
          <w:rFonts w:ascii="Times New Roman" w:hAnsi="Times New Roman"/>
          <w:sz w:val="28"/>
          <w:szCs w:val="28"/>
        </w:rPr>
        <w:t xml:space="preserve">, </w:t>
      </w:r>
      <w:r w:rsidR="00AE5E4E" w:rsidRPr="00FA13C8">
        <w:rPr>
          <w:rFonts w:ascii="Times New Roman" w:hAnsi="Times New Roman"/>
          <w:sz w:val="28"/>
          <w:szCs w:val="28"/>
          <w:lang w:val="en-US"/>
        </w:rPr>
        <w:t>thì</w:t>
      </w:r>
      <w:r w:rsidRPr="00FA13C8">
        <w:rPr>
          <w:rFonts w:ascii="Times New Roman" w:hAnsi="Times New Roman"/>
          <w:sz w:val="28"/>
          <w:szCs w:val="28"/>
        </w:rPr>
        <w:t xml:space="preserve"> chiều dài</w:t>
      </w:r>
      <w:r w:rsidR="00AE5E4E" w:rsidRPr="00FA13C8">
        <w:rPr>
          <w:rFonts w:ascii="Times New Roman" w:hAnsi="Times New Roman"/>
          <w:sz w:val="28"/>
          <w:szCs w:val="28"/>
          <w:lang w:val="en-US"/>
        </w:rPr>
        <w:t xml:space="preserve"> là</w:t>
      </w:r>
      <w:r w:rsidRPr="00FA13C8">
        <w:rPr>
          <w:rFonts w:ascii="Times New Roman" w:hAnsi="Times New Roman"/>
          <w:sz w:val="28"/>
          <w:szCs w:val="28"/>
        </w:rPr>
        <w:t xml:space="preserve"> phần gân nằm hoàn toàn ngoài cơ khoeo (không tính phần gân nằm trong cơ).</w:t>
      </w:r>
    </w:p>
    <w:p w14:paraId="280E3750" w14:textId="77777777" w:rsidR="003724B6" w:rsidRPr="00FA13C8" w:rsidRDefault="003724B6" w:rsidP="0013755D">
      <w:pPr>
        <w:spacing w:after="0" w:line="312" w:lineRule="auto"/>
        <w:jc w:val="center"/>
        <w:rPr>
          <w:rFonts w:ascii="Times New Roman" w:hAnsi="Times New Roman"/>
          <w:sz w:val="28"/>
          <w:szCs w:val="28"/>
        </w:rPr>
      </w:pPr>
      <w:r w:rsidRPr="00FA13C8">
        <w:rPr>
          <w:rFonts w:ascii="Times New Roman" w:hAnsi="Times New Roman"/>
          <w:noProof/>
        </w:rPr>
        <w:drawing>
          <wp:inline distT="0" distB="0" distL="0" distR="0" wp14:anchorId="7D0DA50C" wp14:editId="281B6ABF">
            <wp:extent cx="1914405" cy="1658620"/>
            <wp:effectExtent l="0" t="0" r="0" b="0"/>
            <wp:docPr id="1235972481" name="Picture 123597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r="23076"/>
                    <a:stretch/>
                  </pic:blipFill>
                  <pic:spPr bwMode="auto">
                    <a:xfrm>
                      <a:off x="0" y="0"/>
                      <a:ext cx="1923455" cy="1666461"/>
                    </a:xfrm>
                    <a:prstGeom prst="rect">
                      <a:avLst/>
                    </a:prstGeom>
                    <a:noFill/>
                    <a:ln>
                      <a:noFill/>
                    </a:ln>
                    <a:extLst>
                      <a:ext uri="{53640926-AAD7-44D8-BBD7-CCE9431645EC}">
                        <a14:shadowObscured xmlns:a14="http://schemas.microsoft.com/office/drawing/2010/main"/>
                      </a:ext>
                    </a:extLst>
                  </pic:spPr>
                </pic:pic>
              </a:graphicData>
            </a:graphic>
          </wp:inline>
        </w:drawing>
      </w:r>
      <w:r w:rsidRPr="00FA13C8">
        <w:rPr>
          <w:rFonts w:ascii="Times New Roman" w:hAnsi="Times New Roman"/>
          <w:sz w:val="28"/>
          <w:szCs w:val="28"/>
        </w:rPr>
        <w:t xml:space="preserve"> </w:t>
      </w:r>
      <w:r w:rsidRPr="00FA13C8">
        <w:rPr>
          <w:rFonts w:ascii="Times New Roman" w:hAnsi="Times New Roman"/>
          <w:noProof/>
        </w:rPr>
        <w:drawing>
          <wp:inline distT="0" distB="0" distL="0" distR="0" wp14:anchorId="7DED9F18" wp14:editId="7772432F">
            <wp:extent cx="2012625" cy="1656430"/>
            <wp:effectExtent l="0" t="0" r="6985" b="1270"/>
            <wp:docPr id="1310802126" name="Picture 131080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9022"/>
                    <a:stretch/>
                  </pic:blipFill>
                  <pic:spPr bwMode="auto">
                    <a:xfrm>
                      <a:off x="0" y="0"/>
                      <a:ext cx="2019418" cy="1662021"/>
                    </a:xfrm>
                    <a:prstGeom prst="rect">
                      <a:avLst/>
                    </a:prstGeom>
                    <a:noFill/>
                    <a:ln>
                      <a:noFill/>
                    </a:ln>
                    <a:extLst>
                      <a:ext uri="{53640926-AAD7-44D8-BBD7-CCE9431645EC}">
                        <a14:shadowObscured xmlns:a14="http://schemas.microsoft.com/office/drawing/2010/main"/>
                      </a:ext>
                    </a:extLst>
                  </pic:spPr>
                </pic:pic>
              </a:graphicData>
            </a:graphic>
          </wp:inline>
        </w:drawing>
      </w:r>
    </w:p>
    <w:p w14:paraId="446CCBD5" w14:textId="2F90D18A" w:rsidR="003724B6" w:rsidRPr="00FA13C8" w:rsidRDefault="005A241E" w:rsidP="0013755D">
      <w:pPr>
        <w:pStyle w:val="Caption"/>
        <w:spacing w:after="0" w:line="312" w:lineRule="auto"/>
        <w:jc w:val="center"/>
        <w:rPr>
          <w:rFonts w:cs="Times New Roman"/>
          <w:b w:val="0"/>
          <w:bCs w:val="0"/>
          <w:color w:val="auto"/>
          <w:sz w:val="28"/>
          <w:szCs w:val="28"/>
        </w:rPr>
      </w:pPr>
      <w:bookmarkStart w:id="200" w:name="_Toc177395440"/>
      <w:bookmarkStart w:id="201" w:name="_Toc184589424"/>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4</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003724B6" w:rsidRPr="00FA13C8">
        <w:rPr>
          <w:rFonts w:cs="Times New Roman"/>
          <w:b w:val="0"/>
          <w:bCs w:val="0"/>
          <w:color w:val="auto"/>
          <w:sz w:val="28"/>
          <w:szCs w:val="28"/>
        </w:rPr>
        <w:t>Đo chiều dài gân cơ khoeo và dây chằng mác khoeo</w:t>
      </w:r>
      <w:bookmarkEnd w:id="200"/>
      <w:bookmarkEnd w:id="201"/>
    </w:p>
    <w:p w14:paraId="1CD48711" w14:textId="77777777" w:rsidR="003724B6" w:rsidRPr="00FA13C8" w:rsidRDefault="003724B6" w:rsidP="0013755D">
      <w:pPr>
        <w:spacing w:after="0" w:line="312" w:lineRule="auto"/>
        <w:jc w:val="center"/>
        <w:rPr>
          <w:rFonts w:ascii="Times New Roman" w:hAnsi="Times New Roman"/>
          <w:sz w:val="28"/>
          <w:szCs w:val="28"/>
        </w:rPr>
      </w:pPr>
      <w:r w:rsidRPr="00FA13C8">
        <w:rPr>
          <w:rFonts w:ascii="Times New Roman" w:hAnsi="Times New Roman"/>
          <w:i/>
          <w:iCs/>
          <w:sz w:val="24"/>
          <w:szCs w:val="24"/>
        </w:rPr>
        <w:t>*Nguồn: Tư liệu nghiên cứu thi hài 01</w:t>
      </w:r>
    </w:p>
    <w:p w14:paraId="204E651A" w14:textId="275918C8" w:rsidR="003724B6" w:rsidRPr="00FA13C8" w:rsidRDefault="003724B6" w:rsidP="0013755D">
      <w:pPr>
        <w:spacing w:after="0" w:line="312" w:lineRule="auto"/>
        <w:ind w:firstLine="720"/>
        <w:jc w:val="both"/>
        <w:rPr>
          <w:rFonts w:ascii="Times New Roman" w:hAnsi="Times New Roman"/>
          <w:sz w:val="28"/>
          <w:szCs w:val="28"/>
          <w:lang w:val="en-US"/>
        </w:rPr>
      </w:pPr>
      <w:r w:rsidRPr="00FA13C8">
        <w:rPr>
          <w:rFonts w:ascii="Times New Roman" w:hAnsi="Times New Roman"/>
          <w:sz w:val="28"/>
          <w:szCs w:val="28"/>
        </w:rPr>
        <w:t>-</w:t>
      </w:r>
      <w:r w:rsidR="00C478F8">
        <w:rPr>
          <w:rFonts w:ascii="Times New Roman" w:hAnsi="Times New Roman"/>
          <w:sz w:val="28"/>
          <w:szCs w:val="28"/>
          <w:lang w:val="en-US"/>
        </w:rPr>
        <w:t xml:space="preserve"> Đo</w:t>
      </w:r>
      <w:r w:rsidRPr="00FA13C8">
        <w:rPr>
          <w:rFonts w:ascii="Times New Roman" w:hAnsi="Times New Roman"/>
          <w:sz w:val="28"/>
          <w:szCs w:val="28"/>
        </w:rPr>
        <w:t xml:space="preserve"> ĐK lớn </w:t>
      </w:r>
      <w:r w:rsidR="00C478F8">
        <w:rPr>
          <w:rFonts w:ascii="Times New Roman" w:hAnsi="Times New Roman"/>
          <w:sz w:val="28"/>
          <w:szCs w:val="28"/>
          <w:lang w:val="en-US"/>
        </w:rPr>
        <w:t>và</w:t>
      </w:r>
      <w:r w:rsidRPr="00FA13C8">
        <w:rPr>
          <w:rFonts w:ascii="Times New Roman" w:hAnsi="Times New Roman"/>
          <w:sz w:val="28"/>
          <w:szCs w:val="28"/>
        </w:rPr>
        <w:t xml:space="preserve"> bé: Dùng thước kẹp đo ĐK lớn, ĐK bé của dây chằng là hai ĐK lớn nhất và nhỏ nhất của dây chằng đo tại vị trí 1/3 giữa của dây chằng.</w:t>
      </w:r>
      <w:r w:rsidR="00FA64B7" w:rsidRPr="00FA13C8">
        <w:rPr>
          <w:rFonts w:ascii="Times New Roman" w:hAnsi="Times New Roman"/>
          <w:sz w:val="28"/>
          <w:szCs w:val="28"/>
          <w:lang w:val="en-US"/>
        </w:rPr>
        <w:t xml:space="preserve"> </w:t>
      </w:r>
      <w:r w:rsidR="00FA64B7" w:rsidRPr="00FA13C8">
        <w:rPr>
          <w:rFonts w:ascii="Times New Roman" w:hAnsi="Times New Roman"/>
          <w:sz w:val="28"/>
          <w:szCs w:val="28"/>
        </w:rPr>
        <w:t>Góc tạo bởi DCMK và gân cơ khoeo được đo bằng thước góc</w:t>
      </w:r>
      <w:r w:rsidR="00FA64B7" w:rsidRPr="00FA13C8">
        <w:rPr>
          <w:rFonts w:ascii="Times New Roman" w:hAnsi="Times New Roman"/>
          <w:sz w:val="28"/>
          <w:szCs w:val="28"/>
          <w:lang w:val="en-US"/>
        </w:rPr>
        <w:t>.</w:t>
      </w:r>
    </w:p>
    <w:p w14:paraId="7A896CAF" w14:textId="5B272F9E" w:rsidR="003724B6" w:rsidRPr="00FA13C8" w:rsidRDefault="003724B6" w:rsidP="003724B6">
      <w:pPr>
        <w:spacing w:after="0" w:line="360" w:lineRule="auto"/>
        <w:jc w:val="center"/>
        <w:rPr>
          <w:rFonts w:ascii="Times New Roman" w:hAnsi="Times New Roman"/>
          <w:sz w:val="28"/>
          <w:szCs w:val="28"/>
        </w:rPr>
      </w:pPr>
      <w:r w:rsidRPr="00FA13C8">
        <w:rPr>
          <w:rFonts w:ascii="Times New Roman" w:hAnsi="Times New Roman"/>
          <w:noProof/>
        </w:rPr>
        <w:lastRenderedPageBreak/>
        <w:drawing>
          <wp:inline distT="0" distB="0" distL="0" distR="0" wp14:anchorId="52CE004F" wp14:editId="3E1433FE">
            <wp:extent cx="2257670" cy="1504664"/>
            <wp:effectExtent l="0" t="0" r="0" b="635"/>
            <wp:docPr id="1176091729" name="Picture 117609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88807" cy="1525416"/>
                    </a:xfrm>
                    <a:prstGeom prst="rect">
                      <a:avLst/>
                    </a:prstGeom>
                    <a:noFill/>
                    <a:ln>
                      <a:noFill/>
                    </a:ln>
                  </pic:spPr>
                </pic:pic>
              </a:graphicData>
            </a:graphic>
          </wp:inline>
        </w:drawing>
      </w:r>
      <w:r w:rsidR="00FA64B7" w:rsidRPr="00FA13C8">
        <w:rPr>
          <w:rFonts w:ascii="Times New Roman" w:hAnsi="Times New Roman"/>
          <w:noProof/>
        </w:rPr>
        <w:t xml:space="preserve"> </w:t>
      </w:r>
      <w:r w:rsidR="00FA64B7" w:rsidRPr="00FA13C8">
        <w:rPr>
          <w:rFonts w:ascii="Times New Roman" w:hAnsi="Times New Roman"/>
          <w:noProof/>
        </w:rPr>
        <w:drawing>
          <wp:inline distT="0" distB="0" distL="0" distR="0" wp14:anchorId="751ADC30" wp14:editId="50843D7B">
            <wp:extent cx="2237740" cy="1491379"/>
            <wp:effectExtent l="0" t="0" r="0" b="0"/>
            <wp:docPr id="2004940989" name="Picture 2004940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52725" cy="1501366"/>
                    </a:xfrm>
                    <a:prstGeom prst="rect">
                      <a:avLst/>
                    </a:prstGeom>
                    <a:noFill/>
                    <a:ln>
                      <a:noFill/>
                    </a:ln>
                  </pic:spPr>
                </pic:pic>
              </a:graphicData>
            </a:graphic>
          </wp:inline>
        </w:drawing>
      </w:r>
    </w:p>
    <w:p w14:paraId="051B7867" w14:textId="260D9887" w:rsidR="003724B6" w:rsidRDefault="005A241E" w:rsidP="005A241E">
      <w:pPr>
        <w:pStyle w:val="Caption"/>
        <w:spacing w:after="0" w:line="360" w:lineRule="auto"/>
        <w:jc w:val="center"/>
        <w:rPr>
          <w:rFonts w:cs="Times New Roman"/>
          <w:b w:val="0"/>
          <w:bCs w:val="0"/>
          <w:color w:val="auto"/>
          <w:sz w:val="28"/>
          <w:szCs w:val="28"/>
        </w:rPr>
      </w:pPr>
      <w:bookmarkStart w:id="202" w:name="_Toc177395441"/>
      <w:bookmarkStart w:id="203" w:name="_Toc184589425"/>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5</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003724B6" w:rsidRPr="00FA13C8">
        <w:rPr>
          <w:rFonts w:cs="Times New Roman"/>
          <w:b w:val="0"/>
          <w:bCs w:val="0"/>
          <w:color w:val="auto"/>
          <w:sz w:val="28"/>
          <w:szCs w:val="28"/>
        </w:rPr>
        <w:t xml:space="preserve">Đo đường kính </w:t>
      </w:r>
      <w:bookmarkEnd w:id="202"/>
      <w:r w:rsidR="00C40F0A">
        <w:rPr>
          <w:rFonts w:cs="Times New Roman"/>
          <w:b w:val="0"/>
          <w:bCs w:val="0"/>
          <w:color w:val="auto"/>
          <w:sz w:val="28"/>
          <w:szCs w:val="28"/>
        </w:rPr>
        <w:t>DCMK</w:t>
      </w:r>
      <w:r w:rsidR="00FA64B7" w:rsidRPr="00FA13C8">
        <w:rPr>
          <w:rFonts w:cs="Times New Roman"/>
          <w:b w:val="0"/>
          <w:bCs w:val="0"/>
          <w:color w:val="auto"/>
          <w:sz w:val="28"/>
          <w:szCs w:val="28"/>
        </w:rPr>
        <w:t xml:space="preserve"> và góc của DCMK </w:t>
      </w:r>
      <w:r w:rsidR="0013755D">
        <w:rPr>
          <w:rFonts w:cs="Times New Roman"/>
          <w:b w:val="0"/>
          <w:bCs w:val="0"/>
          <w:color w:val="auto"/>
          <w:sz w:val="28"/>
          <w:szCs w:val="28"/>
        </w:rPr>
        <w:t>–</w:t>
      </w:r>
      <w:r w:rsidR="00FA64B7" w:rsidRPr="00FA13C8">
        <w:rPr>
          <w:rFonts w:cs="Times New Roman"/>
          <w:b w:val="0"/>
          <w:bCs w:val="0"/>
          <w:color w:val="auto"/>
          <w:sz w:val="28"/>
          <w:szCs w:val="28"/>
        </w:rPr>
        <w:t xml:space="preserve"> GCK</w:t>
      </w:r>
      <w:bookmarkEnd w:id="203"/>
    </w:p>
    <w:p w14:paraId="3177DD7B" w14:textId="7382A943" w:rsidR="0013755D" w:rsidRPr="0013755D" w:rsidRDefault="0013755D" w:rsidP="0013755D">
      <w:pPr>
        <w:spacing w:after="0" w:line="312" w:lineRule="auto"/>
        <w:jc w:val="center"/>
        <w:rPr>
          <w:rFonts w:ascii="Times New Roman" w:hAnsi="Times New Roman"/>
          <w:sz w:val="28"/>
          <w:szCs w:val="28"/>
          <w:lang w:val="en-US"/>
        </w:rPr>
      </w:pPr>
      <w:r w:rsidRPr="00FA13C8">
        <w:rPr>
          <w:rFonts w:ascii="Times New Roman" w:hAnsi="Times New Roman"/>
          <w:i/>
          <w:iCs/>
          <w:sz w:val="24"/>
          <w:szCs w:val="24"/>
        </w:rPr>
        <w:t xml:space="preserve">*Nguồn: Tư liệu nghiên cứu thi hài </w:t>
      </w:r>
      <w:r>
        <w:rPr>
          <w:rFonts w:ascii="Times New Roman" w:hAnsi="Times New Roman"/>
          <w:i/>
          <w:iCs/>
          <w:sz w:val="24"/>
          <w:szCs w:val="24"/>
          <w:lang w:val="en-US"/>
        </w:rPr>
        <w:t>12</w:t>
      </w:r>
    </w:p>
    <w:p w14:paraId="53AC02C7" w14:textId="4D676161" w:rsidR="003724B6" w:rsidRPr="00FA13C8" w:rsidRDefault="003724B6">
      <w:pPr>
        <w:pStyle w:val="ListParagraph"/>
        <w:numPr>
          <w:ilvl w:val="0"/>
          <w:numId w:val="28"/>
        </w:numPr>
        <w:spacing w:after="0" w:line="360" w:lineRule="auto"/>
        <w:jc w:val="both"/>
        <w:rPr>
          <w:rFonts w:cs="Times New Roman"/>
          <w:i/>
          <w:sz w:val="28"/>
          <w:szCs w:val="28"/>
        </w:rPr>
      </w:pPr>
      <w:r w:rsidRPr="00FA13C8">
        <w:rPr>
          <w:rFonts w:cs="Times New Roman"/>
          <w:i/>
          <w:sz w:val="28"/>
          <w:szCs w:val="28"/>
        </w:rPr>
        <w:t xml:space="preserve">Quy trình đo diện tích </w:t>
      </w:r>
      <w:r w:rsidR="0017120D">
        <w:rPr>
          <w:rFonts w:cs="Times New Roman"/>
          <w:i/>
          <w:sz w:val="28"/>
          <w:szCs w:val="28"/>
        </w:rPr>
        <w:t>diện bám</w:t>
      </w:r>
      <w:r w:rsidRPr="00FA13C8">
        <w:rPr>
          <w:rFonts w:cs="Times New Roman"/>
          <w:i/>
          <w:sz w:val="28"/>
          <w:szCs w:val="28"/>
        </w:rPr>
        <w:t>, thiết diện dây chằng</w:t>
      </w:r>
    </w:p>
    <w:p w14:paraId="08F36B28" w14:textId="1DE77A0F" w:rsidR="003724B6" w:rsidRPr="00FA13C8" w:rsidRDefault="003724B6" w:rsidP="00942016">
      <w:pPr>
        <w:spacing w:after="0" w:line="360" w:lineRule="auto"/>
        <w:jc w:val="both"/>
        <w:rPr>
          <w:rFonts w:ascii="Times New Roman" w:hAnsi="Times New Roman"/>
          <w:sz w:val="28"/>
          <w:szCs w:val="28"/>
        </w:rPr>
      </w:pPr>
      <w:r w:rsidRPr="00FA13C8">
        <w:rPr>
          <w:rFonts w:ascii="Times New Roman" w:hAnsi="Times New Roman"/>
          <w:sz w:val="28"/>
          <w:szCs w:val="28"/>
        </w:rPr>
        <w:tab/>
        <w:t xml:space="preserve">Diện tích </w:t>
      </w:r>
      <w:r w:rsidR="0017120D">
        <w:rPr>
          <w:rFonts w:ascii="Times New Roman" w:hAnsi="Times New Roman"/>
          <w:sz w:val="28"/>
          <w:szCs w:val="28"/>
        </w:rPr>
        <w:t>diện bám</w:t>
      </w:r>
      <w:r w:rsidRPr="00FA13C8">
        <w:rPr>
          <w:rFonts w:ascii="Times New Roman" w:hAnsi="Times New Roman"/>
          <w:sz w:val="28"/>
          <w:szCs w:val="28"/>
        </w:rPr>
        <w:t xml:space="preserve"> và thiết diện dây chằng đo trên phần mềm ImageJ</w:t>
      </w:r>
      <w:r w:rsidR="00D3224A">
        <w:rPr>
          <w:rFonts w:ascii="Times New Roman" w:hAnsi="Times New Roman"/>
          <w:sz w:val="28"/>
          <w:szCs w:val="28"/>
          <w:lang w:val="en-US"/>
        </w:rPr>
        <w:t xml:space="preserve"> theo tác giả Đỗ Văn Minh </w:t>
      </w:r>
      <w:r w:rsidR="00D3224A">
        <w:rPr>
          <w:rFonts w:ascii="Times New Roman" w:hAnsi="Times New Roman"/>
          <w:sz w:val="28"/>
          <w:szCs w:val="28"/>
          <w:lang w:val="en-US"/>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lang w:val="en-US"/>
        </w:rPr>
        <w:instrText xml:space="preserve"> ADDIN EN.CITE </w:instrText>
      </w:r>
      <w:r w:rsidR="00144EB7">
        <w:rPr>
          <w:rFonts w:ascii="Times New Roman" w:hAnsi="Times New Roman"/>
          <w:sz w:val="28"/>
          <w:szCs w:val="28"/>
          <w:lang w:val="en-US"/>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lang w:val="en-US"/>
        </w:rPr>
        <w:instrText xml:space="preserve"> ADDIN EN.CITE.DATA </w:instrText>
      </w:r>
      <w:r w:rsidR="00144EB7">
        <w:rPr>
          <w:rFonts w:ascii="Times New Roman" w:hAnsi="Times New Roman"/>
          <w:sz w:val="28"/>
          <w:szCs w:val="28"/>
          <w:lang w:val="en-US"/>
        </w:rPr>
      </w:r>
      <w:r w:rsidR="00144EB7">
        <w:rPr>
          <w:rFonts w:ascii="Times New Roman" w:hAnsi="Times New Roman"/>
          <w:sz w:val="28"/>
          <w:szCs w:val="28"/>
          <w:lang w:val="en-US"/>
        </w:rPr>
        <w:fldChar w:fldCharType="end"/>
      </w:r>
      <w:r w:rsidR="00D3224A">
        <w:rPr>
          <w:rFonts w:ascii="Times New Roman" w:hAnsi="Times New Roman"/>
          <w:sz w:val="28"/>
          <w:szCs w:val="28"/>
          <w:lang w:val="en-US"/>
        </w:rPr>
      </w:r>
      <w:r w:rsidR="00D3224A">
        <w:rPr>
          <w:rFonts w:ascii="Times New Roman" w:hAnsi="Times New Roman"/>
          <w:sz w:val="28"/>
          <w:szCs w:val="28"/>
          <w:lang w:val="en-US"/>
        </w:rPr>
        <w:fldChar w:fldCharType="separate"/>
      </w:r>
      <w:r w:rsidR="00D3224A">
        <w:rPr>
          <w:rFonts w:ascii="Times New Roman" w:hAnsi="Times New Roman"/>
          <w:noProof/>
          <w:sz w:val="28"/>
          <w:szCs w:val="28"/>
          <w:lang w:val="en-US"/>
        </w:rPr>
        <w:t>[</w:t>
      </w:r>
      <w:hyperlink w:anchor="_ENREF_11" w:tooltip="Đỗ Văn Minh, 2018 #61" w:history="1">
        <w:r w:rsidR="00BB5B26">
          <w:rPr>
            <w:rFonts w:ascii="Times New Roman" w:hAnsi="Times New Roman"/>
            <w:noProof/>
            <w:sz w:val="28"/>
            <w:szCs w:val="28"/>
            <w:lang w:val="en-US"/>
          </w:rPr>
          <w:t>11</w:t>
        </w:r>
      </w:hyperlink>
      <w:r w:rsidR="00D3224A">
        <w:rPr>
          <w:rFonts w:ascii="Times New Roman" w:hAnsi="Times New Roman"/>
          <w:noProof/>
          <w:sz w:val="28"/>
          <w:szCs w:val="28"/>
          <w:lang w:val="en-US"/>
        </w:rPr>
        <w:t>]</w:t>
      </w:r>
      <w:r w:rsidR="00D3224A">
        <w:rPr>
          <w:rFonts w:ascii="Times New Roman" w:hAnsi="Times New Roman"/>
          <w:sz w:val="28"/>
          <w:szCs w:val="28"/>
          <w:lang w:val="en-US"/>
        </w:rPr>
        <w:fldChar w:fldCharType="end"/>
      </w:r>
      <w:r w:rsidRPr="00FA13C8">
        <w:rPr>
          <w:rFonts w:ascii="Times New Roman" w:hAnsi="Times New Roman"/>
          <w:sz w:val="28"/>
          <w:szCs w:val="28"/>
        </w:rPr>
        <w:t>:</w:t>
      </w:r>
    </w:p>
    <w:p w14:paraId="7D628F5B" w14:textId="77777777" w:rsidR="003724B6" w:rsidRPr="00FA13C8" w:rsidRDefault="003724B6" w:rsidP="00942016">
      <w:pPr>
        <w:spacing w:after="0" w:line="360" w:lineRule="auto"/>
        <w:jc w:val="both"/>
        <w:rPr>
          <w:rFonts w:ascii="Times New Roman" w:hAnsi="Times New Roman"/>
          <w:sz w:val="28"/>
          <w:szCs w:val="28"/>
        </w:rPr>
      </w:pPr>
      <w:r w:rsidRPr="00FA13C8">
        <w:rPr>
          <w:rFonts w:ascii="Times New Roman" w:hAnsi="Times New Roman"/>
          <w:sz w:val="28"/>
          <w:szCs w:val="28"/>
        </w:rPr>
        <w:tab/>
        <w:t>Bước 1: Nhập dữ liệu ảnh vào phần mềm (nhấn chuột trái vào lần lượt File – open - ảnh cần mở).</w:t>
      </w:r>
    </w:p>
    <w:p w14:paraId="49228E3E" w14:textId="270F6ECF" w:rsidR="003724B6" w:rsidRPr="00FA13C8" w:rsidRDefault="003724B6" w:rsidP="00942016">
      <w:pPr>
        <w:spacing w:after="0" w:line="360" w:lineRule="auto"/>
        <w:jc w:val="both"/>
        <w:rPr>
          <w:rFonts w:ascii="Times New Roman" w:hAnsi="Times New Roman"/>
          <w:sz w:val="28"/>
          <w:szCs w:val="28"/>
          <w:lang w:val="en-US"/>
        </w:rPr>
      </w:pPr>
      <w:r w:rsidRPr="00FA13C8">
        <w:rPr>
          <w:rFonts w:ascii="Times New Roman" w:hAnsi="Times New Roman"/>
          <w:sz w:val="28"/>
          <w:szCs w:val="28"/>
        </w:rPr>
        <w:tab/>
        <w:t>Bước 2: Dùng thước Straight nối hai đầu của thước kẹp điện tử (tương ứng 20.00mm</w:t>
      </w:r>
      <w:r w:rsidR="00E84B87">
        <w:rPr>
          <w:rFonts w:ascii="Times New Roman" w:hAnsi="Times New Roman"/>
          <w:sz w:val="28"/>
          <w:szCs w:val="28"/>
          <w:lang w:val="en-US"/>
        </w:rPr>
        <w:t>)</w:t>
      </w:r>
      <w:r w:rsidR="00F247D5" w:rsidRPr="00FA13C8">
        <w:rPr>
          <w:rFonts w:ascii="Times New Roman" w:hAnsi="Times New Roman"/>
          <w:sz w:val="28"/>
          <w:szCs w:val="28"/>
          <w:lang w:val="en-US"/>
        </w:rPr>
        <w:t>.</w:t>
      </w:r>
    </w:p>
    <w:p w14:paraId="1B74529A" w14:textId="77777777" w:rsidR="00F247D5" w:rsidRPr="00FA13C8" w:rsidRDefault="00F247D5" w:rsidP="00F247D5">
      <w:pPr>
        <w:spacing w:after="0" w:line="360" w:lineRule="auto"/>
        <w:ind w:firstLine="720"/>
        <w:jc w:val="both"/>
        <w:rPr>
          <w:rFonts w:ascii="Times New Roman" w:hAnsi="Times New Roman"/>
          <w:sz w:val="28"/>
          <w:szCs w:val="28"/>
        </w:rPr>
      </w:pPr>
      <w:r w:rsidRPr="00FA13C8">
        <w:rPr>
          <w:rFonts w:ascii="Times New Roman" w:hAnsi="Times New Roman"/>
          <w:sz w:val="28"/>
          <w:szCs w:val="28"/>
        </w:rPr>
        <w:t>Bước 3: Cài đặt thước: Analyze – Set Scale – Known distance: 20.00; Unit of length: mm – Global - OK</w:t>
      </w:r>
    </w:p>
    <w:p w14:paraId="4DB7C7D9" w14:textId="058F86CF" w:rsidR="003724B6" w:rsidRPr="00FA13C8" w:rsidRDefault="003724B6" w:rsidP="003724B6">
      <w:pPr>
        <w:spacing w:after="0" w:line="360" w:lineRule="auto"/>
        <w:jc w:val="center"/>
        <w:rPr>
          <w:rFonts w:ascii="Times New Roman" w:hAnsi="Times New Roman"/>
          <w:sz w:val="28"/>
          <w:szCs w:val="28"/>
        </w:rPr>
      </w:pPr>
      <w:r w:rsidRPr="00FA13C8">
        <w:rPr>
          <w:rFonts w:ascii="Times New Roman" w:hAnsi="Times New Roman"/>
          <w:noProof/>
          <w:sz w:val="28"/>
          <w:szCs w:val="28"/>
        </w:rPr>
        <w:drawing>
          <wp:inline distT="0" distB="0" distL="0" distR="0" wp14:anchorId="5A44BF25" wp14:editId="3E178491">
            <wp:extent cx="2218355" cy="179768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44599" t="4807" r="2402" b="18844"/>
                    <a:stretch/>
                  </pic:blipFill>
                  <pic:spPr bwMode="auto">
                    <a:xfrm>
                      <a:off x="0" y="0"/>
                      <a:ext cx="2222395" cy="1800959"/>
                    </a:xfrm>
                    <a:prstGeom prst="rect">
                      <a:avLst/>
                    </a:prstGeom>
                    <a:ln>
                      <a:noFill/>
                    </a:ln>
                    <a:extLst>
                      <a:ext uri="{53640926-AAD7-44D8-BBD7-CCE9431645EC}">
                        <a14:shadowObscured xmlns:a14="http://schemas.microsoft.com/office/drawing/2010/main"/>
                      </a:ext>
                    </a:extLst>
                  </pic:spPr>
                </pic:pic>
              </a:graphicData>
            </a:graphic>
          </wp:inline>
        </w:drawing>
      </w:r>
      <w:r w:rsidR="00F247D5" w:rsidRPr="00FA13C8">
        <w:rPr>
          <w:rFonts w:ascii="Times New Roman" w:hAnsi="Times New Roman"/>
          <w:noProof/>
          <w:sz w:val="28"/>
          <w:szCs w:val="28"/>
        </w:rPr>
        <w:t xml:space="preserve"> </w:t>
      </w:r>
      <w:r w:rsidR="00F247D5" w:rsidRPr="00FA13C8">
        <w:rPr>
          <w:rFonts w:ascii="Times New Roman" w:hAnsi="Times New Roman"/>
          <w:noProof/>
          <w:sz w:val="28"/>
          <w:szCs w:val="28"/>
        </w:rPr>
        <w:drawing>
          <wp:inline distT="0" distB="0" distL="0" distR="0" wp14:anchorId="608F135B" wp14:editId="72AC6519">
            <wp:extent cx="2200114" cy="18005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44732" t="4198" r="2527" b="19068"/>
                    <a:stretch/>
                  </pic:blipFill>
                  <pic:spPr bwMode="auto">
                    <a:xfrm>
                      <a:off x="0" y="0"/>
                      <a:ext cx="2206600" cy="1805899"/>
                    </a:xfrm>
                    <a:prstGeom prst="rect">
                      <a:avLst/>
                    </a:prstGeom>
                    <a:ln>
                      <a:noFill/>
                    </a:ln>
                    <a:extLst>
                      <a:ext uri="{53640926-AAD7-44D8-BBD7-CCE9431645EC}">
                        <a14:shadowObscured xmlns:a14="http://schemas.microsoft.com/office/drawing/2010/main"/>
                      </a:ext>
                    </a:extLst>
                  </pic:spPr>
                </pic:pic>
              </a:graphicData>
            </a:graphic>
          </wp:inline>
        </w:drawing>
      </w:r>
    </w:p>
    <w:p w14:paraId="1E7ABC2E" w14:textId="54F98135" w:rsidR="003724B6" w:rsidRPr="00FA13C8" w:rsidRDefault="00996943" w:rsidP="00996943">
      <w:pPr>
        <w:pStyle w:val="Caption"/>
        <w:spacing w:after="0" w:line="360" w:lineRule="auto"/>
        <w:jc w:val="center"/>
        <w:rPr>
          <w:rFonts w:cs="Times New Roman"/>
          <w:b w:val="0"/>
          <w:bCs w:val="0"/>
          <w:color w:val="auto"/>
          <w:sz w:val="28"/>
          <w:szCs w:val="28"/>
        </w:rPr>
      </w:pPr>
      <w:bookmarkStart w:id="204" w:name="_Toc177395444"/>
      <w:bookmarkStart w:id="205" w:name="_Toc184589426"/>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6</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003724B6" w:rsidRPr="00FA13C8">
        <w:rPr>
          <w:rFonts w:cs="Times New Roman"/>
          <w:b w:val="0"/>
          <w:bCs w:val="0"/>
          <w:color w:val="auto"/>
          <w:sz w:val="28"/>
          <w:szCs w:val="28"/>
        </w:rPr>
        <w:t>Xác định khoảng cách</w:t>
      </w:r>
      <w:r w:rsidR="00F247D5" w:rsidRPr="00FA13C8">
        <w:rPr>
          <w:rFonts w:cs="Times New Roman"/>
          <w:b w:val="0"/>
          <w:bCs w:val="0"/>
          <w:color w:val="auto"/>
          <w:sz w:val="28"/>
          <w:szCs w:val="28"/>
        </w:rPr>
        <w:t xml:space="preserve"> và cài đặt thước</w:t>
      </w:r>
      <w:r w:rsidR="003724B6" w:rsidRPr="00FA13C8">
        <w:rPr>
          <w:rFonts w:cs="Times New Roman"/>
          <w:b w:val="0"/>
          <w:bCs w:val="0"/>
          <w:color w:val="auto"/>
          <w:sz w:val="28"/>
          <w:szCs w:val="28"/>
        </w:rPr>
        <w:t xml:space="preserve"> trên phần mềm ImageJ</w:t>
      </w:r>
      <w:bookmarkEnd w:id="204"/>
      <w:bookmarkEnd w:id="205"/>
    </w:p>
    <w:p w14:paraId="6591FD36" w14:textId="77777777" w:rsidR="003724B6" w:rsidRPr="00FA13C8" w:rsidRDefault="003724B6" w:rsidP="003724B6">
      <w:pPr>
        <w:spacing w:after="0" w:line="360" w:lineRule="auto"/>
        <w:jc w:val="center"/>
        <w:rPr>
          <w:rFonts w:ascii="Times New Roman" w:hAnsi="Times New Roman"/>
          <w:sz w:val="28"/>
          <w:szCs w:val="28"/>
        </w:rPr>
      </w:pPr>
      <w:r w:rsidRPr="00FA13C8">
        <w:rPr>
          <w:rFonts w:ascii="Times New Roman" w:hAnsi="Times New Roman"/>
          <w:i/>
          <w:iCs/>
          <w:sz w:val="24"/>
          <w:szCs w:val="24"/>
        </w:rPr>
        <w:t>*Nguồn: Tư liệu nghiên cứu thi hài 14</w:t>
      </w:r>
    </w:p>
    <w:p w14:paraId="470AC045" w14:textId="3C220B88" w:rsidR="003724B6" w:rsidRPr="00FA13C8" w:rsidRDefault="003724B6" w:rsidP="00942016">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Bước 4: Đo diện tích </w:t>
      </w:r>
      <w:r w:rsidR="0017120D">
        <w:rPr>
          <w:rFonts w:ascii="Times New Roman" w:hAnsi="Times New Roman"/>
          <w:sz w:val="28"/>
          <w:szCs w:val="28"/>
        </w:rPr>
        <w:t>diện bám</w:t>
      </w:r>
      <w:r w:rsidRPr="00FA13C8">
        <w:rPr>
          <w:rFonts w:ascii="Times New Roman" w:hAnsi="Times New Roman"/>
          <w:sz w:val="28"/>
          <w:szCs w:val="28"/>
        </w:rPr>
        <w:t>, thiết diện: Freehand selections, dùng chuột khoanh vùng khu vực định đo kích thước (đã được đánh dấu bằng mực), Analyze – Measure, chúng ta có kết quả trong bảng Results ở cột Area.</w:t>
      </w:r>
    </w:p>
    <w:p w14:paraId="027EE466" w14:textId="77777777" w:rsidR="003724B6" w:rsidRPr="00FA13C8" w:rsidRDefault="003724B6" w:rsidP="003724B6">
      <w:pPr>
        <w:spacing w:after="0" w:line="360" w:lineRule="auto"/>
        <w:jc w:val="center"/>
        <w:rPr>
          <w:rFonts w:ascii="Times New Roman" w:hAnsi="Times New Roman"/>
          <w:sz w:val="28"/>
          <w:szCs w:val="28"/>
        </w:rPr>
      </w:pPr>
      <w:r w:rsidRPr="00FA13C8">
        <w:rPr>
          <w:rFonts w:ascii="Times New Roman" w:hAnsi="Times New Roman"/>
          <w:noProof/>
          <w:sz w:val="28"/>
          <w:szCs w:val="28"/>
        </w:rPr>
        <w:lastRenderedPageBreak/>
        <w:drawing>
          <wp:inline distT="0" distB="0" distL="0" distR="0" wp14:anchorId="29C66AAB" wp14:editId="5F2FEEAB">
            <wp:extent cx="2206398" cy="1710956"/>
            <wp:effectExtent l="0" t="0" r="381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46042" r="1088" b="19547"/>
                    <a:stretch/>
                  </pic:blipFill>
                  <pic:spPr bwMode="auto">
                    <a:xfrm>
                      <a:off x="0" y="0"/>
                      <a:ext cx="2209229" cy="1713151"/>
                    </a:xfrm>
                    <a:prstGeom prst="rect">
                      <a:avLst/>
                    </a:prstGeom>
                    <a:ln>
                      <a:noFill/>
                    </a:ln>
                    <a:extLst>
                      <a:ext uri="{53640926-AAD7-44D8-BBD7-CCE9431645EC}">
                        <a14:shadowObscured xmlns:a14="http://schemas.microsoft.com/office/drawing/2010/main"/>
                      </a:ext>
                    </a:extLst>
                  </pic:spPr>
                </pic:pic>
              </a:graphicData>
            </a:graphic>
          </wp:inline>
        </w:drawing>
      </w:r>
    </w:p>
    <w:p w14:paraId="590CD28D" w14:textId="53FF7864" w:rsidR="003724B6" w:rsidRPr="00FA13C8" w:rsidRDefault="00B8054E" w:rsidP="00B8054E">
      <w:pPr>
        <w:pStyle w:val="Caption"/>
        <w:spacing w:after="0" w:line="360" w:lineRule="auto"/>
        <w:jc w:val="center"/>
        <w:rPr>
          <w:rFonts w:cs="Times New Roman"/>
          <w:b w:val="0"/>
          <w:bCs w:val="0"/>
          <w:color w:val="auto"/>
          <w:sz w:val="28"/>
          <w:szCs w:val="28"/>
        </w:rPr>
      </w:pPr>
      <w:bookmarkStart w:id="206" w:name="_Toc177395446"/>
      <w:bookmarkStart w:id="207" w:name="_Toc184589427"/>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7</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003724B6" w:rsidRPr="00FA13C8">
        <w:rPr>
          <w:rFonts w:cs="Times New Roman"/>
          <w:b w:val="0"/>
          <w:bCs w:val="0"/>
          <w:color w:val="auto"/>
          <w:sz w:val="28"/>
          <w:szCs w:val="28"/>
        </w:rPr>
        <w:t>Tính diện tích trên phần mềm ImageJ</w:t>
      </w:r>
      <w:bookmarkEnd w:id="206"/>
      <w:bookmarkEnd w:id="207"/>
    </w:p>
    <w:p w14:paraId="5BF65F96" w14:textId="77777777" w:rsidR="003724B6" w:rsidRPr="00FA13C8" w:rsidRDefault="003724B6" w:rsidP="003724B6">
      <w:pPr>
        <w:spacing w:after="0" w:line="360" w:lineRule="auto"/>
        <w:jc w:val="center"/>
        <w:rPr>
          <w:rFonts w:ascii="Times New Roman" w:hAnsi="Times New Roman"/>
          <w:sz w:val="28"/>
          <w:szCs w:val="28"/>
        </w:rPr>
      </w:pPr>
      <w:r w:rsidRPr="00FA13C8">
        <w:rPr>
          <w:rFonts w:ascii="Times New Roman" w:hAnsi="Times New Roman"/>
          <w:i/>
          <w:iCs/>
          <w:sz w:val="24"/>
          <w:szCs w:val="24"/>
        </w:rPr>
        <w:t>*Nguồn: Tư liệu nghiên cứu thi hài 14</w:t>
      </w:r>
    </w:p>
    <w:p w14:paraId="15BDF1B5" w14:textId="7453E294" w:rsidR="003724B6" w:rsidRPr="00FA13C8" w:rsidRDefault="003724B6" w:rsidP="003724B6">
      <w:pPr>
        <w:spacing w:after="0" w:line="360" w:lineRule="auto"/>
        <w:jc w:val="both"/>
        <w:rPr>
          <w:rFonts w:ascii="Times New Roman" w:hAnsi="Times New Roman"/>
          <w:sz w:val="28"/>
          <w:szCs w:val="28"/>
        </w:rPr>
      </w:pPr>
      <w:r w:rsidRPr="00FA13C8">
        <w:rPr>
          <w:rFonts w:ascii="Times New Roman" w:hAnsi="Times New Roman"/>
          <w:sz w:val="28"/>
          <w:szCs w:val="28"/>
        </w:rPr>
        <w:tab/>
        <w:t xml:space="preserve">Thì </w:t>
      </w:r>
      <w:r w:rsidR="00C478F8">
        <w:rPr>
          <w:rFonts w:ascii="Times New Roman" w:hAnsi="Times New Roman"/>
          <w:sz w:val="28"/>
          <w:szCs w:val="28"/>
          <w:lang w:val="en-US"/>
        </w:rPr>
        <w:t xml:space="preserve">4: Đo </w:t>
      </w:r>
      <w:r w:rsidRPr="00FA13C8">
        <w:rPr>
          <w:rFonts w:ascii="Times New Roman" w:hAnsi="Times New Roman"/>
          <w:sz w:val="28"/>
          <w:szCs w:val="28"/>
        </w:rPr>
        <w:t xml:space="preserve">các chỉ số khoảng cách </w:t>
      </w:r>
      <w:r w:rsidR="0017120D">
        <w:rPr>
          <w:rFonts w:ascii="Times New Roman" w:hAnsi="Times New Roman"/>
          <w:sz w:val="28"/>
          <w:szCs w:val="28"/>
        </w:rPr>
        <w:t>diện bám</w:t>
      </w:r>
      <w:r w:rsidRPr="00FA13C8">
        <w:rPr>
          <w:rFonts w:ascii="Times New Roman" w:hAnsi="Times New Roman"/>
          <w:sz w:val="28"/>
          <w:szCs w:val="28"/>
        </w:rPr>
        <w:t xml:space="preserve"> của các dây chằng</w:t>
      </w:r>
      <w:r w:rsidR="00C478F8">
        <w:rPr>
          <w:rFonts w:ascii="Times New Roman" w:hAnsi="Times New Roman"/>
          <w:sz w:val="28"/>
          <w:szCs w:val="28"/>
          <w:lang w:val="en-US"/>
        </w:rPr>
        <w:t xml:space="preserve"> GSN</w:t>
      </w:r>
      <w:r w:rsidRPr="00FA13C8">
        <w:rPr>
          <w:rFonts w:ascii="Times New Roman" w:hAnsi="Times New Roman"/>
          <w:sz w:val="28"/>
          <w:szCs w:val="28"/>
        </w:rPr>
        <w:t>:</w:t>
      </w:r>
    </w:p>
    <w:p w14:paraId="32EE7C07" w14:textId="2767D8B6" w:rsidR="003724B6" w:rsidRPr="00C478F8" w:rsidRDefault="003724B6" w:rsidP="00C478F8">
      <w:pPr>
        <w:pStyle w:val="ListParagraph"/>
        <w:numPr>
          <w:ilvl w:val="0"/>
          <w:numId w:val="16"/>
        </w:numPr>
        <w:spacing w:after="0" w:line="360" w:lineRule="auto"/>
        <w:ind w:left="0" w:firstLine="567"/>
        <w:jc w:val="both"/>
        <w:rPr>
          <w:sz w:val="28"/>
          <w:szCs w:val="28"/>
        </w:rPr>
      </w:pPr>
      <w:r w:rsidRPr="00C478F8">
        <w:rPr>
          <w:sz w:val="28"/>
          <w:szCs w:val="28"/>
        </w:rPr>
        <w:t xml:space="preserve">Trên xương đùi xác định 3 vị trí: Tâm </w:t>
      </w:r>
      <w:r w:rsidR="0017120D">
        <w:rPr>
          <w:sz w:val="28"/>
          <w:szCs w:val="28"/>
        </w:rPr>
        <w:t>diện bám</w:t>
      </w:r>
      <w:r w:rsidRPr="00C478F8">
        <w:rPr>
          <w:sz w:val="28"/>
          <w:szCs w:val="28"/>
        </w:rPr>
        <w:t xml:space="preserve"> xương đùi của DCBN, </w:t>
      </w:r>
      <w:r w:rsidR="00C478F8" w:rsidRPr="00C478F8">
        <w:rPr>
          <w:sz w:val="28"/>
          <w:szCs w:val="28"/>
          <w:lang w:val="en-US"/>
        </w:rPr>
        <w:t>GCK</w:t>
      </w:r>
      <w:r w:rsidRPr="00C478F8">
        <w:rPr>
          <w:sz w:val="28"/>
          <w:szCs w:val="28"/>
        </w:rPr>
        <w:t xml:space="preserve"> (</w:t>
      </w:r>
      <w:r w:rsidR="0017120D">
        <w:rPr>
          <w:sz w:val="28"/>
          <w:szCs w:val="28"/>
        </w:rPr>
        <w:t>diện bám</w:t>
      </w:r>
      <w:r w:rsidRPr="00C478F8">
        <w:rPr>
          <w:sz w:val="28"/>
          <w:szCs w:val="28"/>
        </w:rPr>
        <w:t xml:space="preserve"> có hình oval, tâm </w:t>
      </w:r>
      <w:r w:rsidR="0017120D">
        <w:rPr>
          <w:sz w:val="28"/>
          <w:szCs w:val="28"/>
        </w:rPr>
        <w:t>diện bám</w:t>
      </w:r>
      <w:r w:rsidRPr="00C478F8">
        <w:rPr>
          <w:sz w:val="28"/>
          <w:szCs w:val="28"/>
        </w:rPr>
        <w:t xml:space="preserve"> là giao điểm của đường kính lớn và đường kính bé), mỏm trên lồi cầu ngoài.</w:t>
      </w:r>
    </w:p>
    <w:p w14:paraId="0218F921" w14:textId="77777777" w:rsidR="003724B6" w:rsidRPr="00FA13C8" w:rsidRDefault="003724B6" w:rsidP="003724B6">
      <w:pPr>
        <w:spacing w:after="0" w:line="360" w:lineRule="auto"/>
        <w:jc w:val="center"/>
        <w:rPr>
          <w:rFonts w:ascii="Times New Roman" w:hAnsi="Times New Roman"/>
          <w:sz w:val="28"/>
          <w:szCs w:val="28"/>
        </w:rPr>
      </w:pPr>
      <w:r w:rsidRPr="00FA13C8">
        <w:rPr>
          <w:rFonts w:ascii="Times New Roman" w:hAnsi="Times New Roman"/>
          <w:noProof/>
        </w:rPr>
        <w:drawing>
          <wp:inline distT="0" distB="0" distL="0" distR="0" wp14:anchorId="093BEB70" wp14:editId="1FC12A66">
            <wp:extent cx="2000807" cy="1911959"/>
            <wp:effectExtent l="0" t="0" r="0" b="0"/>
            <wp:docPr id="1696922769" name="Picture 169692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46155" t="14094" r="15927" b="28479"/>
                    <a:stretch/>
                  </pic:blipFill>
                  <pic:spPr bwMode="auto">
                    <a:xfrm>
                      <a:off x="0" y="0"/>
                      <a:ext cx="2008390" cy="1919205"/>
                    </a:xfrm>
                    <a:prstGeom prst="rect">
                      <a:avLst/>
                    </a:prstGeom>
                    <a:noFill/>
                    <a:ln>
                      <a:noFill/>
                    </a:ln>
                    <a:extLst>
                      <a:ext uri="{53640926-AAD7-44D8-BBD7-CCE9431645EC}">
                        <a14:shadowObscured xmlns:a14="http://schemas.microsoft.com/office/drawing/2010/main"/>
                      </a:ext>
                    </a:extLst>
                  </pic:spPr>
                </pic:pic>
              </a:graphicData>
            </a:graphic>
          </wp:inline>
        </w:drawing>
      </w:r>
    </w:p>
    <w:p w14:paraId="131A1FA3" w14:textId="18EF7430" w:rsidR="003724B6" w:rsidRPr="00FA13C8" w:rsidRDefault="00C16B9F" w:rsidP="00C16B9F">
      <w:pPr>
        <w:pStyle w:val="Caption"/>
        <w:spacing w:after="0" w:line="360" w:lineRule="auto"/>
        <w:jc w:val="center"/>
        <w:rPr>
          <w:rFonts w:cs="Times New Roman"/>
          <w:b w:val="0"/>
          <w:bCs w:val="0"/>
          <w:color w:val="auto"/>
          <w:sz w:val="28"/>
          <w:szCs w:val="28"/>
        </w:rPr>
      </w:pPr>
      <w:bookmarkStart w:id="208" w:name="_Toc177395447"/>
      <w:bookmarkStart w:id="209" w:name="_Toc184589428"/>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8</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003724B6" w:rsidRPr="00FA13C8">
        <w:rPr>
          <w:rFonts w:cs="Times New Roman"/>
          <w:b w:val="0"/>
          <w:bCs w:val="0"/>
          <w:color w:val="auto"/>
          <w:sz w:val="28"/>
          <w:szCs w:val="28"/>
        </w:rPr>
        <w:t xml:space="preserve">Vị trí tương đối của tâm </w:t>
      </w:r>
      <w:r w:rsidR="0017120D">
        <w:rPr>
          <w:rFonts w:cs="Times New Roman"/>
          <w:b w:val="0"/>
          <w:bCs w:val="0"/>
          <w:color w:val="auto"/>
          <w:sz w:val="28"/>
          <w:szCs w:val="28"/>
        </w:rPr>
        <w:t>diện bám</w:t>
      </w:r>
      <w:r w:rsidR="003724B6" w:rsidRPr="00FA13C8">
        <w:rPr>
          <w:rFonts w:cs="Times New Roman"/>
          <w:b w:val="0"/>
          <w:bCs w:val="0"/>
          <w:color w:val="auto"/>
          <w:sz w:val="28"/>
          <w:szCs w:val="28"/>
        </w:rPr>
        <w:t xml:space="preserve"> xương đùi của DCBN, GCK, mỏm trên lồi cầu ngoài.</w:t>
      </w:r>
      <w:bookmarkEnd w:id="208"/>
      <w:bookmarkEnd w:id="209"/>
    </w:p>
    <w:p w14:paraId="6C3C6FFB" w14:textId="77777777" w:rsidR="003724B6" w:rsidRPr="00FA13C8" w:rsidRDefault="003724B6" w:rsidP="003724B6">
      <w:pPr>
        <w:pStyle w:val="ListParagraph"/>
        <w:spacing w:after="0" w:line="360" w:lineRule="auto"/>
        <w:ind w:left="1080" w:hanging="1080"/>
        <w:jc w:val="center"/>
        <w:rPr>
          <w:rFonts w:cs="Times New Roman"/>
          <w:sz w:val="28"/>
          <w:szCs w:val="28"/>
        </w:rPr>
      </w:pPr>
      <w:r w:rsidRPr="00FA13C8">
        <w:rPr>
          <w:rFonts w:cs="Times New Roman"/>
          <w:i/>
          <w:iCs/>
          <w:sz w:val="24"/>
          <w:szCs w:val="24"/>
        </w:rPr>
        <w:t>*Nguồn: Tư liệu nghiên cứu thi hài 06</w:t>
      </w:r>
    </w:p>
    <w:p w14:paraId="6575CE49" w14:textId="62D5B53E" w:rsidR="003724B6" w:rsidRPr="00FA13C8" w:rsidRDefault="003724B6" w:rsidP="00E31C05">
      <w:pPr>
        <w:pStyle w:val="ListParagraph"/>
        <w:numPr>
          <w:ilvl w:val="0"/>
          <w:numId w:val="29"/>
        </w:numPr>
        <w:spacing w:after="0" w:line="360" w:lineRule="auto"/>
        <w:ind w:left="0" w:firstLine="567"/>
        <w:jc w:val="both"/>
        <w:rPr>
          <w:rFonts w:cs="Times New Roman"/>
          <w:sz w:val="28"/>
        </w:rPr>
      </w:pPr>
      <w:r w:rsidRPr="00FA13C8">
        <w:rPr>
          <w:rFonts w:cs="Times New Roman"/>
          <w:sz w:val="28"/>
          <w:szCs w:val="28"/>
        </w:rPr>
        <w:t xml:space="preserve">Xác định vị trí tương đối theo chiều trên - dưới, trước – sau của tâm </w:t>
      </w:r>
      <w:r w:rsidR="0017120D">
        <w:rPr>
          <w:rFonts w:cs="Times New Roman"/>
          <w:sz w:val="28"/>
          <w:szCs w:val="28"/>
        </w:rPr>
        <w:t>diện bám</w:t>
      </w:r>
      <w:r w:rsidRPr="00FA13C8">
        <w:rPr>
          <w:rFonts w:cs="Times New Roman"/>
          <w:sz w:val="28"/>
          <w:szCs w:val="28"/>
        </w:rPr>
        <w:t xml:space="preserve"> xương đùi DCBN với mỏm trên lồi cầu ngoài.</w:t>
      </w:r>
      <w:r w:rsidR="00AE5E4E" w:rsidRPr="00FA13C8">
        <w:rPr>
          <w:rFonts w:cs="Times New Roman"/>
          <w:sz w:val="28"/>
          <w:szCs w:val="28"/>
        </w:rPr>
        <w:t xml:space="preserve"> </w:t>
      </w:r>
      <w:r w:rsidRPr="00FA13C8">
        <w:rPr>
          <w:rFonts w:cs="Times New Roman"/>
          <w:sz w:val="28"/>
          <w:szCs w:val="28"/>
        </w:rPr>
        <w:t xml:space="preserve">Đo khoảng cách theo chiều trên - dưới, trước – sau của tâm </w:t>
      </w:r>
      <w:r w:rsidR="0017120D">
        <w:rPr>
          <w:rFonts w:cs="Times New Roman"/>
          <w:sz w:val="28"/>
          <w:szCs w:val="28"/>
        </w:rPr>
        <w:t>diện bám</w:t>
      </w:r>
      <w:r w:rsidRPr="00FA13C8">
        <w:rPr>
          <w:rFonts w:cs="Times New Roman"/>
          <w:sz w:val="28"/>
          <w:szCs w:val="28"/>
        </w:rPr>
        <w:t xml:space="preserve"> xương đùi DCBN với mỏm trên lồi cầu ngoài.</w:t>
      </w:r>
      <w:r w:rsidR="00E31C05" w:rsidRPr="00FA13C8">
        <w:rPr>
          <w:rFonts w:cs="Times New Roman"/>
          <w:sz w:val="28"/>
          <w:szCs w:val="28"/>
        </w:rPr>
        <w:t xml:space="preserve"> </w:t>
      </w:r>
      <w:r w:rsidR="00E31C05" w:rsidRPr="00FA13C8">
        <w:rPr>
          <w:rFonts w:cs="Times New Roman"/>
          <w:sz w:val="28"/>
        </w:rPr>
        <w:t xml:space="preserve">Tương tự, xác định </w:t>
      </w:r>
      <w:r w:rsidR="00E31C05" w:rsidRPr="00FA13C8">
        <w:rPr>
          <w:rFonts w:cs="Times New Roman"/>
          <w:sz w:val="28"/>
          <w:szCs w:val="28"/>
        </w:rPr>
        <w:t xml:space="preserve">vị trí tương đối và đo khoảng cách từ tâm </w:t>
      </w:r>
      <w:r w:rsidR="0017120D">
        <w:rPr>
          <w:rFonts w:cs="Times New Roman"/>
          <w:sz w:val="28"/>
          <w:szCs w:val="28"/>
        </w:rPr>
        <w:t>diện bám</w:t>
      </w:r>
      <w:r w:rsidR="00E31C05" w:rsidRPr="00FA13C8">
        <w:rPr>
          <w:rFonts w:cs="Times New Roman"/>
          <w:sz w:val="28"/>
          <w:szCs w:val="28"/>
        </w:rPr>
        <w:t xml:space="preserve"> GCK theo chiều trên - dưới, trước – sau với mỏm trên lồi cầu ngoài.</w:t>
      </w:r>
    </w:p>
    <w:p w14:paraId="7377B39D" w14:textId="77777777" w:rsidR="003724B6" w:rsidRPr="00FA13C8" w:rsidRDefault="003724B6" w:rsidP="003724B6">
      <w:pPr>
        <w:spacing w:after="0" w:line="360" w:lineRule="auto"/>
        <w:jc w:val="center"/>
        <w:rPr>
          <w:rFonts w:ascii="Times New Roman" w:hAnsi="Times New Roman"/>
          <w:noProof/>
        </w:rPr>
      </w:pPr>
      <w:r w:rsidRPr="00FA13C8">
        <w:rPr>
          <w:rFonts w:ascii="Times New Roman" w:hAnsi="Times New Roman"/>
          <w:noProof/>
        </w:rPr>
        <w:lastRenderedPageBreak/>
        <w:drawing>
          <wp:inline distT="0" distB="0" distL="0" distR="0" wp14:anchorId="24F8603C" wp14:editId="0D7A1696">
            <wp:extent cx="2006786" cy="1824990"/>
            <wp:effectExtent l="0" t="0" r="0" b="3810"/>
            <wp:docPr id="750624601" name="Picture 750624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22778" t="11992"/>
                    <a:stretch/>
                  </pic:blipFill>
                  <pic:spPr bwMode="auto">
                    <a:xfrm>
                      <a:off x="0" y="0"/>
                      <a:ext cx="2009203" cy="1827188"/>
                    </a:xfrm>
                    <a:prstGeom prst="rect">
                      <a:avLst/>
                    </a:prstGeom>
                    <a:noFill/>
                    <a:ln>
                      <a:noFill/>
                    </a:ln>
                    <a:extLst>
                      <a:ext uri="{53640926-AAD7-44D8-BBD7-CCE9431645EC}">
                        <a14:shadowObscured xmlns:a14="http://schemas.microsoft.com/office/drawing/2010/main"/>
                      </a:ext>
                    </a:extLst>
                  </pic:spPr>
                </pic:pic>
              </a:graphicData>
            </a:graphic>
          </wp:inline>
        </w:drawing>
      </w:r>
      <w:r w:rsidRPr="00FA13C8">
        <w:rPr>
          <w:rFonts w:ascii="Times New Roman" w:hAnsi="Times New Roman"/>
        </w:rPr>
        <w:t xml:space="preserve"> </w:t>
      </w:r>
      <w:r w:rsidRPr="00FA13C8">
        <w:rPr>
          <w:rFonts w:ascii="Times New Roman" w:hAnsi="Times New Roman"/>
          <w:noProof/>
        </w:rPr>
        <w:t xml:space="preserve"> </w:t>
      </w:r>
      <w:r w:rsidRPr="00FA13C8">
        <w:rPr>
          <w:rFonts w:ascii="Times New Roman" w:hAnsi="Times New Roman"/>
          <w:noProof/>
        </w:rPr>
        <w:drawing>
          <wp:inline distT="0" distB="0" distL="0" distR="0" wp14:anchorId="350A2396" wp14:editId="6690E5E9">
            <wp:extent cx="1975721" cy="182054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3988" r="13684"/>
                    <a:stretch/>
                  </pic:blipFill>
                  <pic:spPr bwMode="auto">
                    <a:xfrm>
                      <a:off x="0" y="0"/>
                      <a:ext cx="1977364" cy="1822059"/>
                    </a:xfrm>
                    <a:prstGeom prst="rect">
                      <a:avLst/>
                    </a:prstGeom>
                    <a:noFill/>
                    <a:ln>
                      <a:noFill/>
                    </a:ln>
                    <a:extLst>
                      <a:ext uri="{53640926-AAD7-44D8-BBD7-CCE9431645EC}">
                        <a14:shadowObscured xmlns:a14="http://schemas.microsoft.com/office/drawing/2010/main"/>
                      </a:ext>
                    </a:extLst>
                  </pic:spPr>
                </pic:pic>
              </a:graphicData>
            </a:graphic>
          </wp:inline>
        </w:drawing>
      </w:r>
    </w:p>
    <w:p w14:paraId="523279DB" w14:textId="69365B28" w:rsidR="003724B6" w:rsidRPr="00FA13C8" w:rsidRDefault="00C16B9F" w:rsidP="00C16B9F">
      <w:pPr>
        <w:pStyle w:val="Caption"/>
        <w:spacing w:after="0" w:line="360" w:lineRule="auto"/>
        <w:jc w:val="center"/>
        <w:rPr>
          <w:rFonts w:cs="Times New Roman"/>
          <w:b w:val="0"/>
          <w:bCs w:val="0"/>
          <w:color w:val="auto"/>
          <w:sz w:val="28"/>
          <w:szCs w:val="28"/>
        </w:rPr>
      </w:pPr>
      <w:bookmarkStart w:id="210" w:name="_Toc177395448"/>
      <w:bookmarkStart w:id="211" w:name="_Toc184589429"/>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9</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003724B6" w:rsidRPr="00FA13C8">
        <w:rPr>
          <w:rFonts w:cs="Times New Roman"/>
          <w:b w:val="0"/>
          <w:bCs w:val="0"/>
          <w:color w:val="auto"/>
          <w:sz w:val="28"/>
          <w:szCs w:val="28"/>
        </w:rPr>
        <w:t xml:space="preserve">Đo KC theo chiều trên - dưới, trước – sau của tâm </w:t>
      </w:r>
      <w:r w:rsidR="0017120D">
        <w:rPr>
          <w:rFonts w:cs="Times New Roman"/>
          <w:b w:val="0"/>
          <w:bCs w:val="0"/>
          <w:color w:val="auto"/>
          <w:sz w:val="28"/>
          <w:szCs w:val="28"/>
        </w:rPr>
        <w:t>diện bám</w:t>
      </w:r>
      <w:r w:rsidR="003724B6" w:rsidRPr="00FA13C8">
        <w:rPr>
          <w:rFonts w:cs="Times New Roman"/>
          <w:b w:val="0"/>
          <w:bCs w:val="0"/>
          <w:color w:val="auto"/>
          <w:sz w:val="28"/>
          <w:szCs w:val="28"/>
        </w:rPr>
        <w:t xml:space="preserve"> xương đùi DCBN với mỏm trên lồi cầu ngoài.</w:t>
      </w:r>
      <w:bookmarkEnd w:id="210"/>
      <w:bookmarkEnd w:id="211"/>
    </w:p>
    <w:p w14:paraId="7579AF15" w14:textId="77777777" w:rsidR="003724B6" w:rsidRPr="00FA13C8" w:rsidRDefault="003724B6" w:rsidP="003724B6">
      <w:pPr>
        <w:pStyle w:val="ListParagraph"/>
        <w:spacing w:after="0" w:line="360" w:lineRule="auto"/>
        <w:ind w:left="1080" w:hanging="1080"/>
        <w:jc w:val="center"/>
        <w:rPr>
          <w:rFonts w:cs="Times New Roman"/>
          <w:sz w:val="28"/>
          <w:szCs w:val="28"/>
        </w:rPr>
      </w:pPr>
      <w:r w:rsidRPr="00FA13C8">
        <w:rPr>
          <w:rFonts w:cs="Times New Roman"/>
          <w:i/>
          <w:iCs/>
          <w:sz w:val="24"/>
          <w:szCs w:val="24"/>
        </w:rPr>
        <w:t>*Nguồn: Tư liệu nghiên cứu thi hài 06</w:t>
      </w:r>
    </w:p>
    <w:p w14:paraId="29623514" w14:textId="093278C1" w:rsidR="003724B6" w:rsidRPr="00FA13C8" w:rsidRDefault="003724B6" w:rsidP="00AE5E4E">
      <w:pPr>
        <w:pStyle w:val="ListParagraph"/>
        <w:numPr>
          <w:ilvl w:val="0"/>
          <w:numId w:val="29"/>
        </w:numPr>
        <w:spacing w:after="0" w:line="360" w:lineRule="auto"/>
        <w:ind w:left="0" w:firstLine="567"/>
        <w:jc w:val="both"/>
        <w:rPr>
          <w:rFonts w:cs="Times New Roman"/>
          <w:sz w:val="28"/>
        </w:rPr>
      </w:pPr>
      <w:r w:rsidRPr="00FA13C8">
        <w:rPr>
          <w:rFonts w:cs="Times New Roman"/>
          <w:sz w:val="28"/>
        </w:rPr>
        <w:t xml:space="preserve">Xác định </w:t>
      </w:r>
      <w:r w:rsidRPr="00FA13C8">
        <w:rPr>
          <w:rFonts w:cs="Times New Roman"/>
          <w:sz w:val="28"/>
          <w:szCs w:val="28"/>
        </w:rPr>
        <w:t xml:space="preserve">vị trí tương đối từ tâm </w:t>
      </w:r>
      <w:r w:rsidR="0017120D">
        <w:rPr>
          <w:rFonts w:cs="Times New Roman"/>
          <w:sz w:val="28"/>
          <w:szCs w:val="28"/>
        </w:rPr>
        <w:t>diện bám</w:t>
      </w:r>
      <w:r w:rsidRPr="00FA13C8">
        <w:rPr>
          <w:rFonts w:cs="Times New Roman"/>
          <w:sz w:val="28"/>
          <w:szCs w:val="28"/>
        </w:rPr>
        <w:t xml:space="preserve"> GCK theo chiều trên - dưới, trước – sau với tâm </w:t>
      </w:r>
      <w:r w:rsidR="0017120D">
        <w:rPr>
          <w:rFonts w:cs="Times New Roman"/>
          <w:sz w:val="28"/>
          <w:szCs w:val="28"/>
        </w:rPr>
        <w:t>diện bám</w:t>
      </w:r>
      <w:r w:rsidRPr="00FA13C8">
        <w:rPr>
          <w:rFonts w:cs="Times New Roman"/>
          <w:sz w:val="28"/>
          <w:szCs w:val="28"/>
        </w:rPr>
        <w:t xml:space="preserve"> DCBN.</w:t>
      </w:r>
      <w:r w:rsidR="00AE5E4E" w:rsidRPr="00FA13C8">
        <w:rPr>
          <w:rFonts w:cs="Times New Roman"/>
          <w:sz w:val="28"/>
          <w:szCs w:val="28"/>
        </w:rPr>
        <w:t xml:space="preserve"> </w:t>
      </w:r>
      <w:r w:rsidRPr="00FA13C8">
        <w:rPr>
          <w:rFonts w:cs="Times New Roman"/>
          <w:sz w:val="28"/>
        </w:rPr>
        <w:t>Đo khoảng cách từ tâm</w:t>
      </w:r>
      <w:r w:rsidRPr="00FA13C8">
        <w:rPr>
          <w:rFonts w:cs="Times New Roman"/>
          <w:sz w:val="28"/>
          <w:szCs w:val="28"/>
        </w:rPr>
        <w:t xml:space="preserve"> </w:t>
      </w:r>
      <w:r w:rsidR="0017120D">
        <w:rPr>
          <w:rFonts w:cs="Times New Roman"/>
          <w:sz w:val="28"/>
          <w:szCs w:val="28"/>
        </w:rPr>
        <w:t>diện bám</w:t>
      </w:r>
      <w:r w:rsidRPr="00FA13C8">
        <w:rPr>
          <w:rFonts w:cs="Times New Roman"/>
          <w:sz w:val="28"/>
          <w:szCs w:val="28"/>
        </w:rPr>
        <w:t xml:space="preserve"> GCK đến tâm </w:t>
      </w:r>
      <w:r w:rsidR="0017120D">
        <w:rPr>
          <w:rFonts w:cs="Times New Roman"/>
          <w:sz w:val="28"/>
          <w:szCs w:val="28"/>
        </w:rPr>
        <w:t>diện bám</w:t>
      </w:r>
      <w:r w:rsidRPr="00FA13C8">
        <w:rPr>
          <w:rFonts w:cs="Times New Roman"/>
          <w:sz w:val="28"/>
          <w:szCs w:val="28"/>
        </w:rPr>
        <w:t xml:space="preserve"> DCBN.</w:t>
      </w:r>
    </w:p>
    <w:p w14:paraId="379B043A" w14:textId="77777777" w:rsidR="003724B6" w:rsidRPr="00FA13C8" w:rsidRDefault="003724B6" w:rsidP="003724B6">
      <w:pPr>
        <w:spacing w:after="0" w:line="360" w:lineRule="auto"/>
        <w:jc w:val="center"/>
        <w:rPr>
          <w:rFonts w:ascii="Times New Roman" w:hAnsi="Times New Roman"/>
        </w:rPr>
      </w:pPr>
      <w:r w:rsidRPr="00FA13C8">
        <w:rPr>
          <w:rFonts w:ascii="Times New Roman" w:hAnsi="Times New Roman"/>
          <w:noProof/>
        </w:rPr>
        <w:drawing>
          <wp:inline distT="0" distB="0" distL="0" distR="0" wp14:anchorId="7375AA93" wp14:editId="6363F9FC">
            <wp:extent cx="2197365" cy="1760855"/>
            <wp:effectExtent l="0" t="0" r="0" b="0"/>
            <wp:docPr id="1244800650" name="Picture 1244800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300" r="17081"/>
                    <a:stretch/>
                  </pic:blipFill>
                  <pic:spPr bwMode="auto">
                    <a:xfrm>
                      <a:off x="0" y="0"/>
                      <a:ext cx="2199682" cy="1762712"/>
                    </a:xfrm>
                    <a:prstGeom prst="rect">
                      <a:avLst/>
                    </a:prstGeom>
                    <a:noFill/>
                    <a:ln>
                      <a:noFill/>
                    </a:ln>
                    <a:extLst>
                      <a:ext uri="{53640926-AAD7-44D8-BBD7-CCE9431645EC}">
                        <a14:shadowObscured xmlns:a14="http://schemas.microsoft.com/office/drawing/2010/main"/>
                      </a:ext>
                    </a:extLst>
                  </pic:spPr>
                </pic:pic>
              </a:graphicData>
            </a:graphic>
          </wp:inline>
        </w:drawing>
      </w:r>
    </w:p>
    <w:p w14:paraId="50FDF53E" w14:textId="32DBAF60" w:rsidR="003724B6" w:rsidRPr="00FA13C8" w:rsidRDefault="00920FCD" w:rsidP="00920FCD">
      <w:pPr>
        <w:pStyle w:val="Caption"/>
        <w:spacing w:after="0" w:line="360" w:lineRule="auto"/>
        <w:jc w:val="center"/>
        <w:rPr>
          <w:rFonts w:cs="Times New Roman"/>
          <w:b w:val="0"/>
          <w:bCs w:val="0"/>
          <w:color w:val="auto"/>
          <w:sz w:val="28"/>
          <w:szCs w:val="28"/>
        </w:rPr>
      </w:pPr>
      <w:bookmarkStart w:id="212" w:name="_Toc177395449"/>
      <w:bookmarkStart w:id="213" w:name="_Toc184589430"/>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10</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003724B6" w:rsidRPr="00FA13C8">
        <w:rPr>
          <w:rFonts w:cs="Times New Roman"/>
          <w:b w:val="0"/>
          <w:bCs w:val="0"/>
          <w:color w:val="auto"/>
          <w:sz w:val="28"/>
          <w:szCs w:val="28"/>
        </w:rPr>
        <w:t xml:space="preserve">Đo KC từ tâm </w:t>
      </w:r>
      <w:r w:rsidR="0017120D">
        <w:rPr>
          <w:rFonts w:cs="Times New Roman"/>
          <w:b w:val="0"/>
          <w:bCs w:val="0"/>
          <w:color w:val="auto"/>
          <w:sz w:val="28"/>
          <w:szCs w:val="28"/>
        </w:rPr>
        <w:t>diện bám</w:t>
      </w:r>
      <w:r w:rsidR="003724B6" w:rsidRPr="00FA13C8">
        <w:rPr>
          <w:rFonts w:cs="Times New Roman"/>
          <w:b w:val="0"/>
          <w:bCs w:val="0"/>
          <w:color w:val="auto"/>
          <w:sz w:val="28"/>
          <w:szCs w:val="28"/>
        </w:rPr>
        <w:t xml:space="preserve"> GCK đến tâm </w:t>
      </w:r>
      <w:r w:rsidR="0017120D">
        <w:rPr>
          <w:rFonts w:cs="Times New Roman"/>
          <w:b w:val="0"/>
          <w:bCs w:val="0"/>
          <w:color w:val="auto"/>
          <w:sz w:val="28"/>
          <w:szCs w:val="28"/>
        </w:rPr>
        <w:t>diện bám</w:t>
      </w:r>
      <w:r w:rsidR="003724B6" w:rsidRPr="00FA13C8">
        <w:rPr>
          <w:rFonts w:cs="Times New Roman"/>
          <w:b w:val="0"/>
          <w:bCs w:val="0"/>
          <w:color w:val="auto"/>
          <w:sz w:val="28"/>
          <w:szCs w:val="28"/>
        </w:rPr>
        <w:t xml:space="preserve"> DCBN.</w:t>
      </w:r>
      <w:bookmarkEnd w:id="212"/>
      <w:bookmarkEnd w:id="213"/>
    </w:p>
    <w:p w14:paraId="39B63300" w14:textId="77777777" w:rsidR="003724B6" w:rsidRPr="00FA13C8" w:rsidRDefault="003724B6" w:rsidP="003724B6">
      <w:pPr>
        <w:spacing w:after="0" w:line="360" w:lineRule="auto"/>
        <w:ind w:firstLine="720"/>
        <w:jc w:val="center"/>
        <w:rPr>
          <w:rFonts w:ascii="Times New Roman" w:hAnsi="Times New Roman"/>
          <w:sz w:val="28"/>
          <w:szCs w:val="28"/>
        </w:rPr>
      </w:pPr>
      <w:r w:rsidRPr="00FA13C8">
        <w:rPr>
          <w:rFonts w:ascii="Times New Roman" w:hAnsi="Times New Roman"/>
          <w:i/>
          <w:iCs/>
          <w:sz w:val="24"/>
          <w:szCs w:val="24"/>
        </w:rPr>
        <w:t>*Nguồn: Tư liệu nghiên cứu thi hài 06</w:t>
      </w:r>
    </w:p>
    <w:p w14:paraId="1DCF5AEC" w14:textId="65BA2631" w:rsidR="003724B6" w:rsidRPr="00FA13C8" w:rsidRDefault="003724B6" w:rsidP="00942016">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 Trên </w:t>
      </w:r>
      <w:r w:rsidR="0017120D">
        <w:rPr>
          <w:rFonts w:ascii="Times New Roman" w:hAnsi="Times New Roman"/>
          <w:sz w:val="28"/>
          <w:szCs w:val="28"/>
        </w:rPr>
        <w:t>diện bám</w:t>
      </w:r>
      <w:r w:rsidRPr="00FA13C8">
        <w:rPr>
          <w:rFonts w:ascii="Times New Roman" w:hAnsi="Times New Roman"/>
          <w:sz w:val="28"/>
          <w:szCs w:val="28"/>
        </w:rPr>
        <w:t xml:space="preserve"> xương mác xác định 4 vị trí: Tâm </w:t>
      </w:r>
      <w:r w:rsidR="0017120D">
        <w:rPr>
          <w:rFonts w:ascii="Times New Roman" w:hAnsi="Times New Roman"/>
          <w:sz w:val="28"/>
          <w:szCs w:val="28"/>
        </w:rPr>
        <w:t>diện bám</w:t>
      </w:r>
      <w:r w:rsidRPr="00FA13C8">
        <w:rPr>
          <w:rFonts w:ascii="Times New Roman" w:hAnsi="Times New Roman"/>
          <w:sz w:val="28"/>
          <w:szCs w:val="28"/>
        </w:rPr>
        <w:t xml:space="preserve"> xương mác của DCBN, DCMK, đỉnh chỏm xương mác.</w:t>
      </w:r>
    </w:p>
    <w:p w14:paraId="36DFD3FF" w14:textId="77777777" w:rsidR="003724B6" w:rsidRPr="00FA13C8" w:rsidRDefault="003724B6" w:rsidP="003724B6">
      <w:pPr>
        <w:spacing w:after="0" w:line="360" w:lineRule="auto"/>
        <w:jc w:val="center"/>
        <w:rPr>
          <w:rFonts w:ascii="Times New Roman" w:hAnsi="Times New Roman"/>
        </w:rPr>
      </w:pPr>
      <w:r w:rsidRPr="00FA13C8">
        <w:rPr>
          <w:rFonts w:ascii="Times New Roman" w:hAnsi="Times New Roman"/>
          <w:noProof/>
        </w:rPr>
        <w:drawing>
          <wp:inline distT="0" distB="0" distL="0" distR="0" wp14:anchorId="030610EE" wp14:editId="40B3A3AA">
            <wp:extent cx="2256733" cy="1738749"/>
            <wp:effectExtent l="0" t="0" r="0" b="0"/>
            <wp:docPr id="1468939023" name="Picture 1468939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8184" t="13793" r="20078" b="14834"/>
                    <a:stretch/>
                  </pic:blipFill>
                  <pic:spPr bwMode="auto">
                    <a:xfrm>
                      <a:off x="0" y="0"/>
                      <a:ext cx="2260111" cy="1741352"/>
                    </a:xfrm>
                    <a:prstGeom prst="rect">
                      <a:avLst/>
                    </a:prstGeom>
                    <a:noFill/>
                    <a:ln>
                      <a:noFill/>
                    </a:ln>
                    <a:extLst>
                      <a:ext uri="{53640926-AAD7-44D8-BBD7-CCE9431645EC}">
                        <a14:shadowObscured xmlns:a14="http://schemas.microsoft.com/office/drawing/2010/main"/>
                      </a:ext>
                    </a:extLst>
                  </pic:spPr>
                </pic:pic>
              </a:graphicData>
            </a:graphic>
          </wp:inline>
        </w:drawing>
      </w:r>
    </w:p>
    <w:p w14:paraId="43D4A352" w14:textId="5DB9E40D" w:rsidR="003724B6" w:rsidRPr="00FA13C8" w:rsidRDefault="00D87D1F" w:rsidP="00D87D1F">
      <w:pPr>
        <w:pStyle w:val="Caption"/>
        <w:spacing w:after="0" w:line="360" w:lineRule="auto"/>
        <w:jc w:val="center"/>
        <w:rPr>
          <w:rFonts w:cs="Times New Roman"/>
          <w:b w:val="0"/>
          <w:bCs w:val="0"/>
          <w:color w:val="auto"/>
          <w:sz w:val="28"/>
          <w:szCs w:val="28"/>
        </w:rPr>
      </w:pPr>
      <w:bookmarkStart w:id="214" w:name="_Toc177395450"/>
      <w:bookmarkStart w:id="215" w:name="_Toc184589431"/>
      <w:r w:rsidRPr="00FA13C8">
        <w:rPr>
          <w:rFonts w:cs="Times New Roman"/>
          <w:color w:val="auto"/>
          <w:sz w:val="28"/>
          <w:szCs w:val="28"/>
        </w:rPr>
        <w:lastRenderedPageBreak/>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11</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003724B6" w:rsidRPr="00FA13C8">
        <w:rPr>
          <w:rFonts w:cs="Times New Roman"/>
          <w:b w:val="0"/>
          <w:bCs w:val="0"/>
          <w:color w:val="auto"/>
          <w:sz w:val="28"/>
          <w:szCs w:val="28"/>
        </w:rPr>
        <w:t xml:space="preserve">Vị trí tương đối của tâm </w:t>
      </w:r>
      <w:r w:rsidR="0017120D">
        <w:rPr>
          <w:rFonts w:cs="Times New Roman"/>
          <w:b w:val="0"/>
          <w:bCs w:val="0"/>
          <w:color w:val="auto"/>
          <w:sz w:val="28"/>
          <w:szCs w:val="28"/>
        </w:rPr>
        <w:t>diện bám</w:t>
      </w:r>
      <w:r w:rsidR="003724B6" w:rsidRPr="00FA13C8">
        <w:rPr>
          <w:rFonts w:cs="Times New Roman"/>
          <w:b w:val="0"/>
          <w:bCs w:val="0"/>
          <w:color w:val="auto"/>
          <w:sz w:val="28"/>
          <w:szCs w:val="28"/>
        </w:rPr>
        <w:t xml:space="preserve"> xương mác của DCBN, dây chằng mác khoeo, đỉnh chỏm xương mác, đỉnh xương mác.</w:t>
      </w:r>
      <w:bookmarkEnd w:id="214"/>
      <w:bookmarkEnd w:id="215"/>
    </w:p>
    <w:p w14:paraId="4F8A57C8" w14:textId="77777777" w:rsidR="003724B6" w:rsidRPr="00FA13C8" w:rsidRDefault="003724B6" w:rsidP="003724B6">
      <w:pPr>
        <w:pStyle w:val="ListParagraph"/>
        <w:spacing w:after="0" w:line="360" w:lineRule="auto"/>
        <w:ind w:left="1080" w:hanging="1080"/>
        <w:jc w:val="center"/>
        <w:rPr>
          <w:rFonts w:cs="Times New Roman"/>
          <w:i/>
          <w:iCs/>
          <w:sz w:val="28"/>
          <w:szCs w:val="28"/>
        </w:rPr>
      </w:pPr>
      <w:r w:rsidRPr="00FA13C8">
        <w:rPr>
          <w:rFonts w:cs="Times New Roman"/>
          <w:i/>
          <w:iCs/>
          <w:sz w:val="24"/>
          <w:szCs w:val="24"/>
        </w:rPr>
        <w:t>*Nguồn: Tư liệu nghiên cứu thi hài 06</w:t>
      </w:r>
    </w:p>
    <w:p w14:paraId="09566914" w14:textId="672E2FC6" w:rsidR="003724B6" w:rsidRPr="00FA13C8" w:rsidRDefault="003724B6" w:rsidP="001273FF">
      <w:pPr>
        <w:pStyle w:val="ListParagraph"/>
        <w:numPr>
          <w:ilvl w:val="0"/>
          <w:numId w:val="29"/>
        </w:numPr>
        <w:spacing w:after="0" w:line="348" w:lineRule="auto"/>
        <w:ind w:left="0" w:firstLine="567"/>
        <w:jc w:val="both"/>
        <w:rPr>
          <w:rFonts w:cs="Times New Roman"/>
          <w:sz w:val="28"/>
          <w:szCs w:val="28"/>
        </w:rPr>
      </w:pPr>
      <w:r w:rsidRPr="00FA13C8">
        <w:rPr>
          <w:rFonts w:cs="Times New Roman"/>
          <w:sz w:val="28"/>
          <w:szCs w:val="28"/>
        </w:rPr>
        <w:t xml:space="preserve">Xác định vị trí tương đối và đo KC từ tâm </w:t>
      </w:r>
      <w:r w:rsidR="0017120D">
        <w:rPr>
          <w:rFonts w:cs="Times New Roman"/>
          <w:sz w:val="28"/>
          <w:szCs w:val="28"/>
        </w:rPr>
        <w:t>diện bám</w:t>
      </w:r>
      <w:r w:rsidRPr="00FA13C8">
        <w:rPr>
          <w:rFonts w:cs="Times New Roman"/>
          <w:sz w:val="28"/>
          <w:szCs w:val="28"/>
        </w:rPr>
        <w:t xml:space="preserve"> xương mác của DCBN đến đỉnh chỏm xương mác theo chiều trước – sau, trên – dưới.</w:t>
      </w:r>
    </w:p>
    <w:p w14:paraId="5309DA70" w14:textId="7A66E029" w:rsidR="003724B6" w:rsidRPr="00FA13C8" w:rsidRDefault="003724B6" w:rsidP="001273FF">
      <w:pPr>
        <w:pStyle w:val="ListParagraph"/>
        <w:numPr>
          <w:ilvl w:val="0"/>
          <w:numId w:val="29"/>
        </w:numPr>
        <w:spacing w:after="0" w:line="348" w:lineRule="auto"/>
        <w:ind w:left="0" w:firstLine="567"/>
        <w:jc w:val="both"/>
        <w:rPr>
          <w:rFonts w:cs="Times New Roman"/>
          <w:sz w:val="28"/>
          <w:szCs w:val="28"/>
        </w:rPr>
      </w:pPr>
      <w:r w:rsidRPr="00FA13C8">
        <w:rPr>
          <w:rFonts w:cs="Times New Roman"/>
          <w:sz w:val="28"/>
          <w:szCs w:val="28"/>
        </w:rPr>
        <w:t xml:space="preserve">Xác định vị trí tương đối và đo khoảng cách từ tâm </w:t>
      </w:r>
      <w:r w:rsidR="0017120D">
        <w:rPr>
          <w:rFonts w:cs="Times New Roman"/>
          <w:sz w:val="28"/>
          <w:szCs w:val="28"/>
        </w:rPr>
        <w:t>diện bám</w:t>
      </w:r>
      <w:r w:rsidRPr="00FA13C8">
        <w:rPr>
          <w:rFonts w:cs="Times New Roman"/>
          <w:sz w:val="28"/>
          <w:szCs w:val="28"/>
        </w:rPr>
        <w:t xml:space="preserve"> xương mác của DCMK đến đỉnh xương mác theo chiều trước – sau, trên – dưới.</w:t>
      </w:r>
    </w:p>
    <w:p w14:paraId="3C0DE10A" w14:textId="19D53BC7" w:rsidR="003724B6" w:rsidRPr="00FA13C8" w:rsidRDefault="003724B6" w:rsidP="001273FF">
      <w:pPr>
        <w:pStyle w:val="ListParagraph"/>
        <w:numPr>
          <w:ilvl w:val="0"/>
          <w:numId w:val="29"/>
        </w:numPr>
        <w:spacing w:after="0" w:line="348" w:lineRule="auto"/>
        <w:ind w:left="0" w:firstLine="567"/>
        <w:jc w:val="both"/>
        <w:rPr>
          <w:rFonts w:cs="Times New Roman"/>
          <w:sz w:val="28"/>
          <w:szCs w:val="28"/>
        </w:rPr>
      </w:pPr>
      <w:r w:rsidRPr="00FA13C8">
        <w:rPr>
          <w:rFonts w:cs="Times New Roman"/>
          <w:sz w:val="28"/>
          <w:szCs w:val="28"/>
        </w:rPr>
        <w:t xml:space="preserve">Xác định vị trí tương đối từ tâm </w:t>
      </w:r>
      <w:r w:rsidR="0017120D">
        <w:rPr>
          <w:rFonts w:cs="Times New Roman"/>
          <w:sz w:val="28"/>
          <w:szCs w:val="28"/>
        </w:rPr>
        <w:t>diện bám</w:t>
      </w:r>
      <w:r w:rsidRPr="00FA13C8">
        <w:rPr>
          <w:rFonts w:cs="Times New Roman"/>
          <w:sz w:val="28"/>
          <w:szCs w:val="28"/>
        </w:rPr>
        <w:t xml:space="preserve"> xương mác của DCMK đến tâm </w:t>
      </w:r>
      <w:r w:rsidR="0017120D">
        <w:rPr>
          <w:rFonts w:cs="Times New Roman"/>
          <w:sz w:val="28"/>
          <w:szCs w:val="28"/>
        </w:rPr>
        <w:t>diện bám</w:t>
      </w:r>
      <w:r w:rsidRPr="00FA13C8">
        <w:rPr>
          <w:rFonts w:cs="Times New Roman"/>
          <w:sz w:val="28"/>
          <w:szCs w:val="28"/>
        </w:rPr>
        <w:t xml:space="preserve"> xương mác của DCBN theo chiều trước – sau, trên – dưới.</w:t>
      </w:r>
    </w:p>
    <w:p w14:paraId="7B7F1B1D" w14:textId="4D106AA8" w:rsidR="003724B6" w:rsidRPr="00FA13C8" w:rsidRDefault="003724B6" w:rsidP="001273FF">
      <w:pPr>
        <w:pStyle w:val="ListParagraph"/>
        <w:numPr>
          <w:ilvl w:val="0"/>
          <w:numId w:val="29"/>
        </w:numPr>
        <w:spacing w:after="0" w:line="348" w:lineRule="auto"/>
        <w:ind w:left="0" w:firstLine="567"/>
        <w:jc w:val="both"/>
        <w:rPr>
          <w:rFonts w:cs="Times New Roman"/>
          <w:sz w:val="28"/>
          <w:szCs w:val="28"/>
        </w:rPr>
      </w:pPr>
      <w:r w:rsidRPr="00FA13C8">
        <w:rPr>
          <w:rFonts w:cs="Times New Roman"/>
          <w:sz w:val="28"/>
          <w:szCs w:val="28"/>
        </w:rPr>
        <w:t xml:space="preserve">Đo khoảng cách từ tâm </w:t>
      </w:r>
      <w:r w:rsidR="0017120D">
        <w:rPr>
          <w:rFonts w:cs="Times New Roman"/>
          <w:sz w:val="28"/>
          <w:szCs w:val="28"/>
        </w:rPr>
        <w:t>diện bám</w:t>
      </w:r>
      <w:r w:rsidRPr="00FA13C8">
        <w:rPr>
          <w:rFonts w:cs="Times New Roman"/>
          <w:sz w:val="28"/>
          <w:szCs w:val="28"/>
        </w:rPr>
        <w:t xml:space="preserve"> xương mác của </w:t>
      </w:r>
      <w:r w:rsidR="00C5262F" w:rsidRPr="00FA13C8">
        <w:rPr>
          <w:rFonts w:cs="Times New Roman"/>
          <w:sz w:val="28"/>
          <w:szCs w:val="28"/>
        </w:rPr>
        <w:t>DCMK</w:t>
      </w:r>
      <w:r w:rsidRPr="00FA13C8">
        <w:rPr>
          <w:rFonts w:cs="Times New Roman"/>
          <w:sz w:val="28"/>
          <w:szCs w:val="28"/>
        </w:rPr>
        <w:t xml:space="preserve"> đến tâm </w:t>
      </w:r>
      <w:r w:rsidR="0017120D">
        <w:rPr>
          <w:rFonts w:cs="Times New Roman"/>
          <w:sz w:val="28"/>
          <w:szCs w:val="28"/>
        </w:rPr>
        <w:t>diện bám</w:t>
      </w:r>
      <w:r w:rsidRPr="00FA13C8">
        <w:rPr>
          <w:rFonts w:cs="Times New Roman"/>
          <w:sz w:val="28"/>
          <w:szCs w:val="28"/>
        </w:rPr>
        <w:t xml:space="preserve"> xương mác của DCBN.</w:t>
      </w:r>
    </w:p>
    <w:p w14:paraId="6A1D59D0" w14:textId="74054263" w:rsidR="00C478F8" w:rsidRDefault="003724B6" w:rsidP="001273FF">
      <w:pPr>
        <w:spacing w:after="0" w:line="348" w:lineRule="auto"/>
        <w:rPr>
          <w:rFonts w:ascii="Times New Roman" w:hAnsi="Times New Roman"/>
          <w:sz w:val="28"/>
          <w:szCs w:val="28"/>
          <w:lang w:val="en-US"/>
        </w:rPr>
      </w:pPr>
      <w:r w:rsidRPr="00FA13C8">
        <w:rPr>
          <w:rFonts w:ascii="Times New Roman" w:hAnsi="Times New Roman"/>
          <w:sz w:val="28"/>
          <w:szCs w:val="28"/>
        </w:rPr>
        <w:tab/>
        <w:t xml:space="preserve">Thì </w:t>
      </w:r>
      <w:r w:rsidR="00C478F8">
        <w:rPr>
          <w:rFonts w:ascii="Times New Roman" w:hAnsi="Times New Roman"/>
          <w:sz w:val="28"/>
          <w:szCs w:val="28"/>
          <w:lang w:val="en-US"/>
        </w:rPr>
        <w:t>5:</w:t>
      </w:r>
      <w:r w:rsidR="007B262B">
        <w:rPr>
          <w:rFonts w:ascii="Times New Roman" w:hAnsi="Times New Roman"/>
          <w:sz w:val="28"/>
          <w:szCs w:val="28"/>
          <w:lang w:val="en-US"/>
        </w:rPr>
        <w:t xml:space="preserve"> </w:t>
      </w:r>
      <w:r w:rsidR="00E31C05" w:rsidRPr="00FA13C8">
        <w:rPr>
          <w:rFonts w:ascii="Times New Roman" w:hAnsi="Times New Roman"/>
          <w:sz w:val="28"/>
          <w:szCs w:val="28"/>
          <w:lang w:val="en-US"/>
        </w:rPr>
        <w:t>Đ</w:t>
      </w:r>
      <w:r w:rsidRPr="00FA13C8">
        <w:rPr>
          <w:rFonts w:ascii="Times New Roman" w:hAnsi="Times New Roman"/>
          <w:sz w:val="28"/>
          <w:szCs w:val="28"/>
        </w:rPr>
        <w:t xml:space="preserve">o các chỉ số giải phẫu của </w:t>
      </w:r>
      <w:r w:rsidR="00E31C05" w:rsidRPr="00FA13C8">
        <w:rPr>
          <w:rFonts w:ascii="Times New Roman" w:hAnsi="Times New Roman"/>
          <w:sz w:val="28"/>
          <w:szCs w:val="28"/>
          <w:lang w:val="en-US"/>
        </w:rPr>
        <w:t>DCCS</w:t>
      </w:r>
      <w:r w:rsidRPr="00FA13C8">
        <w:rPr>
          <w:rFonts w:ascii="Times New Roman" w:hAnsi="Times New Roman"/>
          <w:sz w:val="28"/>
          <w:szCs w:val="28"/>
        </w:rPr>
        <w:t xml:space="preserve">: </w:t>
      </w:r>
    </w:p>
    <w:p w14:paraId="41EEE76B" w14:textId="5194D55E" w:rsidR="003724B6" w:rsidRPr="00C478F8" w:rsidRDefault="003724B6" w:rsidP="001273FF">
      <w:pPr>
        <w:pStyle w:val="ListParagraph"/>
        <w:numPr>
          <w:ilvl w:val="0"/>
          <w:numId w:val="29"/>
        </w:numPr>
        <w:spacing w:after="0" w:line="348" w:lineRule="auto"/>
        <w:ind w:left="0" w:firstLine="567"/>
        <w:rPr>
          <w:sz w:val="28"/>
          <w:szCs w:val="28"/>
        </w:rPr>
      </w:pPr>
      <w:r w:rsidRPr="00C478F8">
        <w:rPr>
          <w:sz w:val="28"/>
          <w:szCs w:val="28"/>
        </w:rPr>
        <w:t xml:space="preserve">Sau khi thu thập xong các chỉ số giải phẫu của </w:t>
      </w:r>
      <w:r w:rsidR="00C478F8">
        <w:rPr>
          <w:sz w:val="28"/>
          <w:szCs w:val="28"/>
        </w:rPr>
        <w:t>GSN</w:t>
      </w:r>
      <w:r w:rsidRPr="00C478F8">
        <w:rPr>
          <w:sz w:val="28"/>
          <w:szCs w:val="28"/>
        </w:rPr>
        <w:t xml:space="preserve">, tiếp tục phẫu tích vào lớp sâu, cắt bỏ cơ khoeo, bóc bỏ các tổ chức cân, dây chằng, mạch máu, thần kinh trong trám khoeo, bộc lộ </w:t>
      </w:r>
      <w:r w:rsidR="00E31C05" w:rsidRPr="00C478F8">
        <w:rPr>
          <w:sz w:val="28"/>
          <w:szCs w:val="28"/>
        </w:rPr>
        <w:t>DCCS</w:t>
      </w:r>
      <w:r w:rsidRPr="00C478F8">
        <w:rPr>
          <w:sz w:val="28"/>
          <w:szCs w:val="28"/>
        </w:rPr>
        <w:t>.</w:t>
      </w:r>
      <w:r w:rsidR="00E31C05" w:rsidRPr="00C478F8">
        <w:rPr>
          <w:sz w:val="28"/>
          <w:szCs w:val="28"/>
        </w:rPr>
        <w:t xml:space="preserve"> </w:t>
      </w:r>
      <w:r w:rsidRPr="00C478F8">
        <w:rPr>
          <w:sz w:val="28"/>
          <w:szCs w:val="28"/>
        </w:rPr>
        <w:t xml:space="preserve">Tiến hành đo các chỉ số: chiều dài, ĐK lớn, ĐK bé, diện tích thiết diện, diện tích </w:t>
      </w:r>
      <w:r w:rsidR="0017120D">
        <w:rPr>
          <w:sz w:val="28"/>
          <w:szCs w:val="28"/>
        </w:rPr>
        <w:t>diện bám</w:t>
      </w:r>
      <w:r w:rsidRPr="00C478F8">
        <w:rPr>
          <w:sz w:val="28"/>
          <w:szCs w:val="28"/>
        </w:rPr>
        <w:t xml:space="preserve"> của DCCS</w:t>
      </w:r>
      <w:r w:rsidR="00E31C05" w:rsidRPr="00C478F8">
        <w:rPr>
          <w:sz w:val="28"/>
          <w:szCs w:val="28"/>
        </w:rPr>
        <w:t>.</w:t>
      </w:r>
    </w:p>
    <w:p w14:paraId="4007096E" w14:textId="4CAEB5CC" w:rsidR="003724B6" w:rsidRPr="00FA13C8" w:rsidRDefault="003724B6" w:rsidP="001273FF">
      <w:pPr>
        <w:pStyle w:val="ListParagraph"/>
        <w:spacing w:after="0" w:line="348" w:lineRule="auto"/>
        <w:ind w:left="0" w:firstLine="567"/>
        <w:jc w:val="both"/>
        <w:rPr>
          <w:rFonts w:cs="Times New Roman"/>
          <w:sz w:val="28"/>
          <w:szCs w:val="28"/>
        </w:rPr>
      </w:pPr>
      <w:r w:rsidRPr="00FA13C8">
        <w:rPr>
          <w:rFonts w:cs="Times New Roman"/>
          <w:sz w:val="28"/>
          <w:szCs w:val="28"/>
        </w:rPr>
        <w:t xml:space="preserve">- </w:t>
      </w:r>
      <w:r w:rsidR="00E31C05" w:rsidRPr="00FA13C8">
        <w:rPr>
          <w:rFonts w:cs="Times New Roman"/>
          <w:sz w:val="28"/>
          <w:szCs w:val="28"/>
        </w:rPr>
        <w:t>T</w:t>
      </w:r>
      <w:r w:rsidRPr="00FA13C8">
        <w:rPr>
          <w:rFonts w:cs="Times New Roman"/>
          <w:sz w:val="28"/>
          <w:szCs w:val="28"/>
        </w:rPr>
        <w:t>ính toán</w:t>
      </w:r>
      <w:r w:rsidR="00C478F8">
        <w:rPr>
          <w:rFonts w:cs="Times New Roman"/>
          <w:sz w:val="28"/>
          <w:szCs w:val="28"/>
        </w:rPr>
        <w:t xml:space="preserve"> v</w:t>
      </w:r>
      <w:r w:rsidRPr="00FA13C8">
        <w:rPr>
          <w:rFonts w:cs="Times New Roman"/>
          <w:sz w:val="28"/>
          <w:szCs w:val="28"/>
        </w:rPr>
        <w:t xml:space="preserve">ị trí diện bám đùi của DCCS trên mặt đồng hồ giả tưởng: Được xác định khi đối chiếu </w:t>
      </w:r>
      <w:r w:rsidR="0017120D">
        <w:rPr>
          <w:rFonts w:cs="Times New Roman"/>
          <w:sz w:val="28"/>
          <w:szCs w:val="28"/>
        </w:rPr>
        <w:t>diện bám</w:t>
      </w:r>
      <w:r w:rsidRPr="00FA13C8">
        <w:rPr>
          <w:rFonts w:cs="Times New Roman"/>
          <w:sz w:val="28"/>
          <w:szCs w:val="28"/>
        </w:rPr>
        <w:t xml:space="preserve"> của DCCS trên xương đùi lên một hình ảnh mặt đồng hồ giả tưởng. Vị trí bám của DCCS sẽ được tính từ mép trên đến mép dưới của dây chằng theo chiều </w:t>
      </w:r>
      <w:r w:rsidR="004D3CB0">
        <w:rPr>
          <w:rFonts w:cs="Times New Roman"/>
          <w:sz w:val="28"/>
          <w:szCs w:val="28"/>
        </w:rPr>
        <w:t>kim</w:t>
      </w:r>
      <w:r w:rsidRPr="00FA13C8">
        <w:rPr>
          <w:rFonts w:cs="Times New Roman"/>
          <w:sz w:val="28"/>
          <w:szCs w:val="28"/>
        </w:rPr>
        <w:t xml:space="preserve"> đồng hồ.</w:t>
      </w:r>
    </w:p>
    <w:p w14:paraId="6901A523" w14:textId="0538B9AE" w:rsidR="003724B6" w:rsidRPr="00FA13C8" w:rsidRDefault="00E31C05" w:rsidP="003724B6">
      <w:pPr>
        <w:spacing w:after="0" w:line="360" w:lineRule="auto"/>
        <w:jc w:val="center"/>
        <w:rPr>
          <w:rFonts w:ascii="Times New Roman" w:hAnsi="Times New Roman"/>
          <w:sz w:val="28"/>
          <w:szCs w:val="28"/>
        </w:rPr>
      </w:pPr>
      <w:r w:rsidRPr="00FA13C8">
        <w:rPr>
          <w:rFonts w:ascii="Times New Roman" w:hAnsi="Times New Roman"/>
          <w:noProof/>
        </w:rPr>
        <w:drawing>
          <wp:inline distT="0" distB="0" distL="0" distR="0" wp14:anchorId="4456D908" wp14:editId="1278D5ED">
            <wp:extent cx="2048823" cy="1501755"/>
            <wp:effectExtent l="0" t="0" r="889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21379" t="5696" r="2287" b="10352"/>
                    <a:stretch/>
                  </pic:blipFill>
                  <pic:spPr bwMode="auto">
                    <a:xfrm>
                      <a:off x="0" y="0"/>
                      <a:ext cx="2064652" cy="1513358"/>
                    </a:xfrm>
                    <a:prstGeom prst="rect">
                      <a:avLst/>
                    </a:prstGeom>
                    <a:noFill/>
                    <a:ln>
                      <a:noFill/>
                    </a:ln>
                    <a:extLst>
                      <a:ext uri="{53640926-AAD7-44D8-BBD7-CCE9431645EC}">
                        <a14:shadowObscured xmlns:a14="http://schemas.microsoft.com/office/drawing/2010/main"/>
                      </a:ext>
                    </a:extLst>
                  </pic:spPr>
                </pic:pic>
              </a:graphicData>
            </a:graphic>
          </wp:inline>
        </w:drawing>
      </w:r>
      <w:r w:rsidRPr="00FA13C8">
        <w:rPr>
          <w:rFonts w:ascii="Times New Roman" w:hAnsi="Times New Roman"/>
          <w:noProof/>
          <w:sz w:val="28"/>
          <w:szCs w:val="28"/>
        </w:rPr>
        <w:t xml:space="preserve"> </w:t>
      </w:r>
      <w:r w:rsidRPr="00FA13C8">
        <w:rPr>
          <w:rFonts w:ascii="Times New Roman" w:hAnsi="Times New Roman"/>
          <w:noProof/>
          <w:sz w:val="28"/>
          <w:szCs w:val="28"/>
        </w:rPr>
        <w:drawing>
          <wp:inline distT="0" distB="0" distL="0" distR="0" wp14:anchorId="282293B1" wp14:editId="0134D68C">
            <wp:extent cx="3012109" cy="1481511"/>
            <wp:effectExtent l="0" t="0" r="0" b="4445"/>
            <wp:docPr id="2606537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53757" name="Picture 4"/>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3018451" cy="1484630"/>
                    </a:xfrm>
                    <a:prstGeom prst="rect">
                      <a:avLst/>
                    </a:prstGeom>
                  </pic:spPr>
                </pic:pic>
              </a:graphicData>
            </a:graphic>
          </wp:inline>
        </w:drawing>
      </w:r>
    </w:p>
    <w:p w14:paraId="7F292A4B" w14:textId="1042A062" w:rsidR="003724B6" w:rsidRPr="00FA13C8" w:rsidRDefault="00A9658C" w:rsidP="00A9658C">
      <w:pPr>
        <w:pStyle w:val="Caption"/>
        <w:spacing w:after="0" w:line="360" w:lineRule="auto"/>
        <w:jc w:val="center"/>
        <w:rPr>
          <w:rFonts w:cs="Times New Roman"/>
          <w:b w:val="0"/>
          <w:bCs w:val="0"/>
          <w:color w:val="auto"/>
          <w:sz w:val="28"/>
          <w:szCs w:val="28"/>
        </w:rPr>
      </w:pPr>
      <w:bookmarkStart w:id="216" w:name="_Toc177395453"/>
      <w:bookmarkStart w:id="217" w:name="_Toc184589432"/>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12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bookmarkEnd w:id="216"/>
      <w:r w:rsidR="00E31C05" w:rsidRPr="00FA13C8">
        <w:rPr>
          <w:rFonts w:cs="Times New Roman"/>
          <w:b w:val="0"/>
          <w:bCs w:val="0"/>
          <w:color w:val="auto"/>
          <w:sz w:val="28"/>
          <w:szCs w:val="28"/>
        </w:rPr>
        <w:t xml:space="preserve">Đo </w:t>
      </w:r>
      <w:r w:rsidR="00E57A6C">
        <w:rPr>
          <w:rFonts w:cs="Times New Roman"/>
          <w:b w:val="0"/>
          <w:bCs w:val="0"/>
          <w:color w:val="auto"/>
          <w:sz w:val="28"/>
          <w:szCs w:val="28"/>
        </w:rPr>
        <w:t>độ dài</w:t>
      </w:r>
      <w:r w:rsidR="00E31C05" w:rsidRPr="00FA13C8">
        <w:rPr>
          <w:rFonts w:cs="Times New Roman"/>
          <w:b w:val="0"/>
          <w:bCs w:val="0"/>
          <w:color w:val="auto"/>
          <w:sz w:val="28"/>
          <w:szCs w:val="28"/>
        </w:rPr>
        <w:t xml:space="preserve"> DCCS </w:t>
      </w:r>
      <w:r w:rsidR="00A748E2">
        <w:rPr>
          <w:rFonts w:cs="Times New Roman"/>
          <w:b w:val="0"/>
          <w:bCs w:val="0"/>
          <w:color w:val="auto"/>
          <w:sz w:val="28"/>
          <w:szCs w:val="28"/>
        </w:rPr>
        <w:t xml:space="preserve">gối T </w:t>
      </w:r>
      <w:r w:rsidR="00E31C05" w:rsidRPr="00FA13C8">
        <w:rPr>
          <w:rFonts w:cs="Times New Roman"/>
          <w:b w:val="0"/>
          <w:bCs w:val="0"/>
          <w:color w:val="auto"/>
          <w:sz w:val="28"/>
          <w:szCs w:val="28"/>
        </w:rPr>
        <w:t>và đối chiếu vị trí bám lên mặt đồng hồ.</w:t>
      </w:r>
      <w:bookmarkEnd w:id="217"/>
    </w:p>
    <w:p w14:paraId="694885BD" w14:textId="3F517FA8" w:rsidR="003724B6" w:rsidRPr="00FA13C8" w:rsidRDefault="003724B6">
      <w:pPr>
        <w:pStyle w:val="ListParagraph"/>
        <w:numPr>
          <w:ilvl w:val="0"/>
          <w:numId w:val="29"/>
        </w:numPr>
        <w:spacing w:after="0" w:line="360" w:lineRule="auto"/>
        <w:ind w:left="0" w:firstLine="567"/>
        <w:jc w:val="both"/>
        <w:rPr>
          <w:rFonts w:cs="Times New Roman"/>
          <w:sz w:val="28"/>
          <w:szCs w:val="28"/>
        </w:rPr>
      </w:pPr>
      <w:r w:rsidRPr="00FA13C8">
        <w:rPr>
          <w:rFonts w:cs="Times New Roman"/>
          <w:sz w:val="28"/>
          <w:szCs w:val="28"/>
        </w:rPr>
        <w:lastRenderedPageBreak/>
        <w:t xml:space="preserve">Trên xương đùi: Xác định tâm </w:t>
      </w:r>
      <w:r w:rsidR="00D50804">
        <w:rPr>
          <w:rFonts w:cs="Times New Roman"/>
          <w:sz w:val="28"/>
          <w:szCs w:val="28"/>
        </w:rPr>
        <w:t>diện bám</w:t>
      </w:r>
      <w:r w:rsidRPr="00FA13C8">
        <w:rPr>
          <w:rFonts w:cs="Times New Roman"/>
          <w:sz w:val="28"/>
          <w:szCs w:val="28"/>
        </w:rPr>
        <w:t xml:space="preserve"> của DCCS, kẻ đường vuông góc đến đường Blumensaat, bờ sụn khớp lồi cầu trong xương đùi để xác định khoảng cách từ DCCS đến các đường, mặt phẳng trên.</w:t>
      </w:r>
    </w:p>
    <w:p w14:paraId="1E3FA5AA" w14:textId="77777777" w:rsidR="003724B6" w:rsidRPr="00FA13C8" w:rsidRDefault="003724B6" w:rsidP="003724B6">
      <w:pPr>
        <w:spacing w:after="0" w:line="360" w:lineRule="auto"/>
        <w:jc w:val="center"/>
        <w:rPr>
          <w:rFonts w:ascii="Times New Roman" w:hAnsi="Times New Roman"/>
        </w:rPr>
      </w:pPr>
      <w:r w:rsidRPr="00FA13C8">
        <w:rPr>
          <w:rFonts w:ascii="Times New Roman" w:hAnsi="Times New Roman"/>
          <w:noProof/>
        </w:rPr>
        <w:drawing>
          <wp:inline distT="0" distB="0" distL="0" distR="0" wp14:anchorId="01779795" wp14:editId="51212CF4">
            <wp:extent cx="1705823" cy="1833934"/>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7373" t="16512" r="2488" b="27820"/>
                    <a:stretch/>
                  </pic:blipFill>
                  <pic:spPr bwMode="auto">
                    <a:xfrm>
                      <a:off x="0" y="0"/>
                      <a:ext cx="1719456" cy="1848591"/>
                    </a:xfrm>
                    <a:prstGeom prst="rect">
                      <a:avLst/>
                    </a:prstGeom>
                    <a:noFill/>
                    <a:ln>
                      <a:noFill/>
                    </a:ln>
                    <a:extLst>
                      <a:ext uri="{53640926-AAD7-44D8-BBD7-CCE9431645EC}">
                        <a14:shadowObscured xmlns:a14="http://schemas.microsoft.com/office/drawing/2010/main"/>
                      </a:ext>
                    </a:extLst>
                  </pic:spPr>
                </pic:pic>
              </a:graphicData>
            </a:graphic>
          </wp:inline>
        </w:drawing>
      </w:r>
      <w:r w:rsidRPr="00FA13C8">
        <w:rPr>
          <w:rFonts w:ascii="Times New Roman" w:hAnsi="Times New Roman"/>
        </w:rPr>
        <w:t xml:space="preserve">    </w:t>
      </w:r>
      <w:r w:rsidRPr="00FA13C8">
        <w:rPr>
          <w:rFonts w:ascii="Times New Roman" w:hAnsi="Times New Roman"/>
          <w:noProof/>
        </w:rPr>
        <w:drawing>
          <wp:inline distT="0" distB="0" distL="0" distR="0" wp14:anchorId="460891CF" wp14:editId="623973ED">
            <wp:extent cx="1894037" cy="1846580"/>
            <wp:effectExtent l="0" t="0" r="0" b="1270"/>
            <wp:docPr id="1028102605" name="Picture 102810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3197" t="18376" r="5886" b="25159"/>
                    <a:stretch/>
                  </pic:blipFill>
                  <pic:spPr bwMode="auto">
                    <a:xfrm>
                      <a:off x="0" y="0"/>
                      <a:ext cx="1907020" cy="1859238"/>
                    </a:xfrm>
                    <a:prstGeom prst="rect">
                      <a:avLst/>
                    </a:prstGeom>
                    <a:noFill/>
                    <a:ln>
                      <a:noFill/>
                    </a:ln>
                    <a:extLst>
                      <a:ext uri="{53640926-AAD7-44D8-BBD7-CCE9431645EC}">
                        <a14:shadowObscured xmlns:a14="http://schemas.microsoft.com/office/drawing/2010/main"/>
                      </a:ext>
                    </a:extLst>
                  </pic:spPr>
                </pic:pic>
              </a:graphicData>
            </a:graphic>
          </wp:inline>
        </w:drawing>
      </w:r>
    </w:p>
    <w:p w14:paraId="0AC323DB" w14:textId="7E848E42" w:rsidR="003724B6" w:rsidRPr="00FA13C8" w:rsidRDefault="00AB5AC8" w:rsidP="00AB5AC8">
      <w:pPr>
        <w:pStyle w:val="Caption"/>
        <w:spacing w:after="0" w:line="360" w:lineRule="auto"/>
        <w:jc w:val="center"/>
        <w:rPr>
          <w:rFonts w:cs="Times New Roman"/>
          <w:b w:val="0"/>
          <w:bCs w:val="0"/>
          <w:color w:val="auto"/>
          <w:sz w:val="28"/>
          <w:szCs w:val="28"/>
        </w:rPr>
      </w:pPr>
      <w:bookmarkStart w:id="218" w:name="_Toc177395454"/>
      <w:bookmarkStart w:id="219" w:name="_Toc184589433"/>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13</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003724B6" w:rsidRPr="00FA13C8">
        <w:rPr>
          <w:rFonts w:cs="Times New Roman"/>
          <w:b w:val="0"/>
          <w:bCs w:val="0"/>
          <w:color w:val="auto"/>
          <w:sz w:val="28"/>
          <w:szCs w:val="28"/>
        </w:rPr>
        <w:t>Đo khoảng cách từ tâm DCCS đến hai vị trí xương đùi</w:t>
      </w:r>
      <w:bookmarkEnd w:id="218"/>
      <w:bookmarkEnd w:id="219"/>
    </w:p>
    <w:p w14:paraId="7B434BC4" w14:textId="77777777" w:rsidR="003724B6" w:rsidRPr="00FA13C8" w:rsidRDefault="003724B6" w:rsidP="003724B6">
      <w:pPr>
        <w:pStyle w:val="ListParagraph"/>
        <w:spacing w:after="0" w:line="360" w:lineRule="auto"/>
        <w:ind w:left="1080" w:hanging="1080"/>
        <w:jc w:val="center"/>
        <w:rPr>
          <w:rFonts w:cs="Times New Roman"/>
          <w:i/>
          <w:iCs/>
          <w:sz w:val="28"/>
          <w:szCs w:val="28"/>
        </w:rPr>
      </w:pPr>
      <w:r w:rsidRPr="00FA13C8">
        <w:rPr>
          <w:rFonts w:cs="Times New Roman"/>
          <w:sz w:val="28"/>
          <w:szCs w:val="28"/>
        </w:rPr>
        <w:tab/>
      </w:r>
      <w:r w:rsidRPr="00FA13C8">
        <w:rPr>
          <w:rFonts w:cs="Times New Roman"/>
          <w:i/>
          <w:iCs/>
          <w:sz w:val="24"/>
          <w:szCs w:val="24"/>
        </w:rPr>
        <w:t>*Nguồn: Tư liệu nghiên cứu thi hài 06</w:t>
      </w:r>
    </w:p>
    <w:p w14:paraId="55B207B0" w14:textId="3E772F22" w:rsidR="003724B6" w:rsidRPr="00FA13C8" w:rsidRDefault="003724B6" w:rsidP="00003B4D">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 Trên xương chày: Xác định tâm </w:t>
      </w:r>
      <w:r w:rsidR="00D50804">
        <w:rPr>
          <w:rFonts w:ascii="Times New Roman" w:hAnsi="Times New Roman"/>
          <w:sz w:val="28"/>
          <w:szCs w:val="28"/>
        </w:rPr>
        <w:t>diện bám</w:t>
      </w:r>
      <w:r w:rsidRPr="00FA13C8">
        <w:rPr>
          <w:rFonts w:ascii="Times New Roman" w:hAnsi="Times New Roman"/>
          <w:sz w:val="28"/>
          <w:szCs w:val="28"/>
        </w:rPr>
        <w:t xml:space="preserve"> của DCCS, đo KC tới sụn khớp và bờ trong mâm chày trong, mặt phẳng sụn khớp mâm chày trong. Xác định bờ sau dưới diện bám chày của DCCS, đo </w:t>
      </w:r>
      <w:r w:rsidR="00C478F8">
        <w:rPr>
          <w:rFonts w:ascii="Times New Roman" w:hAnsi="Times New Roman"/>
          <w:sz w:val="28"/>
          <w:szCs w:val="28"/>
          <w:lang w:val="en-US"/>
        </w:rPr>
        <w:t>KC</w:t>
      </w:r>
      <w:r w:rsidRPr="00FA13C8">
        <w:rPr>
          <w:rFonts w:ascii="Times New Roman" w:hAnsi="Times New Roman"/>
          <w:sz w:val="28"/>
          <w:szCs w:val="28"/>
        </w:rPr>
        <w:t xml:space="preserve"> đến mặt phẳng sụn khớp mâm chày trong.</w:t>
      </w:r>
    </w:p>
    <w:p w14:paraId="29DDD590" w14:textId="77777777" w:rsidR="003724B6" w:rsidRPr="00FA13C8" w:rsidRDefault="003724B6" w:rsidP="003724B6">
      <w:pPr>
        <w:spacing w:after="0" w:line="360" w:lineRule="auto"/>
        <w:jc w:val="center"/>
        <w:rPr>
          <w:rFonts w:ascii="Times New Roman" w:hAnsi="Times New Roman"/>
          <w:sz w:val="28"/>
          <w:szCs w:val="28"/>
        </w:rPr>
      </w:pPr>
      <w:r w:rsidRPr="00FA13C8">
        <w:rPr>
          <w:rFonts w:ascii="Times New Roman" w:hAnsi="Times New Roman"/>
          <w:noProof/>
        </w:rPr>
        <w:drawing>
          <wp:inline distT="0" distB="0" distL="0" distR="0" wp14:anchorId="58F4D5AE" wp14:editId="596DBEB1">
            <wp:extent cx="1980512" cy="1694815"/>
            <wp:effectExtent l="0" t="0" r="1270" b="635"/>
            <wp:docPr id="783243781" name="Picture 78324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r="30736"/>
                    <a:stretch/>
                  </pic:blipFill>
                  <pic:spPr bwMode="auto">
                    <a:xfrm>
                      <a:off x="0" y="0"/>
                      <a:ext cx="1994051" cy="1706401"/>
                    </a:xfrm>
                    <a:prstGeom prst="rect">
                      <a:avLst/>
                    </a:prstGeom>
                    <a:noFill/>
                    <a:ln>
                      <a:noFill/>
                    </a:ln>
                    <a:extLst>
                      <a:ext uri="{53640926-AAD7-44D8-BBD7-CCE9431645EC}">
                        <a14:shadowObscured xmlns:a14="http://schemas.microsoft.com/office/drawing/2010/main"/>
                      </a:ext>
                    </a:extLst>
                  </pic:spPr>
                </pic:pic>
              </a:graphicData>
            </a:graphic>
          </wp:inline>
        </w:drawing>
      </w:r>
      <w:r w:rsidRPr="00FA13C8">
        <w:rPr>
          <w:rFonts w:ascii="Times New Roman" w:hAnsi="Times New Roman"/>
          <w:noProof/>
        </w:rPr>
        <w:t xml:space="preserve"> </w:t>
      </w:r>
      <w:r w:rsidRPr="00FA13C8">
        <w:rPr>
          <w:rFonts w:ascii="Times New Roman" w:hAnsi="Times New Roman"/>
          <w:noProof/>
        </w:rPr>
        <w:drawing>
          <wp:inline distT="0" distB="0" distL="0" distR="0" wp14:anchorId="45A345F6" wp14:editId="68E5F826">
            <wp:extent cx="1900540" cy="1698886"/>
            <wp:effectExtent l="0" t="0" r="5080" b="0"/>
            <wp:docPr id="1692702605" name="Picture 169270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r="28616"/>
                    <a:stretch/>
                  </pic:blipFill>
                  <pic:spPr bwMode="auto">
                    <a:xfrm>
                      <a:off x="0" y="0"/>
                      <a:ext cx="1913694" cy="1710645"/>
                    </a:xfrm>
                    <a:prstGeom prst="rect">
                      <a:avLst/>
                    </a:prstGeom>
                    <a:noFill/>
                    <a:ln>
                      <a:noFill/>
                    </a:ln>
                    <a:extLst>
                      <a:ext uri="{53640926-AAD7-44D8-BBD7-CCE9431645EC}">
                        <a14:shadowObscured xmlns:a14="http://schemas.microsoft.com/office/drawing/2010/main"/>
                      </a:ext>
                    </a:extLst>
                  </pic:spPr>
                </pic:pic>
              </a:graphicData>
            </a:graphic>
          </wp:inline>
        </w:drawing>
      </w:r>
    </w:p>
    <w:p w14:paraId="3E56BAFF" w14:textId="1A0C5FEC" w:rsidR="003724B6" w:rsidRPr="00FA13C8" w:rsidRDefault="000505E8" w:rsidP="000505E8">
      <w:pPr>
        <w:pStyle w:val="Caption"/>
        <w:spacing w:after="0" w:line="360" w:lineRule="auto"/>
        <w:jc w:val="center"/>
        <w:rPr>
          <w:rFonts w:cs="Times New Roman"/>
          <w:b w:val="0"/>
          <w:bCs w:val="0"/>
          <w:color w:val="auto"/>
          <w:sz w:val="28"/>
          <w:szCs w:val="28"/>
        </w:rPr>
      </w:pPr>
      <w:bookmarkStart w:id="220" w:name="_Toc177395456"/>
      <w:bookmarkStart w:id="221" w:name="_Toc184589434"/>
      <w:r w:rsidRPr="00FA13C8">
        <w:rPr>
          <w:rFonts w:cs="Times New Roman"/>
          <w:color w:val="auto"/>
          <w:sz w:val="28"/>
          <w:szCs w:val="28"/>
        </w:rPr>
        <w:t xml:space="preserve">Hình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14</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003724B6" w:rsidRPr="00FA13C8">
        <w:rPr>
          <w:rFonts w:cs="Times New Roman"/>
          <w:b w:val="0"/>
          <w:bCs w:val="0"/>
          <w:color w:val="auto"/>
          <w:sz w:val="28"/>
          <w:szCs w:val="28"/>
        </w:rPr>
        <w:t>Đo khoảng cách từ tâm DCCS, bờ sau dưới diện bám chày của DCCS đến</w:t>
      </w:r>
      <w:r w:rsidR="009C3A1E">
        <w:rPr>
          <w:rFonts w:cs="Times New Roman"/>
          <w:b w:val="0"/>
          <w:bCs w:val="0"/>
          <w:color w:val="auto"/>
          <w:sz w:val="28"/>
          <w:szCs w:val="28"/>
        </w:rPr>
        <w:t xml:space="preserve"> mặt</w:t>
      </w:r>
      <w:r w:rsidR="003724B6" w:rsidRPr="00FA13C8">
        <w:rPr>
          <w:rFonts w:cs="Times New Roman"/>
          <w:b w:val="0"/>
          <w:bCs w:val="0"/>
          <w:color w:val="auto"/>
          <w:sz w:val="28"/>
          <w:szCs w:val="28"/>
        </w:rPr>
        <w:t xml:space="preserve"> phẳng sụn khớp mâm chày trong.</w:t>
      </w:r>
      <w:bookmarkEnd w:id="220"/>
      <w:bookmarkEnd w:id="221"/>
    </w:p>
    <w:p w14:paraId="20509FA1" w14:textId="77777777" w:rsidR="003724B6" w:rsidRPr="00FA13C8" w:rsidRDefault="003724B6" w:rsidP="003724B6">
      <w:pPr>
        <w:pStyle w:val="ListParagraph"/>
        <w:spacing w:after="0" w:line="360" w:lineRule="auto"/>
        <w:ind w:left="0"/>
        <w:jc w:val="center"/>
        <w:rPr>
          <w:rFonts w:cs="Times New Roman"/>
          <w:i/>
          <w:iCs/>
          <w:sz w:val="28"/>
          <w:szCs w:val="28"/>
        </w:rPr>
      </w:pPr>
      <w:r w:rsidRPr="00FA13C8">
        <w:rPr>
          <w:rFonts w:cs="Times New Roman"/>
          <w:sz w:val="28"/>
          <w:szCs w:val="28"/>
        </w:rPr>
        <w:tab/>
      </w:r>
      <w:r w:rsidRPr="00FA13C8">
        <w:rPr>
          <w:rFonts w:cs="Times New Roman"/>
          <w:i/>
          <w:iCs/>
          <w:sz w:val="24"/>
          <w:szCs w:val="24"/>
        </w:rPr>
        <w:t>*Nguồn: Tư liệu nghiên cứu thi hài 06</w:t>
      </w:r>
    </w:p>
    <w:p w14:paraId="5008B8E8" w14:textId="77777777" w:rsidR="003724B6" w:rsidRPr="00FA13C8" w:rsidRDefault="003724B6" w:rsidP="003724B6">
      <w:pPr>
        <w:spacing w:after="0" w:line="360" w:lineRule="auto"/>
        <w:jc w:val="both"/>
        <w:rPr>
          <w:rFonts w:ascii="Times New Roman" w:hAnsi="Times New Roman"/>
          <w:b/>
          <w:sz w:val="28"/>
          <w:szCs w:val="28"/>
        </w:rPr>
      </w:pPr>
      <w:r w:rsidRPr="00FA13C8">
        <w:rPr>
          <w:rFonts w:ascii="Times New Roman" w:hAnsi="Times New Roman"/>
          <w:sz w:val="28"/>
          <w:szCs w:val="28"/>
        </w:rPr>
        <w:tab/>
      </w:r>
      <w:r w:rsidRPr="00FA13C8">
        <w:rPr>
          <w:rFonts w:ascii="Times New Roman" w:hAnsi="Times New Roman"/>
          <w:b/>
          <w:sz w:val="28"/>
          <w:szCs w:val="28"/>
        </w:rPr>
        <w:t>Kiểm soát sai số:</w:t>
      </w:r>
    </w:p>
    <w:p w14:paraId="79AA78D1" w14:textId="3B1F5AED" w:rsidR="003724B6" w:rsidRPr="00F42DBD" w:rsidRDefault="003724B6" w:rsidP="003724B6">
      <w:pPr>
        <w:spacing w:after="0" w:line="360" w:lineRule="auto"/>
        <w:jc w:val="both"/>
        <w:rPr>
          <w:rFonts w:ascii="Times New Roman" w:hAnsi="Times New Roman"/>
          <w:sz w:val="28"/>
          <w:szCs w:val="28"/>
          <w:lang w:val="en-US"/>
        </w:rPr>
      </w:pPr>
      <w:r w:rsidRPr="00FA13C8">
        <w:rPr>
          <w:rFonts w:ascii="Times New Roman" w:hAnsi="Times New Roman"/>
          <w:sz w:val="28"/>
          <w:szCs w:val="28"/>
        </w:rPr>
        <w:tab/>
        <w:t xml:space="preserve">Các số liệu trong nghiên cứu được thu thập bởi </w:t>
      </w:r>
      <w:r w:rsidR="002C18CF">
        <w:rPr>
          <w:rFonts w:ascii="Times New Roman" w:hAnsi="Times New Roman"/>
          <w:sz w:val="28"/>
          <w:szCs w:val="28"/>
        </w:rPr>
        <w:t>NCS</w:t>
      </w:r>
      <w:r w:rsidRPr="00FA13C8">
        <w:rPr>
          <w:rFonts w:ascii="Times New Roman" w:hAnsi="Times New Roman"/>
          <w:sz w:val="28"/>
          <w:szCs w:val="28"/>
        </w:rPr>
        <w:t xml:space="preserve"> và một giảng viên chuyên ngành Giải phẫu của Trường Đại học Y khoa Phạm Ngọc Thạch. Các chỉ số giải phẫu được hai người đo </w:t>
      </w:r>
      <w:r w:rsidR="004E361B">
        <w:rPr>
          <w:rFonts w:ascii="Times New Roman" w:hAnsi="Times New Roman"/>
          <w:sz w:val="28"/>
          <w:szCs w:val="28"/>
          <w:lang w:val="en-US"/>
        </w:rPr>
        <w:t xml:space="preserve">độc lập </w:t>
      </w:r>
      <w:r w:rsidRPr="00FA13C8">
        <w:rPr>
          <w:rFonts w:ascii="Times New Roman" w:hAnsi="Times New Roman"/>
          <w:sz w:val="28"/>
          <w:szCs w:val="28"/>
        </w:rPr>
        <w:t xml:space="preserve">và ghi lại số liệu vào phiếu nghiên </w:t>
      </w:r>
      <w:r w:rsidRPr="00FA13C8">
        <w:rPr>
          <w:rFonts w:ascii="Times New Roman" w:hAnsi="Times New Roman"/>
          <w:sz w:val="28"/>
          <w:szCs w:val="28"/>
        </w:rPr>
        <w:lastRenderedPageBreak/>
        <w:t xml:space="preserve">cứu. Mỗi số liệu </w:t>
      </w:r>
      <w:r w:rsidR="00F42DBD" w:rsidRPr="00FA13C8">
        <w:rPr>
          <w:rFonts w:ascii="Times New Roman" w:hAnsi="Times New Roman"/>
          <w:sz w:val="28"/>
          <w:szCs w:val="28"/>
        </w:rPr>
        <w:t xml:space="preserve">được </w:t>
      </w:r>
      <w:r w:rsidR="00F42DBD">
        <w:rPr>
          <w:rFonts w:ascii="Times New Roman" w:hAnsi="Times New Roman"/>
          <w:sz w:val="28"/>
          <w:szCs w:val="28"/>
          <w:lang w:val="en-US"/>
        </w:rPr>
        <w:t xml:space="preserve">từng người </w:t>
      </w:r>
      <w:r w:rsidRPr="00FA13C8">
        <w:rPr>
          <w:rFonts w:ascii="Times New Roman" w:hAnsi="Times New Roman"/>
          <w:sz w:val="28"/>
          <w:szCs w:val="28"/>
        </w:rPr>
        <w:t>đo 3 lần</w:t>
      </w:r>
      <w:r w:rsidR="00F42DBD">
        <w:rPr>
          <w:rFonts w:ascii="Times New Roman" w:hAnsi="Times New Roman"/>
          <w:sz w:val="28"/>
          <w:szCs w:val="28"/>
          <w:lang w:val="en-US"/>
        </w:rPr>
        <w:t xml:space="preserve"> và lấy giá trị trung bình</w:t>
      </w:r>
      <w:r w:rsidRPr="00FA13C8">
        <w:rPr>
          <w:rFonts w:ascii="Times New Roman" w:hAnsi="Times New Roman"/>
          <w:sz w:val="28"/>
          <w:szCs w:val="28"/>
        </w:rPr>
        <w:t xml:space="preserve">. </w:t>
      </w:r>
      <w:r w:rsidR="00F42DBD">
        <w:rPr>
          <w:rFonts w:ascii="Times New Roman" w:hAnsi="Times New Roman"/>
          <w:sz w:val="28"/>
          <w:szCs w:val="28"/>
          <w:lang w:val="en-US"/>
        </w:rPr>
        <w:t>Kết quả cuối cùng là giá trị trung bình của hai người đo.</w:t>
      </w:r>
    </w:p>
    <w:p w14:paraId="208C73B6" w14:textId="67A8FCD3" w:rsidR="000505E8" w:rsidRPr="00FA13C8" w:rsidRDefault="000505E8">
      <w:pPr>
        <w:pStyle w:val="Heading2"/>
        <w:numPr>
          <w:ilvl w:val="0"/>
          <w:numId w:val="2"/>
        </w:numPr>
        <w:spacing w:before="0" w:line="360" w:lineRule="auto"/>
        <w:ind w:left="851" w:hanging="851"/>
        <w:jc w:val="both"/>
        <w:rPr>
          <w:rFonts w:ascii="Times New Roman" w:hAnsi="Times New Roman" w:cs="Times New Roman"/>
          <w:b/>
          <w:color w:val="auto"/>
          <w:sz w:val="28"/>
          <w:szCs w:val="28"/>
        </w:rPr>
      </w:pPr>
      <w:bookmarkStart w:id="222" w:name="_Toc180297289"/>
      <w:r w:rsidRPr="00FA13C8">
        <w:rPr>
          <w:rFonts w:ascii="Times New Roman" w:hAnsi="Times New Roman" w:cs="Times New Roman"/>
          <w:b/>
          <w:color w:val="auto"/>
          <w:sz w:val="28"/>
          <w:szCs w:val="28"/>
          <w:lang w:val="en-US"/>
        </w:rPr>
        <w:t>Nghiên cứu lâm sàng</w:t>
      </w:r>
      <w:bookmarkEnd w:id="222"/>
    </w:p>
    <w:p w14:paraId="473FCFBA" w14:textId="77777777" w:rsidR="000505E8" w:rsidRPr="00FA13C8" w:rsidRDefault="000505E8">
      <w:pPr>
        <w:pStyle w:val="Heading3"/>
        <w:numPr>
          <w:ilvl w:val="0"/>
          <w:numId w:val="30"/>
        </w:numPr>
        <w:spacing w:before="0" w:line="360" w:lineRule="auto"/>
        <w:ind w:left="851" w:hanging="851"/>
        <w:jc w:val="both"/>
        <w:rPr>
          <w:rFonts w:ascii="Times New Roman" w:hAnsi="Times New Roman" w:cs="Times New Roman"/>
          <w:b/>
          <w:i/>
          <w:color w:val="auto"/>
          <w:sz w:val="28"/>
          <w:szCs w:val="28"/>
        </w:rPr>
      </w:pPr>
      <w:bookmarkStart w:id="223" w:name="_Toc177565315"/>
      <w:bookmarkStart w:id="224" w:name="_Toc177565716"/>
      <w:bookmarkStart w:id="225" w:name="_Toc180297290"/>
      <w:r w:rsidRPr="00FA13C8">
        <w:rPr>
          <w:rFonts w:ascii="Times New Roman" w:hAnsi="Times New Roman" w:cs="Times New Roman"/>
          <w:b/>
          <w:i/>
          <w:color w:val="auto"/>
          <w:sz w:val="28"/>
          <w:szCs w:val="28"/>
          <w:lang w:val="en-US"/>
        </w:rPr>
        <w:t>Đối tượng nghiên cứu</w:t>
      </w:r>
      <w:bookmarkEnd w:id="223"/>
      <w:bookmarkEnd w:id="224"/>
      <w:bookmarkEnd w:id="225"/>
    </w:p>
    <w:p w14:paraId="4E2CDBF3" w14:textId="3607C8FE" w:rsidR="000505E8" w:rsidRPr="00FA13C8" w:rsidRDefault="000505E8" w:rsidP="000505E8">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ab/>
        <w:t xml:space="preserve">Gồm 31 BN được chẩn đoán tổn thương phức hợp DCCS và GSN khớp gối mạn tính độ III, được chỉ định phẫu thuật </w:t>
      </w:r>
      <w:r w:rsidR="007855B4">
        <w:rPr>
          <w:rFonts w:ascii="Times New Roman" w:hAnsi="Times New Roman"/>
          <w:sz w:val="28"/>
          <w:szCs w:val="28"/>
          <w:lang w:val="en-US"/>
        </w:rPr>
        <w:t>tái tạo</w:t>
      </w:r>
      <w:r w:rsidRPr="00FA13C8">
        <w:rPr>
          <w:rFonts w:ascii="Times New Roman" w:hAnsi="Times New Roman"/>
          <w:sz w:val="28"/>
          <w:szCs w:val="28"/>
          <w:lang w:val="en-US"/>
        </w:rPr>
        <w:t xml:space="preserve"> bằng mảnh ghép </w:t>
      </w:r>
      <w:r w:rsidR="007E44D3">
        <w:rPr>
          <w:rFonts w:ascii="Times New Roman" w:hAnsi="Times New Roman"/>
          <w:sz w:val="28"/>
          <w:szCs w:val="28"/>
          <w:lang w:val="en-US"/>
        </w:rPr>
        <w:t xml:space="preserve">gân </w:t>
      </w:r>
      <w:r w:rsidRPr="00FA13C8">
        <w:rPr>
          <w:rFonts w:ascii="Times New Roman" w:hAnsi="Times New Roman"/>
          <w:sz w:val="28"/>
          <w:szCs w:val="28"/>
          <w:lang w:val="en-US"/>
        </w:rPr>
        <w:t>tự thân</w:t>
      </w:r>
      <w:r w:rsidR="007E44D3">
        <w:rPr>
          <w:rFonts w:ascii="Times New Roman" w:hAnsi="Times New Roman"/>
          <w:sz w:val="28"/>
          <w:szCs w:val="28"/>
          <w:lang w:val="en-US"/>
        </w:rPr>
        <w:t xml:space="preserve"> cùng bên</w:t>
      </w:r>
      <w:r w:rsidRPr="00FA13C8">
        <w:rPr>
          <w:rFonts w:ascii="Times New Roman" w:hAnsi="Times New Roman"/>
          <w:sz w:val="28"/>
          <w:szCs w:val="28"/>
          <w:lang w:val="en-US"/>
        </w:rPr>
        <w:t xml:space="preserve">: DCCS bằng mảnh ghép cơ Hamstring và GSN bằng mảnh ghép mác bên dài theo kỹ thuật </w:t>
      </w:r>
      <w:r w:rsidR="00612325">
        <w:rPr>
          <w:rFonts w:ascii="Times New Roman" w:hAnsi="Times New Roman"/>
          <w:sz w:val="28"/>
          <w:szCs w:val="28"/>
          <w:lang w:val="en-US"/>
        </w:rPr>
        <w:t>Larson R.</w:t>
      </w:r>
      <w:r w:rsidRPr="00FA13C8">
        <w:rPr>
          <w:rFonts w:ascii="Times New Roman" w:hAnsi="Times New Roman"/>
          <w:sz w:val="28"/>
          <w:szCs w:val="28"/>
          <w:lang w:val="en-US"/>
        </w:rPr>
        <w:t xml:space="preserve"> cải biên tại </w:t>
      </w:r>
      <w:r w:rsidR="007E44D3">
        <w:rPr>
          <w:rFonts w:ascii="Times New Roman" w:hAnsi="Times New Roman"/>
          <w:sz w:val="28"/>
          <w:szCs w:val="28"/>
          <w:lang w:val="en-US"/>
        </w:rPr>
        <w:t>B</w:t>
      </w:r>
      <w:r w:rsidRPr="00FA13C8">
        <w:rPr>
          <w:rFonts w:ascii="Times New Roman" w:hAnsi="Times New Roman"/>
          <w:sz w:val="28"/>
          <w:szCs w:val="28"/>
          <w:lang w:val="en-US"/>
        </w:rPr>
        <w:t xml:space="preserve">ệnh viện Quân Y 175 trong thời gian từ tháng 6/2022 đến tháng </w:t>
      </w:r>
      <w:r w:rsidR="008568DC">
        <w:rPr>
          <w:rFonts w:ascii="Times New Roman" w:hAnsi="Times New Roman"/>
          <w:sz w:val="28"/>
          <w:szCs w:val="28"/>
          <w:lang w:val="en-US"/>
        </w:rPr>
        <w:t>1</w:t>
      </w:r>
      <w:r w:rsidRPr="00FA13C8">
        <w:rPr>
          <w:rFonts w:ascii="Times New Roman" w:hAnsi="Times New Roman"/>
          <w:sz w:val="28"/>
          <w:szCs w:val="28"/>
          <w:lang w:val="en-US"/>
        </w:rPr>
        <w:t>/2024. Tất cả trường hợp có đầy đủ hồ sơ bệnh án</w:t>
      </w:r>
    </w:p>
    <w:p w14:paraId="7279D246" w14:textId="098080DE" w:rsidR="000505E8" w:rsidRPr="00FA13C8" w:rsidRDefault="000505E8">
      <w:pPr>
        <w:pStyle w:val="Heading4"/>
        <w:numPr>
          <w:ilvl w:val="0"/>
          <w:numId w:val="11"/>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Tiêu chuẩn lựa chọn BN</w:t>
      </w:r>
    </w:p>
    <w:p w14:paraId="69A30F7A" w14:textId="3C9B6DB7" w:rsidR="000505E8" w:rsidRPr="00FA13C8" w:rsidRDefault="000505E8" w:rsidP="00C7437E">
      <w:pPr>
        <w:spacing w:after="0" w:line="360" w:lineRule="auto"/>
        <w:ind w:firstLine="709"/>
        <w:jc w:val="both"/>
        <w:rPr>
          <w:rFonts w:ascii="Times New Roman" w:hAnsi="Times New Roman"/>
          <w:sz w:val="28"/>
          <w:szCs w:val="28"/>
          <w:lang w:val="en-US"/>
        </w:rPr>
      </w:pPr>
      <w:r w:rsidRPr="00FA13C8">
        <w:rPr>
          <w:rFonts w:ascii="Times New Roman" w:hAnsi="Times New Roman"/>
          <w:sz w:val="28"/>
          <w:szCs w:val="28"/>
          <w:lang w:val="en-US"/>
        </w:rPr>
        <w:t xml:space="preserve">- </w:t>
      </w:r>
      <w:r w:rsidR="0021132A">
        <w:rPr>
          <w:rFonts w:ascii="Times New Roman" w:hAnsi="Times New Roman"/>
          <w:sz w:val="28"/>
          <w:szCs w:val="28"/>
          <w:lang w:val="en-US"/>
        </w:rPr>
        <w:t>T</w:t>
      </w:r>
      <w:r w:rsidRPr="00FA13C8">
        <w:rPr>
          <w:rFonts w:ascii="Times New Roman" w:hAnsi="Times New Roman"/>
          <w:sz w:val="28"/>
          <w:szCs w:val="28"/>
          <w:lang w:val="en-US"/>
        </w:rPr>
        <w:t>uổi từ 18- 55 tuổi</w:t>
      </w:r>
      <w:r w:rsidR="0021132A">
        <w:rPr>
          <w:rFonts w:ascii="Times New Roman" w:hAnsi="Times New Roman"/>
          <w:sz w:val="28"/>
          <w:szCs w:val="28"/>
          <w:lang w:val="en-US"/>
        </w:rPr>
        <w:t xml:space="preserve"> có các biểu hiện của tổn thương </w:t>
      </w:r>
      <w:r w:rsidR="0021132A" w:rsidRPr="00FA13C8">
        <w:rPr>
          <w:rFonts w:ascii="Times New Roman" w:hAnsi="Times New Roman"/>
          <w:sz w:val="28"/>
          <w:szCs w:val="28"/>
          <w:lang w:val="en-US"/>
        </w:rPr>
        <w:t>GSN độ III</w:t>
      </w:r>
      <w:r w:rsidR="00A14521">
        <w:rPr>
          <w:rFonts w:ascii="Times New Roman" w:hAnsi="Times New Roman"/>
          <w:sz w:val="28"/>
          <w:szCs w:val="28"/>
          <w:lang w:val="en-US"/>
        </w:rPr>
        <w:t xml:space="preserve"> (theo Lapradr R.)</w:t>
      </w:r>
      <w:r w:rsidR="0021132A" w:rsidRPr="00FA13C8">
        <w:rPr>
          <w:rFonts w:ascii="Times New Roman" w:hAnsi="Times New Roman"/>
          <w:sz w:val="28"/>
          <w:szCs w:val="28"/>
          <w:lang w:val="en-US"/>
        </w:rPr>
        <w:t xml:space="preserve"> có kèm theo tổn thương DCCS độ III</w:t>
      </w:r>
      <w:r w:rsidR="00A14521">
        <w:rPr>
          <w:rFonts w:ascii="Times New Roman" w:hAnsi="Times New Roman"/>
          <w:sz w:val="28"/>
          <w:szCs w:val="28"/>
          <w:lang w:val="en-US"/>
        </w:rPr>
        <w:t xml:space="preserve"> (theo Bottoni C.)</w:t>
      </w:r>
      <w:r w:rsidR="0021132A">
        <w:rPr>
          <w:rFonts w:ascii="Times New Roman" w:hAnsi="Times New Roman"/>
          <w:sz w:val="28"/>
          <w:szCs w:val="28"/>
          <w:lang w:val="en-US"/>
        </w:rPr>
        <w:t>:</w:t>
      </w:r>
    </w:p>
    <w:p w14:paraId="2F95B262" w14:textId="14A33D62" w:rsidR="000505E8" w:rsidRPr="00FA13C8" w:rsidRDefault="0021132A" w:rsidP="00C7437E">
      <w:pPr>
        <w:spacing w:after="0" w:line="360" w:lineRule="auto"/>
        <w:ind w:firstLine="709"/>
        <w:jc w:val="both"/>
        <w:rPr>
          <w:rFonts w:ascii="Times New Roman" w:hAnsi="Times New Roman"/>
          <w:sz w:val="28"/>
          <w:szCs w:val="28"/>
          <w:lang w:val="en-US"/>
        </w:rPr>
      </w:pPr>
      <w:r>
        <w:rPr>
          <w:rFonts w:ascii="Times New Roman" w:hAnsi="Times New Roman"/>
          <w:sz w:val="28"/>
          <w:szCs w:val="28"/>
          <w:lang w:val="en-US"/>
        </w:rPr>
        <w:t>+</w:t>
      </w:r>
      <w:r w:rsidR="000505E8" w:rsidRPr="00FA13C8">
        <w:rPr>
          <w:rFonts w:ascii="Times New Roman" w:hAnsi="Times New Roman"/>
          <w:sz w:val="28"/>
          <w:szCs w:val="28"/>
          <w:lang w:val="en-US"/>
        </w:rPr>
        <w:t xml:space="preserve"> XQ ở tư thế </w:t>
      </w:r>
      <w:r>
        <w:rPr>
          <w:rFonts w:ascii="Times New Roman" w:hAnsi="Times New Roman"/>
          <w:sz w:val="28"/>
          <w:szCs w:val="28"/>
          <w:lang w:val="en-US"/>
        </w:rPr>
        <w:t xml:space="preserve">thẳng </w:t>
      </w:r>
      <w:r w:rsidR="000505E8" w:rsidRPr="00FA13C8">
        <w:rPr>
          <w:rFonts w:ascii="Times New Roman" w:hAnsi="Times New Roman"/>
          <w:sz w:val="28"/>
          <w:szCs w:val="28"/>
          <w:lang w:val="en-US"/>
        </w:rPr>
        <w:t>há khớp</w:t>
      </w:r>
      <w:r w:rsidR="00FE5241">
        <w:rPr>
          <w:rFonts w:ascii="Times New Roman" w:hAnsi="Times New Roman"/>
          <w:sz w:val="28"/>
          <w:szCs w:val="28"/>
          <w:lang w:val="en-US"/>
        </w:rPr>
        <w:t xml:space="preserve"> bên ngoài</w:t>
      </w:r>
      <w:r w:rsidR="000505E8" w:rsidRPr="00FA13C8">
        <w:rPr>
          <w:rFonts w:ascii="Times New Roman" w:hAnsi="Times New Roman"/>
          <w:sz w:val="28"/>
          <w:szCs w:val="28"/>
          <w:lang w:val="en-US"/>
        </w:rPr>
        <w:t xml:space="preserve"> &gt;4mm , độ xoay ngoài </w:t>
      </w:r>
      <w:r w:rsidR="00FE5241">
        <w:rPr>
          <w:rFonts w:ascii="Times New Roman" w:hAnsi="Times New Roman"/>
          <w:sz w:val="28"/>
          <w:szCs w:val="28"/>
          <w:lang w:val="en-US"/>
        </w:rPr>
        <w:t>&gt;</w:t>
      </w:r>
      <w:r w:rsidR="000505E8" w:rsidRPr="00FA13C8">
        <w:rPr>
          <w:rFonts w:ascii="Times New Roman" w:hAnsi="Times New Roman"/>
          <w:sz w:val="28"/>
          <w:szCs w:val="28"/>
          <w:lang w:val="en-US"/>
        </w:rPr>
        <w:t>10</w:t>
      </w:r>
      <w:r>
        <w:rPr>
          <w:rFonts w:ascii="Times New Roman" w:hAnsi="Times New Roman"/>
          <w:sz w:val="28"/>
          <w:szCs w:val="28"/>
          <w:vertAlign w:val="superscript"/>
          <w:lang w:val="en-US"/>
        </w:rPr>
        <w:t>0</w:t>
      </w:r>
      <w:r w:rsidR="000505E8" w:rsidRPr="00FA13C8">
        <w:rPr>
          <w:rFonts w:ascii="Times New Roman" w:hAnsi="Times New Roman"/>
          <w:sz w:val="28"/>
          <w:szCs w:val="28"/>
          <w:lang w:val="en-US"/>
        </w:rPr>
        <w:t xml:space="preserve">, độ di lệch trước sau </w:t>
      </w:r>
      <w:r w:rsidR="00FE5241">
        <w:rPr>
          <w:rFonts w:ascii="Times New Roman" w:hAnsi="Times New Roman"/>
          <w:sz w:val="28"/>
          <w:szCs w:val="28"/>
          <w:lang w:val="en-US"/>
        </w:rPr>
        <w:t>&gt;</w:t>
      </w:r>
      <w:r w:rsidR="000505E8" w:rsidRPr="00FA13C8">
        <w:rPr>
          <w:rFonts w:ascii="Times New Roman" w:hAnsi="Times New Roman"/>
          <w:sz w:val="28"/>
          <w:szCs w:val="28"/>
          <w:lang w:val="en-US"/>
        </w:rPr>
        <w:t>10mm (so với gối lành).</w:t>
      </w:r>
    </w:p>
    <w:p w14:paraId="1CE92522" w14:textId="22381C94" w:rsidR="000505E8" w:rsidRPr="00FA13C8" w:rsidRDefault="0021132A" w:rsidP="00C7437E">
      <w:pPr>
        <w:spacing w:after="0" w:line="360" w:lineRule="auto"/>
        <w:ind w:firstLine="709"/>
        <w:jc w:val="both"/>
        <w:rPr>
          <w:rFonts w:ascii="Times New Roman" w:hAnsi="Times New Roman"/>
          <w:sz w:val="28"/>
          <w:szCs w:val="28"/>
          <w:lang w:val="en-US"/>
        </w:rPr>
      </w:pPr>
      <w:r>
        <w:rPr>
          <w:rFonts w:ascii="Times New Roman" w:hAnsi="Times New Roman"/>
          <w:sz w:val="28"/>
          <w:szCs w:val="28"/>
          <w:lang w:val="en-US"/>
        </w:rPr>
        <w:t>+</w:t>
      </w:r>
      <w:r w:rsidR="000505E8" w:rsidRPr="00FA13C8">
        <w:rPr>
          <w:rFonts w:ascii="Times New Roman" w:hAnsi="Times New Roman"/>
          <w:sz w:val="28"/>
          <w:szCs w:val="28"/>
          <w:lang w:val="en-US"/>
        </w:rPr>
        <w:t xml:space="preserve"> </w:t>
      </w:r>
      <w:r w:rsidR="00A748E2">
        <w:rPr>
          <w:rFonts w:ascii="Times New Roman" w:hAnsi="Times New Roman"/>
          <w:spacing w:val="-4"/>
          <w:sz w:val="28"/>
          <w:szCs w:val="28"/>
          <w:lang w:val="en-US"/>
        </w:rPr>
        <w:t>CHT</w:t>
      </w:r>
      <w:r w:rsidR="000505E8" w:rsidRPr="00FA13C8">
        <w:rPr>
          <w:rFonts w:ascii="Times New Roman" w:hAnsi="Times New Roman"/>
          <w:spacing w:val="-4"/>
          <w:sz w:val="28"/>
          <w:szCs w:val="28"/>
          <w:lang w:val="en-US"/>
        </w:rPr>
        <w:t>: Hình ảnh tổn thương phức hợp góc sau ngoài và đứt DCCS độ III.</w:t>
      </w:r>
    </w:p>
    <w:p w14:paraId="19F90C59" w14:textId="3244372A" w:rsidR="000505E8" w:rsidRPr="00FA13C8" w:rsidRDefault="0021132A" w:rsidP="00C7437E">
      <w:pPr>
        <w:spacing w:after="0" w:line="360" w:lineRule="auto"/>
        <w:ind w:firstLine="709"/>
        <w:jc w:val="both"/>
        <w:rPr>
          <w:rFonts w:ascii="Times New Roman" w:hAnsi="Times New Roman"/>
          <w:sz w:val="28"/>
          <w:szCs w:val="28"/>
          <w:lang w:val="en-US"/>
        </w:rPr>
      </w:pPr>
      <w:r>
        <w:rPr>
          <w:rFonts w:ascii="Times New Roman" w:hAnsi="Times New Roman"/>
          <w:sz w:val="28"/>
          <w:szCs w:val="28"/>
          <w:lang w:val="en-US"/>
        </w:rPr>
        <w:t>+</w:t>
      </w:r>
      <w:r w:rsidR="000505E8" w:rsidRPr="00FA13C8">
        <w:rPr>
          <w:rFonts w:ascii="Times New Roman" w:hAnsi="Times New Roman"/>
          <w:sz w:val="28"/>
          <w:szCs w:val="28"/>
          <w:lang w:val="en-US"/>
        </w:rPr>
        <w:t xml:space="preserve"> </w:t>
      </w:r>
      <w:r w:rsidR="00CD67DC">
        <w:rPr>
          <w:rFonts w:ascii="Times New Roman" w:hAnsi="Times New Roman"/>
          <w:sz w:val="28"/>
          <w:szCs w:val="28"/>
          <w:lang w:val="en-US"/>
        </w:rPr>
        <w:t>Đ</w:t>
      </w:r>
      <w:r w:rsidR="000505E8" w:rsidRPr="00FA13C8">
        <w:rPr>
          <w:rFonts w:ascii="Times New Roman" w:hAnsi="Times New Roman"/>
          <w:sz w:val="28"/>
          <w:szCs w:val="28"/>
          <w:lang w:val="en-US"/>
        </w:rPr>
        <w:t>au và mất vững khớp gối ảnh hưởng đến sinh hoạt</w:t>
      </w:r>
      <w:r w:rsidR="001647AF" w:rsidRPr="00FA13C8">
        <w:rPr>
          <w:rFonts w:ascii="Times New Roman" w:hAnsi="Times New Roman"/>
          <w:sz w:val="28"/>
          <w:szCs w:val="28"/>
          <w:lang w:val="en-US"/>
        </w:rPr>
        <w:t>.</w:t>
      </w:r>
    </w:p>
    <w:p w14:paraId="0392144C" w14:textId="5CE40491" w:rsidR="00C7437E" w:rsidRPr="00FA13C8" w:rsidRDefault="00C7437E">
      <w:pPr>
        <w:pStyle w:val="Heading4"/>
        <w:numPr>
          <w:ilvl w:val="0"/>
          <w:numId w:val="11"/>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Tiêu chuẩn loại trừ</w:t>
      </w:r>
    </w:p>
    <w:p w14:paraId="5481D235" w14:textId="77777777" w:rsidR="00C7437E" w:rsidRPr="00FA13C8" w:rsidRDefault="00C7437E" w:rsidP="00C7437E">
      <w:pPr>
        <w:spacing w:after="0" w:line="360" w:lineRule="auto"/>
        <w:jc w:val="both"/>
        <w:rPr>
          <w:rFonts w:ascii="Times New Roman" w:hAnsi="Times New Roman"/>
          <w:sz w:val="28"/>
          <w:szCs w:val="28"/>
          <w:lang w:val="en-US"/>
        </w:rPr>
      </w:pPr>
      <w:r w:rsidRPr="00FA13C8">
        <w:rPr>
          <w:rFonts w:ascii="Times New Roman" w:hAnsi="Times New Roman"/>
          <w:sz w:val="28"/>
          <w:szCs w:val="28"/>
          <w:lang w:val="en-US"/>
        </w:rPr>
        <w:tab/>
        <w:t>BN có tổn thương GSN và DCCS nhưng kèm theo</w:t>
      </w:r>
    </w:p>
    <w:p w14:paraId="136A244E" w14:textId="703D8FD1" w:rsidR="00C7437E" w:rsidRPr="00FA13C8" w:rsidRDefault="00C7437E" w:rsidP="00C7437E">
      <w:pPr>
        <w:spacing w:after="0" w:line="360" w:lineRule="auto"/>
        <w:ind w:firstLine="720"/>
        <w:jc w:val="both"/>
        <w:rPr>
          <w:rFonts w:ascii="Times New Roman" w:hAnsi="Times New Roman"/>
          <w:sz w:val="28"/>
          <w:szCs w:val="28"/>
          <w:lang w:val="en-US"/>
        </w:rPr>
      </w:pPr>
      <w:bookmarkStart w:id="226" w:name="_Hlk183704349"/>
      <w:r w:rsidRPr="00FA13C8">
        <w:rPr>
          <w:rFonts w:ascii="Times New Roman" w:hAnsi="Times New Roman"/>
          <w:sz w:val="28"/>
          <w:szCs w:val="28"/>
          <w:lang w:val="en-US"/>
        </w:rPr>
        <w:t>- Tổn thương phối hợp của DCBT, cấu trúc góc sau trong, hoặc tổn thương DCCT kèm theo.</w:t>
      </w:r>
      <w:r w:rsidR="00310F8C">
        <w:rPr>
          <w:rFonts w:ascii="Times New Roman" w:hAnsi="Times New Roman"/>
          <w:sz w:val="28"/>
          <w:szCs w:val="28"/>
          <w:lang w:val="en-US"/>
        </w:rPr>
        <w:t xml:space="preserve"> Hoặc có gãy xương chày hoặc xương đùi kèm theo.</w:t>
      </w:r>
    </w:p>
    <w:p w14:paraId="69FF9123" w14:textId="7118CBD8" w:rsidR="00C7437E" w:rsidRPr="00FA13C8" w:rsidRDefault="00C7437E" w:rsidP="00C7437E">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lang w:val="en-US"/>
        </w:rPr>
        <w:t>- BN chưa đủ điều kiện phẫu thuật: bị teo cơ nhiều, hạn chế biên độ vận động khớp gối sau chấn thương</w:t>
      </w:r>
      <w:r w:rsidR="004D618D">
        <w:rPr>
          <w:rFonts w:ascii="Times New Roman" w:hAnsi="Times New Roman"/>
          <w:sz w:val="28"/>
          <w:szCs w:val="28"/>
          <w:lang w:val="en-US"/>
        </w:rPr>
        <w:t>, thoái hoá khớp gối độ III, IV, tổn thương thần kinh mác chung kèm theo.</w:t>
      </w:r>
    </w:p>
    <w:p w14:paraId="1A27A2E3" w14:textId="0503C6D9" w:rsidR="00A22D1E" w:rsidRPr="00FA13C8" w:rsidRDefault="00C7437E" w:rsidP="00BC1AFD">
      <w:pPr>
        <w:spacing w:after="0" w:line="360" w:lineRule="auto"/>
        <w:ind w:firstLine="720"/>
        <w:jc w:val="both"/>
        <w:rPr>
          <w:rFonts w:ascii="Times New Roman" w:eastAsia="Calibri" w:hAnsi="Times New Roman"/>
          <w:sz w:val="28"/>
          <w:szCs w:val="28"/>
          <w:lang w:val="en-US"/>
        </w:rPr>
      </w:pPr>
      <w:r w:rsidRPr="00FA13C8">
        <w:rPr>
          <w:rFonts w:ascii="Times New Roman" w:hAnsi="Times New Roman"/>
          <w:sz w:val="28"/>
          <w:szCs w:val="28"/>
          <w:lang w:val="en-US"/>
        </w:rPr>
        <w:t>- BN không đồng ý tham gia, không được theo dõi đầy đủ sau mổ</w:t>
      </w:r>
      <w:r w:rsidR="00BC1AFD" w:rsidRPr="00FA13C8">
        <w:rPr>
          <w:rFonts w:ascii="Times New Roman" w:hAnsi="Times New Roman"/>
          <w:sz w:val="28"/>
          <w:szCs w:val="28"/>
          <w:lang w:val="en-US"/>
        </w:rPr>
        <w:t>.</w:t>
      </w:r>
    </w:p>
    <w:p w14:paraId="55E8263F" w14:textId="50A55F3A" w:rsidR="003941BD" w:rsidRPr="00FA13C8" w:rsidRDefault="003941BD">
      <w:pPr>
        <w:pStyle w:val="Heading3"/>
        <w:numPr>
          <w:ilvl w:val="0"/>
          <w:numId w:val="30"/>
        </w:numPr>
        <w:spacing w:before="0" w:line="360" w:lineRule="auto"/>
        <w:ind w:left="851" w:hanging="851"/>
        <w:jc w:val="both"/>
        <w:rPr>
          <w:rFonts w:ascii="Times New Roman" w:hAnsi="Times New Roman" w:cs="Times New Roman"/>
          <w:b/>
          <w:i/>
          <w:color w:val="auto"/>
          <w:sz w:val="28"/>
          <w:szCs w:val="28"/>
          <w:lang w:val="en-US"/>
        </w:rPr>
      </w:pPr>
      <w:bookmarkStart w:id="227" w:name="_Toc75336291"/>
      <w:bookmarkStart w:id="228" w:name="_Toc118521230"/>
      <w:bookmarkStart w:id="229" w:name="_Toc122335915"/>
      <w:bookmarkStart w:id="230" w:name="_Toc126830490"/>
      <w:bookmarkStart w:id="231" w:name="_Toc128060521"/>
      <w:bookmarkStart w:id="232" w:name="_Toc130028415"/>
      <w:bookmarkStart w:id="233" w:name="_Toc140483430"/>
      <w:bookmarkStart w:id="234" w:name="_Toc144639110"/>
      <w:bookmarkStart w:id="235" w:name="_Toc147818439"/>
      <w:bookmarkStart w:id="236" w:name="_Toc177565316"/>
      <w:bookmarkStart w:id="237" w:name="_Toc177565717"/>
      <w:bookmarkStart w:id="238" w:name="_Toc180297291"/>
      <w:bookmarkEnd w:id="226"/>
      <w:r w:rsidRPr="00FA13C8">
        <w:rPr>
          <w:rFonts w:ascii="Times New Roman" w:hAnsi="Times New Roman" w:cs="Times New Roman"/>
          <w:b/>
          <w:i/>
          <w:color w:val="auto"/>
          <w:sz w:val="28"/>
          <w:szCs w:val="28"/>
          <w:lang w:val="en-US"/>
        </w:rPr>
        <w:t>Phương pháp nghiên cứu</w:t>
      </w:r>
      <w:bookmarkEnd w:id="227"/>
      <w:bookmarkEnd w:id="228"/>
      <w:bookmarkEnd w:id="229"/>
      <w:bookmarkEnd w:id="230"/>
      <w:bookmarkEnd w:id="231"/>
      <w:bookmarkEnd w:id="232"/>
      <w:bookmarkEnd w:id="233"/>
      <w:bookmarkEnd w:id="234"/>
      <w:bookmarkEnd w:id="235"/>
      <w:bookmarkEnd w:id="236"/>
      <w:bookmarkEnd w:id="237"/>
      <w:bookmarkEnd w:id="238"/>
    </w:p>
    <w:p w14:paraId="3B93C365" w14:textId="7DB3F528" w:rsidR="008C54EB" w:rsidRPr="00FA13C8" w:rsidRDefault="008C54EB" w:rsidP="008C54EB">
      <w:pPr>
        <w:pStyle w:val="7"/>
        <w:ind w:left="360"/>
        <w:jc w:val="both"/>
        <w:rPr>
          <w:b w:val="0"/>
          <w:bCs/>
          <w:i/>
        </w:rPr>
      </w:pPr>
      <w:r w:rsidRPr="00FA13C8">
        <w:rPr>
          <w:b w:val="0"/>
          <w:bCs/>
        </w:rPr>
        <w:t>- Nghiên cứu tiến cứu mô tả cắt ngang theo dõi dọc, không nhóm chứng.</w:t>
      </w:r>
    </w:p>
    <w:p w14:paraId="2EBBC598" w14:textId="7CD46338" w:rsidR="008C54EB" w:rsidRPr="00FA13C8" w:rsidRDefault="00003B4D" w:rsidP="008C54EB">
      <w:pPr>
        <w:spacing w:before="72" w:after="72" w:line="360" w:lineRule="auto"/>
        <w:ind w:left="360"/>
        <w:rPr>
          <w:rFonts w:ascii="Times New Roman" w:hAnsi="Times New Roman"/>
          <w:sz w:val="28"/>
          <w:szCs w:val="28"/>
        </w:rPr>
      </w:pPr>
      <w:r w:rsidRPr="00FA13C8">
        <w:rPr>
          <w:rFonts w:ascii="Times New Roman" w:hAnsi="Times New Roman"/>
          <w:noProof/>
          <w:sz w:val="28"/>
          <w:szCs w:val="28"/>
        </w:rPr>
        <w:lastRenderedPageBreak/>
        <w:drawing>
          <wp:anchor distT="0" distB="0" distL="114300" distR="114300" simplePos="0" relativeHeight="251735040" behindDoc="0" locked="0" layoutInCell="1" allowOverlap="1" wp14:anchorId="33007734" wp14:editId="08777F36">
            <wp:simplePos x="0" y="0"/>
            <wp:positionH relativeFrom="margin">
              <wp:posOffset>3418840</wp:posOffset>
            </wp:positionH>
            <wp:positionV relativeFrom="paragraph">
              <wp:posOffset>38100</wp:posOffset>
            </wp:positionV>
            <wp:extent cx="1610360" cy="509270"/>
            <wp:effectExtent l="0" t="0" r="8890" b="5080"/>
            <wp:wrapSquare wrapText="bothSides"/>
            <wp:docPr id="2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10360" cy="509270"/>
                    </a:xfrm>
                    <a:prstGeom prst="rect">
                      <a:avLst/>
                    </a:prstGeom>
                    <a:noFill/>
                    <a:ln>
                      <a:noFill/>
                    </a:ln>
                    <a:effectLst/>
                  </pic:spPr>
                </pic:pic>
              </a:graphicData>
            </a:graphic>
          </wp:anchor>
        </w:drawing>
      </w:r>
      <w:r w:rsidR="008C54EB" w:rsidRPr="00FA13C8">
        <w:rPr>
          <w:rFonts w:ascii="Times New Roman" w:hAnsi="Times New Roman"/>
          <w:sz w:val="28"/>
          <w:szCs w:val="28"/>
        </w:rPr>
        <w:t>- Cỡ mẫu được ước lượng theo công thức:</w:t>
      </w:r>
    </w:p>
    <w:p w14:paraId="0DC81AFF" w14:textId="6B57F1A6" w:rsidR="008C54EB" w:rsidRPr="00FA13C8" w:rsidRDefault="008C54EB" w:rsidP="00003B4D">
      <w:pPr>
        <w:pStyle w:val="ListParagraph"/>
        <w:spacing w:before="72" w:after="72" w:line="360" w:lineRule="auto"/>
        <w:ind w:left="0"/>
        <w:rPr>
          <w:rFonts w:cs="Times New Roman"/>
          <w:sz w:val="28"/>
          <w:szCs w:val="28"/>
        </w:rPr>
      </w:pPr>
      <w:r w:rsidRPr="00FA13C8">
        <w:rPr>
          <w:rFonts w:cs="Times New Roman"/>
          <w:sz w:val="28"/>
          <w:szCs w:val="28"/>
        </w:rPr>
        <w:br w:type="textWrapping" w:clear="all"/>
      </w:r>
      <w:r w:rsidRPr="00FA13C8">
        <w:rPr>
          <w:rFonts w:cs="Times New Roman"/>
          <w:sz w:val="28"/>
          <w:szCs w:val="28"/>
        </w:rPr>
        <w:tab/>
        <w:t>Với Z = 1,96 (với α = 0,05), d là sai số cho phép (bằng 0,1).</w:t>
      </w:r>
    </w:p>
    <w:p w14:paraId="7DEE1DF7" w14:textId="6C2AAF5F" w:rsidR="008C54EB" w:rsidRPr="00FA13C8" w:rsidRDefault="008C54EB" w:rsidP="008C54EB">
      <w:pPr>
        <w:pStyle w:val="ListParagraph"/>
        <w:spacing w:before="72" w:after="72" w:line="360" w:lineRule="auto"/>
        <w:ind w:left="0" w:firstLine="567"/>
        <w:jc w:val="both"/>
        <w:rPr>
          <w:rFonts w:cs="Times New Roman"/>
          <w:sz w:val="28"/>
          <w:szCs w:val="28"/>
        </w:rPr>
      </w:pPr>
      <w:r w:rsidRPr="00FA13C8">
        <w:rPr>
          <w:rFonts w:cs="Times New Roman"/>
          <w:sz w:val="28"/>
          <w:szCs w:val="28"/>
        </w:rPr>
        <w:tab/>
        <w:t>Với P: trị số mong muốn, P = 91</w:t>
      </w:r>
      <w:r w:rsidR="0087765C" w:rsidRPr="00FA13C8">
        <w:rPr>
          <w:rFonts w:cs="Times New Roman"/>
          <w:sz w:val="28"/>
          <w:szCs w:val="28"/>
        </w:rPr>
        <w:t>,5</w:t>
      </w:r>
      <w:r w:rsidRPr="00FA13C8">
        <w:rPr>
          <w:rFonts w:cs="Times New Roman"/>
          <w:sz w:val="28"/>
          <w:szCs w:val="28"/>
        </w:rPr>
        <w:t>%</w:t>
      </w:r>
      <w:r w:rsidR="00CD67DC">
        <w:rPr>
          <w:rFonts w:cs="Times New Roman"/>
          <w:sz w:val="28"/>
          <w:szCs w:val="28"/>
        </w:rPr>
        <w:t xml:space="preserve"> tỷ lệ kết quả tốt</w:t>
      </w:r>
      <w:r w:rsidRPr="00FA13C8">
        <w:rPr>
          <w:rFonts w:cs="Times New Roman"/>
          <w:sz w:val="28"/>
          <w:szCs w:val="28"/>
        </w:rPr>
        <w:t xml:space="preserve"> theo nghiên cứu của </w:t>
      </w:r>
      <w:r w:rsidR="004E7194" w:rsidRPr="00FA13C8">
        <w:rPr>
          <w:rFonts w:cs="Times New Roman"/>
          <w:sz w:val="28"/>
          <w:szCs w:val="28"/>
        </w:rPr>
        <w:t>Lee H</w:t>
      </w:r>
      <w:r w:rsidR="008A1688">
        <w:rPr>
          <w:rFonts w:cs="Times New Roman"/>
          <w:sz w:val="28"/>
          <w:szCs w:val="28"/>
        </w:rPr>
        <w:t>.</w:t>
      </w:r>
      <w:r w:rsidR="004E7194" w:rsidRPr="00FA13C8">
        <w:rPr>
          <w:rFonts w:cs="Times New Roman"/>
          <w:sz w:val="28"/>
          <w:szCs w:val="28"/>
        </w:rPr>
        <w:t xml:space="preserve"> </w:t>
      </w:r>
      <w:r w:rsidR="008A1688">
        <w:rPr>
          <w:rFonts w:cs="Times New Roman"/>
          <w:sz w:val="28"/>
          <w:szCs w:val="28"/>
        </w:rPr>
        <w:t>J.</w:t>
      </w:r>
      <w:r w:rsidR="004E7194" w:rsidRPr="00FA13C8">
        <w:rPr>
          <w:rFonts w:cs="Times New Roman"/>
          <w:sz w:val="28"/>
          <w:szCs w:val="28"/>
        </w:rPr>
        <w:t xml:space="preserve"> (2015) </w:t>
      </w:r>
      <w:r w:rsidR="0087765C" w:rsidRPr="00FA13C8">
        <w:rPr>
          <w:rFonts w:cs="Times New Roman"/>
          <w:sz w:val="28"/>
          <w:szCs w:val="28"/>
        </w:rPr>
        <w:fldChar w:fldCharType="begin">
          <w:fldData xml:space="preserve">PEVuZE5vdGU+PENpdGU+PEF1dGhvcj5MZWUgSC4gSi48L0F1dGhvcj48WWVhcj4yMDE1PC9ZZWFy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</w:fldData>
        </w:fldChar>
      </w:r>
      <w:r w:rsidR="00BB5B26">
        <w:rPr>
          <w:rFonts w:cs="Times New Roman"/>
          <w:sz w:val="28"/>
          <w:szCs w:val="28"/>
        </w:rPr>
        <w:instrText xml:space="preserve"> ADDIN EN.CITE </w:instrText>
      </w:r>
      <w:r w:rsidR="00BB5B26">
        <w:rPr>
          <w:rFonts w:cs="Times New Roman"/>
          <w:sz w:val="28"/>
          <w:szCs w:val="28"/>
        </w:rPr>
        <w:fldChar w:fldCharType="begin">
          <w:fldData xml:space="preserve">PEVuZE5vdGU+PENpdGU+PEF1dGhvcj5MZWUgSC4gSi48L0F1dGhvcj48WWVhcj4yMDE1PC9ZZWFy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</w:fldData>
        </w:fldChar>
      </w:r>
      <w:r w:rsidR="00BB5B26">
        <w:rPr>
          <w:rFonts w:cs="Times New Roman"/>
          <w:sz w:val="28"/>
          <w:szCs w:val="28"/>
        </w:rPr>
        <w:instrText xml:space="preserve"> ADDIN EN.CITE.DATA </w:instrText>
      </w:r>
      <w:r w:rsidR="00BB5B26">
        <w:rPr>
          <w:rFonts w:cs="Times New Roman"/>
          <w:sz w:val="28"/>
          <w:szCs w:val="28"/>
        </w:rPr>
      </w:r>
      <w:r w:rsidR="00BB5B26">
        <w:rPr>
          <w:rFonts w:cs="Times New Roman"/>
          <w:sz w:val="28"/>
          <w:szCs w:val="28"/>
        </w:rPr>
        <w:fldChar w:fldCharType="end"/>
      </w:r>
      <w:r w:rsidR="0087765C" w:rsidRPr="00FA13C8">
        <w:rPr>
          <w:rFonts w:cs="Times New Roman"/>
          <w:sz w:val="28"/>
          <w:szCs w:val="28"/>
        </w:rPr>
      </w:r>
      <w:r w:rsidR="0087765C" w:rsidRPr="00FA13C8">
        <w:rPr>
          <w:rFonts w:cs="Times New Roman"/>
          <w:sz w:val="28"/>
          <w:szCs w:val="28"/>
        </w:rPr>
        <w:fldChar w:fldCharType="separate"/>
      </w:r>
      <w:r w:rsidR="00BB5B26">
        <w:rPr>
          <w:rFonts w:cs="Times New Roman"/>
          <w:noProof/>
          <w:sz w:val="28"/>
          <w:szCs w:val="28"/>
        </w:rPr>
        <w:t>[</w:t>
      </w:r>
      <w:hyperlink w:anchor="_ENREF_64" w:tooltip="Lee H. J., 2015 #149" w:history="1">
        <w:r w:rsidR="00BB5B26">
          <w:rPr>
            <w:rFonts w:cs="Times New Roman"/>
            <w:noProof/>
            <w:sz w:val="28"/>
            <w:szCs w:val="28"/>
          </w:rPr>
          <w:t>64</w:t>
        </w:r>
      </w:hyperlink>
      <w:r w:rsidR="00BB5B26">
        <w:rPr>
          <w:rFonts w:cs="Times New Roman"/>
          <w:noProof/>
          <w:sz w:val="28"/>
          <w:szCs w:val="28"/>
        </w:rPr>
        <w:t>]</w:t>
      </w:r>
      <w:r w:rsidR="0087765C" w:rsidRPr="00FA13C8">
        <w:rPr>
          <w:rFonts w:cs="Times New Roman"/>
          <w:sz w:val="28"/>
          <w:szCs w:val="28"/>
        </w:rPr>
        <w:fldChar w:fldCharType="end"/>
      </w:r>
      <w:r w:rsidRPr="00FA13C8">
        <w:rPr>
          <w:rFonts w:cs="Times New Roman"/>
          <w:sz w:val="28"/>
          <w:szCs w:val="28"/>
        </w:rPr>
        <w:t>.</w:t>
      </w:r>
      <w:r w:rsidR="00003B4D" w:rsidRPr="00FA13C8">
        <w:rPr>
          <w:rFonts w:cs="Times New Roman"/>
          <w:sz w:val="28"/>
          <w:szCs w:val="28"/>
        </w:rPr>
        <w:t xml:space="preserve"> </w:t>
      </w:r>
      <w:r w:rsidRPr="00FA13C8">
        <w:rPr>
          <w:rFonts w:cs="Times New Roman"/>
          <w:sz w:val="28"/>
          <w:szCs w:val="28"/>
        </w:rPr>
        <w:t>Từ công thức trên thì n ≥ 29,</w:t>
      </w:r>
      <w:r w:rsidR="0087765C" w:rsidRPr="00FA13C8">
        <w:rPr>
          <w:rFonts w:cs="Times New Roman"/>
          <w:sz w:val="28"/>
          <w:szCs w:val="28"/>
        </w:rPr>
        <w:t>87</w:t>
      </w:r>
      <w:r w:rsidRPr="00FA13C8">
        <w:rPr>
          <w:rFonts w:cs="Times New Roman"/>
          <w:sz w:val="28"/>
          <w:szCs w:val="28"/>
        </w:rPr>
        <w:t>. Vậy cỡ mẫu thấp nhất là 30 BN.</w:t>
      </w:r>
    </w:p>
    <w:p w14:paraId="5CEAA997" w14:textId="13B2D60B" w:rsidR="003941BD" w:rsidRPr="00FA13C8" w:rsidRDefault="009077E9">
      <w:pPr>
        <w:pStyle w:val="Heading4"/>
        <w:numPr>
          <w:ilvl w:val="0"/>
          <w:numId w:val="31"/>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Các bước tiến hành nghiên cứu</w:t>
      </w:r>
    </w:p>
    <w:p w14:paraId="2F809248" w14:textId="73FD16F0" w:rsidR="009077E9" w:rsidRPr="00FA13C8" w:rsidRDefault="009077E9" w:rsidP="009077E9">
      <w:pPr>
        <w:pStyle w:val="ListParagraph"/>
        <w:spacing w:before="120" w:after="0" w:line="360" w:lineRule="auto"/>
        <w:ind w:left="0" w:firstLine="720"/>
        <w:jc w:val="both"/>
        <w:rPr>
          <w:rFonts w:cs="Times New Roman"/>
          <w:sz w:val="28"/>
          <w:szCs w:val="28"/>
        </w:rPr>
      </w:pPr>
      <w:r w:rsidRPr="00FA13C8">
        <w:rPr>
          <w:rFonts w:cs="Times New Roman"/>
          <w:sz w:val="28"/>
          <w:szCs w:val="28"/>
        </w:rPr>
        <w:t>BN nhập viện, làm bệnh án, khai thác bệnh sử gồm: Nguyên nhân</w:t>
      </w:r>
      <w:r w:rsidR="00AE5E4E" w:rsidRPr="00FA13C8">
        <w:rPr>
          <w:rFonts w:cs="Times New Roman"/>
          <w:sz w:val="28"/>
          <w:szCs w:val="28"/>
        </w:rPr>
        <w:t xml:space="preserve"> tai nạn</w:t>
      </w:r>
      <w:r w:rsidRPr="00FA13C8">
        <w:rPr>
          <w:rFonts w:cs="Times New Roman"/>
          <w:sz w:val="28"/>
          <w:szCs w:val="28"/>
        </w:rPr>
        <w:t>, thời gian từ khi chấn thương đến khi phẫu thuật, đánh giá chức năng khớp gối trước mổ theo thang điểm Lysholm và thang điểm IKDC 2000</w:t>
      </w:r>
      <w:r w:rsidR="008A1688">
        <w:rPr>
          <w:rFonts w:cs="Times New Roman"/>
          <w:sz w:val="28"/>
          <w:szCs w:val="28"/>
        </w:rPr>
        <w:t xml:space="preserve"> </w:t>
      </w:r>
      <w:r w:rsidR="008A1688">
        <w:rPr>
          <w:sz w:val="28"/>
          <w:szCs w:val="28"/>
          <w:lang w:val="en-US"/>
        </w:rPr>
        <w:t>(Hai thang điểm được trình bày ở phần mục lục)</w:t>
      </w:r>
      <w:r w:rsidRPr="00FA13C8">
        <w:rPr>
          <w:rFonts w:cs="Times New Roman"/>
          <w:sz w:val="28"/>
          <w:szCs w:val="28"/>
        </w:rPr>
        <w:t>.</w:t>
      </w:r>
    </w:p>
    <w:p w14:paraId="72789724" w14:textId="1CC661F1" w:rsidR="009077E9" w:rsidRPr="00FA13C8" w:rsidRDefault="009077E9" w:rsidP="009077E9">
      <w:pPr>
        <w:pStyle w:val="ListParagraph"/>
        <w:spacing w:before="120" w:after="0" w:line="360" w:lineRule="auto"/>
        <w:ind w:left="0"/>
        <w:jc w:val="both"/>
        <w:rPr>
          <w:rFonts w:cs="Times New Roman"/>
          <w:sz w:val="28"/>
          <w:szCs w:val="28"/>
        </w:rPr>
      </w:pPr>
      <w:r w:rsidRPr="00FA13C8">
        <w:rPr>
          <w:rFonts w:cs="Times New Roman"/>
          <w:sz w:val="28"/>
          <w:szCs w:val="28"/>
        </w:rPr>
        <w:tab/>
        <w:t xml:space="preserve">Thăm khám lâm sàng và ghi nhận kết quả: Đánh giá tình trạng mất vững phức hợp DCCS và GSN bằng các </w:t>
      </w:r>
      <w:r w:rsidR="00CD67DC" w:rsidRPr="00FA13C8">
        <w:rPr>
          <w:rFonts w:cs="Times New Roman"/>
          <w:sz w:val="28"/>
          <w:szCs w:val="28"/>
        </w:rPr>
        <w:t>DH há khớp ngoài</w:t>
      </w:r>
      <w:r w:rsidR="00CD67DC">
        <w:rPr>
          <w:rFonts w:cs="Times New Roman"/>
          <w:sz w:val="28"/>
          <w:szCs w:val="28"/>
        </w:rPr>
        <w:t xml:space="preserve">, </w:t>
      </w:r>
      <w:r w:rsidRPr="00FA13C8">
        <w:rPr>
          <w:rFonts w:cs="Times New Roman"/>
          <w:sz w:val="28"/>
          <w:szCs w:val="28"/>
        </w:rPr>
        <w:t>NP đồng hồ, NP duỗi gối tối đa, DH ngăn kéo sau</w:t>
      </w:r>
      <w:r w:rsidR="00CD67DC">
        <w:rPr>
          <w:rFonts w:cs="Times New Roman"/>
          <w:sz w:val="28"/>
          <w:szCs w:val="28"/>
        </w:rPr>
        <w:t xml:space="preserve"> ngoài</w:t>
      </w:r>
      <w:r w:rsidRPr="00FA13C8">
        <w:rPr>
          <w:rFonts w:cs="Times New Roman"/>
          <w:sz w:val="28"/>
          <w:szCs w:val="28"/>
        </w:rPr>
        <w:t>, NP chuyển trục ngược,</w:t>
      </w:r>
      <w:r w:rsidR="00CD67DC">
        <w:rPr>
          <w:rFonts w:cs="Times New Roman"/>
          <w:sz w:val="28"/>
          <w:szCs w:val="28"/>
        </w:rPr>
        <w:t xml:space="preserve"> DH ngăn kéo sau, </w:t>
      </w:r>
      <w:r w:rsidRPr="00FA13C8">
        <w:rPr>
          <w:rFonts w:cs="Times New Roman"/>
          <w:sz w:val="28"/>
          <w:szCs w:val="28"/>
        </w:rPr>
        <w:t xml:space="preserve"> NP lún sau</w:t>
      </w:r>
      <w:r w:rsidR="00CD67DC">
        <w:rPr>
          <w:rFonts w:cs="Times New Roman"/>
          <w:sz w:val="28"/>
          <w:szCs w:val="28"/>
        </w:rPr>
        <w:t>, NP co cơ tứ đầu đùi</w:t>
      </w:r>
      <w:r w:rsidRPr="00FA13C8">
        <w:rPr>
          <w:rFonts w:cs="Times New Roman"/>
          <w:sz w:val="28"/>
          <w:szCs w:val="28"/>
        </w:rPr>
        <w:t xml:space="preserve">. </w:t>
      </w:r>
      <w:r w:rsidRPr="00FA13C8">
        <w:rPr>
          <w:rFonts w:cs="Times New Roman"/>
          <w:spacing w:val="-4"/>
          <w:sz w:val="28"/>
          <w:szCs w:val="28"/>
        </w:rPr>
        <w:t>Khám lâm sàng còn để loại trừ các tổn thương phối hợp của DCCT, DCBT, góc sau trong</w:t>
      </w:r>
      <w:r w:rsidR="00CD67DC">
        <w:rPr>
          <w:rFonts w:cs="Times New Roman"/>
          <w:spacing w:val="-4"/>
          <w:sz w:val="28"/>
          <w:szCs w:val="28"/>
        </w:rPr>
        <w:t>.</w:t>
      </w:r>
      <w:r w:rsidRPr="00FA13C8">
        <w:rPr>
          <w:rFonts w:cs="Times New Roman"/>
          <w:sz w:val="28"/>
          <w:szCs w:val="28"/>
        </w:rPr>
        <w:t xml:space="preserve"> </w:t>
      </w:r>
    </w:p>
    <w:p w14:paraId="174B28C1" w14:textId="1446D472" w:rsidR="009077E9" w:rsidRPr="00FA13C8" w:rsidRDefault="009077E9" w:rsidP="009077E9">
      <w:pPr>
        <w:spacing w:after="0" w:line="360" w:lineRule="auto"/>
        <w:ind w:firstLine="567"/>
        <w:jc w:val="both"/>
        <w:rPr>
          <w:rFonts w:ascii="Times New Roman" w:hAnsi="Times New Roman"/>
          <w:sz w:val="28"/>
          <w:szCs w:val="28"/>
        </w:rPr>
      </w:pPr>
      <w:r w:rsidRPr="00FA13C8">
        <w:rPr>
          <w:rFonts w:ascii="Times New Roman" w:hAnsi="Times New Roman"/>
          <w:sz w:val="28"/>
          <w:szCs w:val="28"/>
        </w:rPr>
        <w:t xml:space="preserve">Đo độ di lệch mâm chày, đo độ xoay ngoài khớp gối, đo độ há khớp bên ngoài bằng XQ lượng giá, đánh giá </w:t>
      </w:r>
      <w:r w:rsidR="005D7C90">
        <w:rPr>
          <w:rFonts w:ascii="Times New Roman" w:hAnsi="Times New Roman"/>
          <w:sz w:val="28"/>
          <w:szCs w:val="28"/>
          <w:lang w:val="en-US"/>
        </w:rPr>
        <w:t>mức độ</w:t>
      </w:r>
      <w:r w:rsidRPr="00FA13C8">
        <w:rPr>
          <w:rFonts w:ascii="Times New Roman" w:hAnsi="Times New Roman"/>
          <w:sz w:val="28"/>
          <w:szCs w:val="28"/>
        </w:rPr>
        <w:t xml:space="preserve"> thoái hóa khớp </w:t>
      </w:r>
      <w:r w:rsidR="005D7C90">
        <w:rPr>
          <w:rFonts w:ascii="Times New Roman" w:hAnsi="Times New Roman"/>
          <w:sz w:val="28"/>
          <w:szCs w:val="28"/>
          <w:lang w:val="en-US"/>
        </w:rPr>
        <w:t>gối</w:t>
      </w:r>
      <w:r w:rsidRPr="00FA13C8">
        <w:rPr>
          <w:rFonts w:ascii="Times New Roman" w:hAnsi="Times New Roman"/>
          <w:sz w:val="28"/>
          <w:szCs w:val="28"/>
        </w:rPr>
        <w:t>.</w:t>
      </w:r>
    </w:p>
    <w:p w14:paraId="39674483" w14:textId="77777777" w:rsidR="009077E9" w:rsidRPr="00FA13C8" w:rsidRDefault="009077E9" w:rsidP="009077E9">
      <w:pPr>
        <w:spacing w:after="0" w:line="360" w:lineRule="auto"/>
        <w:ind w:firstLine="567"/>
        <w:jc w:val="both"/>
        <w:rPr>
          <w:rFonts w:ascii="Times New Roman" w:hAnsi="Times New Roman"/>
          <w:sz w:val="28"/>
          <w:szCs w:val="28"/>
        </w:rPr>
      </w:pPr>
      <w:r w:rsidRPr="00FA13C8">
        <w:rPr>
          <w:rFonts w:ascii="Times New Roman" w:hAnsi="Times New Roman"/>
          <w:sz w:val="28"/>
          <w:szCs w:val="28"/>
        </w:rPr>
        <w:t xml:space="preserve">CHT khớp gối: Đánh giá hình ảnh tổn thương của DCCS và GSN, các tổn thương kết hợp: sụn chêm, sụn khớp…… </w:t>
      </w:r>
    </w:p>
    <w:p w14:paraId="49BC2B9B" w14:textId="77777777" w:rsidR="009077E9" w:rsidRPr="00FA13C8" w:rsidRDefault="009077E9" w:rsidP="009077E9">
      <w:pPr>
        <w:spacing w:after="0" w:line="360" w:lineRule="auto"/>
        <w:ind w:firstLine="567"/>
        <w:jc w:val="both"/>
        <w:rPr>
          <w:rFonts w:ascii="Times New Roman" w:hAnsi="Times New Roman"/>
          <w:sz w:val="28"/>
          <w:szCs w:val="28"/>
        </w:rPr>
      </w:pPr>
      <w:r w:rsidRPr="00FA13C8">
        <w:rPr>
          <w:rFonts w:ascii="Times New Roman" w:hAnsi="Times New Roman"/>
          <w:sz w:val="28"/>
          <w:szCs w:val="28"/>
        </w:rPr>
        <w:t>Sau khi có các kết quả xác định tổn thương DCCS và GSN độ III thì làm các xét nghiệm thường qui chuẩn bị mổ, tư vấn cho BN và gia đình.</w:t>
      </w:r>
    </w:p>
    <w:p w14:paraId="52E1C73A" w14:textId="77777777" w:rsidR="009077E9" w:rsidRPr="00FA13C8" w:rsidRDefault="009077E9" w:rsidP="009077E9">
      <w:pPr>
        <w:spacing w:after="0" w:line="360" w:lineRule="auto"/>
        <w:ind w:firstLine="567"/>
        <w:jc w:val="both"/>
        <w:rPr>
          <w:rFonts w:ascii="Times New Roman" w:hAnsi="Times New Roman"/>
          <w:sz w:val="28"/>
          <w:szCs w:val="28"/>
        </w:rPr>
      </w:pPr>
      <w:r w:rsidRPr="00FA13C8">
        <w:rPr>
          <w:rFonts w:ascii="Times New Roman" w:hAnsi="Times New Roman"/>
          <w:sz w:val="28"/>
          <w:szCs w:val="28"/>
        </w:rPr>
        <w:t>Lên kế hoạch mổ và chuẩn bị dụng cụ phẫu thuật (dàn máy nội soi, nút treo, …). Sau đó tiến hành phẫu thuật và ghi chép biên bản phẫu thuật.</w:t>
      </w:r>
    </w:p>
    <w:p w14:paraId="3AA4E7D1" w14:textId="77777777" w:rsidR="009077E9" w:rsidRPr="00FA13C8" w:rsidRDefault="009077E9" w:rsidP="009077E9">
      <w:pPr>
        <w:spacing w:after="0" w:line="360" w:lineRule="auto"/>
        <w:ind w:firstLine="567"/>
        <w:jc w:val="both"/>
        <w:rPr>
          <w:rFonts w:ascii="Times New Roman" w:hAnsi="Times New Roman"/>
          <w:sz w:val="28"/>
          <w:szCs w:val="28"/>
        </w:rPr>
      </w:pPr>
      <w:r w:rsidRPr="00FA13C8">
        <w:rPr>
          <w:rFonts w:ascii="Times New Roman" w:hAnsi="Times New Roman"/>
          <w:sz w:val="28"/>
          <w:szCs w:val="28"/>
        </w:rPr>
        <w:t xml:space="preserve">Chăm sóc và theo dõi sau mổ, hướng dẫn BN tập phục hồi chức năng. </w:t>
      </w:r>
    </w:p>
    <w:p w14:paraId="4B2D9A2D" w14:textId="16C5A1F1" w:rsidR="009077E9" w:rsidRPr="008A1688" w:rsidRDefault="009077E9" w:rsidP="00003B4D">
      <w:pPr>
        <w:spacing w:after="0" w:line="360" w:lineRule="auto"/>
        <w:ind w:firstLine="567"/>
        <w:jc w:val="both"/>
        <w:rPr>
          <w:rFonts w:ascii="Times New Roman" w:hAnsi="Times New Roman"/>
          <w:sz w:val="28"/>
          <w:szCs w:val="28"/>
          <w:lang w:val="en-US"/>
        </w:rPr>
      </w:pPr>
      <w:r w:rsidRPr="00FA13C8">
        <w:rPr>
          <w:rFonts w:ascii="Times New Roman" w:hAnsi="Times New Roman"/>
          <w:sz w:val="28"/>
          <w:szCs w:val="28"/>
        </w:rPr>
        <w:t>Đánh giá kết quả gần</w:t>
      </w:r>
      <w:r w:rsidR="008A1688">
        <w:rPr>
          <w:rFonts w:ascii="Times New Roman" w:hAnsi="Times New Roman"/>
          <w:sz w:val="28"/>
          <w:szCs w:val="28"/>
          <w:lang w:val="en-US"/>
        </w:rPr>
        <w:t>, k</w:t>
      </w:r>
      <w:r w:rsidRPr="00FA13C8">
        <w:rPr>
          <w:rFonts w:ascii="Times New Roman" w:hAnsi="Times New Roman"/>
          <w:sz w:val="28"/>
          <w:szCs w:val="28"/>
        </w:rPr>
        <w:t>hám định kỳ vào các thời điểm sau mổ 1 tháng, 3 tháng, 6 tháng</w:t>
      </w:r>
      <w:r w:rsidR="00467A5E">
        <w:rPr>
          <w:rFonts w:ascii="Times New Roman" w:hAnsi="Times New Roman"/>
          <w:sz w:val="28"/>
          <w:szCs w:val="28"/>
          <w:lang w:val="en-US"/>
        </w:rPr>
        <w:t>, 9 tháng</w:t>
      </w:r>
      <w:r w:rsidRPr="00FA13C8">
        <w:rPr>
          <w:rFonts w:ascii="Times New Roman" w:hAnsi="Times New Roman"/>
          <w:sz w:val="28"/>
          <w:szCs w:val="28"/>
        </w:rPr>
        <w:t xml:space="preserve"> và  trên 12 tháng: Khám lâm sàng để đánh giá tình trạng </w:t>
      </w:r>
      <w:r w:rsidRPr="00FA13C8">
        <w:rPr>
          <w:rFonts w:ascii="Times New Roman" w:hAnsi="Times New Roman"/>
          <w:sz w:val="28"/>
          <w:szCs w:val="28"/>
        </w:rPr>
        <w:lastRenderedPageBreak/>
        <w:t>sẹo mổ, biên độ vận động khớp,</w:t>
      </w:r>
      <w:r w:rsidR="00467A5E" w:rsidRPr="00467A5E">
        <w:rPr>
          <w:rFonts w:ascii="Times New Roman" w:hAnsi="Times New Roman"/>
          <w:sz w:val="28"/>
          <w:szCs w:val="28"/>
        </w:rPr>
        <w:t xml:space="preserve"> </w:t>
      </w:r>
      <w:r w:rsidR="00467A5E" w:rsidRPr="00FA13C8">
        <w:rPr>
          <w:rFonts w:ascii="Times New Roman" w:hAnsi="Times New Roman"/>
          <w:sz w:val="28"/>
          <w:szCs w:val="28"/>
        </w:rPr>
        <w:t xml:space="preserve">và </w:t>
      </w:r>
      <w:r w:rsidRPr="00FA13C8">
        <w:rPr>
          <w:rFonts w:ascii="Times New Roman" w:hAnsi="Times New Roman"/>
          <w:sz w:val="28"/>
          <w:szCs w:val="28"/>
        </w:rPr>
        <w:t xml:space="preserve">đo các chỉ số của khớp tại thời điểm trên 06 tháng (độ di lệch mâm chày ra sau, độ xoay ngoài và độ há khớp bên ngoài có lượng hoá), vị trí đường hầm trên Xquang qui ước, đánh giá chức năng khớp theo </w:t>
      </w:r>
      <w:r w:rsidR="00467A5E">
        <w:rPr>
          <w:rFonts w:ascii="Times New Roman" w:hAnsi="Times New Roman"/>
          <w:sz w:val="28"/>
          <w:szCs w:val="28"/>
          <w:lang w:val="en-US"/>
        </w:rPr>
        <w:t>hai thang điểm</w:t>
      </w:r>
      <w:r w:rsidR="008A1688">
        <w:rPr>
          <w:rFonts w:ascii="Times New Roman" w:hAnsi="Times New Roman"/>
          <w:sz w:val="28"/>
          <w:szCs w:val="28"/>
          <w:lang w:val="en-US"/>
        </w:rPr>
        <w:t xml:space="preserve">. </w:t>
      </w:r>
      <w:r w:rsidRPr="00FA13C8">
        <w:rPr>
          <w:rFonts w:ascii="Times New Roman" w:hAnsi="Times New Roman"/>
          <w:sz w:val="28"/>
          <w:szCs w:val="28"/>
        </w:rPr>
        <w:t>Ghi chép kết quả vào bệnh án nghiên cứu và xử lý số liệu theo phần mềm thống kê y học</w:t>
      </w:r>
      <w:r w:rsidR="008A1688">
        <w:rPr>
          <w:rFonts w:ascii="Times New Roman" w:hAnsi="Times New Roman"/>
          <w:sz w:val="28"/>
          <w:szCs w:val="28"/>
          <w:lang w:val="en-US"/>
        </w:rPr>
        <w:t>.</w:t>
      </w:r>
    </w:p>
    <w:p w14:paraId="0BA04E9B" w14:textId="13DAF2B7" w:rsidR="003941BD" w:rsidRDefault="009077E9">
      <w:pPr>
        <w:pStyle w:val="Heading4"/>
        <w:numPr>
          <w:ilvl w:val="0"/>
          <w:numId w:val="31"/>
        </w:numPr>
        <w:spacing w:before="0" w:line="360" w:lineRule="auto"/>
        <w:ind w:left="851" w:hanging="851"/>
        <w:jc w:val="both"/>
        <w:rPr>
          <w:rFonts w:ascii="Times New Roman" w:hAnsi="Times New Roman" w:cs="Times New Roman"/>
          <w:color w:val="auto"/>
          <w:sz w:val="28"/>
          <w:szCs w:val="28"/>
          <w:lang w:val="en-US"/>
        </w:rPr>
      </w:pPr>
      <w:r w:rsidRPr="00FA13C8">
        <w:rPr>
          <w:rFonts w:ascii="Times New Roman" w:hAnsi="Times New Roman" w:cs="Times New Roman"/>
          <w:color w:val="auto"/>
          <w:sz w:val="28"/>
          <w:szCs w:val="28"/>
          <w:lang w:val="en-US"/>
        </w:rPr>
        <w:t xml:space="preserve">Các </w:t>
      </w:r>
      <w:r w:rsidR="005D7C90">
        <w:rPr>
          <w:rFonts w:ascii="Times New Roman" w:hAnsi="Times New Roman" w:cs="Times New Roman"/>
          <w:color w:val="auto"/>
          <w:sz w:val="28"/>
          <w:szCs w:val="28"/>
          <w:lang w:val="en-US"/>
        </w:rPr>
        <w:t>biến số</w:t>
      </w:r>
      <w:r w:rsidRPr="00FA13C8">
        <w:rPr>
          <w:rFonts w:ascii="Times New Roman" w:hAnsi="Times New Roman" w:cs="Times New Roman"/>
          <w:color w:val="auto"/>
          <w:sz w:val="28"/>
          <w:szCs w:val="28"/>
          <w:lang w:val="en-US"/>
        </w:rPr>
        <w:t xml:space="preserve"> nghiên cứu lâm sàng</w:t>
      </w:r>
    </w:p>
    <w:p w14:paraId="61ADC9C4" w14:textId="3E1F3BF3" w:rsidR="005D7C90" w:rsidRPr="005D7C90" w:rsidRDefault="005D7C90" w:rsidP="005D7C90">
      <w:pPr>
        <w:jc w:val="center"/>
        <w:rPr>
          <w:rFonts w:ascii="Times New Roman" w:hAnsi="Times New Roman"/>
          <w:sz w:val="28"/>
          <w:szCs w:val="28"/>
          <w:lang w:val="en-US"/>
        </w:rPr>
      </w:pPr>
      <w:bookmarkStart w:id="239" w:name="_Toc184589347"/>
      <w:r w:rsidRPr="005D7C90">
        <w:rPr>
          <w:rFonts w:ascii="Times New Roman" w:hAnsi="Times New Roman"/>
          <w:b/>
          <w:bCs/>
          <w:sz w:val="28"/>
          <w:szCs w:val="28"/>
        </w:rPr>
        <w:t xml:space="preserve">Bảng </w:t>
      </w:r>
      <w:r w:rsidRPr="005D7C90">
        <w:rPr>
          <w:rFonts w:ascii="Times New Roman" w:hAnsi="Times New Roman"/>
          <w:b/>
          <w:bCs/>
          <w:sz w:val="28"/>
          <w:szCs w:val="28"/>
          <w:lang w:val="en-US"/>
        </w:rPr>
        <w:t>2</w:t>
      </w:r>
      <w:r w:rsidRPr="005D7C90">
        <w:rPr>
          <w:rFonts w:ascii="Times New Roman" w:hAnsi="Times New Roman"/>
          <w:b/>
          <w:bCs/>
          <w:sz w:val="28"/>
          <w:szCs w:val="28"/>
        </w:rPr>
        <w:t>.</w:t>
      </w:r>
      <w:r w:rsidRPr="005D7C90">
        <w:rPr>
          <w:rFonts w:ascii="Times New Roman" w:hAnsi="Times New Roman"/>
          <w:b/>
          <w:bCs/>
          <w:sz w:val="28"/>
          <w:szCs w:val="28"/>
        </w:rPr>
        <w:fldChar w:fldCharType="begin"/>
      </w:r>
      <w:r w:rsidRPr="005D7C90">
        <w:rPr>
          <w:rFonts w:ascii="Times New Roman" w:hAnsi="Times New Roman"/>
          <w:b/>
          <w:bCs/>
          <w:sz w:val="28"/>
          <w:szCs w:val="28"/>
        </w:rPr>
        <w:instrText xml:space="preserve"> SEQ Bảng \* ARABIC \s 1 </w:instrText>
      </w:r>
      <w:r w:rsidRPr="005D7C90">
        <w:rPr>
          <w:rFonts w:ascii="Times New Roman" w:hAnsi="Times New Roman"/>
          <w:b/>
          <w:bCs/>
          <w:sz w:val="28"/>
          <w:szCs w:val="28"/>
        </w:rPr>
        <w:fldChar w:fldCharType="separate"/>
      </w:r>
      <w:r w:rsidR="00D32262">
        <w:rPr>
          <w:rFonts w:ascii="Times New Roman" w:hAnsi="Times New Roman"/>
          <w:b/>
          <w:bCs/>
          <w:noProof/>
          <w:sz w:val="28"/>
          <w:szCs w:val="28"/>
        </w:rPr>
        <w:t>2</w:t>
      </w:r>
      <w:r w:rsidRPr="005D7C90">
        <w:rPr>
          <w:rFonts w:ascii="Times New Roman" w:hAnsi="Times New Roman"/>
          <w:b/>
          <w:bCs/>
          <w:sz w:val="28"/>
          <w:szCs w:val="28"/>
        </w:rPr>
        <w:fldChar w:fldCharType="end"/>
      </w:r>
      <w:r w:rsidRPr="005D7C90">
        <w:rPr>
          <w:rFonts w:ascii="Times New Roman" w:hAnsi="Times New Roman"/>
          <w:b/>
          <w:bCs/>
          <w:sz w:val="28"/>
          <w:szCs w:val="28"/>
        </w:rPr>
        <w:t>.</w:t>
      </w:r>
      <w:r w:rsidRPr="005D7C90">
        <w:rPr>
          <w:rFonts w:ascii="Times New Roman" w:hAnsi="Times New Roman"/>
          <w:sz w:val="28"/>
          <w:szCs w:val="28"/>
          <w:lang w:val="en-US"/>
        </w:rPr>
        <w:t xml:space="preserve"> Các </w:t>
      </w:r>
      <w:r>
        <w:rPr>
          <w:rFonts w:ascii="Times New Roman" w:hAnsi="Times New Roman"/>
          <w:sz w:val="28"/>
          <w:szCs w:val="28"/>
          <w:lang w:val="en-US"/>
        </w:rPr>
        <w:t>biến số</w:t>
      </w:r>
      <w:r w:rsidRPr="005D7C90">
        <w:rPr>
          <w:rFonts w:ascii="Times New Roman" w:hAnsi="Times New Roman"/>
          <w:sz w:val="28"/>
          <w:szCs w:val="28"/>
          <w:lang w:val="en-US"/>
        </w:rPr>
        <w:t xml:space="preserve"> nghiên cứu lâm sàng</w:t>
      </w:r>
      <w:bookmarkEnd w:id="239"/>
    </w:p>
    <w:tbl>
      <w:tblPr>
        <w:tblStyle w:val="TableGrid"/>
        <w:tblW w:w="5411" w:type="pct"/>
        <w:tblInd w:w="-572" w:type="dxa"/>
        <w:tblLook w:val="04A0" w:firstRow="1" w:lastRow="0" w:firstColumn="1" w:lastColumn="0" w:noHBand="0" w:noVBand="1"/>
      </w:tblPr>
      <w:tblGrid>
        <w:gridCol w:w="2551"/>
        <w:gridCol w:w="1504"/>
        <w:gridCol w:w="1049"/>
        <w:gridCol w:w="4394"/>
      </w:tblGrid>
      <w:tr w:rsidR="009077E9" w:rsidRPr="00FA13C8" w14:paraId="217A936D" w14:textId="77777777" w:rsidTr="00003B4D">
        <w:tc>
          <w:tcPr>
            <w:tcW w:w="1343" w:type="pct"/>
          </w:tcPr>
          <w:p w14:paraId="14046183" w14:textId="77777777" w:rsidR="009077E9" w:rsidRPr="00FA13C8" w:rsidRDefault="009077E9" w:rsidP="00C27D4B">
            <w:pPr>
              <w:spacing w:after="0" w:line="360" w:lineRule="auto"/>
              <w:jc w:val="center"/>
              <w:rPr>
                <w:rFonts w:ascii="Times New Roman" w:hAnsi="Times New Roman"/>
                <w:b/>
                <w:bCs/>
                <w:sz w:val="28"/>
                <w:szCs w:val="28"/>
              </w:rPr>
            </w:pPr>
            <w:r w:rsidRPr="00FA13C8">
              <w:rPr>
                <w:rFonts w:ascii="Times New Roman" w:hAnsi="Times New Roman"/>
                <w:b/>
                <w:bCs/>
                <w:sz w:val="28"/>
                <w:szCs w:val="28"/>
              </w:rPr>
              <w:t>Tên biến</w:t>
            </w:r>
          </w:p>
        </w:tc>
        <w:tc>
          <w:tcPr>
            <w:tcW w:w="792" w:type="pct"/>
          </w:tcPr>
          <w:p w14:paraId="071D9A03" w14:textId="77777777" w:rsidR="009077E9" w:rsidRPr="00FA13C8" w:rsidRDefault="009077E9" w:rsidP="00C27D4B">
            <w:pPr>
              <w:spacing w:after="0" w:line="360" w:lineRule="auto"/>
              <w:jc w:val="center"/>
              <w:rPr>
                <w:rFonts w:ascii="Times New Roman" w:hAnsi="Times New Roman"/>
                <w:b/>
                <w:bCs/>
                <w:sz w:val="28"/>
                <w:szCs w:val="28"/>
              </w:rPr>
            </w:pPr>
            <w:r w:rsidRPr="00FA13C8">
              <w:rPr>
                <w:rFonts w:ascii="Times New Roman" w:hAnsi="Times New Roman"/>
                <w:b/>
                <w:bCs/>
                <w:sz w:val="28"/>
                <w:szCs w:val="28"/>
              </w:rPr>
              <w:t>Loại biến</w:t>
            </w:r>
          </w:p>
        </w:tc>
        <w:tc>
          <w:tcPr>
            <w:tcW w:w="552" w:type="pct"/>
          </w:tcPr>
          <w:p w14:paraId="15AA1A24" w14:textId="2A23B328" w:rsidR="009077E9" w:rsidRPr="00FA13C8" w:rsidRDefault="009077E9" w:rsidP="00C27D4B">
            <w:pPr>
              <w:spacing w:after="0" w:line="360" w:lineRule="auto"/>
              <w:jc w:val="center"/>
              <w:rPr>
                <w:rFonts w:ascii="Times New Roman" w:hAnsi="Times New Roman"/>
                <w:b/>
                <w:bCs/>
                <w:sz w:val="28"/>
                <w:szCs w:val="28"/>
              </w:rPr>
            </w:pPr>
            <w:r w:rsidRPr="00FA13C8">
              <w:rPr>
                <w:rFonts w:ascii="Times New Roman" w:hAnsi="Times New Roman"/>
                <w:b/>
                <w:bCs/>
                <w:sz w:val="28"/>
                <w:szCs w:val="28"/>
              </w:rPr>
              <w:t xml:space="preserve">Đơn vị </w:t>
            </w:r>
          </w:p>
        </w:tc>
        <w:tc>
          <w:tcPr>
            <w:tcW w:w="2314" w:type="pct"/>
          </w:tcPr>
          <w:p w14:paraId="39B9A1A2" w14:textId="56483F6C" w:rsidR="009077E9" w:rsidRPr="00FA13C8" w:rsidRDefault="009077E9" w:rsidP="00C27D4B">
            <w:pPr>
              <w:spacing w:after="0" w:line="360" w:lineRule="auto"/>
              <w:jc w:val="center"/>
              <w:rPr>
                <w:rFonts w:ascii="Times New Roman" w:hAnsi="Times New Roman"/>
                <w:b/>
                <w:bCs/>
                <w:sz w:val="28"/>
                <w:szCs w:val="28"/>
              </w:rPr>
            </w:pPr>
            <w:r w:rsidRPr="00FA13C8">
              <w:rPr>
                <w:rFonts w:ascii="Times New Roman" w:hAnsi="Times New Roman"/>
                <w:b/>
                <w:bCs/>
                <w:sz w:val="28"/>
                <w:szCs w:val="28"/>
              </w:rPr>
              <w:t>Giá trị biến,</w:t>
            </w:r>
            <w:r w:rsidR="00826B07">
              <w:rPr>
                <w:rFonts w:ascii="Times New Roman" w:hAnsi="Times New Roman"/>
                <w:b/>
                <w:bCs/>
                <w:sz w:val="28"/>
                <w:szCs w:val="28"/>
              </w:rPr>
              <w:t xml:space="preserve"> cách tính,</w:t>
            </w:r>
            <w:r w:rsidRPr="00FA13C8">
              <w:rPr>
                <w:rFonts w:ascii="Times New Roman" w:hAnsi="Times New Roman"/>
                <w:b/>
                <w:bCs/>
                <w:sz w:val="28"/>
                <w:szCs w:val="28"/>
              </w:rPr>
              <w:t xml:space="preserve"> định nghĩa</w:t>
            </w:r>
          </w:p>
        </w:tc>
      </w:tr>
      <w:tr w:rsidR="009077E9" w:rsidRPr="00FA13C8" w14:paraId="29074E71" w14:textId="77777777" w:rsidTr="00003B4D">
        <w:tc>
          <w:tcPr>
            <w:tcW w:w="1343" w:type="pct"/>
          </w:tcPr>
          <w:p w14:paraId="767692B0"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Tuổi</w:t>
            </w:r>
          </w:p>
        </w:tc>
        <w:tc>
          <w:tcPr>
            <w:tcW w:w="792" w:type="pct"/>
          </w:tcPr>
          <w:p w14:paraId="3DE65ED3"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lượng</w:t>
            </w:r>
          </w:p>
        </w:tc>
        <w:tc>
          <w:tcPr>
            <w:tcW w:w="552" w:type="pct"/>
          </w:tcPr>
          <w:p w14:paraId="49D0AC47"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năm</w:t>
            </w:r>
          </w:p>
        </w:tc>
        <w:tc>
          <w:tcPr>
            <w:tcW w:w="2314" w:type="pct"/>
          </w:tcPr>
          <w:p w14:paraId="48421FAF" w14:textId="78D8626A" w:rsidR="009077E9" w:rsidRPr="00FA13C8" w:rsidRDefault="009077E9" w:rsidP="004E7194">
            <w:pPr>
              <w:pStyle w:val="ListParagraph"/>
              <w:numPr>
                <w:ilvl w:val="0"/>
                <w:numId w:val="32"/>
              </w:numPr>
              <w:spacing w:after="0" w:line="360" w:lineRule="auto"/>
              <w:ind w:left="316" w:hanging="316"/>
              <w:rPr>
                <w:rFonts w:cs="Times New Roman"/>
                <w:sz w:val="28"/>
                <w:szCs w:val="28"/>
              </w:rPr>
            </w:pPr>
            <w:r w:rsidRPr="00FA13C8">
              <w:rPr>
                <w:rFonts w:cs="Times New Roman"/>
                <w:sz w:val="28"/>
                <w:szCs w:val="28"/>
              </w:rPr>
              <w:t>18 – 29 tuổi</w:t>
            </w:r>
            <w:r w:rsidR="00314E35" w:rsidRPr="00FA13C8">
              <w:rPr>
                <w:rFonts w:cs="Times New Roman"/>
                <w:sz w:val="28"/>
                <w:szCs w:val="28"/>
              </w:rPr>
              <w:t>; 2.</w:t>
            </w:r>
            <w:r w:rsidRPr="00FA13C8">
              <w:rPr>
                <w:rFonts w:cs="Times New Roman"/>
                <w:sz w:val="28"/>
                <w:szCs w:val="28"/>
              </w:rPr>
              <w:t>30 – 40 tuổi</w:t>
            </w:r>
          </w:p>
          <w:p w14:paraId="75C53175" w14:textId="000DFC50" w:rsidR="009077E9" w:rsidRPr="00FA13C8" w:rsidRDefault="00314E35" w:rsidP="00314E35">
            <w:pPr>
              <w:spacing w:after="0" w:line="360" w:lineRule="auto"/>
              <w:rPr>
                <w:rFonts w:ascii="Times New Roman" w:hAnsi="Times New Roman"/>
                <w:sz w:val="28"/>
                <w:szCs w:val="28"/>
              </w:rPr>
            </w:pPr>
            <w:r w:rsidRPr="00FA13C8">
              <w:rPr>
                <w:rFonts w:ascii="Times New Roman" w:hAnsi="Times New Roman"/>
                <w:sz w:val="28"/>
                <w:szCs w:val="28"/>
              </w:rPr>
              <w:t xml:space="preserve">3. </w:t>
            </w:r>
            <w:r w:rsidR="009077E9" w:rsidRPr="00FA13C8">
              <w:rPr>
                <w:rFonts w:ascii="Times New Roman" w:hAnsi="Times New Roman"/>
                <w:sz w:val="28"/>
                <w:szCs w:val="28"/>
              </w:rPr>
              <w:t>41 – 50 tuổi</w:t>
            </w:r>
            <w:r w:rsidRPr="00FA13C8">
              <w:rPr>
                <w:rFonts w:ascii="Times New Roman" w:hAnsi="Times New Roman"/>
                <w:sz w:val="28"/>
                <w:szCs w:val="28"/>
              </w:rPr>
              <w:t>, 4.</w:t>
            </w:r>
            <w:r w:rsidR="009077E9" w:rsidRPr="00FA13C8">
              <w:rPr>
                <w:rFonts w:ascii="Times New Roman" w:hAnsi="Times New Roman"/>
                <w:sz w:val="28"/>
                <w:szCs w:val="28"/>
              </w:rPr>
              <w:t>50 – 55 tuổi</w:t>
            </w:r>
          </w:p>
        </w:tc>
      </w:tr>
      <w:tr w:rsidR="009077E9" w:rsidRPr="00FA13C8" w14:paraId="54262DC0" w14:textId="77777777" w:rsidTr="00003B4D">
        <w:tc>
          <w:tcPr>
            <w:tcW w:w="1343" w:type="pct"/>
          </w:tcPr>
          <w:p w14:paraId="1858FF1F"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Giới</w:t>
            </w:r>
          </w:p>
        </w:tc>
        <w:tc>
          <w:tcPr>
            <w:tcW w:w="792" w:type="pct"/>
          </w:tcPr>
          <w:p w14:paraId="29401956"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tính</w:t>
            </w:r>
          </w:p>
        </w:tc>
        <w:tc>
          <w:tcPr>
            <w:tcW w:w="552" w:type="pct"/>
          </w:tcPr>
          <w:p w14:paraId="1B18C040"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w:t>
            </w:r>
          </w:p>
        </w:tc>
        <w:tc>
          <w:tcPr>
            <w:tcW w:w="2314" w:type="pct"/>
          </w:tcPr>
          <w:p w14:paraId="109F8E63" w14:textId="57EB989C" w:rsidR="009077E9" w:rsidRPr="00FA13C8" w:rsidRDefault="009077E9" w:rsidP="00003B4D">
            <w:pPr>
              <w:spacing w:after="0" w:line="360" w:lineRule="auto"/>
              <w:ind w:left="174" w:hanging="138"/>
              <w:rPr>
                <w:rFonts w:ascii="Times New Roman" w:hAnsi="Times New Roman"/>
                <w:sz w:val="28"/>
                <w:szCs w:val="28"/>
              </w:rPr>
            </w:pPr>
            <w:r w:rsidRPr="00FA13C8">
              <w:rPr>
                <w:rFonts w:ascii="Times New Roman" w:hAnsi="Times New Roman"/>
                <w:sz w:val="28"/>
                <w:szCs w:val="28"/>
              </w:rPr>
              <w:t>1. Nam</w:t>
            </w:r>
            <w:r w:rsidR="00003B4D" w:rsidRPr="00FA13C8">
              <w:rPr>
                <w:rFonts w:ascii="Times New Roman" w:hAnsi="Times New Roman"/>
                <w:sz w:val="28"/>
                <w:szCs w:val="28"/>
              </w:rPr>
              <w:t xml:space="preserve">; </w:t>
            </w:r>
            <w:r w:rsidRPr="00FA13C8">
              <w:rPr>
                <w:rFonts w:ascii="Times New Roman" w:hAnsi="Times New Roman"/>
                <w:sz w:val="28"/>
                <w:szCs w:val="28"/>
              </w:rPr>
              <w:t xml:space="preserve"> 2. Nữ</w:t>
            </w:r>
          </w:p>
        </w:tc>
      </w:tr>
      <w:tr w:rsidR="009077E9" w:rsidRPr="00FA13C8" w14:paraId="0191918C" w14:textId="77777777" w:rsidTr="00003B4D">
        <w:tc>
          <w:tcPr>
            <w:tcW w:w="1343" w:type="pct"/>
          </w:tcPr>
          <w:p w14:paraId="57B60B05"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Chân tổn thương</w:t>
            </w:r>
          </w:p>
        </w:tc>
        <w:tc>
          <w:tcPr>
            <w:tcW w:w="792" w:type="pct"/>
          </w:tcPr>
          <w:p w14:paraId="7DD1AAB6"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tính</w:t>
            </w:r>
          </w:p>
        </w:tc>
        <w:tc>
          <w:tcPr>
            <w:tcW w:w="552" w:type="pct"/>
          </w:tcPr>
          <w:p w14:paraId="6F8EF788"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w:t>
            </w:r>
          </w:p>
        </w:tc>
        <w:tc>
          <w:tcPr>
            <w:tcW w:w="2314" w:type="pct"/>
          </w:tcPr>
          <w:p w14:paraId="57DAD7B1" w14:textId="1B47076E" w:rsidR="009077E9" w:rsidRPr="00FA13C8" w:rsidRDefault="009077E9" w:rsidP="00003B4D">
            <w:pPr>
              <w:spacing w:after="0" w:line="360" w:lineRule="auto"/>
              <w:ind w:firstLine="36"/>
              <w:rPr>
                <w:rFonts w:ascii="Times New Roman" w:hAnsi="Times New Roman"/>
                <w:sz w:val="28"/>
                <w:szCs w:val="28"/>
              </w:rPr>
            </w:pPr>
            <w:r w:rsidRPr="00FA13C8">
              <w:rPr>
                <w:rFonts w:ascii="Times New Roman" w:hAnsi="Times New Roman"/>
                <w:sz w:val="28"/>
                <w:szCs w:val="28"/>
              </w:rPr>
              <w:t>1. Phải</w:t>
            </w:r>
            <w:r w:rsidR="00003B4D" w:rsidRPr="00FA13C8">
              <w:rPr>
                <w:rFonts w:ascii="Times New Roman" w:hAnsi="Times New Roman"/>
                <w:sz w:val="28"/>
                <w:szCs w:val="28"/>
              </w:rPr>
              <w:t xml:space="preserve">; </w:t>
            </w:r>
            <w:r w:rsidRPr="00FA13C8">
              <w:rPr>
                <w:rFonts w:ascii="Times New Roman" w:hAnsi="Times New Roman"/>
                <w:sz w:val="28"/>
                <w:szCs w:val="28"/>
              </w:rPr>
              <w:t>2. Trái</w:t>
            </w:r>
          </w:p>
        </w:tc>
      </w:tr>
      <w:tr w:rsidR="009077E9" w:rsidRPr="00FA13C8" w14:paraId="0F94D82D" w14:textId="77777777" w:rsidTr="00003B4D">
        <w:tc>
          <w:tcPr>
            <w:tcW w:w="1343" w:type="pct"/>
          </w:tcPr>
          <w:p w14:paraId="48895F15"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Nguyên nhân</w:t>
            </w:r>
          </w:p>
        </w:tc>
        <w:tc>
          <w:tcPr>
            <w:tcW w:w="792" w:type="pct"/>
          </w:tcPr>
          <w:p w14:paraId="59117D73"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tính</w:t>
            </w:r>
          </w:p>
        </w:tc>
        <w:tc>
          <w:tcPr>
            <w:tcW w:w="552" w:type="pct"/>
          </w:tcPr>
          <w:p w14:paraId="0F067B66"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w:t>
            </w:r>
          </w:p>
        </w:tc>
        <w:tc>
          <w:tcPr>
            <w:tcW w:w="2314" w:type="pct"/>
          </w:tcPr>
          <w:p w14:paraId="574F12E6" w14:textId="0DD91876" w:rsidR="009077E9" w:rsidRPr="00FA13C8" w:rsidRDefault="00314E35" w:rsidP="00003B4D">
            <w:pPr>
              <w:spacing w:after="0" w:line="360" w:lineRule="auto"/>
              <w:ind w:left="360" w:hanging="327"/>
              <w:rPr>
                <w:rFonts w:ascii="Times New Roman" w:hAnsi="Times New Roman"/>
                <w:sz w:val="28"/>
                <w:szCs w:val="28"/>
              </w:rPr>
            </w:pPr>
            <w:r w:rsidRPr="00FA13C8">
              <w:rPr>
                <w:rFonts w:ascii="Times New Roman" w:hAnsi="Times New Roman"/>
                <w:sz w:val="28"/>
                <w:szCs w:val="28"/>
              </w:rPr>
              <w:t>1.</w:t>
            </w:r>
            <w:r w:rsidR="009077E9" w:rsidRPr="00FA13C8">
              <w:rPr>
                <w:rFonts w:ascii="Times New Roman" w:hAnsi="Times New Roman"/>
                <w:sz w:val="28"/>
                <w:szCs w:val="28"/>
              </w:rPr>
              <w:t>TNTT</w:t>
            </w:r>
            <w:r w:rsidRPr="00FA13C8">
              <w:rPr>
                <w:rFonts w:ascii="Times New Roman" w:hAnsi="Times New Roman"/>
                <w:sz w:val="28"/>
                <w:szCs w:val="28"/>
              </w:rPr>
              <w:t xml:space="preserve">; 2. </w:t>
            </w:r>
            <w:r w:rsidR="009077E9" w:rsidRPr="00FA13C8">
              <w:rPr>
                <w:rFonts w:ascii="Times New Roman" w:hAnsi="Times New Roman"/>
                <w:sz w:val="28"/>
                <w:szCs w:val="28"/>
              </w:rPr>
              <w:t>TNGT</w:t>
            </w:r>
            <w:r w:rsidR="00003B4D" w:rsidRPr="00FA13C8">
              <w:rPr>
                <w:rFonts w:ascii="Times New Roman" w:hAnsi="Times New Roman"/>
                <w:sz w:val="28"/>
                <w:szCs w:val="28"/>
              </w:rPr>
              <w:t xml:space="preserve">; </w:t>
            </w:r>
            <w:r w:rsidRPr="00FA13C8">
              <w:rPr>
                <w:rFonts w:ascii="Times New Roman" w:hAnsi="Times New Roman"/>
                <w:sz w:val="28"/>
                <w:szCs w:val="28"/>
              </w:rPr>
              <w:t>3.</w:t>
            </w:r>
            <w:r w:rsidR="009077E9" w:rsidRPr="00FA13C8">
              <w:rPr>
                <w:rFonts w:ascii="Times New Roman" w:hAnsi="Times New Roman"/>
                <w:sz w:val="28"/>
                <w:szCs w:val="28"/>
              </w:rPr>
              <w:t>TNSH</w:t>
            </w:r>
            <w:r w:rsidRPr="00FA13C8">
              <w:rPr>
                <w:rFonts w:ascii="Times New Roman" w:hAnsi="Times New Roman"/>
                <w:sz w:val="28"/>
                <w:szCs w:val="28"/>
              </w:rPr>
              <w:t>;</w:t>
            </w:r>
            <w:r w:rsidR="00003B4D" w:rsidRPr="00FA13C8">
              <w:rPr>
                <w:rFonts w:ascii="Times New Roman" w:hAnsi="Times New Roman"/>
                <w:sz w:val="28"/>
                <w:szCs w:val="28"/>
              </w:rPr>
              <w:t xml:space="preserve"> </w:t>
            </w:r>
            <w:r w:rsidRPr="00FA13C8">
              <w:rPr>
                <w:rFonts w:ascii="Times New Roman" w:hAnsi="Times New Roman"/>
                <w:sz w:val="28"/>
                <w:szCs w:val="28"/>
              </w:rPr>
              <w:t>4.</w:t>
            </w:r>
            <w:r w:rsidR="00003B4D" w:rsidRPr="00FA13C8">
              <w:rPr>
                <w:rFonts w:ascii="Times New Roman" w:hAnsi="Times New Roman"/>
                <w:sz w:val="28"/>
                <w:szCs w:val="28"/>
              </w:rPr>
              <w:t>K</w:t>
            </w:r>
            <w:r w:rsidR="009077E9" w:rsidRPr="00FA13C8">
              <w:rPr>
                <w:rFonts w:ascii="Times New Roman" w:hAnsi="Times New Roman"/>
                <w:sz w:val="28"/>
                <w:szCs w:val="28"/>
              </w:rPr>
              <w:t>hác</w:t>
            </w:r>
          </w:p>
        </w:tc>
      </w:tr>
      <w:tr w:rsidR="009077E9" w:rsidRPr="00FA13C8" w14:paraId="35C20088" w14:textId="77777777" w:rsidTr="00003B4D">
        <w:tc>
          <w:tcPr>
            <w:tcW w:w="1343" w:type="pct"/>
          </w:tcPr>
          <w:p w14:paraId="5C35E8EC"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Số ngày nằm viện</w:t>
            </w:r>
          </w:p>
        </w:tc>
        <w:tc>
          <w:tcPr>
            <w:tcW w:w="792" w:type="pct"/>
          </w:tcPr>
          <w:p w14:paraId="1B3596E1"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lượng</w:t>
            </w:r>
          </w:p>
        </w:tc>
        <w:tc>
          <w:tcPr>
            <w:tcW w:w="552" w:type="pct"/>
          </w:tcPr>
          <w:p w14:paraId="71E9F3DA"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Ngày</w:t>
            </w:r>
          </w:p>
        </w:tc>
        <w:tc>
          <w:tcPr>
            <w:tcW w:w="2314" w:type="pct"/>
          </w:tcPr>
          <w:p w14:paraId="373CE24A" w14:textId="37B2E31B" w:rsidR="009077E9" w:rsidRPr="00FA13C8" w:rsidRDefault="00826B07" w:rsidP="00C27D4B">
            <w:pPr>
              <w:spacing w:after="0" w:line="360" w:lineRule="auto"/>
              <w:rPr>
                <w:rFonts w:ascii="Times New Roman" w:hAnsi="Times New Roman"/>
                <w:sz w:val="28"/>
                <w:szCs w:val="28"/>
              </w:rPr>
            </w:pPr>
            <w:r>
              <w:rPr>
                <w:rFonts w:ascii="Times New Roman" w:hAnsi="Times New Roman"/>
                <w:sz w:val="28"/>
                <w:szCs w:val="28"/>
              </w:rPr>
              <w:t>T</w:t>
            </w:r>
            <w:r w:rsidR="009077E9" w:rsidRPr="00FA13C8">
              <w:rPr>
                <w:rFonts w:ascii="Times New Roman" w:hAnsi="Times New Roman"/>
                <w:sz w:val="28"/>
                <w:szCs w:val="28"/>
              </w:rPr>
              <w:t>hời gian tính từ lúc nhập viện đến</w:t>
            </w:r>
            <w:r>
              <w:rPr>
                <w:rFonts w:ascii="Times New Roman" w:hAnsi="Times New Roman"/>
                <w:sz w:val="28"/>
                <w:szCs w:val="28"/>
              </w:rPr>
              <w:t xml:space="preserve"> </w:t>
            </w:r>
            <w:r w:rsidR="009077E9" w:rsidRPr="00FA13C8">
              <w:rPr>
                <w:rFonts w:ascii="Times New Roman" w:hAnsi="Times New Roman"/>
                <w:sz w:val="28"/>
                <w:szCs w:val="28"/>
              </w:rPr>
              <w:t xml:space="preserve">ra </w:t>
            </w:r>
            <w:r w:rsidR="00314E35" w:rsidRPr="00FA13C8">
              <w:rPr>
                <w:rFonts w:ascii="Times New Roman" w:hAnsi="Times New Roman"/>
                <w:sz w:val="28"/>
                <w:szCs w:val="28"/>
              </w:rPr>
              <w:t>viện.</w:t>
            </w:r>
          </w:p>
        </w:tc>
      </w:tr>
      <w:tr w:rsidR="009077E9" w:rsidRPr="00FA13C8" w14:paraId="5C909CE3" w14:textId="77777777" w:rsidTr="00003B4D">
        <w:tc>
          <w:tcPr>
            <w:tcW w:w="1343" w:type="pct"/>
          </w:tcPr>
          <w:p w14:paraId="6E9B3E77" w14:textId="769A72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 xml:space="preserve">Thời </w:t>
            </w:r>
            <w:r w:rsidR="00826B07">
              <w:rPr>
                <w:rFonts w:ascii="Times New Roman" w:hAnsi="Times New Roman"/>
                <w:sz w:val="28"/>
                <w:szCs w:val="28"/>
              </w:rPr>
              <w:t xml:space="preserve">điểm </w:t>
            </w:r>
            <w:r w:rsidRPr="00FA13C8">
              <w:rPr>
                <w:rFonts w:ascii="Times New Roman" w:hAnsi="Times New Roman"/>
                <w:sz w:val="28"/>
                <w:szCs w:val="28"/>
              </w:rPr>
              <w:t xml:space="preserve">từ khi bị thương đến lúc </w:t>
            </w:r>
            <w:r w:rsidR="00003B4D" w:rsidRPr="00FA13C8">
              <w:rPr>
                <w:rFonts w:ascii="Times New Roman" w:hAnsi="Times New Roman"/>
                <w:sz w:val="28"/>
                <w:szCs w:val="28"/>
              </w:rPr>
              <w:t>mổ</w:t>
            </w:r>
          </w:p>
        </w:tc>
        <w:tc>
          <w:tcPr>
            <w:tcW w:w="792" w:type="pct"/>
          </w:tcPr>
          <w:p w14:paraId="54B84BFF"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lượng</w:t>
            </w:r>
          </w:p>
        </w:tc>
        <w:tc>
          <w:tcPr>
            <w:tcW w:w="552" w:type="pct"/>
          </w:tcPr>
          <w:p w14:paraId="3D485DB6"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Tháng</w:t>
            </w:r>
          </w:p>
        </w:tc>
        <w:tc>
          <w:tcPr>
            <w:tcW w:w="2314" w:type="pct"/>
          </w:tcPr>
          <w:p w14:paraId="1C3FF46C" w14:textId="4F09CFDC" w:rsidR="009077E9" w:rsidRPr="00FA13C8" w:rsidRDefault="00826B07" w:rsidP="00C27D4B">
            <w:pPr>
              <w:spacing w:after="0" w:line="360" w:lineRule="auto"/>
              <w:rPr>
                <w:rFonts w:ascii="Times New Roman" w:hAnsi="Times New Roman"/>
                <w:sz w:val="28"/>
                <w:szCs w:val="28"/>
              </w:rPr>
            </w:pPr>
            <w:r>
              <w:rPr>
                <w:rFonts w:ascii="Times New Roman" w:hAnsi="Times New Roman"/>
                <w:sz w:val="28"/>
                <w:szCs w:val="28"/>
              </w:rPr>
              <w:t>T</w:t>
            </w:r>
            <w:r w:rsidR="009077E9" w:rsidRPr="00FA13C8">
              <w:rPr>
                <w:rFonts w:ascii="Times New Roman" w:hAnsi="Times New Roman"/>
                <w:sz w:val="28"/>
                <w:szCs w:val="28"/>
              </w:rPr>
              <w:t xml:space="preserve">hời gian từ lúc bị tai nạn cho đến </w:t>
            </w:r>
            <w:r>
              <w:rPr>
                <w:rFonts w:ascii="Times New Roman" w:hAnsi="Times New Roman"/>
                <w:sz w:val="28"/>
                <w:szCs w:val="28"/>
              </w:rPr>
              <w:t>ngày mổ</w:t>
            </w:r>
          </w:p>
        </w:tc>
      </w:tr>
      <w:tr w:rsidR="009077E9" w:rsidRPr="00FA13C8" w14:paraId="77F31D9B" w14:textId="77777777" w:rsidTr="00003B4D">
        <w:tc>
          <w:tcPr>
            <w:tcW w:w="1343" w:type="pct"/>
          </w:tcPr>
          <w:p w14:paraId="32DF9F82"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Nghiệm pháp/Dấu hiệu lâm sàng</w:t>
            </w:r>
          </w:p>
        </w:tc>
        <w:tc>
          <w:tcPr>
            <w:tcW w:w="792" w:type="pct"/>
          </w:tcPr>
          <w:p w14:paraId="47F71F69"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tính</w:t>
            </w:r>
          </w:p>
        </w:tc>
        <w:tc>
          <w:tcPr>
            <w:tcW w:w="552" w:type="pct"/>
          </w:tcPr>
          <w:p w14:paraId="6E7CC92C"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w:t>
            </w:r>
          </w:p>
        </w:tc>
        <w:tc>
          <w:tcPr>
            <w:tcW w:w="2314" w:type="pct"/>
          </w:tcPr>
          <w:p w14:paraId="443E8882"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1. Dương tính</w:t>
            </w:r>
          </w:p>
          <w:p w14:paraId="2E07AFE1"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2. Âm tính</w:t>
            </w:r>
          </w:p>
        </w:tc>
      </w:tr>
      <w:tr w:rsidR="009077E9" w:rsidRPr="00FA13C8" w14:paraId="1F0F83ED" w14:textId="77777777" w:rsidTr="00003B4D">
        <w:tc>
          <w:tcPr>
            <w:tcW w:w="1343" w:type="pct"/>
          </w:tcPr>
          <w:p w14:paraId="44C3BF77"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Độ di lệch mâm chày ra sau</w:t>
            </w:r>
          </w:p>
        </w:tc>
        <w:tc>
          <w:tcPr>
            <w:tcW w:w="792" w:type="pct"/>
          </w:tcPr>
          <w:p w14:paraId="24951152"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lượng</w:t>
            </w:r>
          </w:p>
        </w:tc>
        <w:tc>
          <w:tcPr>
            <w:tcW w:w="552" w:type="pct"/>
          </w:tcPr>
          <w:p w14:paraId="05C64F82"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mm</w:t>
            </w:r>
          </w:p>
        </w:tc>
        <w:tc>
          <w:tcPr>
            <w:tcW w:w="2314" w:type="pct"/>
          </w:tcPr>
          <w:p w14:paraId="23E4E41A" w14:textId="12AFB6C4"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Là khoảng cách di lệch mâm chày ra sau so với lồi cầu đùi, đo bằng máy Kneelax 3 (so sánh hai bên)</w:t>
            </w:r>
            <w:r w:rsidR="00314E35" w:rsidRPr="00FA13C8">
              <w:rPr>
                <w:rFonts w:ascii="Times New Roman" w:hAnsi="Times New Roman"/>
                <w:sz w:val="28"/>
                <w:szCs w:val="28"/>
              </w:rPr>
              <w:t>.</w:t>
            </w:r>
          </w:p>
        </w:tc>
      </w:tr>
      <w:tr w:rsidR="009077E9" w:rsidRPr="00FA13C8" w14:paraId="39AB57C4" w14:textId="77777777" w:rsidTr="00003B4D">
        <w:tc>
          <w:tcPr>
            <w:tcW w:w="1343" w:type="pct"/>
          </w:tcPr>
          <w:p w14:paraId="3144E3B4"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Độ xoay ngoài</w:t>
            </w:r>
          </w:p>
        </w:tc>
        <w:tc>
          <w:tcPr>
            <w:tcW w:w="792" w:type="pct"/>
          </w:tcPr>
          <w:p w14:paraId="3AE04A9B"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lượng</w:t>
            </w:r>
          </w:p>
        </w:tc>
        <w:tc>
          <w:tcPr>
            <w:tcW w:w="552" w:type="pct"/>
          </w:tcPr>
          <w:p w14:paraId="499AEA75"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Độ</w:t>
            </w:r>
          </w:p>
        </w:tc>
        <w:tc>
          <w:tcPr>
            <w:tcW w:w="2314" w:type="pct"/>
          </w:tcPr>
          <w:p w14:paraId="572175A6" w14:textId="2A034CF9"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Là độ chênh lệch góc xoay ngoài của khớp gối bên tổn thương so với bên lành, đo bằng dụng cụ đo xoay ngoài</w:t>
            </w:r>
          </w:p>
        </w:tc>
      </w:tr>
      <w:tr w:rsidR="009077E9" w:rsidRPr="00FA13C8" w14:paraId="0F580249" w14:textId="77777777" w:rsidTr="00003B4D">
        <w:tc>
          <w:tcPr>
            <w:tcW w:w="1343" w:type="pct"/>
          </w:tcPr>
          <w:p w14:paraId="7D52DAB5"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Độ há khớp có lượng giá</w:t>
            </w:r>
          </w:p>
        </w:tc>
        <w:tc>
          <w:tcPr>
            <w:tcW w:w="792" w:type="pct"/>
          </w:tcPr>
          <w:p w14:paraId="6E9D5028"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lượng</w:t>
            </w:r>
          </w:p>
        </w:tc>
        <w:tc>
          <w:tcPr>
            <w:tcW w:w="552" w:type="pct"/>
          </w:tcPr>
          <w:p w14:paraId="2418F8DB"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mm</w:t>
            </w:r>
          </w:p>
        </w:tc>
        <w:tc>
          <w:tcPr>
            <w:tcW w:w="2314" w:type="pct"/>
          </w:tcPr>
          <w:p w14:paraId="6D0FB9CE"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 xml:space="preserve">Là độ chênh lệch há khớp bên ngoài của khớp gối bên tổn thương so với </w:t>
            </w:r>
            <w:r w:rsidRPr="00FA13C8">
              <w:rPr>
                <w:rFonts w:ascii="Times New Roman" w:hAnsi="Times New Roman"/>
                <w:sz w:val="28"/>
                <w:szCs w:val="28"/>
              </w:rPr>
              <w:lastRenderedPageBreak/>
              <w:t>bên lành có lượng giá khi chụp trên máy Xquang tiêu chuẩn.</w:t>
            </w:r>
          </w:p>
        </w:tc>
      </w:tr>
      <w:tr w:rsidR="009077E9" w:rsidRPr="00FA13C8" w14:paraId="29C42852" w14:textId="77777777" w:rsidTr="00003B4D">
        <w:tc>
          <w:tcPr>
            <w:tcW w:w="1343" w:type="pct"/>
          </w:tcPr>
          <w:p w14:paraId="3E5C541B" w14:textId="7C49FD54"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lastRenderedPageBreak/>
              <w:t xml:space="preserve">Hình ảnh </w:t>
            </w:r>
            <w:r w:rsidR="0017755B">
              <w:rPr>
                <w:rFonts w:ascii="Times New Roman" w:hAnsi="Times New Roman"/>
                <w:sz w:val="28"/>
                <w:szCs w:val="28"/>
              </w:rPr>
              <w:t>CHT</w:t>
            </w:r>
            <w:r w:rsidRPr="00FA13C8">
              <w:rPr>
                <w:rFonts w:ascii="Times New Roman" w:hAnsi="Times New Roman"/>
                <w:sz w:val="28"/>
                <w:szCs w:val="28"/>
              </w:rPr>
              <w:t xml:space="preserve"> trước mổ</w:t>
            </w:r>
            <w:r w:rsidR="00826B07">
              <w:rPr>
                <w:rFonts w:ascii="Times New Roman" w:hAnsi="Times New Roman"/>
                <w:sz w:val="28"/>
                <w:szCs w:val="28"/>
              </w:rPr>
              <w:t xml:space="preserve"> (DCBN, GC</w:t>
            </w:r>
            <w:r w:rsidR="0017755B">
              <w:rPr>
                <w:rFonts w:ascii="Times New Roman" w:hAnsi="Times New Roman"/>
                <w:sz w:val="28"/>
                <w:szCs w:val="28"/>
              </w:rPr>
              <w:t>K, .</w:t>
            </w:r>
            <w:r w:rsidR="00826B07">
              <w:rPr>
                <w:rFonts w:ascii="Times New Roman" w:hAnsi="Times New Roman"/>
                <w:sz w:val="28"/>
                <w:szCs w:val="28"/>
              </w:rPr>
              <w:t>)</w:t>
            </w:r>
          </w:p>
        </w:tc>
        <w:tc>
          <w:tcPr>
            <w:tcW w:w="792" w:type="pct"/>
          </w:tcPr>
          <w:p w14:paraId="77136260"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tính</w:t>
            </w:r>
          </w:p>
        </w:tc>
        <w:tc>
          <w:tcPr>
            <w:tcW w:w="552" w:type="pct"/>
          </w:tcPr>
          <w:p w14:paraId="3DB20386"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w:t>
            </w:r>
          </w:p>
        </w:tc>
        <w:tc>
          <w:tcPr>
            <w:tcW w:w="2314" w:type="pct"/>
          </w:tcPr>
          <w:p w14:paraId="713DEEE3"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1. Tổn thương</w:t>
            </w:r>
          </w:p>
          <w:p w14:paraId="7002780B"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2. Không tổn thương</w:t>
            </w:r>
          </w:p>
        </w:tc>
      </w:tr>
      <w:tr w:rsidR="009077E9" w:rsidRPr="00FA13C8" w14:paraId="14C57A75" w14:textId="77777777" w:rsidTr="00003B4D">
        <w:tc>
          <w:tcPr>
            <w:tcW w:w="1343" w:type="pct"/>
          </w:tcPr>
          <w:p w14:paraId="654BA209"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Thang điểm Lysholm</w:t>
            </w:r>
          </w:p>
        </w:tc>
        <w:tc>
          <w:tcPr>
            <w:tcW w:w="792" w:type="pct"/>
          </w:tcPr>
          <w:p w14:paraId="219421B7"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lượng</w:t>
            </w:r>
          </w:p>
        </w:tc>
        <w:tc>
          <w:tcPr>
            <w:tcW w:w="552" w:type="pct"/>
          </w:tcPr>
          <w:p w14:paraId="4ADE3947"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Điểm</w:t>
            </w:r>
          </w:p>
        </w:tc>
        <w:tc>
          <w:tcPr>
            <w:tcW w:w="2314" w:type="pct"/>
          </w:tcPr>
          <w:p w14:paraId="77EE8732" w14:textId="17261740" w:rsidR="009077E9" w:rsidRPr="00FA13C8" w:rsidRDefault="009077E9" w:rsidP="00952604">
            <w:pPr>
              <w:spacing w:after="0" w:line="360" w:lineRule="auto"/>
              <w:rPr>
                <w:rFonts w:ascii="Times New Roman" w:hAnsi="Times New Roman"/>
                <w:sz w:val="28"/>
                <w:szCs w:val="28"/>
              </w:rPr>
            </w:pPr>
            <w:r w:rsidRPr="00FA13C8">
              <w:rPr>
                <w:rFonts w:ascii="Times New Roman" w:hAnsi="Times New Roman"/>
                <w:sz w:val="28"/>
                <w:szCs w:val="28"/>
              </w:rPr>
              <w:t>95 – 100 điểm: Rất tốt</w:t>
            </w:r>
            <w:r w:rsidR="00952604" w:rsidRPr="00FA13C8">
              <w:rPr>
                <w:rFonts w:ascii="Times New Roman" w:hAnsi="Times New Roman"/>
                <w:sz w:val="28"/>
                <w:szCs w:val="28"/>
              </w:rPr>
              <w:t xml:space="preserve">; </w:t>
            </w:r>
            <w:r w:rsidRPr="00FA13C8">
              <w:rPr>
                <w:rFonts w:ascii="Times New Roman" w:hAnsi="Times New Roman"/>
                <w:sz w:val="28"/>
                <w:szCs w:val="28"/>
              </w:rPr>
              <w:t>84 – 94 điểm : Tốt</w:t>
            </w:r>
            <w:r w:rsidR="00952604" w:rsidRPr="00FA13C8">
              <w:rPr>
                <w:rFonts w:ascii="Times New Roman" w:hAnsi="Times New Roman"/>
                <w:sz w:val="28"/>
                <w:szCs w:val="28"/>
              </w:rPr>
              <w:t xml:space="preserve">; </w:t>
            </w:r>
            <w:r w:rsidRPr="00FA13C8">
              <w:rPr>
                <w:rFonts w:ascii="Times New Roman" w:hAnsi="Times New Roman"/>
                <w:sz w:val="28"/>
                <w:szCs w:val="28"/>
              </w:rPr>
              <w:t>65 – 83 điểm: Khá</w:t>
            </w:r>
            <w:r w:rsidR="00952604" w:rsidRPr="00FA13C8">
              <w:rPr>
                <w:rFonts w:ascii="Times New Roman" w:hAnsi="Times New Roman"/>
                <w:sz w:val="28"/>
                <w:szCs w:val="28"/>
              </w:rPr>
              <w:t xml:space="preserve">; </w:t>
            </w:r>
            <w:r w:rsidRPr="00FA13C8">
              <w:rPr>
                <w:rFonts w:ascii="Times New Roman" w:hAnsi="Times New Roman"/>
                <w:sz w:val="28"/>
                <w:szCs w:val="28"/>
              </w:rPr>
              <w:t>≤ 64: Kém</w:t>
            </w:r>
          </w:p>
        </w:tc>
      </w:tr>
      <w:tr w:rsidR="009077E9" w:rsidRPr="00FA13C8" w14:paraId="6E715C95" w14:textId="77777777" w:rsidTr="00003B4D">
        <w:tc>
          <w:tcPr>
            <w:tcW w:w="1343" w:type="pct"/>
          </w:tcPr>
          <w:p w14:paraId="76F7A68E"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Thang điểm IKDC - 2000</w:t>
            </w:r>
          </w:p>
        </w:tc>
        <w:tc>
          <w:tcPr>
            <w:tcW w:w="792" w:type="pct"/>
          </w:tcPr>
          <w:p w14:paraId="15BD7D71"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lượng</w:t>
            </w:r>
          </w:p>
        </w:tc>
        <w:tc>
          <w:tcPr>
            <w:tcW w:w="552" w:type="pct"/>
          </w:tcPr>
          <w:p w14:paraId="2182023D"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w:t>
            </w:r>
          </w:p>
        </w:tc>
        <w:tc>
          <w:tcPr>
            <w:tcW w:w="2314" w:type="pct"/>
          </w:tcPr>
          <w:p w14:paraId="7A0FFA6D" w14:textId="4BBA6568"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1. Loại A</w:t>
            </w:r>
            <w:r w:rsidR="00952604" w:rsidRPr="00FA13C8">
              <w:rPr>
                <w:rFonts w:ascii="Times New Roman" w:hAnsi="Times New Roman"/>
                <w:sz w:val="28"/>
                <w:szCs w:val="28"/>
              </w:rPr>
              <w:t xml:space="preserve">; </w:t>
            </w:r>
            <w:r w:rsidRPr="00FA13C8">
              <w:rPr>
                <w:rFonts w:ascii="Times New Roman" w:hAnsi="Times New Roman"/>
                <w:sz w:val="28"/>
                <w:szCs w:val="28"/>
              </w:rPr>
              <w:t>2. Loại B</w:t>
            </w:r>
          </w:p>
          <w:p w14:paraId="749AB728" w14:textId="6426E518" w:rsidR="009077E9" w:rsidRPr="00FA13C8" w:rsidRDefault="009077E9" w:rsidP="00952604">
            <w:pPr>
              <w:spacing w:after="0" w:line="360" w:lineRule="auto"/>
              <w:rPr>
                <w:rFonts w:ascii="Times New Roman" w:hAnsi="Times New Roman"/>
                <w:sz w:val="28"/>
                <w:szCs w:val="28"/>
              </w:rPr>
            </w:pPr>
            <w:r w:rsidRPr="00FA13C8">
              <w:rPr>
                <w:rFonts w:ascii="Times New Roman" w:hAnsi="Times New Roman"/>
                <w:sz w:val="28"/>
                <w:szCs w:val="28"/>
              </w:rPr>
              <w:t>3. Loại C</w:t>
            </w:r>
            <w:r w:rsidR="00952604" w:rsidRPr="00FA13C8">
              <w:rPr>
                <w:rFonts w:ascii="Times New Roman" w:hAnsi="Times New Roman"/>
                <w:sz w:val="28"/>
                <w:szCs w:val="28"/>
              </w:rPr>
              <w:t xml:space="preserve">; </w:t>
            </w:r>
            <w:r w:rsidRPr="00FA13C8">
              <w:rPr>
                <w:rFonts w:ascii="Times New Roman" w:hAnsi="Times New Roman"/>
                <w:sz w:val="28"/>
                <w:szCs w:val="28"/>
              </w:rPr>
              <w:t>4. Loại D</w:t>
            </w:r>
          </w:p>
        </w:tc>
      </w:tr>
      <w:tr w:rsidR="009077E9" w:rsidRPr="00FA13C8" w14:paraId="78C20C62" w14:textId="77777777" w:rsidTr="00003B4D">
        <w:tc>
          <w:tcPr>
            <w:tcW w:w="1343" w:type="pct"/>
          </w:tcPr>
          <w:p w14:paraId="0DF9C56E"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Thời gian mổ</w:t>
            </w:r>
          </w:p>
        </w:tc>
        <w:tc>
          <w:tcPr>
            <w:tcW w:w="792" w:type="pct"/>
          </w:tcPr>
          <w:p w14:paraId="4217C5D5"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lượng</w:t>
            </w:r>
          </w:p>
        </w:tc>
        <w:tc>
          <w:tcPr>
            <w:tcW w:w="552" w:type="pct"/>
          </w:tcPr>
          <w:p w14:paraId="250D510D"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Phút</w:t>
            </w:r>
          </w:p>
        </w:tc>
        <w:tc>
          <w:tcPr>
            <w:tcW w:w="2314" w:type="pct"/>
          </w:tcPr>
          <w:p w14:paraId="0AEB1CF1" w14:textId="26254E32"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color w:val="000000" w:themeColor="text1"/>
                <w:sz w:val="28"/>
                <w:szCs w:val="28"/>
              </w:rPr>
              <w:t>Được tính từ khi bắt đầu rạch da đến khi kết thúc mũi khâu cuối cùng</w:t>
            </w:r>
            <w:r w:rsidR="00467A5E">
              <w:rPr>
                <w:rFonts w:ascii="Times New Roman" w:hAnsi="Times New Roman"/>
                <w:color w:val="000000" w:themeColor="text1"/>
                <w:sz w:val="28"/>
                <w:szCs w:val="28"/>
              </w:rPr>
              <w:t>.</w:t>
            </w:r>
          </w:p>
        </w:tc>
      </w:tr>
      <w:tr w:rsidR="009077E9" w:rsidRPr="00FA13C8" w14:paraId="5DB63C82" w14:textId="77777777" w:rsidTr="00003B4D">
        <w:tc>
          <w:tcPr>
            <w:tcW w:w="1343" w:type="pct"/>
          </w:tcPr>
          <w:p w14:paraId="47620CB4"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Thời gian theo dõi sau mổ</w:t>
            </w:r>
          </w:p>
        </w:tc>
        <w:tc>
          <w:tcPr>
            <w:tcW w:w="792" w:type="pct"/>
          </w:tcPr>
          <w:p w14:paraId="178E2E09"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tính</w:t>
            </w:r>
          </w:p>
        </w:tc>
        <w:tc>
          <w:tcPr>
            <w:tcW w:w="552" w:type="pct"/>
          </w:tcPr>
          <w:p w14:paraId="4488BE2D"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w:t>
            </w:r>
          </w:p>
        </w:tc>
        <w:tc>
          <w:tcPr>
            <w:tcW w:w="2314" w:type="pct"/>
          </w:tcPr>
          <w:p w14:paraId="4CF492F2" w14:textId="36E2640E"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Là thời gian tính từ khi mổ đến thời điểm tái khám cuối cùng</w:t>
            </w:r>
            <w:r w:rsidR="00467A5E">
              <w:rPr>
                <w:rFonts w:ascii="Times New Roman" w:hAnsi="Times New Roman"/>
                <w:sz w:val="28"/>
                <w:szCs w:val="28"/>
              </w:rPr>
              <w:t>.</w:t>
            </w:r>
          </w:p>
        </w:tc>
      </w:tr>
      <w:tr w:rsidR="009077E9" w:rsidRPr="00FA13C8" w14:paraId="4104E3C4" w14:textId="77777777" w:rsidTr="00003B4D">
        <w:tc>
          <w:tcPr>
            <w:tcW w:w="1343" w:type="pct"/>
          </w:tcPr>
          <w:p w14:paraId="333C24F7"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Chiều dài mảnh ghép</w:t>
            </w:r>
          </w:p>
        </w:tc>
        <w:tc>
          <w:tcPr>
            <w:tcW w:w="792" w:type="pct"/>
          </w:tcPr>
          <w:p w14:paraId="2562D420"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lượng</w:t>
            </w:r>
          </w:p>
        </w:tc>
        <w:tc>
          <w:tcPr>
            <w:tcW w:w="552" w:type="pct"/>
          </w:tcPr>
          <w:p w14:paraId="5B709289"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mm</w:t>
            </w:r>
          </w:p>
        </w:tc>
        <w:tc>
          <w:tcPr>
            <w:tcW w:w="2314" w:type="pct"/>
          </w:tcPr>
          <w:p w14:paraId="08B2737B" w14:textId="0035973B"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Là chiều dài của mảnh ghép tự thân dùng để tái tạo</w:t>
            </w:r>
            <w:r w:rsidR="00467A5E">
              <w:rPr>
                <w:rFonts w:ascii="Times New Roman" w:hAnsi="Times New Roman"/>
                <w:sz w:val="28"/>
                <w:szCs w:val="28"/>
              </w:rPr>
              <w:t>.</w:t>
            </w:r>
          </w:p>
        </w:tc>
      </w:tr>
      <w:tr w:rsidR="009077E9" w:rsidRPr="00FA13C8" w14:paraId="1E838497" w14:textId="77777777" w:rsidTr="00003B4D">
        <w:tc>
          <w:tcPr>
            <w:tcW w:w="1343" w:type="pct"/>
          </w:tcPr>
          <w:p w14:paraId="73A2A4E0" w14:textId="757873A3" w:rsidR="009077E9" w:rsidRPr="00FA13C8" w:rsidRDefault="0017755B" w:rsidP="00C27D4B">
            <w:pPr>
              <w:spacing w:after="0" w:line="360" w:lineRule="auto"/>
              <w:rPr>
                <w:rFonts w:ascii="Times New Roman" w:hAnsi="Times New Roman"/>
                <w:sz w:val="28"/>
                <w:szCs w:val="28"/>
              </w:rPr>
            </w:pPr>
            <w:r>
              <w:rPr>
                <w:rFonts w:ascii="Times New Roman" w:hAnsi="Times New Roman"/>
                <w:sz w:val="28"/>
                <w:szCs w:val="28"/>
              </w:rPr>
              <w:t>ĐK</w:t>
            </w:r>
            <w:r w:rsidR="009077E9" w:rsidRPr="00FA13C8">
              <w:rPr>
                <w:rFonts w:ascii="Times New Roman" w:hAnsi="Times New Roman"/>
                <w:sz w:val="28"/>
                <w:szCs w:val="28"/>
              </w:rPr>
              <w:t xml:space="preserve"> mảnh ghép</w:t>
            </w:r>
          </w:p>
        </w:tc>
        <w:tc>
          <w:tcPr>
            <w:tcW w:w="792" w:type="pct"/>
          </w:tcPr>
          <w:p w14:paraId="419C1AF0"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lượng</w:t>
            </w:r>
          </w:p>
        </w:tc>
        <w:tc>
          <w:tcPr>
            <w:tcW w:w="552" w:type="pct"/>
          </w:tcPr>
          <w:p w14:paraId="1CC242E1"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mm</w:t>
            </w:r>
          </w:p>
        </w:tc>
        <w:tc>
          <w:tcPr>
            <w:tcW w:w="2314" w:type="pct"/>
          </w:tcPr>
          <w:p w14:paraId="638C7579" w14:textId="697A2ED8" w:rsidR="009077E9" w:rsidRPr="00FA13C8" w:rsidRDefault="0017755B" w:rsidP="00C27D4B">
            <w:pPr>
              <w:spacing w:after="0" w:line="360" w:lineRule="auto"/>
              <w:rPr>
                <w:rFonts w:ascii="Times New Roman" w:hAnsi="Times New Roman"/>
                <w:sz w:val="28"/>
                <w:szCs w:val="28"/>
              </w:rPr>
            </w:pPr>
            <w:r>
              <w:rPr>
                <w:rFonts w:ascii="Times New Roman" w:hAnsi="Times New Roman"/>
                <w:sz w:val="28"/>
                <w:szCs w:val="28"/>
              </w:rPr>
              <w:t>ĐK</w:t>
            </w:r>
            <w:r w:rsidR="009077E9" w:rsidRPr="00FA13C8">
              <w:rPr>
                <w:rFonts w:ascii="Times New Roman" w:hAnsi="Times New Roman"/>
                <w:sz w:val="28"/>
                <w:szCs w:val="28"/>
              </w:rPr>
              <w:t xml:space="preserve"> của mảnh ghép tự thân dùng để tái tạo</w:t>
            </w:r>
            <w:r w:rsidR="00467A5E">
              <w:rPr>
                <w:rFonts w:ascii="Times New Roman" w:hAnsi="Times New Roman"/>
                <w:sz w:val="28"/>
                <w:szCs w:val="28"/>
              </w:rPr>
              <w:t>.</w:t>
            </w:r>
          </w:p>
        </w:tc>
      </w:tr>
      <w:tr w:rsidR="009077E9" w:rsidRPr="00FA13C8" w14:paraId="6CE10808" w14:textId="77777777" w:rsidTr="00003B4D">
        <w:tc>
          <w:tcPr>
            <w:tcW w:w="1343" w:type="pct"/>
          </w:tcPr>
          <w:p w14:paraId="36826255"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Kết quả gần</w:t>
            </w:r>
          </w:p>
        </w:tc>
        <w:tc>
          <w:tcPr>
            <w:tcW w:w="792" w:type="pct"/>
          </w:tcPr>
          <w:p w14:paraId="430329AD"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tính</w:t>
            </w:r>
          </w:p>
        </w:tc>
        <w:tc>
          <w:tcPr>
            <w:tcW w:w="552" w:type="pct"/>
          </w:tcPr>
          <w:p w14:paraId="6B62A0AB"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w:t>
            </w:r>
          </w:p>
        </w:tc>
        <w:tc>
          <w:tcPr>
            <w:tcW w:w="2314" w:type="pct"/>
          </w:tcPr>
          <w:p w14:paraId="627CE81A" w14:textId="60F1EB82" w:rsidR="009077E9" w:rsidRPr="00FA13C8" w:rsidRDefault="009077E9" w:rsidP="00467A5E">
            <w:pPr>
              <w:spacing w:after="0" w:line="360" w:lineRule="auto"/>
              <w:rPr>
                <w:rFonts w:ascii="Times New Roman" w:hAnsi="Times New Roman"/>
                <w:sz w:val="28"/>
                <w:szCs w:val="28"/>
              </w:rPr>
            </w:pPr>
            <w:r w:rsidRPr="00FA13C8">
              <w:rPr>
                <w:rFonts w:ascii="Times New Roman" w:hAnsi="Times New Roman"/>
                <w:color w:val="000000" w:themeColor="text1"/>
                <w:sz w:val="28"/>
                <w:szCs w:val="28"/>
              </w:rPr>
              <w:t>1. Liền kì đầu</w:t>
            </w:r>
            <w:r w:rsidR="00003B4D" w:rsidRPr="00FA13C8">
              <w:rPr>
                <w:rFonts w:ascii="Times New Roman" w:hAnsi="Times New Roman"/>
                <w:color w:val="000000" w:themeColor="text1"/>
                <w:sz w:val="28"/>
                <w:szCs w:val="28"/>
              </w:rPr>
              <w:t xml:space="preserve">; </w:t>
            </w:r>
            <w:r w:rsidR="00467A5E">
              <w:rPr>
                <w:rFonts w:ascii="Times New Roman" w:hAnsi="Times New Roman"/>
                <w:color w:val="000000" w:themeColor="text1"/>
                <w:sz w:val="28"/>
                <w:szCs w:val="28"/>
              </w:rPr>
              <w:t xml:space="preserve"> </w:t>
            </w:r>
            <w:r w:rsidRPr="00FA13C8">
              <w:rPr>
                <w:rFonts w:ascii="Times New Roman" w:hAnsi="Times New Roman"/>
                <w:color w:val="000000" w:themeColor="text1"/>
                <w:sz w:val="28"/>
                <w:szCs w:val="28"/>
              </w:rPr>
              <w:t>2. Nhiễm khuẩn nông</w:t>
            </w:r>
            <w:r w:rsidR="00003B4D" w:rsidRPr="00FA13C8">
              <w:rPr>
                <w:rFonts w:ascii="Times New Roman" w:hAnsi="Times New Roman"/>
                <w:color w:val="000000" w:themeColor="text1"/>
                <w:sz w:val="28"/>
                <w:szCs w:val="28"/>
              </w:rPr>
              <w:t xml:space="preserve">; </w:t>
            </w:r>
            <w:r w:rsidRPr="00FA13C8">
              <w:rPr>
                <w:rFonts w:ascii="Times New Roman" w:hAnsi="Times New Roman"/>
                <w:color w:val="000000" w:themeColor="text1"/>
                <w:sz w:val="28"/>
                <w:szCs w:val="28"/>
              </w:rPr>
              <w:t>3. Nhiễm khuẩn sâu.</w:t>
            </w:r>
          </w:p>
        </w:tc>
      </w:tr>
      <w:tr w:rsidR="009077E9" w:rsidRPr="00FA13C8" w14:paraId="18B7EB51" w14:textId="77777777" w:rsidTr="00003B4D">
        <w:tc>
          <w:tcPr>
            <w:tcW w:w="1343" w:type="pct"/>
          </w:tcPr>
          <w:p w14:paraId="0FFE0BE7"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Biên độ vận động khớp gối</w:t>
            </w:r>
          </w:p>
        </w:tc>
        <w:tc>
          <w:tcPr>
            <w:tcW w:w="792" w:type="pct"/>
          </w:tcPr>
          <w:p w14:paraId="201B4D19"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tính</w:t>
            </w:r>
          </w:p>
        </w:tc>
        <w:tc>
          <w:tcPr>
            <w:tcW w:w="552" w:type="pct"/>
          </w:tcPr>
          <w:p w14:paraId="52698A0E"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w:t>
            </w:r>
          </w:p>
        </w:tc>
        <w:tc>
          <w:tcPr>
            <w:tcW w:w="2314" w:type="pct"/>
            <w:vAlign w:val="center"/>
          </w:tcPr>
          <w:p w14:paraId="35E209FD"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1. Không hạn chế (≥135</w:t>
            </w:r>
            <w:r w:rsidRPr="00FA13C8">
              <w:rPr>
                <w:rFonts w:ascii="Times New Roman" w:hAnsi="Times New Roman"/>
                <w:sz w:val="28"/>
                <w:szCs w:val="28"/>
                <w:vertAlign w:val="superscript"/>
              </w:rPr>
              <w:t>o</w:t>
            </w:r>
            <w:r w:rsidRPr="00FA13C8">
              <w:rPr>
                <w:rFonts w:ascii="Times New Roman" w:hAnsi="Times New Roman"/>
                <w:sz w:val="28"/>
                <w:szCs w:val="28"/>
              </w:rPr>
              <w:t>)</w:t>
            </w:r>
          </w:p>
          <w:p w14:paraId="3BA5ECA7" w14:textId="003385F6"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color w:val="000000" w:themeColor="text1"/>
                <w:sz w:val="28"/>
                <w:szCs w:val="28"/>
              </w:rPr>
              <w:t>2.</w:t>
            </w:r>
            <w:r w:rsidRPr="00FA13C8">
              <w:rPr>
                <w:rFonts w:ascii="Times New Roman" w:hAnsi="Times New Roman"/>
                <w:sz w:val="28"/>
                <w:szCs w:val="28"/>
              </w:rPr>
              <w:t xml:space="preserve"> Hạn chế nhẹ (120 &lt; 135</w:t>
            </w:r>
            <w:r w:rsidRPr="00FA13C8">
              <w:rPr>
                <w:rFonts w:ascii="Times New Roman" w:hAnsi="Times New Roman"/>
                <w:sz w:val="28"/>
                <w:szCs w:val="28"/>
                <w:vertAlign w:val="superscript"/>
              </w:rPr>
              <w:t>o</w:t>
            </w:r>
            <w:r w:rsidRPr="00FA13C8">
              <w:rPr>
                <w:rFonts w:ascii="Times New Roman" w:hAnsi="Times New Roman"/>
                <w:sz w:val="28"/>
                <w:szCs w:val="28"/>
              </w:rPr>
              <w:t>)</w:t>
            </w:r>
          </w:p>
          <w:p w14:paraId="67748FEB" w14:textId="41952B46"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color w:val="000000" w:themeColor="text1"/>
                <w:sz w:val="28"/>
                <w:szCs w:val="28"/>
              </w:rPr>
              <w:t xml:space="preserve">3. </w:t>
            </w:r>
            <w:r w:rsidRPr="00FA13C8">
              <w:rPr>
                <w:rFonts w:ascii="Times New Roman" w:hAnsi="Times New Roman"/>
                <w:sz w:val="28"/>
                <w:szCs w:val="28"/>
              </w:rPr>
              <w:t>Hạn chế trung bình (90 &lt; 120</w:t>
            </w:r>
            <w:r w:rsidRPr="00FA13C8">
              <w:rPr>
                <w:rFonts w:ascii="Times New Roman" w:hAnsi="Times New Roman"/>
                <w:sz w:val="28"/>
                <w:szCs w:val="28"/>
                <w:vertAlign w:val="superscript"/>
              </w:rPr>
              <w:t>o</w:t>
            </w:r>
            <w:r w:rsidRPr="00FA13C8">
              <w:rPr>
                <w:rFonts w:ascii="Times New Roman" w:hAnsi="Times New Roman"/>
                <w:sz w:val="28"/>
                <w:szCs w:val="28"/>
              </w:rPr>
              <w:t>)</w:t>
            </w:r>
          </w:p>
          <w:p w14:paraId="7DC20E9F" w14:textId="77777777" w:rsidR="009077E9" w:rsidRPr="00FA13C8" w:rsidRDefault="009077E9" w:rsidP="00C27D4B">
            <w:pPr>
              <w:spacing w:after="0" w:line="360" w:lineRule="auto"/>
              <w:rPr>
                <w:rFonts w:ascii="Times New Roman" w:hAnsi="Times New Roman"/>
                <w:color w:val="000000" w:themeColor="text1"/>
                <w:sz w:val="28"/>
                <w:szCs w:val="28"/>
              </w:rPr>
            </w:pPr>
            <w:r w:rsidRPr="00FA13C8">
              <w:rPr>
                <w:rFonts w:ascii="Times New Roman" w:hAnsi="Times New Roman"/>
                <w:color w:val="000000" w:themeColor="text1"/>
                <w:sz w:val="28"/>
                <w:szCs w:val="28"/>
              </w:rPr>
              <w:t xml:space="preserve">4. </w:t>
            </w:r>
            <w:r w:rsidRPr="00FA13C8">
              <w:rPr>
                <w:rFonts w:ascii="Times New Roman" w:hAnsi="Times New Roman"/>
                <w:sz w:val="28"/>
                <w:szCs w:val="28"/>
              </w:rPr>
              <w:t>Hạn chế nặng (&lt; 90</w:t>
            </w:r>
            <w:r w:rsidRPr="00FA13C8">
              <w:rPr>
                <w:rFonts w:ascii="Times New Roman" w:hAnsi="Times New Roman"/>
                <w:sz w:val="28"/>
                <w:szCs w:val="28"/>
                <w:vertAlign w:val="superscript"/>
              </w:rPr>
              <w:t>o</w:t>
            </w:r>
            <w:r w:rsidRPr="00FA13C8">
              <w:rPr>
                <w:rFonts w:ascii="Times New Roman" w:hAnsi="Times New Roman"/>
                <w:sz w:val="28"/>
                <w:szCs w:val="28"/>
              </w:rPr>
              <w:t>)</w:t>
            </w:r>
          </w:p>
        </w:tc>
      </w:tr>
      <w:tr w:rsidR="009077E9" w:rsidRPr="00FA13C8" w14:paraId="168480CA" w14:textId="77777777" w:rsidTr="00003B4D">
        <w:tc>
          <w:tcPr>
            <w:tcW w:w="1343" w:type="pct"/>
          </w:tcPr>
          <w:p w14:paraId="62CB3826"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 xml:space="preserve">Thoái hoá khớp gối </w:t>
            </w:r>
          </w:p>
        </w:tc>
        <w:tc>
          <w:tcPr>
            <w:tcW w:w="792" w:type="pct"/>
          </w:tcPr>
          <w:p w14:paraId="2935ECB6" w14:textId="77777777" w:rsidR="009077E9" w:rsidRPr="00FA13C8" w:rsidRDefault="009077E9" w:rsidP="00C27D4B">
            <w:pPr>
              <w:spacing w:after="0" w:line="360" w:lineRule="auto"/>
              <w:rPr>
                <w:rFonts w:ascii="Times New Roman" w:hAnsi="Times New Roman"/>
                <w:sz w:val="28"/>
                <w:szCs w:val="28"/>
              </w:rPr>
            </w:pPr>
            <w:r w:rsidRPr="00FA13C8">
              <w:rPr>
                <w:rFonts w:ascii="Times New Roman" w:hAnsi="Times New Roman"/>
                <w:sz w:val="28"/>
                <w:szCs w:val="28"/>
              </w:rPr>
              <w:t>Định lượng</w:t>
            </w:r>
          </w:p>
        </w:tc>
        <w:tc>
          <w:tcPr>
            <w:tcW w:w="552" w:type="pct"/>
          </w:tcPr>
          <w:p w14:paraId="14C6D2F8" w14:textId="77777777" w:rsidR="009077E9" w:rsidRPr="00FA13C8" w:rsidRDefault="009077E9" w:rsidP="00C27D4B">
            <w:pPr>
              <w:spacing w:after="0" w:line="360" w:lineRule="auto"/>
              <w:jc w:val="center"/>
              <w:rPr>
                <w:rFonts w:ascii="Times New Roman" w:hAnsi="Times New Roman"/>
                <w:sz w:val="28"/>
                <w:szCs w:val="28"/>
              </w:rPr>
            </w:pPr>
            <w:r w:rsidRPr="00FA13C8">
              <w:rPr>
                <w:rFonts w:ascii="Times New Roman" w:hAnsi="Times New Roman"/>
                <w:sz w:val="28"/>
                <w:szCs w:val="28"/>
              </w:rPr>
              <w:t>Độ</w:t>
            </w:r>
          </w:p>
        </w:tc>
        <w:tc>
          <w:tcPr>
            <w:tcW w:w="2314" w:type="pct"/>
            <w:vAlign w:val="center"/>
          </w:tcPr>
          <w:p w14:paraId="6894260C" w14:textId="44C50F8C" w:rsidR="009077E9" w:rsidRPr="00FA13C8" w:rsidRDefault="00952604" w:rsidP="00952604">
            <w:pPr>
              <w:spacing w:after="0" w:line="360" w:lineRule="auto"/>
              <w:rPr>
                <w:rFonts w:ascii="Times New Roman" w:hAnsi="Times New Roman"/>
                <w:sz w:val="28"/>
                <w:szCs w:val="28"/>
              </w:rPr>
            </w:pPr>
            <w:r w:rsidRPr="00FA13C8">
              <w:rPr>
                <w:rFonts w:ascii="Times New Roman" w:hAnsi="Times New Roman"/>
                <w:sz w:val="28"/>
                <w:szCs w:val="28"/>
              </w:rPr>
              <w:t xml:space="preserve">1. </w:t>
            </w:r>
            <w:r w:rsidR="009077E9" w:rsidRPr="00FA13C8">
              <w:rPr>
                <w:rFonts w:ascii="Times New Roman" w:hAnsi="Times New Roman"/>
                <w:sz w:val="28"/>
                <w:szCs w:val="28"/>
              </w:rPr>
              <w:t>Độ 0</w:t>
            </w:r>
            <w:r w:rsidRPr="00FA13C8">
              <w:rPr>
                <w:rFonts w:ascii="Times New Roman" w:hAnsi="Times New Roman"/>
                <w:sz w:val="28"/>
                <w:szCs w:val="28"/>
              </w:rPr>
              <w:t xml:space="preserve">; 2. </w:t>
            </w:r>
            <w:r w:rsidR="009077E9" w:rsidRPr="00FA13C8">
              <w:rPr>
                <w:rFonts w:ascii="Times New Roman" w:hAnsi="Times New Roman"/>
                <w:sz w:val="28"/>
                <w:szCs w:val="28"/>
              </w:rPr>
              <w:t>Độ I</w:t>
            </w:r>
            <w:r w:rsidRPr="00FA13C8">
              <w:rPr>
                <w:rFonts w:ascii="Times New Roman" w:hAnsi="Times New Roman"/>
                <w:sz w:val="28"/>
                <w:szCs w:val="28"/>
              </w:rPr>
              <w:t>; 3.</w:t>
            </w:r>
            <w:r w:rsidR="009077E9" w:rsidRPr="00FA13C8">
              <w:rPr>
                <w:rFonts w:ascii="Times New Roman" w:hAnsi="Times New Roman"/>
                <w:sz w:val="28"/>
                <w:szCs w:val="28"/>
              </w:rPr>
              <w:t>Độ II</w:t>
            </w:r>
            <w:r w:rsidRPr="00FA13C8">
              <w:rPr>
                <w:rFonts w:ascii="Times New Roman" w:hAnsi="Times New Roman"/>
                <w:sz w:val="28"/>
                <w:szCs w:val="28"/>
              </w:rPr>
              <w:t xml:space="preserve">; 4. </w:t>
            </w:r>
            <w:r w:rsidR="009077E9" w:rsidRPr="00FA13C8">
              <w:rPr>
                <w:rFonts w:ascii="Times New Roman" w:hAnsi="Times New Roman"/>
                <w:sz w:val="28"/>
                <w:szCs w:val="28"/>
              </w:rPr>
              <w:t>Độ III</w:t>
            </w:r>
            <w:r w:rsidRPr="00FA13C8">
              <w:rPr>
                <w:rFonts w:ascii="Times New Roman" w:hAnsi="Times New Roman"/>
                <w:sz w:val="28"/>
                <w:szCs w:val="28"/>
              </w:rPr>
              <w:t xml:space="preserve">; 5. </w:t>
            </w:r>
            <w:r w:rsidR="009077E9" w:rsidRPr="00FA13C8">
              <w:rPr>
                <w:rFonts w:ascii="Times New Roman" w:hAnsi="Times New Roman"/>
                <w:sz w:val="28"/>
                <w:szCs w:val="28"/>
              </w:rPr>
              <w:t>Độ IV</w:t>
            </w:r>
          </w:p>
        </w:tc>
      </w:tr>
    </w:tbl>
    <w:p w14:paraId="6A7F411E" w14:textId="12CA3DB7" w:rsidR="003941BD" w:rsidRPr="00FA13C8" w:rsidRDefault="00826B07">
      <w:pPr>
        <w:pStyle w:val="Heading4"/>
        <w:numPr>
          <w:ilvl w:val="0"/>
          <w:numId w:val="31"/>
        </w:numPr>
        <w:spacing w:before="0" w:line="360" w:lineRule="auto"/>
        <w:ind w:left="851" w:hanging="851"/>
        <w:jc w:val="both"/>
        <w:rPr>
          <w:rFonts w:ascii="Times New Roman" w:hAnsi="Times New Roman" w:cs="Times New Roman"/>
          <w:color w:val="auto"/>
          <w:sz w:val="28"/>
          <w:szCs w:val="28"/>
        </w:rPr>
      </w:pPr>
      <w:r>
        <w:rPr>
          <w:rFonts w:ascii="Times New Roman" w:hAnsi="Times New Roman" w:cs="Times New Roman"/>
          <w:color w:val="auto"/>
          <w:sz w:val="28"/>
          <w:szCs w:val="28"/>
          <w:lang w:val="en-US"/>
        </w:rPr>
        <w:t>Trình bày kỹ thuật mổ</w:t>
      </w:r>
      <w:r w:rsidR="009077E9" w:rsidRPr="00FA13C8">
        <w:rPr>
          <w:rFonts w:ascii="Times New Roman" w:hAnsi="Times New Roman" w:cs="Times New Roman"/>
          <w:color w:val="auto"/>
          <w:sz w:val="28"/>
          <w:szCs w:val="28"/>
          <w:lang w:val="en-US"/>
        </w:rPr>
        <w:t xml:space="preserve"> </w:t>
      </w:r>
      <w:r w:rsidR="007855B4">
        <w:rPr>
          <w:rFonts w:ascii="Times New Roman" w:hAnsi="Times New Roman" w:cs="Times New Roman"/>
          <w:color w:val="auto"/>
          <w:sz w:val="28"/>
          <w:szCs w:val="28"/>
          <w:lang w:val="en-US"/>
        </w:rPr>
        <w:t>tái tạo</w:t>
      </w:r>
      <w:r w:rsidR="009077E9" w:rsidRPr="00FA13C8">
        <w:rPr>
          <w:rFonts w:ascii="Times New Roman" w:hAnsi="Times New Roman" w:cs="Times New Roman"/>
          <w:color w:val="auto"/>
          <w:sz w:val="28"/>
          <w:szCs w:val="28"/>
          <w:lang w:val="en-US"/>
        </w:rPr>
        <w:t xml:space="preserve"> DCCS và GSN bằng gân tự thân</w:t>
      </w:r>
    </w:p>
    <w:p w14:paraId="74D206AB" w14:textId="3C2F101E" w:rsidR="009077E9" w:rsidRPr="00FA13C8" w:rsidRDefault="002C18CF" w:rsidP="00C27D4B">
      <w:pPr>
        <w:spacing w:after="0" w:line="360" w:lineRule="auto"/>
        <w:ind w:firstLine="720"/>
        <w:jc w:val="both"/>
        <w:rPr>
          <w:rFonts w:ascii="Times New Roman" w:hAnsi="Times New Roman"/>
          <w:sz w:val="28"/>
          <w:szCs w:val="28"/>
        </w:rPr>
      </w:pPr>
      <w:r>
        <w:rPr>
          <w:rFonts w:ascii="Times New Roman" w:hAnsi="Times New Roman"/>
          <w:sz w:val="28"/>
          <w:szCs w:val="28"/>
          <w:lang w:val="en-US"/>
        </w:rPr>
        <w:t>NCS</w:t>
      </w:r>
      <w:r w:rsidR="009077E9" w:rsidRPr="00FA13C8">
        <w:rPr>
          <w:rFonts w:ascii="Times New Roman" w:hAnsi="Times New Roman"/>
          <w:sz w:val="28"/>
          <w:szCs w:val="28"/>
        </w:rPr>
        <w:t xml:space="preserve"> sử dụng </w:t>
      </w:r>
      <w:r w:rsidR="00003B4D" w:rsidRPr="00FA13C8">
        <w:rPr>
          <w:rFonts w:ascii="Times New Roman" w:hAnsi="Times New Roman"/>
          <w:sz w:val="28"/>
          <w:szCs w:val="28"/>
          <w:lang w:val="en-US"/>
        </w:rPr>
        <w:t>4</w:t>
      </w:r>
      <w:r w:rsidR="009077E9" w:rsidRPr="00FA13C8">
        <w:rPr>
          <w:rFonts w:ascii="Times New Roman" w:hAnsi="Times New Roman"/>
          <w:sz w:val="28"/>
          <w:szCs w:val="28"/>
        </w:rPr>
        <w:t xml:space="preserve"> cổng vào khớp gối để thực hiện k</w:t>
      </w:r>
      <w:r w:rsidR="008D3002">
        <w:rPr>
          <w:rFonts w:ascii="Times New Roman" w:hAnsi="Times New Roman"/>
          <w:sz w:val="28"/>
          <w:szCs w:val="28"/>
          <w:lang w:val="en-US"/>
        </w:rPr>
        <w:t>ỹ</w:t>
      </w:r>
      <w:r w:rsidR="009077E9" w:rsidRPr="00FA13C8">
        <w:rPr>
          <w:rFonts w:ascii="Times New Roman" w:hAnsi="Times New Roman"/>
          <w:sz w:val="28"/>
          <w:szCs w:val="28"/>
        </w:rPr>
        <w:t xml:space="preserve"> thuật tái tạo DCCS dạng một bó, dùng gân Hamstring tự thân và sử dụng nút treo tuỳ chỉnh để cố </w:t>
      </w:r>
      <w:r w:rsidR="009077E9" w:rsidRPr="00FA13C8">
        <w:rPr>
          <w:rFonts w:ascii="Times New Roman" w:hAnsi="Times New Roman"/>
          <w:sz w:val="28"/>
          <w:szCs w:val="28"/>
        </w:rPr>
        <w:lastRenderedPageBreak/>
        <w:t xml:space="preserve">định </w:t>
      </w:r>
      <w:r w:rsidR="00EA5D93">
        <w:rPr>
          <w:rFonts w:ascii="Times New Roman" w:hAnsi="Times New Roman"/>
          <w:sz w:val="28"/>
          <w:szCs w:val="28"/>
          <w:lang w:val="en-US"/>
        </w:rPr>
        <w:t>mảnh ghép</w:t>
      </w:r>
      <w:r w:rsidR="009077E9" w:rsidRPr="00FA13C8">
        <w:rPr>
          <w:rFonts w:ascii="Times New Roman" w:hAnsi="Times New Roman"/>
          <w:sz w:val="28"/>
          <w:szCs w:val="28"/>
        </w:rPr>
        <w:t xml:space="preserve"> ở đường hầm đùi và đường hầm mâm chày, bảo tồn toàn bộ các bó sợi của dây chằng nguyên thủy. Kỹ thuật </w:t>
      </w:r>
      <w:r w:rsidR="007855B4">
        <w:rPr>
          <w:rFonts w:ascii="Times New Roman" w:hAnsi="Times New Roman"/>
          <w:sz w:val="28"/>
          <w:szCs w:val="28"/>
        </w:rPr>
        <w:t>tái tạo</w:t>
      </w:r>
      <w:r w:rsidR="009077E9" w:rsidRPr="00FA13C8">
        <w:rPr>
          <w:rFonts w:ascii="Times New Roman" w:hAnsi="Times New Roman"/>
          <w:sz w:val="28"/>
          <w:szCs w:val="28"/>
        </w:rPr>
        <w:t xml:space="preserve"> GSN được sử dụng trong nghiên cứu này là kỹ thuật </w:t>
      </w:r>
      <w:r w:rsidR="007855B4">
        <w:rPr>
          <w:rFonts w:ascii="Times New Roman" w:hAnsi="Times New Roman"/>
          <w:sz w:val="28"/>
          <w:szCs w:val="28"/>
        </w:rPr>
        <w:t>tái tạo</w:t>
      </w:r>
      <w:r w:rsidR="009077E9" w:rsidRPr="00FA13C8">
        <w:rPr>
          <w:rFonts w:ascii="Times New Roman" w:hAnsi="Times New Roman"/>
          <w:sz w:val="28"/>
          <w:szCs w:val="28"/>
        </w:rPr>
        <w:t xml:space="preserve"> theo tác giả </w:t>
      </w:r>
      <w:r w:rsidR="00612325">
        <w:rPr>
          <w:rFonts w:ascii="Times New Roman" w:hAnsi="Times New Roman"/>
          <w:sz w:val="28"/>
          <w:szCs w:val="28"/>
        </w:rPr>
        <w:t>Larson R.</w:t>
      </w:r>
      <w:r w:rsidR="009077E9" w:rsidRPr="00FA13C8">
        <w:rPr>
          <w:rFonts w:ascii="Times New Roman" w:hAnsi="Times New Roman"/>
          <w:sz w:val="28"/>
          <w:szCs w:val="28"/>
        </w:rPr>
        <w:t xml:space="preserve"> </w:t>
      </w:r>
      <w:r w:rsidR="009077E9" w:rsidRPr="00FA13C8">
        <w:rPr>
          <w:rFonts w:ascii="Times New Roman" w:hAnsi="Times New Roman"/>
          <w:sz w:val="28"/>
          <w:szCs w:val="28"/>
        </w:rPr>
        <w:fldChar w:fldCharType="begin"/>
      </w:r>
      <w:r w:rsidR="00517BDB">
        <w:rPr>
          <w:rFonts w:ascii="Times New Roman" w:hAnsi="Times New Roman"/>
          <w:sz w:val="28"/>
          <w:szCs w:val="28"/>
        </w:rPr>
        <w:instrText xml:space="preserve"> ADDIN EN.CITE &lt;EndNote&gt;&lt;Cite&gt;&lt;Author&gt;Larson&lt;/Author&gt;&lt;Year&gt;2001&lt;/Year&gt;&lt;RecNum&gt;50&lt;/RecNum&gt;&lt;DisplayText&gt;[42]&lt;/DisplayText&gt;&lt;record&gt;&lt;rec-number&gt;50&lt;/rec-number&gt;&lt;foreign-keys&gt;&lt;key app="EN" db-id="sawd5wa575ve5feztf0v9z0jwesvxwpe92sa" timestamp="1626660512"&gt;50&lt;/key&gt;&lt;/foreign-keys&gt;&lt;ref-type name="Journal Article"&gt;17&lt;/ref-type&gt;&lt;contributors&gt;&lt;authors&gt;&lt;author&gt;Larson R. V.,&lt;/author&gt;&lt;/authors&gt;&lt;/contributors&gt;&lt;titles&gt;&lt;title&gt;Isometry of the lateral collateral and popliteofibular ligaments and techniques for reconstruction using a free semitendinosus tendon graft&lt;/title&gt;&lt;secondary-title&gt;Operative Techniques in Sports Medicine&lt;/secondary-title&gt;&lt;/titles&gt;&lt;periodical&gt;&lt;full-title&gt;Operative Techniques in Sports Medicine&lt;/full-title&gt;&lt;/periodical&gt;&lt;pages&gt;84-90&lt;/pages&gt;&lt;volume&gt;9&lt;/volume&gt;&lt;number&gt;2&lt;/number&gt;&lt;keywords&gt;&lt;keyword&gt;popliteofibular ligament&lt;/keyword&gt;&lt;keyword&gt;lateral collateral ligament&lt;/keyword&gt;&lt;keyword&gt;posterolateral instability&lt;/keyword&gt;&lt;keyword&gt;isometry&lt;/keyword&gt;&lt;/keywords&gt;&lt;dates&gt;&lt;year&gt;2001&lt;/year&gt;&lt;pub-dates&gt;&lt;date&gt;2001/04/01/&lt;/date&gt;&lt;/pub-dates&gt;&lt;/dates&gt;&lt;isbn&gt;1060-1872&lt;/isbn&gt;&lt;urls&gt;&lt;related-urls&gt;&lt;url&gt;https://www.sciencedirect.com/science/article/pii/S1060187201800150&lt;/url&gt;&lt;/related-urls&gt;&lt;/urls&gt;&lt;electronic-resource-num&gt;https://doi.org/10.1053/otsm.2001.21765&lt;/electronic-resource-num&gt;&lt;/record&gt;&lt;/Cite&gt;&lt;/EndNote&gt;</w:instrText>
      </w:r>
      <w:r w:rsidR="009077E9"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42" w:tooltip="Larson R. V., 2001 #50" w:history="1">
        <w:r w:rsidR="00BB5B26">
          <w:rPr>
            <w:rFonts w:ascii="Times New Roman" w:hAnsi="Times New Roman"/>
            <w:noProof/>
            <w:sz w:val="28"/>
            <w:szCs w:val="28"/>
          </w:rPr>
          <w:t>42</w:t>
        </w:r>
      </w:hyperlink>
      <w:r w:rsidR="00517BDB">
        <w:rPr>
          <w:rFonts w:ascii="Times New Roman" w:hAnsi="Times New Roman"/>
          <w:noProof/>
          <w:sz w:val="28"/>
          <w:szCs w:val="28"/>
        </w:rPr>
        <w:t>]</w:t>
      </w:r>
      <w:r w:rsidR="009077E9" w:rsidRPr="00FA13C8">
        <w:rPr>
          <w:rFonts w:ascii="Times New Roman" w:hAnsi="Times New Roman"/>
          <w:sz w:val="28"/>
          <w:szCs w:val="28"/>
        </w:rPr>
        <w:fldChar w:fldCharType="end"/>
      </w:r>
      <w:r w:rsidR="009077E9" w:rsidRPr="00FA13C8">
        <w:rPr>
          <w:rFonts w:ascii="Times New Roman" w:hAnsi="Times New Roman"/>
          <w:sz w:val="28"/>
          <w:szCs w:val="28"/>
        </w:rPr>
        <w:t>. Kỹ thuật</w:t>
      </w:r>
      <w:r w:rsidR="00EA5D93">
        <w:rPr>
          <w:rFonts w:ascii="Times New Roman" w:hAnsi="Times New Roman"/>
          <w:sz w:val="28"/>
          <w:szCs w:val="28"/>
          <w:lang w:val="en-US"/>
        </w:rPr>
        <w:t xml:space="preserve"> </w:t>
      </w:r>
      <w:r w:rsidR="009077E9" w:rsidRPr="00FA13C8">
        <w:rPr>
          <w:rFonts w:ascii="Times New Roman" w:hAnsi="Times New Roman"/>
          <w:sz w:val="28"/>
          <w:szCs w:val="28"/>
        </w:rPr>
        <w:t xml:space="preserve">của </w:t>
      </w:r>
      <w:r>
        <w:rPr>
          <w:rFonts w:ascii="Times New Roman" w:hAnsi="Times New Roman"/>
          <w:sz w:val="28"/>
          <w:szCs w:val="28"/>
          <w:lang w:val="en-US"/>
        </w:rPr>
        <w:t>NCS</w:t>
      </w:r>
      <w:r w:rsidR="009077E9" w:rsidRPr="00FA13C8">
        <w:rPr>
          <w:rFonts w:ascii="Times New Roman" w:hAnsi="Times New Roman"/>
          <w:sz w:val="28"/>
          <w:szCs w:val="28"/>
        </w:rPr>
        <w:t xml:space="preserve"> </w:t>
      </w:r>
      <w:r w:rsidR="00EA5D93">
        <w:rPr>
          <w:rFonts w:ascii="Times New Roman" w:hAnsi="Times New Roman"/>
          <w:sz w:val="28"/>
          <w:szCs w:val="28"/>
          <w:lang w:val="en-US"/>
        </w:rPr>
        <w:t>có thay đổi</w:t>
      </w:r>
      <w:r w:rsidR="009077E9" w:rsidRPr="00FA13C8">
        <w:rPr>
          <w:rFonts w:ascii="Times New Roman" w:hAnsi="Times New Roman"/>
          <w:sz w:val="28"/>
          <w:szCs w:val="28"/>
        </w:rPr>
        <w:t xml:space="preserve"> </w:t>
      </w:r>
      <w:r w:rsidR="00EA5D93">
        <w:rPr>
          <w:rFonts w:ascii="Times New Roman" w:hAnsi="Times New Roman"/>
          <w:sz w:val="28"/>
          <w:szCs w:val="28"/>
          <w:lang w:val="en-US"/>
        </w:rPr>
        <w:t>là</w:t>
      </w:r>
      <w:r w:rsidR="009077E9" w:rsidRPr="00FA13C8">
        <w:rPr>
          <w:rFonts w:ascii="Times New Roman" w:hAnsi="Times New Roman"/>
          <w:sz w:val="28"/>
          <w:szCs w:val="28"/>
        </w:rPr>
        <w:t xml:space="preserve"> sử dụng gân tự thân (gân </w:t>
      </w:r>
      <w:r w:rsidR="000D51E5">
        <w:rPr>
          <w:rFonts w:ascii="Times New Roman" w:hAnsi="Times New Roman"/>
          <w:sz w:val="28"/>
          <w:szCs w:val="28"/>
          <w:lang w:val="en-US"/>
        </w:rPr>
        <w:t>MBD</w:t>
      </w:r>
      <w:r w:rsidR="009077E9" w:rsidRPr="00FA13C8">
        <w:rPr>
          <w:rFonts w:ascii="Times New Roman" w:hAnsi="Times New Roman"/>
          <w:sz w:val="28"/>
          <w:szCs w:val="28"/>
        </w:rPr>
        <w:t>) thay vì gân đồng loại</w:t>
      </w:r>
      <w:r w:rsidR="00A14521">
        <w:rPr>
          <w:rFonts w:ascii="Times New Roman" w:hAnsi="Times New Roman"/>
          <w:sz w:val="28"/>
          <w:szCs w:val="28"/>
          <w:lang w:val="en-US"/>
        </w:rPr>
        <w:t xml:space="preserve"> và dụng cụ cố định là nút treo tuỳ chỉnh chứ không dùng vít</w:t>
      </w:r>
      <w:r w:rsidR="009077E9" w:rsidRPr="00FA13C8">
        <w:rPr>
          <w:rFonts w:ascii="Times New Roman" w:hAnsi="Times New Roman"/>
          <w:sz w:val="28"/>
          <w:szCs w:val="28"/>
        </w:rPr>
        <w:t xml:space="preserve">. </w:t>
      </w:r>
    </w:p>
    <w:p w14:paraId="3856D478" w14:textId="0A80282C" w:rsidR="009077E9" w:rsidRPr="00FA13C8" w:rsidRDefault="009077E9">
      <w:pPr>
        <w:pStyle w:val="ListParagraph"/>
        <w:numPr>
          <w:ilvl w:val="0"/>
          <w:numId w:val="36"/>
        </w:numPr>
        <w:spacing w:after="0" w:line="360" w:lineRule="auto"/>
        <w:ind w:left="0" w:firstLine="709"/>
        <w:jc w:val="both"/>
        <w:rPr>
          <w:rFonts w:cs="Times New Roman"/>
          <w:sz w:val="28"/>
          <w:szCs w:val="28"/>
        </w:rPr>
      </w:pPr>
      <w:r w:rsidRPr="00FA13C8">
        <w:rPr>
          <w:rFonts w:cs="Times New Roman"/>
          <w:sz w:val="28"/>
          <w:szCs w:val="28"/>
        </w:rPr>
        <w:t>Trang thiết bị</w:t>
      </w:r>
      <w:r w:rsidR="0091432D">
        <w:rPr>
          <w:rFonts w:cs="Times New Roman"/>
          <w:sz w:val="28"/>
          <w:szCs w:val="28"/>
        </w:rPr>
        <w:t xml:space="preserve"> và tư thế BN</w:t>
      </w:r>
      <w:r w:rsidRPr="00FA13C8">
        <w:rPr>
          <w:rFonts w:cs="Times New Roman"/>
          <w:sz w:val="28"/>
          <w:szCs w:val="28"/>
        </w:rPr>
        <w:t>:</w:t>
      </w:r>
    </w:p>
    <w:p w14:paraId="09CD9DF3" w14:textId="2D4FBB52" w:rsidR="009077E9" w:rsidRPr="00FA13C8" w:rsidRDefault="00DC2716" w:rsidP="0091432D">
      <w:pPr>
        <w:spacing w:after="0" w:line="360"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9077E9" w:rsidRPr="00FA13C8">
        <w:rPr>
          <w:rFonts w:ascii="Times New Roman" w:hAnsi="Times New Roman"/>
          <w:sz w:val="28"/>
          <w:szCs w:val="28"/>
        </w:rPr>
        <w:t>Dàn máy nội soi. Bộ dụng cụ phẫu thuật nội soi khớp gối cơ bản.</w:t>
      </w:r>
      <w:r w:rsidR="0091432D">
        <w:rPr>
          <w:rFonts w:ascii="Times New Roman" w:hAnsi="Times New Roman"/>
          <w:sz w:val="28"/>
          <w:szCs w:val="28"/>
          <w:lang w:val="en-US"/>
        </w:rPr>
        <w:t xml:space="preserve"> </w:t>
      </w:r>
      <w:r w:rsidR="009077E9" w:rsidRPr="00FA13C8">
        <w:rPr>
          <w:rFonts w:ascii="Times New Roman" w:hAnsi="Times New Roman"/>
          <w:sz w:val="28"/>
          <w:szCs w:val="28"/>
        </w:rPr>
        <w:t>Các dụng cụ để khoan đường hầm: Bộ dụng cụ định vị đường hầm mâm chày và đường hầm xương đùi để xác định vị trí</w:t>
      </w:r>
      <w:r w:rsidR="00B55D12">
        <w:rPr>
          <w:rFonts w:ascii="Times New Roman" w:hAnsi="Times New Roman"/>
          <w:sz w:val="28"/>
          <w:szCs w:val="28"/>
          <w:lang w:val="en-US"/>
        </w:rPr>
        <w:t xml:space="preserve"> khoan và </w:t>
      </w:r>
      <w:r w:rsidR="009077E9" w:rsidRPr="00FA13C8">
        <w:rPr>
          <w:rFonts w:ascii="Times New Roman" w:hAnsi="Times New Roman"/>
          <w:sz w:val="28"/>
          <w:szCs w:val="28"/>
        </w:rPr>
        <w:t xml:space="preserve">mũi khoan ngược. </w:t>
      </w:r>
    </w:p>
    <w:p w14:paraId="5EB9C646" w14:textId="02855DC3" w:rsidR="009077E9" w:rsidRPr="00B55D12" w:rsidRDefault="0091432D" w:rsidP="0091432D">
      <w:pPr>
        <w:pStyle w:val="ListParagraph"/>
        <w:spacing w:after="0" w:line="360" w:lineRule="auto"/>
        <w:ind w:left="0" w:firstLine="709"/>
        <w:jc w:val="both"/>
        <w:rPr>
          <w:rFonts w:cs="Times New Roman"/>
          <w:sz w:val="28"/>
          <w:szCs w:val="28"/>
        </w:rPr>
      </w:pPr>
      <w:r>
        <w:rPr>
          <w:rFonts w:cs="Times New Roman"/>
          <w:sz w:val="28"/>
          <w:szCs w:val="28"/>
        </w:rPr>
        <w:t xml:space="preserve">- </w:t>
      </w:r>
      <w:r w:rsidR="009077E9" w:rsidRPr="00FA13C8">
        <w:rPr>
          <w:rFonts w:cs="Times New Roman"/>
          <w:sz w:val="28"/>
          <w:szCs w:val="28"/>
        </w:rPr>
        <w:t>Tư thế BN:</w:t>
      </w:r>
      <w:r w:rsidR="00B55D12">
        <w:rPr>
          <w:rFonts w:cs="Times New Roman"/>
          <w:sz w:val="28"/>
          <w:szCs w:val="28"/>
        </w:rPr>
        <w:t xml:space="preserve"> </w:t>
      </w:r>
      <w:r w:rsidR="009077E9" w:rsidRPr="00B55D12">
        <w:rPr>
          <w:sz w:val="28"/>
          <w:szCs w:val="28"/>
        </w:rPr>
        <w:t xml:space="preserve">BN nằm ngửa, kê chặn chân ở đùi và bàn chân, garo hơi ở 1/3 trên đùi áp lực </w:t>
      </w:r>
      <w:r w:rsidR="00B55D12" w:rsidRPr="00B55D12">
        <w:rPr>
          <w:sz w:val="28"/>
          <w:szCs w:val="28"/>
          <w:lang w:val="en-US"/>
        </w:rPr>
        <w:t>250-300</w:t>
      </w:r>
      <w:r w:rsidR="009077E9" w:rsidRPr="00B55D12">
        <w:rPr>
          <w:sz w:val="28"/>
          <w:szCs w:val="28"/>
        </w:rPr>
        <w:t xml:space="preserve"> mmHg.</w:t>
      </w:r>
      <w:r w:rsidR="00003B4D" w:rsidRPr="00B55D12">
        <w:rPr>
          <w:sz w:val="28"/>
          <w:szCs w:val="28"/>
          <w:lang w:val="en-US"/>
        </w:rPr>
        <w:t xml:space="preserve"> </w:t>
      </w:r>
    </w:p>
    <w:p w14:paraId="17F85827" w14:textId="0EE2E37B" w:rsidR="009077E9" w:rsidRPr="00FA13C8" w:rsidRDefault="009077E9">
      <w:pPr>
        <w:pStyle w:val="ListParagraph"/>
        <w:numPr>
          <w:ilvl w:val="0"/>
          <w:numId w:val="38"/>
        </w:numPr>
        <w:spacing w:after="0" w:line="360" w:lineRule="auto"/>
        <w:ind w:left="0" w:firstLine="709"/>
        <w:jc w:val="both"/>
        <w:rPr>
          <w:rFonts w:cs="Times New Roman"/>
          <w:sz w:val="28"/>
          <w:szCs w:val="28"/>
        </w:rPr>
      </w:pPr>
      <w:r w:rsidRPr="00FA13C8">
        <w:rPr>
          <w:rFonts w:cs="Times New Roman"/>
          <w:sz w:val="28"/>
          <w:szCs w:val="28"/>
        </w:rPr>
        <w:t xml:space="preserve">Thì 1: Nội soi </w:t>
      </w:r>
      <w:r w:rsidR="0091432D">
        <w:rPr>
          <w:rFonts w:cs="Times New Roman"/>
          <w:sz w:val="28"/>
          <w:szCs w:val="28"/>
        </w:rPr>
        <w:t>đánh giá tổn thương</w:t>
      </w:r>
      <w:r w:rsidRPr="00FA13C8">
        <w:rPr>
          <w:rFonts w:cs="Times New Roman"/>
          <w:sz w:val="28"/>
          <w:szCs w:val="28"/>
        </w:rPr>
        <w:t>:</w:t>
      </w:r>
    </w:p>
    <w:p w14:paraId="2D5A9926" w14:textId="20B72844" w:rsidR="009077E9" w:rsidRPr="00826B07" w:rsidRDefault="00DC2716" w:rsidP="00C27D4B">
      <w:pPr>
        <w:spacing w:after="0" w:line="360" w:lineRule="auto"/>
        <w:ind w:firstLine="709"/>
        <w:jc w:val="both"/>
        <w:rPr>
          <w:rFonts w:ascii="Times New Roman" w:hAnsi="Times New Roman"/>
          <w:sz w:val="28"/>
          <w:szCs w:val="28"/>
          <w:lang w:val="en-US"/>
        </w:rPr>
      </w:pPr>
      <w:r w:rsidRPr="00FA13C8">
        <w:rPr>
          <w:rFonts w:ascii="Times New Roman" w:hAnsi="Times New Roman"/>
          <w:sz w:val="28"/>
          <w:szCs w:val="28"/>
          <w:lang w:val="en-US"/>
        </w:rPr>
        <w:t xml:space="preserve">- </w:t>
      </w:r>
      <w:r w:rsidR="009077E9" w:rsidRPr="00FA13C8">
        <w:rPr>
          <w:rFonts w:ascii="Times New Roman" w:hAnsi="Times New Roman"/>
          <w:sz w:val="28"/>
          <w:szCs w:val="28"/>
        </w:rPr>
        <w:t>Vào gối qua 2 cổng vào: trước ngoài, trước trong</w:t>
      </w:r>
      <w:r w:rsidR="00B55D12">
        <w:rPr>
          <w:rFonts w:ascii="Times New Roman" w:hAnsi="Times New Roman"/>
          <w:sz w:val="28"/>
          <w:szCs w:val="28"/>
          <w:lang w:val="en-US"/>
        </w:rPr>
        <w:t xml:space="preserve">. </w:t>
      </w:r>
      <w:r w:rsidR="009077E9" w:rsidRPr="00FA13C8">
        <w:rPr>
          <w:rFonts w:ascii="Times New Roman" w:hAnsi="Times New Roman"/>
          <w:sz w:val="28"/>
          <w:szCs w:val="28"/>
        </w:rPr>
        <w:t xml:space="preserve">Thăm khám khớp gối bắt đầu từ </w:t>
      </w:r>
      <w:r w:rsidR="00B55D12">
        <w:rPr>
          <w:rFonts w:ascii="Times New Roman" w:hAnsi="Times New Roman"/>
          <w:sz w:val="28"/>
          <w:szCs w:val="28"/>
          <w:lang w:val="en-US"/>
        </w:rPr>
        <w:t>bao</w:t>
      </w:r>
      <w:r w:rsidR="009077E9" w:rsidRPr="00FA13C8">
        <w:rPr>
          <w:rFonts w:ascii="Times New Roman" w:hAnsi="Times New Roman"/>
          <w:sz w:val="28"/>
          <w:szCs w:val="28"/>
        </w:rPr>
        <w:t xml:space="preserve"> hoạt dịch tứ đầu, đến khoang trong, khoang ngoài và cuối cùng là kiểm tra DCCT, DCCS, sụn chêm, gân cơ khoeo. </w:t>
      </w:r>
      <w:r w:rsidR="00826B07">
        <w:rPr>
          <w:rFonts w:ascii="Times New Roman" w:hAnsi="Times New Roman"/>
          <w:sz w:val="28"/>
          <w:szCs w:val="28"/>
          <w:lang w:val="en-US"/>
        </w:rPr>
        <w:t xml:space="preserve">Làm DH há khớp bên ngoài kiểm tra thấy khe khớp giãn rộng </w:t>
      </w:r>
      <w:r w:rsidR="00826B07" w:rsidRPr="00FA13C8">
        <w:rPr>
          <w:rFonts w:ascii="Times New Roman" w:hAnsi="Times New Roman"/>
          <w:sz w:val="28"/>
          <w:szCs w:val="28"/>
        </w:rPr>
        <w:t>&gt;10mm</w:t>
      </w:r>
      <w:r w:rsidR="00826B07">
        <w:rPr>
          <w:rFonts w:ascii="Times New Roman" w:hAnsi="Times New Roman"/>
          <w:sz w:val="28"/>
          <w:szCs w:val="28"/>
          <w:lang w:val="en-US"/>
        </w:rPr>
        <w:t xml:space="preserve"> so với bình thường </w:t>
      </w:r>
      <w:r w:rsidR="00826B07" w:rsidRPr="00FA13C8">
        <w:rPr>
          <w:rFonts w:ascii="Times New Roman" w:hAnsi="Times New Roman"/>
          <w:sz w:val="28"/>
          <w:szCs w:val="28"/>
        </w:rPr>
        <w:t>(dấu hiệu drive through sign)</w:t>
      </w:r>
      <w:r w:rsidR="00826B07">
        <w:rPr>
          <w:rFonts w:ascii="Times New Roman" w:hAnsi="Times New Roman"/>
          <w:sz w:val="28"/>
          <w:szCs w:val="28"/>
          <w:lang w:val="en-US"/>
        </w:rPr>
        <w:t xml:space="preserve"> và có thể phát hiện các tổn thương ở gân cơ khoeo bị rách.</w:t>
      </w:r>
    </w:p>
    <w:p w14:paraId="07B21D80" w14:textId="77777777" w:rsidR="009077E9" w:rsidRPr="00FA13C8" w:rsidRDefault="009077E9" w:rsidP="00C27D4B">
      <w:pPr>
        <w:keepNext/>
        <w:spacing w:after="0" w:line="360" w:lineRule="auto"/>
        <w:jc w:val="center"/>
        <w:rPr>
          <w:rFonts w:ascii="Times New Roman" w:hAnsi="Times New Roman"/>
        </w:rPr>
      </w:pPr>
      <w:r w:rsidRPr="00FA13C8">
        <w:rPr>
          <w:rFonts w:ascii="Times New Roman" w:hAnsi="Times New Roman"/>
          <w:noProof/>
          <w:sz w:val="28"/>
          <w:szCs w:val="28"/>
          <w:lang w:val="en-GB" w:eastAsia="en-GB"/>
        </w:rPr>
        <w:drawing>
          <wp:inline distT="0" distB="0" distL="0" distR="0" wp14:anchorId="5E49EE1B" wp14:editId="4CFAFAAB">
            <wp:extent cx="1483026" cy="1457318"/>
            <wp:effectExtent l="0" t="0" r="3175" b="0"/>
            <wp:docPr id="1236965471" name="Picture 1236965471" descr="Close up of a too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965471" name="Picture 1236965471" descr="Close up of a tooth&#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1491254" cy="1465403"/>
                    </a:xfrm>
                    <a:prstGeom prst="rect">
                      <a:avLst/>
                    </a:prstGeom>
                    <a:noFill/>
                    <a:ln>
                      <a:noFill/>
                    </a:ln>
                  </pic:spPr>
                </pic:pic>
              </a:graphicData>
            </a:graphic>
          </wp:inline>
        </w:drawing>
      </w:r>
      <w:r w:rsidRPr="00FA13C8">
        <w:rPr>
          <w:rFonts w:ascii="Times New Roman" w:hAnsi="Times New Roman"/>
          <w:noProof/>
        </w:rPr>
        <w:drawing>
          <wp:inline distT="0" distB="0" distL="0" distR="0" wp14:anchorId="23D1A0E8" wp14:editId="5D7E2FC2">
            <wp:extent cx="1571625" cy="1448501"/>
            <wp:effectExtent l="0" t="0" r="0" b="0"/>
            <wp:docPr id="540832787" name="Picture 1" descr="Close up of a person's mou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832787" name="Picture 1" descr="Close up of a person's mouth&#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93218" cy="1468402"/>
                    </a:xfrm>
                    <a:prstGeom prst="rect">
                      <a:avLst/>
                    </a:prstGeom>
                    <a:noFill/>
                    <a:ln>
                      <a:noFill/>
                    </a:ln>
                  </pic:spPr>
                </pic:pic>
              </a:graphicData>
            </a:graphic>
          </wp:inline>
        </w:drawing>
      </w:r>
    </w:p>
    <w:p w14:paraId="5722710B" w14:textId="4BBA9613" w:rsidR="009077E9" w:rsidRPr="00FA13C8" w:rsidRDefault="00DC2716" w:rsidP="00C27D4B">
      <w:pPr>
        <w:pStyle w:val="Hinh"/>
        <w:spacing w:after="0" w:line="360" w:lineRule="auto"/>
        <w:rPr>
          <w:b w:val="0"/>
          <w:bCs w:val="0"/>
          <w:i w:val="0"/>
          <w:iCs w:val="0"/>
        </w:rPr>
      </w:pPr>
      <w:bookmarkStart w:id="240" w:name="_Toc512971735"/>
      <w:bookmarkStart w:id="241" w:name="_Toc78009198"/>
      <w:bookmarkStart w:id="242" w:name="_Toc78012235"/>
      <w:bookmarkStart w:id="243" w:name="_Toc78012586"/>
      <w:bookmarkStart w:id="244" w:name="_Toc170901035"/>
      <w:bookmarkStart w:id="245" w:name="_Toc170980344"/>
      <w:bookmarkStart w:id="246" w:name="_Toc172280082"/>
      <w:bookmarkStart w:id="247" w:name="_Toc177395459"/>
      <w:bookmarkStart w:id="248" w:name="_Toc184589435"/>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2</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15</w:t>
      </w:r>
      <w:r w:rsidRPr="00FA13C8">
        <w:rPr>
          <w:i w:val="0"/>
          <w:iCs w:val="0"/>
        </w:rPr>
        <w:fldChar w:fldCharType="end"/>
      </w:r>
      <w:r w:rsidRPr="00FA13C8">
        <w:rPr>
          <w:i w:val="0"/>
          <w:iCs w:val="0"/>
        </w:rPr>
        <w:t>.</w:t>
      </w:r>
      <w:r w:rsidRPr="00FA13C8">
        <w:rPr>
          <w:b w:val="0"/>
          <w:bCs w:val="0"/>
          <w:i w:val="0"/>
          <w:iCs w:val="0"/>
          <w:lang w:val="vi-VN"/>
        </w:rPr>
        <w:t xml:space="preserve"> </w:t>
      </w:r>
      <w:r w:rsidR="009077E9" w:rsidRPr="00FA13C8">
        <w:rPr>
          <w:b w:val="0"/>
          <w:bCs w:val="0"/>
          <w:i w:val="0"/>
          <w:iCs w:val="0"/>
        </w:rPr>
        <w:t xml:space="preserve">Hình ảnh </w:t>
      </w:r>
      <w:bookmarkEnd w:id="240"/>
      <w:r w:rsidR="009077E9" w:rsidRPr="00FA13C8">
        <w:rPr>
          <w:b w:val="0"/>
          <w:bCs w:val="0"/>
          <w:i w:val="0"/>
          <w:iCs w:val="0"/>
        </w:rPr>
        <w:t xml:space="preserve">khe khớp bên ngoài há rộng và đứt </w:t>
      </w:r>
      <w:bookmarkEnd w:id="241"/>
      <w:bookmarkEnd w:id="242"/>
      <w:bookmarkEnd w:id="243"/>
      <w:bookmarkEnd w:id="244"/>
      <w:bookmarkEnd w:id="245"/>
      <w:bookmarkEnd w:id="246"/>
      <w:r w:rsidR="009077E9" w:rsidRPr="00FA13C8">
        <w:rPr>
          <w:b w:val="0"/>
          <w:bCs w:val="0"/>
          <w:i w:val="0"/>
          <w:iCs w:val="0"/>
        </w:rPr>
        <w:t>GCK (mũi tên)</w:t>
      </w:r>
      <w:bookmarkEnd w:id="247"/>
      <w:bookmarkEnd w:id="248"/>
    </w:p>
    <w:p w14:paraId="5F57A004" w14:textId="77777777" w:rsidR="009077E9" w:rsidRPr="00FA13C8" w:rsidRDefault="009077E9" w:rsidP="00C27D4B">
      <w:pPr>
        <w:pStyle w:val="8"/>
        <w:rPr>
          <w:b w:val="0"/>
          <w:bCs/>
          <w:i/>
          <w:iCs w:val="0"/>
          <w:sz w:val="24"/>
          <w:szCs w:val="24"/>
        </w:rPr>
      </w:pPr>
      <w:bookmarkStart w:id="249" w:name="_Toc521398675"/>
      <w:bookmarkStart w:id="250" w:name="_Toc522092528"/>
      <w:bookmarkStart w:id="251" w:name="_Toc527403317"/>
      <w:bookmarkStart w:id="252" w:name="_Toc78009199"/>
      <w:r w:rsidRPr="00FA13C8">
        <w:rPr>
          <w:b w:val="0"/>
          <w:bCs/>
          <w:i/>
          <w:iCs w:val="0"/>
          <w:sz w:val="24"/>
          <w:szCs w:val="24"/>
        </w:rPr>
        <w:t xml:space="preserve">*Nguồn: </w:t>
      </w:r>
      <w:bookmarkEnd w:id="249"/>
      <w:bookmarkEnd w:id="250"/>
      <w:bookmarkEnd w:id="251"/>
      <w:bookmarkEnd w:id="252"/>
      <w:r w:rsidRPr="00FA13C8">
        <w:rPr>
          <w:b w:val="0"/>
          <w:bCs/>
          <w:i/>
          <w:iCs w:val="0"/>
          <w:sz w:val="24"/>
          <w:szCs w:val="24"/>
        </w:rPr>
        <w:t>Nguyễn Đăng Hải D. 18T mã bệnh án: 23.053783</w:t>
      </w:r>
    </w:p>
    <w:p w14:paraId="3FA29E4F" w14:textId="631DAA52" w:rsidR="009077E9" w:rsidRPr="00FA13C8" w:rsidRDefault="009077E9">
      <w:pPr>
        <w:pStyle w:val="ListParagraph"/>
        <w:numPr>
          <w:ilvl w:val="0"/>
          <w:numId w:val="38"/>
        </w:numPr>
        <w:spacing w:after="0" w:line="360" w:lineRule="auto"/>
        <w:ind w:left="0" w:firstLine="709"/>
        <w:jc w:val="both"/>
        <w:rPr>
          <w:rFonts w:cs="Times New Roman"/>
          <w:sz w:val="28"/>
          <w:szCs w:val="28"/>
        </w:rPr>
      </w:pPr>
      <w:r w:rsidRPr="00FA13C8">
        <w:rPr>
          <w:rFonts w:cs="Times New Roman"/>
          <w:sz w:val="28"/>
          <w:szCs w:val="28"/>
        </w:rPr>
        <w:t xml:space="preserve">Thì 2: Lấy gân tự thân </w:t>
      </w:r>
      <w:r w:rsidR="0023335C">
        <w:rPr>
          <w:rFonts w:cs="Times New Roman"/>
          <w:sz w:val="28"/>
          <w:szCs w:val="28"/>
        </w:rPr>
        <w:t xml:space="preserve">ở chân cùng bên </w:t>
      </w:r>
      <w:r w:rsidRPr="00FA13C8">
        <w:rPr>
          <w:rFonts w:cs="Times New Roman"/>
          <w:sz w:val="28"/>
          <w:szCs w:val="28"/>
        </w:rPr>
        <w:t>và chuẩn bị mảnh ghép.</w:t>
      </w:r>
    </w:p>
    <w:p w14:paraId="5CA002E8" w14:textId="2677C943" w:rsidR="009077E9" w:rsidRPr="00B55D12" w:rsidRDefault="00DC2716" w:rsidP="00C27D4B">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lang w:val="en-US"/>
        </w:rPr>
        <w:t xml:space="preserve">- </w:t>
      </w:r>
      <w:r w:rsidR="009077E9" w:rsidRPr="00FA13C8">
        <w:rPr>
          <w:rFonts w:ascii="Times New Roman" w:hAnsi="Times New Roman"/>
          <w:sz w:val="28"/>
          <w:szCs w:val="28"/>
        </w:rPr>
        <w:t xml:space="preserve">Lấy gân cơ Hamstring: Rạch da khoảng 3 cm phía trong lồi củ trước xương chày, cách lồi củ trước xương chày khoảng 1,5- 2cm theo đường thẳng. </w:t>
      </w:r>
      <w:r w:rsidR="009077E9" w:rsidRPr="00FA13C8">
        <w:rPr>
          <w:rFonts w:ascii="Times New Roman" w:hAnsi="Times New Roman"/>
          <w:sz w:val="28"/>
          <w:szCs w:val="28"/>
        </w:rPr>
        <w:lastRenderedPageBreak/>
        <w:t>Mở bao cơ may dọc theo đường đi của gân cơ bán gân và gân cơ thon, phẫu tích riêng từng gân. Dùng dụng cụ</w:t>
      </w:r>
      <w:r w:rsidR="00B55D12">
        <w:rPr>
          <w:rFonts w:ascii="Times New Roman" w:hAnsi="Times New Roman"/>
          <w:sz w:val="28"/>
          <w:szCs w:val="28"/>
          <w:lang w:val="en-US"/>
        </w:rPr>
        <w:t xml:space="preserve"> để</w:t>
      </w:r>
      <w:r w:rsidR="009077E9" w:rsidRPr="00FA13C8">
        <w:rPr>
          <w:rFonts w:ascii="Times New Roman" w:hAnsi="Times New Roman"/>
          <w:sz w:val="28"/>
          <w:szCs w:val="28"/>
        </w:rPr>
        <w:t xml:space="preserve"> lấy </w:t>
      </w:r>
      <w:r w:rsidR="00B55D12">
        <w:rPr>
          <w:rFonts w:ascii="Times New Roman" w:hAnsi="Times New Roman"/>
          <w:sz w:val="28"/>
          <w:szCs w:val="28"/>
          <w:lang w:val="en-US"/>
        </w:rPr>
        <w:t xml:space="preserve">toàn bộ hai </w:t>
      </w:r>
      <w:r w:rsidR="009077E9" w:rsidRPr="00FA13C8">
        <w:rPr>
          <w:rFonts w:ascii="Times New Roman" w:hAnsi="Times New Roman"/>
          <w:sz w:val="28"/>
          <w:szCs w:val="28"/>
        </w:rPr>
        <w:t>gân</w:t>
      </w:r>
      <w:r w:rsidR="00B55D12">
        <w:rPr>
          <w:rFonts w:ascii="Times New Roman" w:hAnsi="Times New Roman"/>
          <w:sz w:val="28"/>
          <w:szCs w:val="28"/>
          <w:lang w:val="en-US"/>
        </w:rPr>
        <w:t>.</w:t>
      </w:r>
    </w:p>
    <w:p w14:paraId="019C5FB1" w14:textId="1F54DC6D" w:rsidR="009077E9" w:rsidRPr="00FA13C8" w:rsidRDefault="00DC2716" w:rsidP="00C27D4B">
      <w:pPr>
        <w:spacing w:after="0" w:line="360"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9077E9" w:rsidRPr="00FA13C8">
        <w:rPr>
          <w:rFonts w:ascii="Times New Roman" w:hAnsi="Times New Roman"/>
          <w:sz w:val="28"/>
          <w:szCs w:val="28"/>
        </w:rPr>
        <w:t xml:space="preserve">Lấy gân cơ mác bên dài: Rạch da khoảng 2 cm phía trên bờ sau của mắt cá ngoài. Tiến hành bóc tách, mở bao gân bộc lộ gân </w:t>
      </w:r>
      <w:r w:rsidR="00245A18">
        <w:rPr>
          <w:rFonts w:ascii="Times New Roman" w:hAnsi="Times New Roman"/>
          <w:sz w:val="28"/>
          <w:szCs w:val="28"/>
          <w:lang w:val="en-US"/>
        </w:rPr>
        <w:t>MBD</w:t>
      </w:r>
      <w:r w:rsidR="009077E9" w:rsidRPr="00FA13C8">
        <w:rPr>
          <w:rFonts w:ascii="Times New Roman" w:hAnsi="Times New Roman"/>
          <w:sz w:val="28"/>
          <w:szCs w:val="28"/>
        </w:rPr>
        <w:t xml:space="preserve">. Xác định vị trí cắt gân, khâu cố định đầu ngoại vi và đầu trung tâm của gân. Cắt gân tại vị trí đánh dấu và dùng dụng cụ lấy gân để lấy hết toàn bộ phần gân </w:t>
      </w:r>
      <w:r w:rsidR="00245A18">
        <w:rPr>
          <w:rFonts w:ascii="Times New Roman" w:hAnsi="Times New Roman"/>
          <w:sz w:val="28"/>
          <w:szCs w:val="28"/>
          <w:lang w:val="en-US"/>
        </w:rPr>
        <w:t>MBD</w:t>
      </w:r>
      <w:r w:rsidR="009077E9" w:rsidRPr="00FA13C8">
        <w:rPr>
          <w:rFonts w:ascii="Times New Roman" w:hAnsi="Times New Roman"/>
          <w:sz w:val="28"/>
          <w:szCs w:val="28"/>
        </w:rPr>
        <w:t xml:space="preserve">. Sau đó khâu đầu ngoại vi của gân cơ </w:t>
      </w:r>
      <w:r w:rsidR="00245A18">
        <w:rPr>
          <w:rFonts w:ascii="Times New Roman" w:hAnsi="Times New Roman"/>
          <w:sz w:val="28"/>
          <w:szCs w:val="28"/>
          <w:lang w:val="en-US"/>
        </w:rPr>
        <w:t xml:space="preserve">MBD </w:t>
      </w:r>
      <w:r w:rsidR="009077E9" w:rsidRPr="00FA13C8">
        <w:rPr>
          <w:rFonts w:ascii="Times New Roman" w:hAnsi="Times New Roman"/>
          <w:sz w:val="28"/>
          <w:szCs w:val="28"/>
        </w:rPr>
        <w:t xml:space="preserve">vào gân cơ mác bên ngắn. </w:t>
      </w:r>
    </w:p>
    <w:p w14:paraId="670FC1DF" w14:textId="3B27959D" w:rsidR="009077E9" w:rsidRPr="00FA13C8" w:rsidRDefault="00DC2716" w:rsidP="00C27D4B">
      <w:pPr>
        <w:spacing w:after="0" w:line="360"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9077E9" w:rsidRPr="00FA13C8">
        <w:rPr>
          <w:rFonts w:ascii="Times New Roman" w:hAnsi="Times New Roman"/>
          <w:sz w:val="28"/>
          <w:szCs w:val="28"/>
        </w:rPr>
        <w:t>Chuẩn bị mảnh ghép cho DCCS và GSN:</w:t>
      </w:r>
    </w:p>
    <w:p w14:paraId="628D672C" w14:textId="14BDF84E" w:rsidR="009077E9" w:rsidRPr="00FA13C8" w:rsidRDefault="00DC2716" w:rsidP="00C27D4B">
      <w:pPr>
        <w:spacing w:after="0" w:line="360" w:lineRule="auto"/>
        <w:ind w:firstLine="709"/>
        <w:jc w:val="both"/>
        <w:rPr>
          <w:rFonts w:ascii="Times New Roman" w:hAnsi="Times New Roman"/>
          <w:spacing w:val="-4"/>
          <w:sz w:val="28"/>
          <w:szCs w:val="28"/>
          <w:lang w:val="en-US"/>
        </w:rPr>
      </w:pPr>
      <w:r w:rsidRPr="00FA13C8">
        <w:rPr>
          <w:rFonts w:ascii="Times New Roman" w:hAnsi="Times New Roman"/>
          <w:spacing w:val="-4"/>
          <w:sz w:val="28"/>
          <w:szCs w:val="28"/>
          <w:lang w:val="en-US"/>
        </w:rPr>
        <w:t xml:space="preserve">+ </w:t>
      </w:r>
      <w:r w:rsidR="009077E9" w:rsidRPr="00FA13C8">
        <w:rPr>
          <w:rFonts w:ascii="Times New Roman" w:hAnsi="Times New Roman"/>
          <w:spacing w:val="-4"/>
          <w:sz w:val="28"/>
          <w:szCs w:val="28"/>
        </w:rPr>
        <w:t>Mảnh ghép DCCS: Gân Hamstring được loại bỏ hết phần cơ.</w:t>
      </w:r>
      <w:r w:rsidR="00B55D12">
        <w:rPr>
          <w:rFonts w:ascii="Times New Roman" w:hAnsi="Times New Roman"/>
          <w:spacing w:val="-4"/>
          <w:sz w:val="28"/>
          <w:szCs w:val="28"/>
          <w:lang w:val="en-US"/>
        </w:rPr>
        <w:t xml:space="preserve"> </w:t>
      </w:r>
      <w:r w:rsidR="009077E9" w:rsidRPr="00FA13C8">
        <w:rPr>
          <w:rFonts w:ascii="Times New Roman" w:hAnsi="Times New Roman"/>
          <w:spacing w:val="-4"/>
          <w:sz w:val="28"/>
          <w:szCs w:val="28"/>
        </w:rPr>
        <w:t xml:space="preserve">Cố định gân trên bàn căng gân và tết hai gân song song với nhau, chiều dài của mảnh ghép cho </w:t>
      </w:r>
      <w:r w:rsidR="007855B4">
        <w:rPr>
          <w:rFonts w:ascii="Times New Roman" w:hAnsi="Times New Roman"/>
          <w:spacing w:val="-4"/>
          <w:sz w:val="28"/>
          <w:szCs w:val="28"/>
        </w:rPr>
        <w:t>tái tạo</w:t>
      </w:r>
      <w:r w:rsidR="009077E9" w:rsidRPr="00FA13C8">
        <w:rPr>
          <w:rFonts w:ascii="Times New Roman" w:hAnsi="Times New Roman"/>
          <w:spacing w:val="-4"/>
          <w:sz w:val="28"/>
          <w:szCs w:val="28"/>
        </w:rPr>
        <w:t xml:space="preserve"> DCCS kỹ thuật tất cả bên trong xác định bằng cách sau khi đo chiều dài cần thiết của hai đường hầm. Sau đó khâu chập b</w:t>
      </w:r>
      <w:r w:rsidR="00003B4D" w:rsidRPr="00FA13C8">
        <w:rPr>
          <w:rFonts w:ascii="Times New Roman" w:hAnsi="Times New Roman"/>
          <w:spacing w:val="-4"/>
          <w:sz w:val="28"/>
          <w:szCs w:val="28"/>
          <w:lang w:val="en-US"/>
        </w:rPr>
        <w:t>ố</w:t>
      </w:r>
      <w:r w:rsidR="009077E9" w:rsidRPr="00FA13C8">
        <w:rPr>
          <w:rFonts w:ascii="Times New Roman" w:hAnsi="Times New Roman"/>
          <w:spacing w:val="-4"/>
          <w:sz w:val="28"/>
          <w:szCs w:val="28"/>
        </w:rPr>
        <w:t>n và cố định bằng hai nút chỉ siêu bền ở hai đầu trên bàn căng gân</w:t>
      </w:r>
      <w:r w:rsidR="00003B4D" w:rsidRPr="00FA13C8">
        <w:rPr>
          <w:rFonts w:ascii="Times New Roman" w:hAnsi="Times New Roman"/>
          <w:spacing w:val="-4"/>
          <w:sz w:val="28"/>
          <w:szCs w:val="28"/>
          <w:lang w:val="en-US"/>
        </w:rPr>
        <w:t>.</w:t>
      </w:r>
    </w:p>
    <w:p w14:paraId="72F97D7C" w14:textId="7C1EC4A0" w:rsidR="009077E9" w:rsidRPr="007E1927" w:rsidRDefault="00DC2716" w:rsidP="007E1927">
      <w:pPr>
        <w:spacing w:after="0" w:line="360" w:lineRule="auto"/>
        <w:ind w:firstLine="709"/>
        <w:jc w:val="both"/>
        <w:rPr>
          <w:rFonts w:ascii="Times New Roman" w:hAnsi="Times New Roman"/>
          <w:spacing w:val="-4"/>
          <w:sz w:val="28"/>
          <w:szCs w:val="28"/>
        </w:rPr>
      </w:pPr>
      <w:r w:rsidRPr="00FA13C8">
        <w:rPr>
          <w:rFonts w:ascii="Times New Roman" w:hAnsi="Times New Roman"/>
          <w:spacing w:val="-4"/>
          <w:sz w:val="28"/>
          <w:szCs w:val="28"/>
          <w:lang w:val="en-US"/>
        </w:rPr>
        <w:t xml:space="preserve">+ </w:t>
      </w:r>
      <w:r w:rsidR="00B55D12">
        <w:rPr>
          <w:rFonts w:ascii="Times New Roman" w:hAnsi="Times New Roman"/>
          <w:spacing w:val="-4"/>
          <w:sz w:val="28"/>
          <w:szCs w:val="28"/>
          <w:lang w:val="en-US"/>
        </w:rPr>
        <w:t>Mảnh ghép</w:t>
      </w:r>
      <w:r w:rsidR="009077E9" w:rsidRPr="00FA13C8">
        <w:rPr>
          <w:rFonts w:ascii="Times New Roman" w:hAnsi="Times New Roman"/>
          <w:spacing w:val="-4"/>
          <w:sz w:val="28"/>
          <w:szCs w:val="28"/>
        </w:rPr>
        <w:t xml:space="preserve"> gân mác bên dài</w:t>
      </w:r>
      <w:r w:rsidR="00B55D12">
        <w:rPr>
          <w:rFonts w:ascii="Times New Roman" w:hAnsi="Times New Roman"/>
          <w:spacing w:val="-4"/>
          <w:sz w:val="28"/>
          <w:szCs w:val="28"/>
          <w:lang w:val="en-US"/>
        </w:rPr>
        <w:t>: được làm sạch</w:t>
      </w:r>
      <w:r w:rsidR="009077E9" w:rsidRPr="00FA13C8">
        <w:rPr>
          <w:rFonts w:ascii="Times New Roman" w:hAnsi="Times New Roman"/>
          <w:spacing w:val="-4"/>
          <w:sz w:val="28"/>
          <w:szCs w:val="28"/>
        </w:rPr>
        <w:t xml:space="preserve">, đặt lên bàn dụng cụ chuẩn bị gân. Đo chiều dài của gân. Khâu cố định 2 đầu gân tránh tước gân khi kéo. Việc khâu tết gân để chuẩn bị mảnh ghép cho </w:t>
      </w:r>
      <w:r w:rsidR="007855B4">
        <w:rPr>
          <w:rFonts w:ascii="Times New Roman" w:hAnsi="Times New Roman"/>
          <w:spacing w:val="-4"/>
          <w:sz w:val="28"/>
          <w:szCs w:val="28"/>
        </w:rPr>
        <w:t>tái tạo</w:t>
      </w:r>
      <w:r w:rsidR="009077E9" w:rsidRPr="00FA13C8">
        <w:rPr>
          <w:rFonts w:ascii="Times New Roman" w:hAnsi="Times New Roman"/>
          <w:spacing w:val="-4"/>
          <w:sz w:val="28"/>
          <w:szCs w:val="28"/>
        </w:rPr>
        <w:t xml:space="preserve"> GSN kỹ thuật </w:t>
      </w:r>
      <w:r w:rsidR="00612325">
        <w:rPr>
          <w:rFonts w:ascii="Times New Roman" w:hAnsi="Times New Roman"/>
          <w:spacing w:val="-4"/>
          <w:sz w:val="28"/>
          <w:szCs w:val="28"/>
        </w:rPr>
        <w:t>Larson R.</w:t>
      </w:r>
      <w:r w:rsidR="009077E9" w:rsidRPr="00FA13C8">
        <w:rPr>
          <w:rFonts w:ascii="Times New Roman" w:hAnsi="Times New Roman"/>
          <w:spacing w:val="-4"/>
          <w:sz w:val="28"/>
          <w:szCs w:val="28"/>
        </w:rPr>
        <w:t xml:space="preserve"> cải biên được thực hiện sau khi đo được chiều dài và đường kính gân và luồn qua chỏm xương mác. </w:t>
      </w:r>
      <w:r w:rsidR="009077E9" w:rsidRPr="00FA13C8">
        <w:rPr>
          <w:rFonts w:ascii="Times New Roman" w:hAnsi="Times New Roman"/>
          <w:sz w:val="28"/>
          <w:szCs w:val="28"/>
        </w:rPr>
        <w:t>Mảnh ghép được khâu quặt ngược hai đầu và khâu lại bằng chỉ siêu bền ở thì sau để tái tạo GSN.</w:t>
      </w:r>
      <w:r w:rsidR="007E1927">
        <w:rPr>
          <w:rFonts w:ascii="Times New Roman" w:hAnsi="Times New Roman"/>
          <w:spacing w:val="-4"/>
          <w:sz w:val="28"/>
          <w:szCs w:val="28"/>
          <w:lang w:val="en-US"/>
        </w:rPr>
        <w:t xml:space="preserve"> </w:t>
      </w:r>
      <w:r w:rsidR="009077E9" w:rsidRPr="00FA13C8">
        <w:rPr>
          <w:rFonts w:ascii="Times New Roman" w:hAnsi="Times New Roman"/>
          <w:sz w:val="28"/>
          <w:szCs w:val="28"/>
        </w:rPr>
        <w:t>Chiều dài cần thiết của mảnh ghép GSN được xác định bằng tổng chiều dài của mảnh ghép nằm trong hai đường hầm xương đùi, nằm ngoài khớp và nằm trong đường hầm chỏm xương mác. Chiều dài của mảnh ghép có độ dài tối thiểu là 2</w:t>
      </w:r>
      <w:r w:rsidR="00F701C6">
        <w:rPr>
          <w:rFonts w:ascii="Times New Roman" w:hAnsi="Times New Roman"/>
          <w:sz w:val="28"/>
          <w:szCs w:val="28"/>
          <w:lang w:val="en-US"/>
        </w:rPr>
        <w:t>3 c</w:t>
      </w:r>
      <w:r w:rsidR="009077E9" w:rsidRPr="00FA13C8">
        <w:rPr>
          <w:rFonts w:ascii="Times New Roman" w:hAnsi="Times New Roman"/>
          <w:sz w:val="28"/>
          <w:szCs w:val="28"/>
        </w:rPr>
        <w:t xml:space="preserve">m </w:t>
      </w:r>
      <w:r w:rsidR="009077E9" w:rsidRPr="00FA13C8">
        <w:rPr>
          <w:rFonts w:ascii="Times New Roman" w:hAnsi="Times New Roman"/>
          <w:sz w:val="28"/>
          <w:szCs w:val="28"/>
        </w:rPr>
        <w:fldChar w:fldCharType="begin"/>
      </w:r>
      <w:r w:rsidR="00FA62FA">
        <w:rPr>
          <w:rFonts w:ascii="Times New Roman" w:hAnsi="Times New Roman"/>
          <w:sz w:val="28"/>
          <w:szCs w:val="28"/>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009077E9" w:rsidRPr="00FA13C8">
        <w:rPr>
          <w:rFonts w:ascii="Times New Roman" w:hAnsi="Times New Roman"/>
          <w:sz w:val="28"/>
          <w:szCs w:val="28"/>
        </w:rPr>
        <w:fldChar w:fldCharType="separate"/>
      </w:r>
      <w:r w:rsidR="005B00EB">
        <w:rPr>
          <w:rFonts w:ascii="Times New Roman" w:hAnsi="Times New Roman"/>
          <w:noProof/>
          <w:sz w:val="28"/>
          <w:szCs w:val="28"/>
        </w:rPr>
        <w:t>[</w:t>
      </w:r>
      <w:hyperlink w:anchor="_ENREF_4" w:tooltip="Laprade R., 2006 #31" w:history="1">
        <w:r w:rsidR="00BB5B26">
          <w:rPr>
            <w:rFonts w:ascii="Times New Roman" w:hAnsi="Times New Roman"/>
            <w:noProof/>
            <w:sz w:val="28"/>
            <w:szCs w:val="28"/>
          </w:rPr>
          <w:t>4</w:t>
        </w:r>
      </w:hyperlink>
      <w:r w:rsidR="005B00EB">
        <w:rPr>
          <w:rFonts w:ascii="Times New Roman" w:hAnsi="Times New Roman"/>
          <w:noProof/>
          <w:sz w:val="28"/>
          <w:szCs w:val="28"/>
        </w:rPr>
        <w:t>]</w:t>
      </w:r>
      <w:r w:rsidR="009077E9" w:rsidRPr="00FA13C8">
        <w:rPr>
          <w:rFonts w:ascii="Times New Roman" w:hAnsi="Times New Roman"/>
          <w:sz w:val="28"/>
          <w:szCs w:val="28"/>
        </w:rPr>
        <w:fldChar w:fldCharType="end"/>
      </w:r>
      <w:r w:rsidR="009077E9" w:rsidRPr="00FA13C8">
        <w:rPr>
          <w:rFonts w:ascii="Times New Roman" w:hAnsi="Times New Roman"/>
          <w:sz w:val="28"/>
          <w:szCs w:val="28"/>
        </w:rPr>
        <w:t xml:space="preserve">. Đo ĐK của mảnh ghép 2 đầu, ưu tiên đầu có </w:t>
      </w:r>
      <w:r w:rsidR="0002225D" w:rsidRPr="00FA13C8">
        <w:rPr>
          <w:rFonts w:ascii="Times New Roman" w:hAnsi="Times New Roman"/>
          <w:sz w:val="28"/>
          <w:szCs w:val="28"/>
          <w:lang w:val="en-US"/>
        </w:rPr>
        <w:t>ĐK</w:t>
      </w:r>
      <w:r w:rsidR="009077E9" w:rsidRPr="00FA13C8">
        <w:rPr>
          <w:rFonts w:ascii="Times New Roman" w:hAnsi="Times New Roman"/>
          <w:sz w:val="28"/>
          <w:szCs w:val="28"/>
        </w:rPr>
        <w:t xml:space="preserve"> to hơn để tái tạo và cố định tại vị trí của DCBN, đầu nhỏ hơn dùng để tái tạo GCK. </w:t>
      </w:r>
      <w:r w:rsidR="009077E9" w:rsidRPr="00FA13C8">
        <w:rPr>
          <w:rFonts w:ascii="Times New Roman" w:hAnsi="Times New Roman"/>
          <w:spacing w:val="-2"/>
          <w:sz w:val="28"/>
          <w:szCs w:val="28"/>
        </w:rPr>
        <w:t xml:space="preserve">Trong nghiên cứu này </w:t>
      </w:r>
      <w:r w:rsidR="002C18CF">
        <w:rPr>
          <w:rFonts w:ascii="Times New Roman" w:hAnsi="Times New Roman"/>
          <w:spacing w:val="-2"/>
          <w:sz w:val="28"/>
          <w:szCs w:val="28"/>
          <w:lang w:val="en-US"/>
        </w:rPr>
        <w:t>NCS</w:t>
      </w:r>
      <w:r w:rsidR="009077E9" w:rsidRPr="00FA13C8">
        <w:rPr>
          <w:rFonts w:ascii="Times New Roman" w:hAnsi="Times New Roman"/>
          <w:spacing w:val="-2"/>
          <w:sz w:val="28"/>
          <w:szCs w:val="28"/>
        </w:rPr>
        <w:t xml:space="preserve"> sử dụng nút treo cố định hai đầu, do đó khâu chập đôi mỗi đầu </w:t>
      </w:r>
      <w:r w:rsidR="00F264C4">
        <w:rPr>
          <w:rFonts w:ascii="Times New Roman" w:hAnsi="Times New Roman"/>
          <w:spacing w:val="-2"/>
          <w:sz w:val="28"/>
          <w:szCs w:val="28"/>
          <w:lang w:val="en-US"/>
        </w:rPr>
        <w:t>2 - 2,5</w:t>
      </w:r>
      <w:r w:rsidR="009077E9" w:rsidRPr="00FA13C8">
        <w:rPr>
          <w:rFonts w:ascii="Times New Roman" w:hAnsi="Times New Roman"/>
          <w:spacing w:val="-2"/>
          <w:sz w:val="28"/>
          <w:szCs w:val="28"/>
        </w:rPr>
        <w:t xml:space="preserve"> cm và cố định lại bằng chỉ siêu bền</w:t>
      </w:r>
      <w:r w:rsidR="00245A18">
        <w:rPr>
          <w:rFonts w:ascii="Times New Roman" w:hAnsi="Times New Roman"/>
          <w:spacing w:val="-2"/>
          <w:sz w:val="28"/>
          <w:szCs w:val="28"/>
          <w:lang w:val="en-US"/>
        </w:rPr>
        <w:t>.</w:t>
      </w:r>
    </w:p>
    <w:p w14:paraId="684FFC86" w14:textId="77777777" w:rsidR="009077E9" w:rsidRPr="00FA13C8" w:rsidRDefault="009077E9" w:rsidP="00C27D4B">
      <w:pPr>
        <w:pStyle w:val="ListParagraph"/>
        <w:keepNext/>
        <w:spacing w:after="0" w:line="360" w:lineRule="auto"/>
        <w:jc w:val="center"/>
        <w:rPr>
          <w:rFonts w:cs="Times New Roman"/>
        </w:rPr>
      </w:pPr>
      <w:r w:rsidRPr="00FA13C8">
        <w:rPr>
          <w:rFonts w:cs="Times New Roman"/>
          <w:noProof/>
          <w:sz w:val="28"/>
          <w:szCs w:val="28"/>
        </w:rPr>
        <w:lastRenderedPageBreak/>
        <w:drawing>
          <wp:inline distT="0" distB="0" distL="0" distR="0" wp14:anchorId="4BC86821" wp14:editId="618B5A55">
            <wp:extent cx="1473707" cy="2623857"/>
            <wp:effectExtent l="0" t="3810" r="8890" b="8890"/>
            <wp:docPr id="1758727479" name="Picture 1758727479" descr="A long metal object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727479" name="Picture 1758727479" descr="A long metal object on a white surface&#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rot="16200000">
                      <a:off x="0" y="0"/>
                      <a:ext cx="1476986" cy="2629695"/>
                    </a:xfrm>
                    <a:prstGeom prst="rect">
                      <a:avLst/>
                    </a:prstGeom>
                  </pic:spPr>
                </pic:pic>
              </a:graphicData>
            </a:graphic>
          </wp:inline>
        </w:drawing>
      </w:r>
    </w:p>
    <w:p w14:paraId="5F9791E5" w14:textId="5DB008BC" w:rsidR="009077E9" w:rsidRPr="00FA13C8" w:rsidRDefault="00DC2716" w:rsidP="00C27D4B">
      <w:pPr>
        <w:pStyle w:val="Hinh"/>
        <w:spacing w:after="0" w:line="360" w:lineRule="auto"/>
        <w:rPr>
          <w:b w:val="0"/>
          <w:bCs w:val="0"/>
          <w:i w:val="0"/>
          <w:iCs w:val="0"/>
          <w:color w:val="FF0000"/>
        </w:rPr>
      </w:pPr>
      <w:bookmarkStart w:id="253" w:name="_Toc78009200"/>
      <w:bookmarkStart w:id="254" w:name="_Toc78012236"/>
      <w:bookmarkStart w:id="255" w:name="_Toc78012587"/>
      <w:bookmarkStart w:id="256" w:name="_Toc170901036"/>
      <w:bookmarkStart w:id="257" w:name="_Toc170980345"/>
      <w:bookmarkStart w:id="258" w:name="_Toc172280083"/>
      <w:bookmarkStart w:id="259" w:name="_Toc177395460"/>
      <w:bookmarkStart w:id="260" w:name="_Toc184589436"/>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2</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16</w:t>
      </w:r>
      <w:r w:rsidRPr="00FA13C8">
        <w:rPr>
          <w:i w:val="0"/>
          <w:iCs w:val="0"/>
        </w:rPr>
        <w:fldChar w:fldCharType="end"/>
      </w:r>
      <w:r w:rsidRPr="00FA13C8">
        <w:rPr>
          <w:i w:val="0"/>
          <w:iCs w:val="0"/>
        </w:rPr>
        <w:t>.</w:t>
      </w:r>
      <w:r w:rsidRPr="00FA13C8">
        <w:rPr>
          <w:b w:val="0"/>
          <w:bCs w:val="0"/>
          <w:i w:val="0"/>
          <w:iCs w:val="0"/>
          <w:lang w:val="vi-VN"/>
        </w:rPr>
        <w:t xml:space="preserve"> </w:t>
      </w:r>
      <w:r w:rsidR="009077E9" w:rsidRPr="00FA13C8">
        <w:rPr>
          <w:b w:val="0"/>
          <w:bCs w:val="0"/>
          <w:i w:val="0"/>
          <w:iCs w:val="0"/>
        </w:rPr>
        <w:t xml:space="preserve">Mảnh ghép để tái tạo </w:t>
      </w:r>
      <w:bookmarkEnd w:id="253"/>
      <w:bookmarkEnd w:id="254"/>
      <w:bookmarkEnd w:id="255"/>
      <w:bookmarkEnd w:id="256"/>
      <w:bookmarkEnd w:id="257"/>
      <w:r w:rsidR="009077E9" w:rsidRPr="00FA13C8">
        <w:rPr>
          <w:b w:val="0"/>
          <w:bCs w:val="0"/>
          <w:i w:val="0"/>
          <w:iCs w:val="0"/>
        </w:rPr>
        <w:t>góc sau ngoài</w:t>
      </w:r>
      <w:bookmarkEnd w:id="258"/>
      <w:bookmarkEnd w:id="259"/>
      <w:bookmarkEnd w:id="260"/>
    </w:p>
    <w:p w14:paraId="54C4E9A3" w14:textId="77777777" w:rsidR="009077E9" w:rsidRPr="00FA13C8" w:rsidRDefault="009077E9" w:rsidP="00C27D4B">
      <w:pPr>
        <w:pStyle w:val="8"/>
        <w:rPr>
          <w:b w:val="0"/>
          <w:bCs/>
          <w:i/>
          <w:iCs w:val="0"/>
          <w:sz w:val="24"/>
          <w:szCs w:val="24"/>
        </w:rPr>
      </w:pPr>
      <w:r w:rsidRPr="00FA13C8">
        <w:rPr>
          <w:b w:val="0"/>
          <w:bCs/>
          <w:i/>
          <w:iCs w:val="0"/>
          <w:sz w:val="24"/>
          <w:szCs w:val="24"/>
        </w:rPr>
        <w:t>*Nguồn: Nguyễn Đăng Hải D. 18T mã bệnh án: 23.053783</w:t>
      </w:r>
    </w:p>
    <w:p w14:paraId="2143FE30" w14:textId="5658E620" w:rsidR="009077E9" w:rsidRPr="00FA13C8" w:rsidRDefault="009077E9">
      <w:pPr>
        <w:pStyle w:val="ListParagraph"/>
        <w:numPr>
          <w:ilvl w:val="0"/>
          <w:numId w:val="39"/>
        </w:numPr>
        <w:spacing w:after="0" w:line="360" w:lineRule="auto"/>
        <w:ind w:left="0" w:firstLine="709"/>
        <w:jc w:val="both"/>
        <w:rPr>
          <w:rFonts w:cs="Times New Roman"/>
          <w:sz w:val="28"/>
          <w:szCs w:val="28"/>
        </w:rPr>
      </w:pPr>
      <w:r w:rsidRPr="00FA13C8">
        <w:rPr>
          <w:rFonts w:cs="Times New Roman"/>
          <w:sz w:val="28"/>
          <w:szCs w:val="28"/>
        </w:rPr>
        <w:t>Thì 3:</w:t>
      </w:r>
      <w:r w:rsidR="00245A18">
        <w:rPr>
          <w:rFonts w:cs="Times New Roman"/>
          <w:sz w:val="28"/>
          <w:szCs w:val="28"/>
        </w:rPr>
        <w:t xml:space="preserve"> Tái tạo DCCS dạng một bó</w:t>
      </w:r>
      <w:r w:rsidRPr="00FA13C8">
        <w:rPr>
          <w:rFonts w:cs="Times New Roman"/>
          <w:sz w:val="28"/>
          <w:szCs w:val="28"/>
        </w:rPr>
        <w:t>.</w:t>
      </w:r>
    </w:p>
    <w:p w14:paraId="3C715368" w14:textId="68106160" w:rsidR="009077E9" w:rsidRPr="00FA13C8" w:rsidRDefault="008502DD" w:rsidP="00B86D5A">
      <w:pPr>
        <w:spacing w:after="0" w:line="360" w:lineRule="auto"/>
        <w:ind w:firstLine="709"/>
        <w:jc w:val="both"/>
        <w:rPr>
          <w:rFonts w:ascii="Times New Roman" w:hAnsi="Times New Roman"/>
          <w:spacing w:val="-4"/>
          <w:sz w:val="28"/>
          <w:szCs w:val="28"/>
        </w:rPr>
      </w:pPr>
      <w:r w:rsidRPr="00FA13C8">
        <w:rPr>
          <w:rFonts w:ascii="Times New Roman" w:hAnsi="Times New Roman"/>
          <w:spacing w:val="-4"/>
          <w:sz w:val="28"/>
          <w:szCs w:val="28"/>
          <w:lang w:val="en-US"/>
        </w:rPr>
        <w:t xml:space="preserve">- </w:t>
      </w:r>
      <w:r w:rsidR="009077E9" w:rsidRPr="00FA13C8">
        <w:rPr>
          <w:rFonts w:ascii="Times New Roman" w:hAnsi="Times New Roman"/>
          <w:spacing w:val="-4"/>
          <w:sz w:val="28"/>
          <w:szCs w:val="28"/>
        </w:rPr>
        <w:t>Nội soi trở lại khớp gối xử lý các tổn thương phối hợp như sụn chêm (khâu, cắt sửa), các tổn thương sụn khớp (nếu có). Mở cổng sau trong và tiến hành dọn vị trí đường hầm chày và xác định vị trí khoan ở đường hầm đùi. Khoan</w:t>
      </w:r>
      <w:r w:rsidR="00F6199E">
        <w:rPr>
          <w:rFonts w:ascii="Times New Roman" w:hAnsi="Times New Roman"/>
          <w:spacing w:val="-4"/>
          <w:sz w:val="28"/>
          <w:szCs w:val="28"/>
          <w:lang w:val="en-US"/>
        </w:rPr>
        <w:t xml:space="preserve"> hai</w:t>
      </w:r>
      <w:r w:rsidR="009077E9" w:rsidRPr="00FA13C8">
        <w:rPr>
          <w:rFonts w:ascii="Times New Roman" w:hAnsi="Times New Roman"/>
          <w:spacing w:val="-4"/>
          <w:sz w:val="28"/>
          <w:szCs w:val="28"/>
        </w:rPr>
        <w:t xml:space="preserve"> đường hầm đùi - chày để tái tạo DCCS dạng một bó theo k</w:t>
      </w:r>
      <w:r w:rsidR="008D3002">
        <w:rPr>
          <w:rFonts w:ascii="Times New Roman" w:hAnsi="Times New Roman"/>
          <w:spacing w:val="-4"/>
          <w:sz w:val="28"/>
          <w:szCs w:val="28"/>
          <w:lang w:val="en-US"/>
        </w:rPr>
        <w:t>ỹ</w:t>
      </w:r>
      <w:r w:rsidR="009077E9" w:rsidRPr="00FA13C8">
        <w:rPr>
          <w:rFonts w:ascii="Times New Roman" w:hAnsi="Times New Roman"/>
          <w:spacing w:val="-4"/>
          <w:sz w:val="28"/>
          <w:szCs w:val="28"/>
        </w:rPr>
        <w:t xml:space="preserve"> thuật tất cả bên trong, luồn dây kéo mảnh ghép qua đường hầm đùi và chày. Tuy nhiên chưa kéo mảnh ghép qua đường hầm.</w:t>
      </w:r>
    </w:p>
    <w:p w14:paraId="629998F1" w14:textId="22EF30A2" w:rsidR="009077E9" w:rsidRPr="00FA13C8" w:rsidRDefault="009077E9">
      <w:pPr>
        <w:pStyle w:val="ListParagraph"/>
        <w:numPr>
          <w:ilvl w:val="0"/>
          <w:numId w:val="40"/>
        </w:numPr>
        <w:spacing w:after="0" w:line="360" w:lineRule="auto"/>
        <w:ind w:left="0" w:firstLine="709"/>
        <w:jc w:val="both"/>
        <w:rPr>
          <w:rFonts w:cs="Times New Roman"/>
          <w:sz w:val="28"/>
          <w:szCs w:val="28"/>
        </w:rPr>
      </w:pPr>
      <w:r w:rsidRPr="00FA13C8">
        <w:rPr>
          <w:rFonts w:cs="Times New Roman"/>
          <w:sz w:val="28"/>
          <w:szCs w:val="28"/>
        </w:rPr>
        <w:t xml:space="preserve">Thì 4: Tái tạo góc sau ngoài theo </w:t>
      </w:r>
      <w:r w:rsidR="00612325">
        <w:rPr>
          <w:rFonts w:cs="Times New Roman"/>
          <w:sz w:val="28"/>
          <w:szCs w:val="28"/>
        </w:rPr>
        <w:t>Larson R.</w:t>
      </w:r>
      <w:r w:rsidRPr="00FA13C8">
        <w:rPr>
          <w:rFonts w:cs="Times New Roman"/>
          <w:sz w:val="28"/>
          <w:szCs w:val="28"/>
        </w:rPr>
        <w:t xml:space="preserve"> cải biên</w:t>
      </w:r>
    </w:p>
    <w:p w14:paraId="398D3F6D" w14:textId="2DB88444" w:rsidR="009077E9" w:rsidRPr="00FA13C8" w:rsidRDefault="008502DD" w:rsidP="00C27D4B">
      <w:pPr>
        <w:spacing w:after="0" w:line="360"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9077E9" w:rsidRPr="00FA13C8">
        <w:rPr>
          <w:rFonts w:ascii="Times New Roman" w:hAnsi="Times New Roman"/>
          <w:sz w:val="28"/>
          <w:szCs w:val="28"/>
        </w:rPr>
        <w:t>Để gối gấp 90</w:t>
      </w:r>
      <w:r w:rsidR="009077E9" w:rsidRPr="00FA13C8">
        <w:rPr>
          <w:rFonts w:ascii="Times New Roman" w:hAnsi="Times New Roman"/>
          <w:sz w:val="28"/>
          <w:szCs w:val="28"/>
          <w:vertAlign w:val="superscript"/>
        </w:rPr>
        <w:t>0</w:t>
      </w:r>
      <w:r w:rsidR="009077E9" w:rsidRPr="00FA13C8">
        <w:rPr>
          <w:rFonts w:ascii="Times New Roman" w:hAnsi="Times New Roman"/>
          <w:sz w:val="28"/>
          <w:szCs w:val="28"/>
        </w:rPr>
        <w:t xml:space="preserve"> xác định các mốc giải phẫu (chỏm xương mác, lồi củ Gerdy, lồi củ chày, lồi cầu ngoài), rạch da hai đường lần lượt 4 cm (phía ngoài ngay trước chỏm xương mác) và 4 cm (phía bên ngoài của lồi cầu ngoài). Bóc tách tổ chức dưới da để bộc lộ dải chậu chày và cơ nhị đầu. Ở điểm này, cần lưu ý bộc lộ và bảo vệ thần kinh mác chung nằm ngay sau cơ nhị đầu. Thần kinh mác chung được đưa ra phía sau và nằm ngoài phẫu trường, thần kinh được che chắn và bảo vệ xuyên suốt quá trình phẫu thuật.</w:t>
      </w:r>
    </w:p>
    <w:p w14:paraId="7AC70552" w14:textId="77777777" w:rsidR="009077E9" w:rsidRPr="00FA13C8" w:rsidRDefault="009077E9" w:rsidP="00C27D4B">
      <w:pPr>
        <w:pStyle w:val="ListParagraph"/>
        <w:keepNext/>
        <w:spacing w:after="0" w:line="360" w:lineRule="auto"/>
        <w:ind w:left="360"/>
        <w:jc w:val="center"/>
        <w:rPr>
          <w:rFonts w:cs="Times New Roman"/>
        </w:rPr>
      </w:pPr>
      <w:r w:rsidRPr="00FA13C8">
        <w:rPr>
          <w:rFonts w:cs="Times New Roman"/>
          <w:b/>
          <w:bCs/>
          <w:noProof/>
          <w:sz w:val="28"/>
          <w:szCs w:val="28"/>
        </w:rPr>
        <w:lastRenderedPageBreak/>
        <w:drawing>
          <wp:inline distT="0" distB="0" distL="0" distR="0" wp14:anchorId="2123867C" wp14:editId="16E154C8">
            <wp:extent cx="1983733" cy="1795379"/>
            <wp:effectExtent l="0" t="1270" r="0" b="0"/>
            <wp:docPr id="1884610806" name="Picture 1884610806" descr="A person with surgical forceps on their 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10806" name="Picture 1884610806" descr="A person with surgical forceps on their arm&#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rot="5400000">
                      <a:off x="0" y="0"/>
                      <a:ext cx="2000305" cy="1810378"/>
                    </a:xfrm>
                    <a:prstGeom prst="rect">
                      <a:avLst/>
                    </a:prstGeom>
                  </pic:spPr>
                </pic:pic>
              </a:graphicData>
            </a:graphic>
          </wp:inline>
        </w:drawing>
      </w:r>
    </w:p>
    <w:p w14:paraId="40241AFE" w14:textId="4C23D99E" w:rsidR="009077E9" w:rsidRPr="00FA13C8" w:rsidRDefault="00DC2716" w:rsidP="00C27D4B">
      <w:pPr>
        <w:pStyle w:val="Hinh"/>
        <w:spacing w:after="0" w:line="360" w:lineRule="auto"/>
        <w:rPr>
          <w:b w:val="0"/>
          <w:bCs w:val="0"/>
          <w:i w:val="0"/>
          <w:iCs w:val="0"/>
        </w:rPr>
      </w:pPr>
      <w:bookmarkStart w:id="261" w:name="_Toc170901037"/>
      <w:bookmarkStart w:id="262" w:name="_Toc170980346"/>
      <w:bookmarkStart w:id="263" w:name="_Toc172280084"/>
      <w:bookmarkStart w:id="264" w:name="_Toc177395461"/>
      <w:bookmarkStart w:id="265" w:name="_Toc184589437"/>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2</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17</w:t>
      </w:r>
      <w:r w:rsidRPr="00FA13C8">
        <w:rPr>
          <w:i w:val="0"/>
          <w:iCs w:val="0"/>
        </w:rPr>
        <w:fldChar w:fldCharType="end"/>
      </w:r>
      <w:r w:rsidRPr="00FA13C8">
        <w:rPr>
          <w:i w:val="0"/>
          <w:iCs w:val="0"/>
        </w:rPr>
        <w:t>.</w:t>
      </w:r>
      <w:r w:rsidRPr="00FA13C8">
        <w:rPr>
          <w:b w:val="0"/>
          <w:bCs w:val="0"/>
          <w:i w:val="0"/>
          <w:iCs w:val="0"/>
          <w:lang w:val="vi-VN"/>
        </w:rPr>
        <w:t xml:space="preserve"> </w:t>
      </w:r>
      <w:r w:rsidR="009077E9" w:rsidRPr="00FA13C8">
        <w:rPr>
          <w:b w:val="0"/>
          <w:bCs w:val="0"/>
          <w:i w:val="0"/>
          <w:iCs w:val="0"/>
        </w:rPr>
        <w:t xml:space="preserve">Bộc lộ thần kinh </w:t>
      </w:r>
      <w:bookmarkEnd w:id="261"/>
      <w:bookmarkEnd w:id="262"/>
      <w:bookmarkEnd w:id="263"/>
      <w:bookmarkEnd w:id="264"/>
      <w:r w:rsidR="00E90A67">
        <w:rPr>
          <w:b w:val="0"/>
          <w:bCs w:val="0"/>
          <w:i w:val="0"/>
          <w:iCs w:val="0"/>
        </w:rPr>
        <w:t>mác chung</w:t>
      </w:r>
      <w:bookmarkEnd w:id="265"/>
      <w:r w:rsidR="009077E9" w:rsidRPr="00FA13C8">
        <w:rPr>
          <w:b w:val="0"/>
          <w:bCs w:val="0"/>
          <w:i w:val="0"/>
          <w:iCs w:val="0"/>
        </w:rPr>
        <w:t xml:space="preserve"> </w:t>
      </w:r>
    </w:p>
    <w:p w14:paraId="442C5405" w14:textId="77777777" w:rsidR="009077E9" w:rsidRPr="00FA13C8" w:rsidRDefault="009077E9" w:rsidP="00C27D4B">
      <w:pPr>
        <w:pStyle w:val="8"/>
        <w:rPr>
          <w:b w:val="0"/>
          <w:bCs/>
          <w:i/>
          <w:iCs w:val="0"/>
          <w:sz w:val="24"/>
          <w:szCs w:val="24"/>
        </w:rPr>
      </w:pPr>
      <w:r w:rsidRPr="00FA13C8">
        <w:rPr>
          <w:b w:val="0"/>
          <w:bCs/>
          <w:i/>
          <w:iCs w:val="0"/>
          <w:sz w:val="24"/>
          <w:szCs w:val="24"/>
        </w:rPr>
        <w:t>*Nguồn: Nguyễn Đăng Hải D. 18T mã bệnh án: 23.053783</w:t>
      </w:r>
    </w:p>
    <w:p w14:paraId="73A0242C" w14:textId="37408F2C" w:rsidR="009077E9" w:rsidRPr="00FA13C8" w:rsidRDefault="00CE2B86" w:rsidP="00B86D5A">
      <w:pPr>
        <w:spacing w:after="0" w:line="312"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9077E9" w:rsidRPr="00FA13C8">
        <w:rPr>
          <w:rFonts w:ascii="Times New Roman" w:hAnsi="Times New Roman"/>
          <w:sz w:val="28"/>
          <w:szCs w:val="28"/>
        </w:rPr>
        <w:t xml:space="preserve">Đường rạch da ở chỏm xương mác dài khoảng 4cm, qua da bộc lộ cổ xương mác, dùng Hoffman bộc lộ hoàn toàn phần xương mác dưới đỉnh chỏm 2cm, xác định vị trí chính giữa, khoan đường hầm theo hướng trước ra sau và từ dưới lên trên bằng đinh dẫn đường, thần </w:t>
      </w:r>
      <w:r w:rsidR="009077E9" w:rsidRPr="00E90A67">
        <w:rPr>
          <w:rFonts w:asciiTheme="majorHAnsi" w:hAnsiTheme="majorHAnsi" w:cstheme="majorHAnsi"/>
          <w:sz w:val="28"/>
          <w:szCs w:val="28"/>
        </w:rPr>
        <w:t xml:space="preserve">kinh </w:t>
      </w:r>
      <w:r w:rsidR="00E90A67">
        <w:rPr>
          <w:rFonts w:asciiTheme="majorHAnsi" w:hAnsiTheme="majorHAnsi" w:cstheme="majorHAnsi"/>
          <w:sz w:val="28"/>
          <w:szCs w:val="28"/>
          <w:lang w:val="en-US"/>
        </w:rPr>
        <w:t>mác chung</w:t>
      </w:r>
      <w:r w:rsidR="00E90A67" w:rsidRPr="00FA13C8">
        <w:t xml:space="preserve"> </w:t>
      </w:r>
      <w:r w:rsidR="009077E9" w:rsidRPr="00FA13C8">
        <w:rPr>
          <w:rFonts w:ascii="Times New Roman" w:hAnsi="Times New Roman"/>
          <w:sz w:val="28"/>
          <w:szCs w:val="28"/>
        </w:rPr>
        <w:t xml:space="preserve">được bảo vệ khi khoan. Đường hầm được khoan rộng ra bằng mũi khoan rỗng nòng. Kích thước của đường hầm được quyết định bởi </w:t>
      </w:r>
      <w:r w:rsidR="007E1927">
        <w:rPr>
          <w:rFonts w:ascii="Times New Roman" w:hAnsi="Times New Roman"/>
          <w:sz w:val="28"/>
          <w:szCs w:val="28"/>
          <w:lang w:val="en-US"/>
        </w:rPr>
        <w:t>ĐK</w:t>
      </w:r>
      <w:r w:rsidR="009077E9" w:rsidRPr="00FA13C8">
        <w:rPr>
          <w:rFonts w:ascii="Times New Roman" w:hAnsi="Times New Roman"/>
          <w:sz w:val="28"/>
          <w:szCs w:val="28"/>
        </w:rPr>
        <w:t xml:space="preserve"> của mảnh ghép. Đối với mảnh ghép gân mác bên dài, kính thước đường hầm thường là 5 hoặc 6 mm. </w:t>
      </w:r>
    </w:p>
    <w:p w14:paraId="61989C73" w14:textId="34B82DB2" w:rsidR="009077E9" w:rsidRPr="00FA13C8" w:rsidRDefault="00CE2B86" w:rsidP="00B86D5A">
      <w:pPr>
        <w:spacing w:after="0" w:line="312"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9077E9" w:rsidRPr="00FA13C8">
        <w:rPr>
          <w:rFonts w:ascii="Times New Roman" w:hAnsi="Times New Roman"/>
          <w:sz w:val="28"/>
          <w:szCs w:val="28"/>
        </w:rPr>
        <w:t xml:space="preserve">Đường rạch da phía lồi cầu ngoài qua dải chậu chày để bộc lộ lồi cầu ngoài xương đùi ở tư thế gối gấp. Vị trí khoan đường hầm đùi được xác định với vị trí </w:t>
      </w:r>
      <w:r w:rsidR="00D50804">
        <w:rPr>
          <w:rFonts w:ascii="Times New Roman" w:hAnsi="Times New Roman"/>
          <w:sz w:val="28"/>
          <w:szCs w:val="28"/>
        </w:rPr>
        <w:t>diện bám</w:t>
      </w:r>
      <w:r w:rsidR="009077E9" w:rsidRPr="00FA13C8">
        <w:rPr>
          <w:rFonts w:ascii="Times New Roman" w:hAnsi="Times New Roman"/>
          <w:sz w:val="28"/>
          <w:szCs w:val="28"/>
        </w:rPr>
        <w:t xml:space="preserve"> của DCBN </w:t>
      </w:r>
      <w:r w:rsidR="00B47BC6">
        <w:rPr>
          <w:rFonts w:ascii="Times New Roman" w:hAnsi="Times New Roman"/>
          <w:sz w:val="28"/>
          <w:szCs w:val="28"/>
          <w:lang w:val="en-US"/>
        </w:rPr>
        <w:t>(</w:t>
      </w:r>
      <w:r w:rsidR="009077E9" w:rsidRPr="00FA13C8">
        <w:rPr>
          <w:rFonts w:ascii="Times New Roman" w:hAnsi="Times New Roman"/>
          <w:sz w:val="28"/>
          <w:szCs w:val="28"/>
        </w:rPr>
        <w:t xml:space="preserve">ở dưới sau mỏm trên lồi cầu ngoài và </w:t>
      </w:r>
      <w:r w:rsidR="00D50804">
        <w:rPr>
          <w:rFonts w:ascii="Times New Roman" w:hAnsi="Times New Roman"/>
          <w:sz w:val="28"/>
          <w:szCs w:val="28"/>
        </w:rPr>
        <w:t>diện bám</w:t>
      </w:r>
      <w:r w:rsidR="009077E9" w:rsidRPr="00FA13C8">
        <w:rPr>
          <w:rFonts w:ascii="Times New Roman" w:hAnsi="Times New Roman"/>
          <w:sz w:val="28"/>
          <w:szCs w:val="28"/>
        </w:rPr>
        <w:t xml:space="preserve"> của cơ khoeo thì luôn ở phía sau dưới mỏm trên lồi cầu ngoài và cách đường hầm cho DCBN khoảng 17,54 ± 7.54 mm ở tư thế gối gấp 90</w:t>
      </w:r>
      <w:r w:rsidR="009077E9" w:rsidRPr="00FA13C8">
        <w:rPr>
          <w:rFonts w:ascii="Times New Roman" w:hAnsi="Times New Roman"/>
          <w:sz w:val="28"/>
          <w:szCs w:val="28"/>
          <w:vertAlign w:val="superscript"/>
        </w:rPr>
        <w:t>0</w:t>
      </w:r>
      <w:r w:rsidR="00B47BC6">
        <w:rPr>
          <w:rFonts w:ascii="Times New Roman" w:hAnsi="Times New Roman"/>
          <w:sz w:val="28"/>
          <w:szCs w:val="28"/>
          <w:lang w:val="en-US"/>
        </w:rPr>
        <w:t>)</w:t>
      </w:r>
      <w:r w:rsidR="009077E9" w:rsidRPr="00FA13C8">
        <w:rPr>
          <w:rFonts w:ascii="Times New Roman" w:hAnsi="Times New Roman"/>
          <w:sz w:val="28"/>
          <w:szCs w:val="28"/>
        </w:rPr>
        <w:t>. Hai đinh kirschner được khoan vào hai điểm và xác định vị trí đẳng trường. Cách xác định vị trí đẳng trường (tâm xoay)</w:t>
      </w:r>
      <w:r w:rsidR="00B47BC6">
        <w:rPr>
          <w:rFonts w:ascii="Times New Roman" w:hAnsi="Times New Roman"/>
          <w:sz w:val="28"/>
          <w:szCs w:val="28"/>
          <w:lang w:val="en-US"/>
        </w:rPr>
        <w:t>. Luồn</w:t>
      </w:r>
      <w:r w:rsidR="009077E9" w:rsidRPr="00FA13C8">
        <w:rPr>
          <w:rFonts w:ascii="Times New Roman" w:hAnsi="Times New Roman"/>
          <w:sz w:val="28"/>
          <w:szCs w:val="28"/>
        </w:rPr>
        <w:t xml:space="preserve"> </w:t>
      </w:r>
      <w:r w:rsidR="00B47BC6">
        <w:rPr>
          <w:rFonts w:ascii="Times New Roman" w:hAnsi="Times New Roman"/>
          <w:sz w:val="28"/>
          <w:szCs w:val="28"/>
          <w:lang w:val="en-US"/>
        </w:rPr>
        <w:t>m</w:t>
      </w:r>
      <w:r w:rsidR="009077E9" w:rsidRPr="00FA13C8">
        <w:rPr>
          <w:rFonts w:ascii="Times New Roman" w:hAnsi="Times New Roman"/>
          <w:sz w:val="28"/>
          <w:szCs w:val="28"/>
        </w:rPr>
        <w:t xml:space="preserve">ảnh ghép qua đường hầm xương mác và chia đều tương đối chiều dài cho hai đầu, sau đó ướm thử vào vị trí hai đầu mảnh ghép vào hai đinh ở lồi cầu ngoài vị trí </w:t>
      </w:r>
      <w:r w:rsidR="00D50804">
        <w:rPr>
          <w:rFonts w:ascii="Times New Roman" w:hAnsi="Times New Roman"/>
          <w:sz w:val="28"/>
          <w:szCs w:val="28"/>
        </w:rPr>
        <w:t>diện bám</w:t>
      </w:r>
      <w:r w:rsidR="009077E9" w:rsidRPr="00FA13C8">
        <w:rPr>
          <w:rFonts w:ascii="Times New Roman" w:hAnsi="Times New Roman"/>
          <w:sz w:val="28"/>
          <w:szCs w:val="28"/>
        </w:rPr>
        <w:t xml:space="preserve"> của DCBN và GCK. Chú ý mảnh ghép được luồn vào đường hầm dưới dải chậu chày và cơ nhị đầu. Sau đó, khớp gối được gấp duỗi với biên độ tối đa nhằm xác định điểm đẳng trường và đảm bảo mảnh ghép căng ở cả hai tư thế gấp duỗi tương đối. Sau khi xác định vị trí đẳng trường thì khoan hai đường hầm ở lồi cầu ngoài theo kích thước hai đầu mảnh ghép và luồn chỉ chờ. </w:t>
      </w:r>
      <w:r w:rsidR="00B47BC6">
        <w:rPr>
          <w:rFonts w:ascii="Times New Roman" w:hAnsi="Times New Roman"/>
          <w:sz w:val="28"/>
          <w:szCs w:val="28"/>
          <w:lang w:val="en-US"/>
        </w:rPr>
        <w:t>C</w:t>
      </w:r>
      <w:r w:rsidR="009077E9" w:rsidRPr="00FA13C8">
        <w:rPr>
          <w:rFonts w:ascii="Times New Roman" w:hAnsi="Times New Roman"/>
          <w:sz w:val="28"/>
          <w:szCs w:val="28"/>
        </w:rPr>
        <w:t xml:space="preserve">ố định </w:t>
      </w:r>
      <w:r w:rsidR="00B47BC6">
        <w:rPr>
          <w:rFonts w:ascii="Times New Roman" w:hAnsi="Times New Roman"/>
          <w:sz w:val="28"/>
          <w:szCs w:val="28"/>
          <w:lang w:val="en-US"/>
        </w:rPr>
        <w:t xml:space="preserve">hai đầu </w:t>
      </w:r>
      <w:r w:rsidR="009077E9" w:rsidRPr="00FA13C8">
        <w:rPr>
          <w:rFonts w:ascii="Times New Roman" w:hAnsi="Times New Roman"/>
          <w:sz w:val="28"/>
          <w:szCs w:val="28"/>
        </w:rPr>
        <w:t>mảnh ghép bằng nút treo</w:t>
      </w:r>
      <w:r w:rsidR="00B47BC6">
        <w:rPr>
          <w:rFonts w:ascii="Times New Roman" w:hAnsi="Times New Roman"/>
          <w:sz w:val="28"/>
          <w:szCs w:val="28"/>
          <w:lang w:val="en-US"/>
        </w:rPr>
        <w:t xml:space="preserve"> tuỳ chỉnh</w:t>
      </w:r>
      <w:r w:rsidR="009077E9" w:rsidRPr="00FA13C8">
        <w:rPr>
          <w:rFonts w:ascii="Times New Roman" w:hAnsi="Times New Roman"/>
          <w:sz w:val="28"/>
          <w:szCs w:val="28"/>
        </w:rPr>
        <w:t>.</w:t>
      </w:r>
    </w:p>
    <w:p w14:paraId="36B6DA58" w14:textId="77777777" w:rsidR="009077E9" w:rsidRPr="00FA13C8" w:rsidRDefault="009077E9" w:rsidP="00C27D4B">
      <w:pPr>
        <w:pStyle w:val="ListParagraph"/>
        <w:keepNext/>
        <w:spacing w:after="0" w:line="360" w:lineRule="auto"/>
        <w:ind w:left="426"/>
        <w:jc w:val="center"/>
        <w:rPr>
          <w:rFonts w:cs="Times New Roman"/>
        </w:rPr>
      </w:pPr>
      <w:r w:rsidRPr="00FA13C8">
        <w:rPr>
          <w:rFonts w:cs="Times New Roman"/>
          <w:noProof/>
          <w:sz w:val="28"/>
          <w:szCs w:val="28"/>
        </w:rPr>
        <w:lastRenderedPageBreak/>
        <w:drawing>
          <wp:inline distT="0" distB="0" distL="0" distR="0" wp14:anchorId="54AF70F4" wp14:editId="1674B8C7">
            <wp:extent cx="1790700" cy="1653111"/>
            <wp:effectExtent l="0" t="0" r="0" b="4445"/>
            <wp:docPr id="228" name="Picture 228" descr="A person performing surgery on their stoma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descr="A person performing surgery on their stomach&#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841420" cy="1699934"/>
                    </a:xfrm>
                    <a:prstGeom prst="rect">
                      <a:avLst/>
                    </a:prstGeom>
                  </pic:spPr>
                </pic:pic>
              </a:graphicData>
            </a:graphic>
          </wp:inline>
        </w:drawing>
      </w:r>
      <w:r w:rsidRPr="00FA13C8">
        <w:rPr>
          <w:rFonts w:cs="Times New Roman"/>
          <w:noProof/>
          <w:sz w:val="28"/>
          <w:szCs w:val="28"/>
        </w:rPr>
        <w:drawing>
          <wp:inline distT="0" distB="0" distL="0" distR="0" wp14:anchorId="6485BAA1" wp14:editId="301E5377">
            <wp:extent cx="1710403" cy="1656954"/>
            <wp:effectExtent l="0" t="0" r="4445" b="635"/>
            <wp:docPr id="230" name="Picture 230" descr="A person with surgical stitches on their kne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descr="A person with surgical stitches on their knee&#10;&#10;Description automatically generated with medium confidenc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738957" cy="1684616"/>
                    </a:xfrm>
                    <a:prstGeom prst="rect">
                      <a:avLst/>
                    </a:prstGeom>
                  </pic:spPr>
                </pic:pic>
              </a:graphicData>
            </a:graphic>
          </wp:inline>
        </w:drawing>
      </w:r>
    </w:p>
    <w:p w14:paraId="1FE33165" w14:textId="53A9271C" w:rsidR="009077E9" w:rsidRPr="00FA13C8" w:rsidRDefault="00DC2716" w:rsidP="00C27D4B">
      <w:pPr>
        <w:pStyle w:val="Hinh"/>
        <w:spacing w:after="0" w:line="360" w:lineRule="auto"/>
        <w:rPr>
          <w:b w:val="0"/>
          <w:bCs w:val="0"/>
          <w:i w:val="0"/>
          <w:iCs w:val="0"/>
        </w:rPr>
      </w:pPr>
      <w:bookmarkStart w:id="266" w:name="_Toc170901038"/>
      <w:bookmarkStart w:id="267" w:name="_Toc170980347"/>
      <w:bookmarkStart w:id="268" w:name="_Toc172280085"/>
      <w:bookmarkStart w:id="269" w:name="_Toc177395462"/>
      <w:bookmarkStart w:id="270" w:name="_Toc184589438"/>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2</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18</w:t>
      </w:r>
      <w:r w:rsidRPr="00FA13C8">
        <w:rPr>
          <w:i w:val="0"/>
          <w:iCs w:val="0"/>
        </w:rPr>
        <w:fldChar w:fldCharType="end"/>
      </w:r>
      <w:r w:rsidRPr="00FA13C8">
        <w:rPr>
          <w:i w:val="0"/>
          <w:iCs w:val="0"/>
        </w:rPr>
        <w:t>.</w:t>
      </w:r>
      <w:r w:rsidRPr="00FA13C8">
        <w:rPr>
          <w:b w:val="0"/>
          <w:bCs w:val="0"/>
          <w:i w:val="0"/>
          <w:iCs w:val="0"/>
          <w:lang w:val="vi-VN"/>
        </w:rPr>
        <w:t xml:space="preserve"> </w:t>
      </w:r>
      <w:r w:rsidR="009077E9" w:rsidRPr="00FA13C8">
        <w:rPr>
          <w:b w:val="0"/>
          <w:bCs w:val="0"/>
          <w:i w:val="0"/>
          <w:iCs w:val="0"/>
        </w:rPr>
        <w:t>Vị trí luồn mảnh ghép tại đường hầm đùi và kéo gân.</w:t>
      </w:r>
      <w:bookmarkEnd w:id="266"/>
      <w:bookmarkEnd w:id="267"/>
      <w:bookmarkEnd w:id="268"/>
      <w:bookmarkEnd w:id="269"/>
      <w:bookmarkEnd w:id="270"/>
    </w:p>
    <w:p w14:paraId="69EAB7D8" w14:textId="77777777" w:rsidR="009077E9" w:rsidRPr="00FA13C8" w:rsidRDefault="009077E9" w:rsidP="00C27D4B">
      <w:pPr>
        <w:pStyle w:val="ListParagraph"/>
        <w:spacing w:after="0" w:line="360" w:lineRule="auto"/>
        <w:ind w:left="0" w:firstLine="284"/>
        <w:jc w:val="center"/>
        <w:rPr>
          <w:rFonts w:cs="Times New Roman"/>
          <w:b/>
          <w:i/>
          <w:iCs/>
          <w:sz w:val="24"/>
          <w:szCs w:val="24"/>
        </w:rPr>
      </w:pPr>
      <w:r w:rsidRPr="00FA13C8">
        <w:rPr>
          <w:rFonts w:cs="Times New Roman"/>
          <w:i/>
          <w:sz w:val="24"/>
          <w:szCs w:val="24"/>
        </w:rPr>
        <w:t>*Nguồn: Chình Ngọc S., 37T, mã bệnh án 22.043064.</w:t>
      </w:r>
    </w:p>
    <w:p w14:paraId="45F37B7A" w14:textId="50D81B6D" w:rsidR="009077E9" w:rsidRPr="00FA13C8" w:rsidRDefault="00245A18" w:rsidP="001273FF">
      <w:pPr>
        <w:spacing w:after="0" w:line="343" w:lineRule="auto"/>
        <w:jc w:val="both"/>
        <w:rPr>
          <w:sz w:val="28"/>
          <w:szCs w:val="28"/>
        </w:rPr>
      </w:pPr>
      <w:r w:rsidRPr="00245A18">
        <w:rPr>
          <w:rFonts w:ascii="Times New Roman" w:hAnsi="Times New Roman"/>
          <w:sz w:val="28"/>
          <w:szCs w:val="28"/>
          <w:lang w:val="en-US"/>
        </w:rPr>
        <w:t xml:space="preserve">- </w:t>
      </w:r>
      <w:r w:rsidR="009077E9" w:rsidRPr="00245A18">
        <w:rPr>
          <w:rFonts w:ascii="Times New Roman" w:hAnsi="Times New Roman"/>
          <w:sz w:val="28"/>
          <w:szCs w:val="28"/>
        </w:rPr>
        <w:t>Luồn mảnh ghép và cố định</w:t>
      </w:r>
      <w:r w:rsidRPr="00245A18">
        <w:rPr>
          <w:rFonts w:ascii="Times New Roman" w:hAnsi="Times New Roman"/>
          <w:sz w:val="28"/>
          <w:szCs w:val="28"/>
          <w:lang w:val="en-US"/>
        </w:rPr>
        <w:t xml:space="preserve">: </w:t>
      </w:r>
      <w:r w:rsidR="000E5110">
        <w:rPr>
          <w:rFonts w:ascii="Times New Roman" w:hAnsi="Times New Roman"/>
          <w:sz w:val="28"/>
          <w:szCs w:val="28"/>
          <w:lang w:val="en-US"/>
        </w:rPr>
        <w:t>Cố định mảnh ghép nên cố định mảnh ghép tái tạo DCCS trước để phục hồi độ di lệch trước sau sau đó mới đến di lệch há khớp của khớp gối. V</w:t>
      </w:r>
      <w:r w:rsidRPr="00245A18">
        <w:rPr>
          <w:rFonts w:ascii="Times New Roman" w:hAnsi="Times New Roman"/>
          <w:sz w:val="28"/>
          <w:szCs w:val="28"/>
          <w:lang w:val="en-US"/>
        </w:rPr>
        <w:t xml:space="preserve">ới </w:t>
      </w:r>
      <w:r w:rsidR="009077E9" w:rsidRPr="00245A18">
        <w:rPr>
          <w:rFonts w:ascii="Times New Roman" w:hAnsi="Times New Roman"/>
          <w:sz w:val="28"/>
          <w:szCs w:val="28"/>
        </w:rPr>
        <w:t>mảnh ghép DCCS</w:t>
      </w:r>
      <w:r w:rsidR="000E5110">
        <w:rPr>
          <w:rFonts w:ascii="Times New Roman" w:hAnsi="Times New Roman"/>
          <w:sz w:val="28"/>
          <w:szCs w:val="28"/>
          <w:lang w:val="en-US"/>
        </w:rPr>
        <w:t>:</w:t>
      </w:r>
      <w:r w:rsidR="009077E9" w:rsidRPr="00245A18">
        <w:rPr>
          <w:rFonts w:ascii="Times New Roman" w:hAnsi="Times New Roman"/>
          <w:sz w:val="28"/>
          <w:szCs w:val="28"/>
        </w:rPr>
        <w:t xml:space="preserve"> Kéo mảnh ghép từ ngõ trước trong vào trong đường hầm xương đùi trước, sau khi nút treo ra khỏi đường hầm xương đùi thì kéo mảnh ghép ngược lại, kiểm tra đảm bảo nút treo nằm ngang sát xương và cố định một đầu mảnh ghép tương đối vào đường hầm xương đùi. Sau đó kéo đầu dưới của mảnh ghép vào đường hầm chày dưới quan sát của camera ở cổng sau trong. Tiến hành vào khớp lại quan sát lại chiều dài mảnh ghép ở đường hầm đùi để cân chỉnh. Duy trì lực kéo mảnh ghép, đặt khớp gối ở tư thế gấp gối khoảng </w:t>
      </w:r>
      <w:r w:rsidR="00467A5E" w:rsidRPr="00245A18">
        <w:rPr>
          <w:rFonts w:ascii="Times New Roman" w:hAnsi="Times New Roman"/>
          <w:sz w:val="28"/>
          <w:szCs w:val="28"/>
        </w:rPr>
        <w:t>3</w:t>
      </w:r>
      <w:r w:rsidR="009077E9" w:rsidRPr="00245A18">
        <w:rPr>
          <w:rFonts w:ascii="Times New Roman" w:hAnsi="Times New Roman"/>
          <w:sz w:val="28"/>
          <w:szCs w:val="28"/>
        </w:rPr>
        <w:t>0</w:t>
      </w:r>
      <w:r w:rsidR="00467A5E" w:rsidRPr="00245A18">
        <w:rPr>
          <w:rFonts w:ascii="Times New Roman" w:hAnsi="Times New Roman"/>
          <w:sz w:val="28"/>
          <w:szCs w:val="28"/>
          <w:vertAlign w:val="superscript"/>
        </w:rPr>
        <w:t>0</w:t>
      </w:r>
      <w:r w:rsidR="00467A5E" w:rsidRPr="00245A18">
        <w:rPr>
          <w:rFonts w:ascii="Times New Roman" w:hAnsi="Times New Roman"/>
          <w:sz w:val="28"/>
          <w:szCs w:val="28"/>
        </w:rPr>
        <w:t>,</w:t>
      </w:r>
      <w:r w:rsidR="009077E9" w:rsidRPr="00245A18">
        <w:rPr>
          <w:rFonts w:ascii="Times New Roman" w:hAnsi="Times New Roman"/>
          <w:sz w:val="28"/>
          <w:szCs w:val="28"/>
        </w:rPr>
        <w:t xml:space="preserve"> thực hiện nghiệm pháp ngăn kéo trước và cố định mảnh ghép. </w:t>
      </w:r>
    </w:p>
    <w:p w14:paraId="28D4E385" w14:textId="6DD193C3" w:rsidR="009077E9" w:rsidRPr="00FA13C8" w:rsidRDefault="009077E9" w:rsidP="001273FF">
      <w:pPr>
        <w:pStyle w:val="ListParagraph"/>
        <w:keepNext/>
        <w:spacing w:after="0" w:line="343" w:lineRule="auto"/>
        <w:ind w:left="0" w:firstLine="567"/>
        <w:jc w:val="center"/>
        <w:rPr>
          <w:rFonts w:cs="Times New Roman"/>
        </w:rPr>
      </w:pPr>
      <w:r w:rsidRPr="00FA13C8">
        <w:rPr>
          <w:rFonts w:cs="Times New Roman"/>
          <w:noProof/>
          <w:sz w:val="28"/>
          <w:szCs w:val="28"/>
        </w:rPr>
        <w:drawing>
          <wp:inline distT="0" distB="0" distL="0" distR="0" wp14:anchorId="66EBCB06" wp14:editId="49251EE0">
            <wp:extent cx="1647794" cy="1642199"/>
            <wp:effectExtent l="2540" t="0" r="0" b="0"/>
            <wp:docPr id="224" name="Picture 14" descr="A white gauze with a wooden stick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14" descr="A white gauze with a wooden stick on it&#10;&#10;Description automatically generated"/>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rot="5400000">
                      <a:off x="0" y="0"/>
                      <a:ext cx="1661634" cy="1655992"/>
                    </a:xfrm>
                    <a:prstGeom prst="rect">
                      <a:avLst/>
                    </a:prstGeom>
                  </pic:spPr>
                </pic:pic>
              </a:graphicData>
            </a:graphic>
          </wp:inline>
        </w:drawing>
      </w:r>
      <w:r w:rsidRPr="00FA13C8">
        <w:rPr>
          <w:rFonts w:cs="Times New Roman"/>
          <w:noProof/>
          <w:sz w:val="28"/>
          <w:szCs w:val="28"/>
        </w:rPr>
        <w:drawing>
          <wp:inline distT="0" distB="0" distL="0" distR="0" wp14:anchorId="557912DD" wp14:editId="761D07B9">
            <wp:extent cx="1509492" cy="1643378"/>
            <wp:effectExtent l="0" t="0" r="0" b="0"/>
            <wp:docPr id="227" name="Picture 10" descr="A close up of a human bo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10" descr="A close up of a human body&#10;&#10;Description automatically generated"/>
                    <pic:cNvPicPr>
                      <a:picLocks noChangeAspect="1"/>
                    </pic:cNvPicPr>
                  </pic:nvPicPr>
                  <pic:blipFill>
                    <a:blip r:embed="rId64"/>
                    <a:stretch>
                      <a:fillRect/>
                    </a:stretch>
                  </pic:blipFill>
                  <pic:spPr>
                    <a:xfrm>
                      <a:off x="0" y="0"/>
                      <a:ext cx="1532991" cy="1668961"/>
                    </a:xfrm>
                    <a:prstGeom prst="rect">
                      <a:avLst/>
                    </a:prstGeom>
                  </pic:spPr>
                </pic:pic>
              </a:graphicData>
            </a:graphic>
          </wp:inline>
        </w:drawing>
      </w:r>
    </w:p>
    <w:p w14:paraId="0A2923E3" w14:textId="17FE4262" w:rsidR="009077E9" w:rsidRPr="00FA13C8" w:rsidRDefault="00DC2716" w:rsidP="001273FF">
      <w:pPr>
        <w:pStyle w:val="Hinh"/>
        <w:spacing w:after="0" w:line="343" w:lineRule="auto"/>
        <w:rPr>
          <w:b w:val="0"/>
          <w:bCs w:val="0"/>
          <w:i w:val="0"/>
          <w:iCs w:val="0"/>
        </w:rPr>
      </w:pPr>
      <w:bookmarkStart w:id="271" w:name="_Toc170901039"/>
      <w:bookmarkStart w:id="272" w:name="_Toc170980348"/>
      <w:bookmarkStart w:id="273" w:name="_Toc172280086"/>
      <w:bookmarkStart w:id="274" w:name="_Toc177395463"/>
      <w:bookmarkStart w:id="275" w:name="_Toc184589439"/>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2</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19</w:t>
      </w:r>
      <w:r w:rsidRPr="00FA13C8">
        <w:rPr>
          <w:i w:val="0"/>
          <w:iCs w:val="0"/>
        </w:rPr>
        <w:fldChar w:fldCharType="end"/>
      </w:r>
      <w:r w:rsidRPr="00FA13C8">
        <w:rPr>
          <w:i w:val="0"/>
          <w:iCs w:val="0"/>
        </w:rPr>
        <w:t>.</w:t>
      </w:r>
      <w:r w:rsidRPr="00FA13C8">
        <w:rPr>
          <w:b w:val="0"/>
          <w:bCs w:val="0"/>
          <w:i w:val="0"/>
          <w:iCs w:val="0"/>
          <w:lang w:val="vi-VN"/>
        </w:rPr>
        <w:t xml:space="preserve"> </w:t>
      </w:r>
      <w:r w:rsidR="009077E9" w:rsidRPr="00FA13C8">
        <w:rPr>
          <w:b w:val="0"/>
          <w:bCs w:val="0"/>
          <w:i w:val="0"/>
          <w:iCs w:val="0"/>
        </w:rPr>
        <w:t>Mảnh ghép DCCS và vị trí sau khi kéo vào khớp</w:t>
      </w:r>
      <w:bookmarkEnd w:id="271"/>
      <w:bookmarkEnd w:id="272"/>
      <w:bookmarkEnd w:id="273"/>
      <w:bookmarkEnd w:id="274"/>
      <w:bookmarkEnd w:id="275"/>
    </w:p>
    <w:p w14:paraId="67526247" w14:textId="77777777" w:rsidR="009077E9" w:rsidRPr="00FA13C8" w:rsidRDefault="009077E9" w:rsidP="001273FF">
      <w:pPr>
        <w:pStyle w:val="ListParagraph"/>
        <w:spacing w:after="0" w:line="343" w:lineRule="auto"/>
        <w:ind w:left="1287" w:hanging="1003"/>
        <w:jc w:val="center"/>
        <w:rPr>
          <w:rFonts w:cs="Times New Roman"/>
          <w:b/>
          <w:i/>
          <w:iCs/>
          <w:sz w:val="24"/>
          <w:szCs w:val="24"/>
        </w:rPr>
      </w:pPr>
      <w:r w:rsidRPr="00FA13C8">
        <w:rPr>
          <w:rFonts w:cs="Times New Roman"/>
          <w:i/>
          <w:sz w:val="24"/>
          <w:szCs w:val="24"/>
        </w:rPr>
        <w:t>*Nguồn: Chình Ngọc S., 37T, mã bệnh án 22.043064.</w:t>
      </w:r>
    </w:p>
    <w:p w14:paraId="50B7BC0A" w14:textId="04A133C1" w:rsidR="009077E9" w:rsidRPr="001A6276" w:rsidRDefault="00245A18" w:rsidP="001273FF">
      <w:pPr>
        <w:spacing w:after="0" w:line="343" w:lineRule="auto"/>
        <w:ind w:firstLine="709"/>
        <w:jc w:val="both"/>
        <w:rPr>
          <w:rFonts w:ascii="Times New Roman" w:hAnsi="Times New Roman"/>
          <w:sz w:val="28"/>
          <w:szCs w:val="28"/>
        </w:rPr>
      </w:pPr>
      <w:r>
        <w:rPr>
          <w:rFonts w:ascii="Times New Roman" w:hAnsi="Times New Roman"/>
          <w:sz w:val="28"/>
          <w:szCs w:val="28"/>
          <w:lang w:val="en-US"/>
        </w:rPr>
        <w:t xml:space="preserve">+ </w:t>
      </w:r>
      <w:r w:rsidR="009077E9" w:rsidRPr="00FA13C8">
        <w:rPr>
          <w:rFonts w:ascii="Times New Roman" w:hAnsi="Times New Roman"/>
          <w:sz w:val="28"/>
          <w:szCs w:val="28"/>
        </w:rPr>
        <w:t>Cố định mảnh ghép GSN: Mảnh ghép đã đư</w:t>
      </w:r>
      <w:r w:rsidR="009077E9" w:rsidRPr="00245A18">
        <w:rPr>
          <w:rFonts w:ascii="Times New Roman" w:hAnsi="Times New Roman"/>
          <w:sz w:val="28"/>
          <w:szCs w:val="28"/>
        </w:rPr>
        <w:t xml:space="preserve">ợc luồn qua đường hầm xương mác để xác định vị trí đẳng trường ở lồi cầu ngoài. Cố định bằng nút </w:t>
      </w:r>
      <w:r w:rsidR="009077E9" w:rsidRPr="00245A18">
        <w:rPr>
          <w:rFonts w:ascii="Times New Roman" w:hAnsi="Times New Roman"/>
          <w:sz w:val="28"/>
          <w:szCs w:val="28"/>
        </w:rPr>
        <w:lastRenderedPageBreak/>
        <w:t>treo hai đầu thì phải khâu chập đôi 2 đầu gân lại và cố định lại bằng chỉ siêu bền, sau đó luồn 2 đầu mảnh ghép qua 2 đường hầm xương đảm bảo sao cho 2 nút treo nằm sát xương ở lồi cầu trong. Sau đó cố định mảnh ghép từng đầu ở tư thế gối gấp 30 độ, kéo đồng thời hai đầu, không xoay trong và làm dấu hiệu há khớp trong, vì nút treo có thể điều chỉnh được chiều dài nên dễ dàng tính toán cho chiều dài 2 đầu mảnh ghép nằm phù hợp về chiều dài trong đường hầm xương đùi.</w:t>
      </w:r>
      <w:r w:rsidR="001A6276" w:rsidRPr="00245A18">
        <w:rPr>
          <w:rFonts w:ascii="Times New Roman" w:hAnsi="Times New Roman"/>
          <w:sz w:val="28"/>
          <w:szCs w:val="28"/>
        </w:rPr>
        <w:t xml:space="preserve"> </w:t>
      </w:r>
    </w:p>
    <w:p w14:paraId="33B5AB2B" w14:textId="77777777" w:rsidR="009077E9" w:rsidRPr="00FA13C8" w:rsidRDefault="009077E9" w:rsidP="001273FF">
      <w:pPr>
        <w:pStyle w:val="ListParagraph"/>
        <w:keepNext/>
        <w:spacing w:after="0" w:line="343" w:lineRule="auto"/>
        <w:ind w:left="426"/>
        <w:jc w:val="center"/>
        <w:rPr>
          <w:rFonts w:cs="Times New Roman"/>
        </w:rPr>
      </w:pPr>
      <w:r w:rsidRPr="00FA13C8">
        <w:rPr>
          <w:rFonts w:cs="Times New Roman"/>
          <w:noProof/>
          <w:sz w:val="28"/>
          <w:szCs w:val="28"/>
        </w:rPr>
        <w:drawing>
          <wp:inline distT="0" distB="0" distL="0" distR="0" wp14:anchorId="3A49D329" wp14:editId="4081A85F">
            <wp:extent cx="1575436" cy="1892935"/>
            <wp:effectExtent l="0" t="0" r="5715" b="0"/>
            <wp:docPr id="16" name="Picture 16" descr="A person holding a surgical instr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erson holding a surgical instrument&#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600342" cy="1922860"/>
                    </a:xfrm>
                    <a:prstGeom prst="rect">
                      <a:avLst/>
                    </a:prstGeom>
                  </pic:spPr>
                </pic:pic>
              </a:graphicData>
            </a:graphic>
          </wp:inline>
        </w:drawing>
      </w:r>
      <w:r w:rsidRPr="00FA13C8">
        <w:rPr>
          <w:rFonts w:cs="Times New Roman"/>
          <w:noProof/>
          <w:sz w:val="28"/>
          <w:szCs w:val="28"/>
        </w:rPr>
        <w:drawing>
          <wp:inline distT="0" distB="0" distL="0" distR="0" wp14:anchorId="71EBCCB6" wp14:editId="20D80952">
            <wp:extent cx="1578464" cy="1879600"/>
            <wp:effectExtent l="0" t="0" r="3175" b="6350"/>
            <wp:docPr id="226" name="Picture 226" descr="A person with surgery to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A person with surgery tools&#10;&#10;Description automatically generated with medium confidenc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599799" cy="1905005"/>
                    </a:xfrm>
                    <a:prstGeom prst="rect">
                      <a:avLst/>
                    </a:prstGeom>
                  </pic:spPr>
                </pic:pic>
              </a:graphicData>
            </a:graphic>
          </wp:inline>
        </w:drawing>
      </w:r>
    </w:p>
    <w:p w14:paraId="5B745ACC" w14:textId="594F511F" w:rsidR="009077E9" w:rsidRPr="00FA13C8" w:rsidRDefault="00DC2716" w:rsidP="001273FF">
      <w:pPr>
        <w:pStyle w:val="Hinh"/>
        <w:spacing w:after="0" w:line="343" w:lineRule="auto"/>
        <w:rPr>
          <w:b w:val="0"/>
          <w:bCs w:val="0"/>
          <w:i w:val="0"/>
          <w:iCs w:val="0"/>
        </w:rPr>
      </w:pPr>
      <w:bookmarkStart w:id="276" w:name="_Toc170901040"/>
      <w:bookmarkStart w:id="277" w:name="_Toc170980349"/>
      <w:bookmarkStart w:id="278" w:name="_Toc172280087"/>
      <w:bookmarkStart w:id="279" w:name="_Toc177395464"/>
      <w:bookmarkStart w:id="280" w:name="_Toc184589440"/>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2</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20</w:t>
      </w:r>
      <w:r w:rsidRPr="00FA13C8">
        <w:rPr>
          <w:i w:val="0"/>
          <w:iCs w:val="0"/>
        </w:rPr>
        <w:fldChar w:fldCharType="end"/>
      </w:r>
      <w:r w:rsidRPr="00FA13C8">
        <w:rPr>
          <w:i w:val="0"/>
          <w:iCs w:val="0"/>
        </w:rPr>
        <w:t>.</w:t>
      </w:r>
      <w:r w:rsidRPr="00FA13C8">
        <w:rPr>
          <w:b w:val="0"/>
          <w:bCs w:val="0"/>
          <w:i w:val="0"/>
          <w:iCs w:val="0"/>
          <w:lang w:val="vi-VN"/>
        </w:rPr>
        <w:t xml:space="preserve"> </w:t>
      </w:r>
      <w:r w:rsidR="009077E9" w:rsidRPr="00FA13C8">
        <w:rPr>
          <w:b w:val="0"/>
          <w:bCs w:val="0"/>
          <w:i w:val="0"/>
          <w:iCs w:val="0"/>
        </w:rPr>
        <w:t>Mảnh ghép sau khi được cố định tư thế gối gấp và duỗi</w:t>
      </w:r>
      <w:bookmarkEnd w:id="276"/>
      <w:bookmarkEnd w:id="277"/>
      <w:bookmarkEnd w:id="278"/>
      <w:bookmarkEnd w:id="279"/>
      <w:bookmarkEnd w:id="280"/>
    </w:p>
    <w:p w14:paraId="19CC3D92" w14:textId="77777777" w:rsidR="009077E9" w:rsidRPr="00FA13C8" w:rsidRDefault="009077E9" w:rsidP="001273FF">
      <w:pPr>
        <w:pStyle w:val="ListParagraph"/>
        <w:spacing w:after="0" w:line="343" w:lineRule="auto"/>
        <w:ind w:hanging="720"/>
        <w:jc w:val="center"/>
        <w:rPr>
          <w:rFonts w:cs="Times New Roman"/>
          <w:b/>
          <w:i/>
          <w:iCs/>
          <w:sz w:val="24"/>
          <w:szCs w:val="24"/>
        </w:rPr>
      </w:pPr>
      <w:r w:rsidRPr="00FA13C8">
        <w:rPr>
          <w:rFonts w:cs="Times New Roman"/>
          <w:i/>
          <w:sz w:val="24"/>
          <w:szCs w:val="24"/>
        </w:rPr>
        <w:t>*Nguồn: Chình Ngọc S., 37T, mã bệnh án 22.043064.</w:t>
      </w:r>
    </w:p>
    <w:p w14:paraId="28940587" w14:textId="58764F2D" w:rsidR="009077E9" w:rsidRPr="00FA13C8" w:rsidRDefault="00245A18" w:rsidP="00245A18">
      <w:pPr>
        <w:pStyle w:val="ListParagraph"/>
        <w:spacing w:after="0" w:line="360" w:lineRule="auto"/>
        <w:ind w:left="0" w:firstLine="567"/>
        <w:jc w:val="both"/>
        <w:rPr>
          <w:sz w:val="28"/>
          <w:szCs w:val="28"/>
          <w:lang w:val="en-US"/>
        </w:rPr>
      </w:pPr>
      <w:r>
        <w:rPr>
          <w:rFonts w:cs="Times New Roman"/>
          <w:sz w:val="28"/>
          <w:szCs w:val="28"/>
        </w:rPr>
        <w:t xml:space="preserve">- </w:t>
      </w:r>
      <w:r w:rsidR="009077E9" w:rsidRPr="00FA13C8">
        <w:rPr>
          <w:rFonts w:cs="Times New Roman"/>
          <w:sz w:val="28"/>
          <w:szCs w:val="28"/>
        </w:rPr>
        <w:t xml:space="preserve">Kiểm tra lại các mảnh ghép sau </w:t>
      </w:r>
      <w:r w:rsidR="007855B4">
        <w:rPr>
          <w:rFonts w:cs="Times New Roman"/>
          <w:sz w:val="28"/>
          <w:szCs w:val="28"/>
        </w:rPr>
        <w:t>tái tạo</w:t>
      </w:r>
      <w:r>
        <w:rPr>
          <w:rFonts w:cs="Times New Roman"/>
          <w:sz w:val="28"/>
          <w:szCs w:val="28"/>
        </w:rPr>
        <w:t>:</w:t>
      </w:r>
      <w:r w:rsidR="0096339C" w:rsidRPr="00FA13C8">
        <w:rPr>
          <w:sz w:val="28"/>
          <w:szCs w:val="28"/>
          <w:lang w:val="en-US"/>
        </w:rPr>
        <w:t xml:space="preserve"> </w:t>
      </w:r>
      <w:r w:rsidR="009077E9" w:rsidRPr="00FA13C8">
        <w:rPr>
          <w:sz w:val="28"/>
          <w:szCs w:val="28"/>
        </w:rPr>
        <w:t xml:space="preserve">Mảnh ghép sau khi được cố định trong </w:t>
      </w:r>
      <w:r w:rsidR="00466281">
        <w:rPr>
          <w:sz w:val="28"/>
          <w:szCs w:val="28"/>
          <w:lang w:val="en-US"/>
        </w:rPr>
        <w:t xml:space="preserve">các </w:t>
      </w:r>
      <w:r w:rsidR="009077E9" w:rsidRPr="00FA13C8">
        <w:rPr>
          <w:sz w:val="28"/>
          <w:szCs w:val="28"/>
        </w:rPr>
        <w:t xml:space="preserve">đường cần kiểm tra lại độ căng cũng như độ vững của khớp gối qua thăm khám lâm sàng. Nếu còn thấy mảnh ghép chùng thì có thể tiếp tục </w:t>
      </w:r>
      <w:r w:rsidR="00466281">
        <w:rPr>
          <w:sz w:val="28"/>
          <w:szCs w:val="28"/>
          <w:lang w:val="en-US"/>
        </w:rPr>
        <w:t xml:space="preserve">điều </w:t>
      </w:r>
      <w:r w:rsidR="009077E9" w:rsidRPr="00FA13C8">
        <w:rPr>
          <w:sz w:val="28"/>
          <w:szCs w:val="28"/>
        </w:rPr>
        <w:t xml:space="preserve">chỉnh để đảm bảo độ căng tối ưu. Kiểm tra </w:t>
      </w:r>
      <w:r w:rsidR="00466281">
        <w:rPr>
          <w:sz w:val="28"/>
          <w:szCs w:val="28"/>
          <w:lang w:val="en-US"/>
        </w:rPr>
        <w:t>và</w:t>
      </w:r>
      <w:r w:rsidR="009077E9" w:rsidRPr="00FA13C8">
        <w:rPr>
          <w:sz w:val="28"/>
          <w:szCs w:val="28"/>
        </w:rPr>
        <w:t xml:space="preserve"> đánh giá độ căng của DCCS tái tạo trong khớp qua nội soi. Bơm rửa sạch ổ khớp</w:t>
      </w:r>
      <w:r w:rsidR="00466281">
        <w:rPr>
          <w:sz w:val="28"/>
          <w:szCs w:val="28"/>
          <w:lang w:val="en-US"/>
        </w:rPr>
        <w:t xml:space="preserve">, </w:t>
      </w:r>
      <w:r w:rsidR="00466281" w:rsidRPr="00FA13C8">
        <w:rPr>
          <w:sz w:val="28"/>
          <w:szCs w:val="28"/>
        </w:rPr>
        <w:t>cầm máu kỹ</w:t>
      </w:r>
      <w:r w:rsidR="009077E9" w:rsidRPr="00FA13C8">
        <w:rPr>
          <w:sz w:val="28"/>
          <w:szCs w:val="28"/>
        </w:rPr>
        <w:t xml:space="preserve"> và không dẫn lưu. Đóng vết mổ theo giải phẫu.</w:t>
      </w:r>
    </w:p>
    <w:p w14:paraId="4D9A38CB" w14:textId="709DCB16" w:rsidR="00C27D4B" w:rsidRPr="00FA13C8" w:rsidRDefault="00C27D4B">
      <w:pPr>
        <w:pStyle w:val="Heading4"/>
        <w:numPr>
          <w:ilvl w:val="0"/>
          <w:numId w:val="31"/>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Điều trị sau phẫu thuật</w:t>
      </w:r>
    </w:p>
    <w:p w14:paraId="3D088CCD" w14:textId="56F98543" w:rsidR="009077E9" w:rsidRPr="00FA13C8" w:rsidRDefault="009077E9" w:rsidP="00C27D4B">
      <w:pPr>
        <w:spacing w:after="0" w:line="360" w:lineRule="auto"/>
        <w:ind w:firstLine="709"/>
        <w:jc w:val="both"/>
        <w:rPr>
          <w:rFonts w:ascii="Times New Roman" w:hAnsi="Times New Roman"/>
          <w:color w:val="000000" w:themeColor="text1"/>
          <w:sz w:val="28"/>
          <w:szCs w:val="28"/>
          <w:lang w:val="pl-PL"/>
        </w:rPr>
      </w:pPr>
      <w:r w:rsidRPr="00FA13C8">
        <w:rPr>
          <w:rFonts w:ascii="Times New Roman" w:hAnsi="Times New Roman"/>
          <w:color w:val="000000" w:themeColor="text1"/>
          <w:sz w:val="28"/>
          <w:szCs w:val="28"/>
        </w:rPr>
        <w:t xml:space="preserve">- </w:t>
      </w:r>
      <w:r w:rsidRPr="00FA13C8">
        <w:rPr>
          <w:rFonts w:ascii="Times New Roman" w:hAnsi="Times New Roman"/>
          <w:color w:val="000000" w:themeColor="text1"/>
          <w:sz w:val="28"/>
          <w:szCs w:val="28"/>
          <w:lang w:val="pl-PL"/>
        </w:rPr>
        <w:t xml:space="preserve">Cho BN </w:t>
      </w:r>
      <w:r w:rsidR="007329D4">
        <w:rPr>
          <w:rFonts w:ascii="Times New Roman" w:hAnsi="Times New Roman"/>
          <w:color w:val="000000" w:themeColor="text1"/>
          <w:sz w:val="28"/>
          <w:szCs w:val="28"/>
          <w:lang w:val="pl-PL"/>
        </w:rPr>
        <w:t>cố định</w:t>
      </w:r>
      <w:r w:rsidRPr="00FA13C8">
        <w:rPr>
          <w:rFonts w:ascii="Times New Roman" w:hAnsi="Times New Roman"/>
          <w:color w:val="000000" w:themeColor="text1"/>
          <w:sz w:val="28"/>
          <w:szCs w:val="28"/>
          <w:lang w:val="pl-PL"/>
        </w:rPr>
        <w:t xml:space="preserve"> nẹp mềm đùi cổ chân.</w:t>
      </w:r>
    </w:p>
    <w:p w14:paraId="208B2629" w14:textId="69B8D0B9" w:rsidR="009077E9" w:rsidRDefault="007329D4" w:rsidP="00C27D4B">
      <w:pPr>
        <w:spacing w:after="0" w:line="360" w:lineRule="auto"/>
        <w:ind w:firstLine="709"/>
        <w:jc w:val="both"/>
        <w:rPr>
          <w:rFonts w:ascii="Times New Roman" w:hAnsi="Times New Roman"/>
          <w:color w:val="000000" w:themeColor="text1"/>
          <w:sz w:val="28"/>
          <w:szCs w:val="28"/>
          <w:lang w:val="pl-PL"/>
        </w:rPr>
      </w:pPr>
      <w:r>
        <w:rPr>
          <w:rFonts w:ascii="Times New Roman" w:hAnsi="Times New Roman"/>
          <w:color w:val="000000" w:themeColor="text1"/>
          <w:sz w:val="28"/>
          <w:szCs w:val="28"/>
          <w:lang w:val="pl-PL"/>
        </w:rPr>
        <w:t xml:space="preserve">- </w:t>
      </w:r>
      <w:r w:rsidR="00B86D5A" w:rsidRPr="00FA13C8">
        <w:rPr>
          <w:rFonts w:ascii="Times New Roman" w:hAnsi="Times New Roman"/>
          <w:color w:val="000000" w:themeColor="text1"/>
          <w:sz w:val="28"/>
          <w:szCs w:val="28"/>
          <w:lang w:val="pl-PL"/>
        </w:rPr>
        <w:t>Dùng thuốc</w:t>
      </w:r>
      <w:r w:rsidR="009077E9" w:rsidRPr="00FA13C8">
        <w:rPr>
          <w:rFonts w:ascii="Times New Roman" w:hAnsi="Times New Roman"/>
          <w:color w:val="000000" w:themeColor="text1"/>
          <w:sz w:val="28"/>
          <w:szCs w:val="28"/>
        </w:rPr>
        <w:t xml:space="preserve"> </w:t>
      </w:r>
      <w:r w:rsidR="00B86D5A" w:rsidRPr="00FA13C8">
        <w:rPr>
          <w:rFonts w:ascii="Times New Roman" w:hAnsi="Times New Roman"/>
          <w:color w:val="000000" w:themeColor="text1"/>
          <w:sz w:val="28"/>
          <w:szCs w:val="28"/>
          <w:lang w:val="en-US"/>
        </w:rPr>
        <w:t>g</w:t>
      </w:r>
      <w:r w:rsidR="009077E9" w:rsidRPr="00FA13C8">
        <w:rPr>
          <w:rFonts w:ascii="Times New Roman" w:hAnsi="Times New Roman"/>
          <w:color w:val="000000" w:themeColor="text1"/>
          <w:sz w:val="28"/>
          <w:szCs w:val="28"/>
          <w:lang w:val="pl-PL"/>
        </w:rPr>
        <w:t>iảm đau và giảm nề. BN dùng kháng sinh dự phòng</w:t>
      </w:r>
      <w:r>
        <w:rPr>
          <w:rFonts w:ascii="Times New Roman" w:hAnsi="Times New Roman"/>
          <w:color w:val="000000" w:themeColor="text1"/>
          <w:sz w:val="28"/>
          <w:szCs w:val="28"/>
          <w:lang w:val="pl-PL"/>
        </w:rPr>
        <w:t>.</w:t>
      </w:r>
    </w:p>
    <w:p w14:paraId="34096D6B" w14:textId="77777777" w:rsidR="0040375B" w:rsidRDefault="0040375B" w:rsidP="0040375B">
      <w:pPr>
        <w:spacing w:after="0" w:line="360" w:lineRule="auto"/>
        <w:ind w:firstLine="709"/>
        <w:jc w:val="both"/>
        <w:rPr>
          <w:rFonts w:ascii="Times New Roman" w:hAnsi="Times New Roman"/>
          <w:color w:val="000000" w:themeColor="text1"/>
          <w:sz w:val="28"/>
          <w:szCs w:val="28"/>
          <w:lang w:val="pl-PL"/>
        </w:rPr>
      </w:pPr>
      <w:r w:rsidRPr="00FA13C8">
        <w:rPr>
          <w:rFonts w:ascii="Times New Roman" w:hAnsi="Times New Roman"/>
          <w:color w:val="000000" w:themeColor="text1"/>
          <w:sz w:val="28"/>
          <w:szCs w:val="28"/>
          <w:lang w:val="pl-PL"/>
        </w:rPr>
        <w:t xml:space="preserve">- Chườm đá. Thay băng sau mổ. </w:t>
      </w:r>
    </w:p>
    <w:p w14:paraId="1543ACE4" w14:textId="77777777" w:rsidR="009077E9" w:rsidRPr="00FA13C8" w:rsidRDefault="009077E9" w:rsidP="00C27D4B">
      <w:pPr>
        <w:spacing w:after="0" w:line="360" w:lineRule="auto"/>
        <w:ind w:firstLine="709"/>
        <w:jc w:val="both"/>
        <w:rPr>
          <w:rFonts w:ascii="Times New Roman" w:hAnsi="Times New Roman"/>
          <w:b/>
          <w:color w:val="000000" w:themeColor="text1"/>
          <w:sz w:val="28"/>
          <w:szCs w:val="28"/>
        </w:rPr>
      </w:pPr>
      <w:r w:rsidRPr="00FA13C8">
        <w:rPr>
          <w:rFonts w:ascii="Times New Roman" w:hAnsi="Times New Roman"/>
          <w:color w:val="000000" w:themeColor="text1"/>
          <w:sz w:val="28"/>
          <w:szCs w:val="28"/>
        </w:rPr>
        <w:t>- Chụp X quang khớp gối sau mổ. Tập vật lý trị liệu theo qui trình.</w:t>
      </w:r>
    </w:p>
    <w:p w14:paraId="604C70EE" w14:textId="6CAEF064" w:rsidR="009077E9" w:rsidRPr="00FA13C8" w:rsidRDefault="009077E9" w:rsidP="00C27D4B">
      <w:pPr>
        <w:spacing w:after="0" w:line="360" w:lineRule="auto"/>
        <w:ind w:firstLine="709"/>
        <w:jc w:val="both"/>
        <w:rPr>
          <w:rFonts w:ascii="Times New Roman" w:hAnsi="Times New Roman"/>
          <w:color w:val="000000" w:themeColor="text1"/>
          <w:sz w:val="28"/>
          <w:szCs w:val="28"/>
          <w:lang w:val="en-US"/>
        </w:rPr>
      </w:pPr>
      <w:r w:rsidRPr="00FA13C8">
        <w:rPr>
          <w:rFonts w:ascii="Times New Roman" w:hAnsi="Times New Roman"/>
          <w:color w:val="000000" w:themeColor="text1"/>
          <w:sz w:val="28"/>
          <w:szCs w:val="28"/>
        </w:rPr>
        <w:t>- Cắt chỉ sau 12 - 14 ngày. Tái khám theo hẹn.</w:t>
      </w:r>
    </w:p>
    <w:p w14:paraId="279216B0" w14:textId="1C770E62" w:rsidR="00C27D4B" w:rsidRPr="00FA13C8" w:rsidRDefault="00C27D4B">
      <w:pPr>
        <w:pStyle w:val="Heading4"/>
        <w:numPr>
          <w:ilvl w:val="0"/>
          <w:numId w:val="31"/>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lastRenderedPageBreak/>
        <w:t xml:space="preserve">Quy trình PHCN sau phẫu thuật </w:t>
      </w:r>
      <w:r w:rsidR="007855B4">
        <w:rPr>
          <w:rFonts w:ascii="Times New Roman" w:hAnsi="Times New Roman" w:cs="Times New Roman"/>
          <w:color w:val="auto"/>
          <w:sz w:val="28"/>
          <w:szCs w:val="28"/>
          <w:lang w:val="en-US"/>
        </w:rPr>
        <w:t>tái tạo</w:t>
      </w:r>
      <w:r w:rsidRPr="00FA13C8">
        <w:rPr>
          <w:rFonts w:ascii="Times New Roman" w:hAnsi="Times New Roman" w:cs="Times New Roman"/>
          <w:color w:val="auto"/>
          <w:sz w:val="28"/>
          <w:szCs w:val="28"/>
          <w:lang w:val="en-US"/>
        </w:rPr>
        <w:t xml:space="preserve"> phức hợp DCCS và GSN</w:t>
      </w:r>
    </w:p>
    <w:p w14:paraId="4DB5F519" w14:textId="5F351343" w:rsidR="009077E9" w:rsidRPr="00FA13C8" w:rsidRDefault="007329D4" w:rsidP="00C27D4B">
      <w:pPr>
        <w:spacing w:after="0" w:line="360" w:lineRule="auto"/>
        <w:ind w:firstLine="720"/>
        <w:jc w:val="both"/>
        <w:rPr>
          <w:rFonts w:ascii="Times New Roman" w:hAnsi="Times New Roman"/>
          <w:sz w:val="28"/>
          <w:szCs w:val="28"/>
        </w:rPr>
      </w:pPr>
      <w:r>
        <w:rPr>
          <w:rFonts w:ascii="Times New Roman" w:hAnsi="Times New Roman"/>
          <w:sz w:val="28"/>
          <w:szCs w:val="28"/>
          <w:lang w:val="en-US"/>
        </w:rPr>
        <w:t>Q</w:t>
      </w:r>
      <w:r w:rsidR="009077E9" w:rsidRPr="00FA13C8">
        <w:rPr>
          <w:rFonts w:ascii="Times New Roman" w:hAnsi="Times New Roman"/>
          <w:sz w:val="28"/>
          <w:szCs w:val="28"/>
        </w:rPr>
        <w:t xml:space="preserve">uá trình phục hồi chức năng sau phẫu thuật </w:t>
      </w:r>
      <w:r w:rsidR="007855B4">
        <w:rPr>
          <w:rFonts w:ascii="Times New Roman" w:hAnsi="Times New Roman"/>
          <w:sz w:val="28"/>
          <w:szCs w:val="28"/>
        </w:rPr>
        <w:t>tái tạo</w:t>
      </w:r>
      <w:r w:rsidR="009077E9" w:rsidRPr="00FA13C8">
        <w:rPr>
          <w:rFonts w:ascii="Times New Roman" w:hAnsi="Times New Roman"/>
          <w:sz w:val="28"/>
          <w:szCs w:val="28"/>
        </w:rPr>
        <w:t xml:space="preserve"> phức hợp DCCS và GSN </w:t>
      </w:r>
      <w:r>
        <w:rPr>
          <w:rFonts w:ascii="Times New Roman" w:hAnsi="Times New Roman"/>
          <w:sz w:val="28"/>
          <w:szCs w:val="28"/>
          <w:lang w:val="en-US"/>
        </w:rPr>
        <w:t>bắt đầu muộn</w:t>
      </w:r>
      <w:r w:rsidR="0054243B">
        <w:rPr>
          <w:rFonts w:ascii="Times New Roman" w:hAnsi="Times New Roman"/>
          <w:sz w:val="28"/>
          <w:szCs w:val="28"/>
          <w:lang w:val="en-US"/>
        </w:rPr>
        <w:t>,</w:t>
      </w:r>
      <w:r w:rsidR="009077E9" w:rsidRPr="00FA13C8">
        <w:rPr>
          <w:rFonts w:ascii="Times New Roman" w:hAnsi="Times New Roman"/>
          <w:sz w:val="28"/>
          <w:szCs w:val="28"/>
        </w:rPr>
        <w:t xml:space="preserve"> kéo dài hơn so với phẫu thuật </w:t>
      </w:r>
      <w:r w:rsidR="007855B4">
        <w:rPr>
          <w:rFonts w:ascii="Times New Roman" w:hAnsi="Times New Roman"/>
          <w:sz w:val="28"/>
          <w:szCs w:val="28"/>
        </w:rPr>
        <w:t>tái tạo</w:t>
      </w:r>
      <w:r w:rsidR="009077E9" w:rsidRPr="00FA13C8">
        <w:rPr>
          <w:rFonts w:ascii="Times New Roman" w:hAnsi="Times New Roman"/>
          <w:sz w:val="28"/>
          <w:szCs w:val="28"/>
        </w:rPr>
        <w:t xml:space="preserve"> </w:t>
      </w:r>
      <w:r>
        <w:rPr>
          <w:rFonts w:ascii="Times New Roman" w:hAnsi="Times New Roman"/>
          <w:sz w:val="28"/>
          <w:szCs w:val="28"/>
          <w:lang w:val="en-US"/>
        </w:rPr>
        <w:t>DCCS</w:t>
      </w:r>
      <w:r w:rsidR="00B86D5A" w:rsidRPr="00FA13C8">
        <w:rPr>
          <w:rFonts w:ascii="Times New Roman" w:hAnsi="Times New Roman"/>
          <w:sz w:val="28"/>
          <w:szCs w:val="28"/>
          <w:lang w:val="en-US"/>
        </w:rPr>
        <w:t xml:space="preserve"> đơn thuần</w:t>
      </w:r>
      <w:r w:rsidR="0054243B">
        <w:rPr>
          <w:rFonts w:ascii="Times New Roman" w:hAnsi="Times New Roman"/>
          <w:sz w:val="28"/>
          <w:szCs w:val="28"/>
          <w:lang w:val="en-US"/>
        </w:rPr>
        <w:t xml:space="preserve"> và các BN sử dụng nẹp gối chức năng trong 03 tháng</w:t>
      </w:r>
      <w:r w:rsidR="009077E9" w:rsidRPr="00FA13C8">
        <w:rPr>
          <w:rFonts w:ascii="Times New Roman" w:hAnsi="Times New Roman"/>
          <w:sz w:val="28"/>
          <w:szCs w:val="28"/>
        </w:rPr>
        <w:t xml:space="preserve">. </w:t>
      </w:r>
      <w:r w:rsidR="001E4AB3">
        <w:rPr>
          <w:rFonts w:ascii="Times New Roman" w:hAnsi="Times New Roman"/>
          <w:sz w:val="28"/>
          <w:szCs w:val="28"/>
          <w:lang w:val="en-US"/>
        </w:rPr>
        <w:t xml:space="preserve">Các BN cho chịu tải trọng muộn hơn và chú trọng tập gấp duỗi khớp gối tích cực để phục hồi biên độ, do đó các bài tập thụ động được áp dụng nhiều hơn. </w:t>
      </w:r>
      <w:r w:rsidR="002C18CF">
        <w:rPr>
          <w:rFonts w:ascii="Times New Roman" w:hAnsi="Times New Roman"/>
          <w:sz w:val="28"/>
          <w:szCs w:val="28"/>
          <w:lang w:val="en-US"/>
        </w:rPr>
        <w:t>NCS</w:t>
      </w:r>
      <w:r>
        <w:rPr>
          <w:rFonts w:ascii="Times New Roman" w:hAnsi="Times New Roman"/>
          <w:sz w:val="28"/>
          <w:szCs w:val="28"/>
          <w:lang w:val="en-US"/>
        </w:rPr>
        <w:t xml:space="preserve"> tập theo quy trình của</w:t>
      </w:r>
      <w:r w:rsidR="009077E9" w:rsidRPr="00FA13C8">
        <w:rPr>
          <w:rFonts w:ascii="Times New Roman" w:hAnsi="Times New Roman"/>
          <w:sz w:val="28"/>
          <w:szCs w:val="28"/>
        </w:rPr>
        <w:t xml:space="preserve"> tác giả </w:t>
      </w:r>
      <w:r w:rsidR="009077E9" w:rsidRPr="00FA13C8">
        <w:rPr>
          <w:rFonts w:ascii="Times New Roman" w:hAnsi="Times New Roman"/>
          <w:noProof/>
          <w:sz w:val="28"/>
          <w:szCs w:val="28"/>
        </w:rPr>
        <w:t>Frank</w:t>
      </w:r>
      <w:r>
        <w:rPr>
          <w:rFonts w:ascii="Times New Roman" w:hAnsi="Times New Roman"/>
          <w:noProof/>
          <w:sz w:val="28"/>
          <w:szCs w:val="28"/>
          <w:lang w:val="en-US"/>
        </w:rPr>
        <w:t xml:space="preserve"> R. N.</w:t>
      </w:r>
      <w:r w:rsidR="009077E9" w:rsidRPr="00FA13C8">
        <w:rPr>
          <w:rFonts w:ascii="Times New Roman" w:hAnsi="Times New Roman"/>
          <w:noProof/>
          <w:sz w:val="28"/>
          <w:szCs w:val="28"/>
        </w:rPr>
        <w:t xml:space="preserve"> (2013)</w:t>
      </w:r>
      <w:r w:rsidR="009077E9" w:rsidRPr="00FA13C8">
        <w:rPr>
          <w:rFonts w:ascii="Times New Roman" w:hAnsi="Times New Roman"/>
          <w:sz w:val="28"/>
          <w:szCs w:val="28"/>
        </w:rPr>
        <w:t xml:space="preserve"> như sau </w:t>
      </w:r>
      <w:r w:rsidR="009077E9" w:rsidRPr="00FA13C8">
        <w:rPr>
          <w:rFonts w:ascii="Times New Roman" w:hAnsi="Times New Roman"/>
          <w:sz w:val="28"/>
          <w:szCs w:val="28"/>
        </w:rPr>
        <w:fldChar w:fldCharType="begin"/>
      </w:r>
      <w:r w:rsidR="008277C6">
        <w:rPr>
          <w:rFonts w:ascii="Times New Roman" w:hAnsi="Times New Roman"/>
          <w:sz w:val="28"/>
          <w:szCs w:val="28"/>
        </w:rPr>
        <w:instrText xml:space="preserve"> ADDIN EN.CITE &lt;EndNote&gt;&lt;Cite&gt;&lt;Author&gt;Frank R. N.&lt;/Author&gt;&lt;Year&gt;2013&lt;/Year&gt;&lt;RecNum&gt;30&lt;/RecNum&gt;&lt;DisplayText&gt;[41]&lt;/DisplayText&gt;&lt;record&gt;&lt;rec-number&gt;30&lt;/rec-number&gt;&lt;foreign-keys&gt;&lt;key app="EN" db-id="sawd5wa575ve5feztf0v9z0jwesvxwpe92sa" timestamp="1625610837"&gt;30&lt;/key&gt;&lt;/foreign-keys&gt;&lt;ref-type name="Book"&gt;6&lt;/ref-type&gt;&lt;contributors&gt;&lt;authors&gt;&lt;author&gt;Frank R. N.,&lt;/author&gt;&lt;author&gt;Sue B.,&lt;/author&gt;&lt;/authors&gt;&lt;secondary-authors&gt;&lt;author&gt;1&lt;/author&gt;&lt;/secondary-authors&gt;&lt;/contributors&gt;&lt;titles&gt;&lt;title&gt;PCL and posterolateral knee ligament injuries: Everything you need to know to make the right treatment decision&lt;/title&gt;&lt;/titles&gt;&lt;pages&gt;94&lt;/pages&gt;&lt;dates&gt;&lt;year&gt;2013&lt;/year&gt;&lt;/dates&gt;&lt;urls&gt;&lt;/urls&gt;&lt;language&gt;eng&lt;/language&gt;&lt;/record&gt;&lt;/Cite&gt;&lt;/EndNote&gt;</w:instrText>
      </w:r>
      <w:r w:rsidR="009077E9"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41" w:tooltip="Frank R. N., 2013 #30" w:history="1">
        <w:r w:rsidR="00BB5B26">
          <w:rPr>
            <w:rFonts w:ascii="Times New Roman" w:hAnsi="Times New Roman"/>
            <w:noProof/>
            <w:sz w:val="28"/>
            <w:szCs w:val="28"/>
          </w:rPr>
          <w:t>41</w:t>
        </w:r>
      </w:hyperlink>
      <w:r w:rsidR="00517BDB">
        <w:rPr>
          <w:rFonts w:ascii="Times New Roman" w:hAnsi="Times New Roman"/>
          <w:noProof/>
          <w:sz w:val="28"/>
          <w:szCs w:val="28"/>
        </w:rPr>
        <w:t>]</w:t>
      </w:r>
      <w:r w:rsidR="009077E9" w:rsidRPr="00FA13C8">
        <w:rPr>
          <w:rFonts w:ascii="Times New Roman" w:hAnsi="Times New Roman"/>
          <w:sz w:val="28"/>
          <w:szCs w:val="28"/>
        </w:rPr>
        <w:fldChar w:fldCharType="end"/>
      </w:r>
      <w:r w:rsidR="009077E9" w:rsidRPr="00FA13C8">
        <w:rPr>
          <w:rFonts w:ascii="Times New Roman" w:hAnsi="Times New Roman"/>
          <w:sz w:val="28"/>
          <w:szCs w:val="28"/>
        </w:rPr>
        <w:t>:</w:t>
      </w:r>
    </w:p>
    <w:p w14:paraId="58888C6F" w14:textId="3BB517F5" w:rsidR="009077E9" w:rsidRPr="00FA13C8" w:rsidRDefault="009077E9">
      <w:pPr>
        <w:pStyle w:val="ListParagraph"/>
        <w:numPr>
          <w:ilvl w:val="0"/>
          <w:numId w:val="43"/>
        </w:numPr>
        <w:spacing w:after="0" w:line="360" w:lineRule="auto"/>
        <w:ind w:left="0" w:firstLine="720"/>
        <w:jc w:val="both"/>
        <w:rPr>
          <w:rFonts w:cs="Times New Roman"/>
          <w:b/>
          <w:sz w:val="28"/>
          <w:szCs w:val="28"/>
          <w:lang w:val="vi-VN"/>
        </w:rPr>
      </w:pPr>
      <w:r w:rsidRPr="00FA13C8">
        <w:rPr>
          <w:rFonts w:cs="Times New Roman"/>
          <w:b/>
          <w:sz w:val="28"/>
          <w:szCs w:val="28"/>
          <w:lang w:val="vi-VN"/>
        </w:rPr>
        <w:t xml:space="preserve">Giai đoạn 1: </w:t>
      </w:r>
      <w:r w:rsidR="007329D4">
        <w:rPr>
          <w:rFonts w:cs="Times New Roman"/>
          <w:b/>
          <w:sz w:val="28"/>
          <w:szCs w:val="28"/>
          <w:lang w:val="en-US"/>
        </w:rPr>
        <w:t>T</w:t>
      </w:r>
      <w:r w:rsidRPr="00FA13C8">
        <w:rPr>
          <w:rFonts w:cs="Times New Roman"/>
          <w:b/>
          <w:sz w:val="28"/>
          <w:szCs w:val="28"/>
          <w:lang w:val="vi-VN"/>
        </w:rPr>
        <w:t xml:space="preserve">uần </w:t>
      </w:r>
      <w:r w:rsidR="007329D4">
        <w:rPr>
          <w:rFonts w:cs="Times New Roman"/>
          <w:b/>
          <w:sz w:val="28"/>
          <w:szCs w:val="28"/>
          <w:lang w:val="en-US"/>
        </w:rPr>
        <w:t xml:space="preserve">1-2 </w:t>
      </w:r>
      <w:r w:rsidRPr="00FA13C8">
        <w:rPr>
          <w:rFonts w:cs="Times New Roman"/>
          <w:b/>
          <w:sz w:val="28"/>
          <w:szCs w:val="28"/>
          <w:lang w:val="vi-VN"/>
        </w:rPr>
        <w:t>sau phẫu thuật.</w:t>
      </w:r>
    </w:p>
    <w:p w14:paraId="09805BB0" w14:textId="3E53C200" w:rsidR="009077E9" w:rsidRPr="00FA13C8" w:rsidRDefault="00C27D4B" w:rsidP="00C27D4B">
      <w:pPr>
        <w:spacing w:after="0" w:line="360"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9077E9" w:rsidRPr="00FA13C8">
        <w:rPr>
          <w:rFonts w:ascii="Times New Roman" w:hAnsi="Times New Roman"/>
          <w:sz w:val="28"/>
          <w:szCs w:val="28"/>
        </w:rPr>
        <w:t xml:space="preserve">BN cố định gối bằng nẹp gối trong tư thế duỗi gối 0 độ và </w:t>
      </w:r>
      <w:r w:rsidR="007329D4">
        <w:rPr>
          <w:rFonts w:ascii="Times New Roman" w:hAnsi="Times New Roman"/>
          <w:sz w:val="28"/>
          <w:szCs w:val="28"/>
          <w:lang w:val="en-US"/>
        </w:rPr>
        <w:t>tâp đi chống</w:t>
      </w:r>
      <w:r w:rsidR="009077E9" w:rsidRPr="00FA13C8">
        <w:rPr>
          <w:rFonts w:ascii="Times New Roman" w:hAnsi="Times New Roman"/>
          <w:sz w:val="28"/>
          <w:szCs w:val="28"/>
        </w:rPr>
        <w:t xml:space="preserve"> bằng hai nạng không tỳ đè chân bên phẫu thuật.</w:t>
      </w:r>
    </w:p>
    <w:p w14:paraId="1C4A2EDB" w14:textId="2830B2D8" w:rsidR="009077E9" w:rsidRPr="00FA13C8" w:rsidRDefault="00C27D4B" w:rsidP="00C27D4B">
      <w:pPr>
        <w:spacing w:after="0" w:line="360"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7329D4">
        <w:rPr>
          <w:rFonts w:ascii="Times New Roman" w:hAnsi="Times New Roman"/>
          <w:iCs/>
          <w:sz w:val="28"/>
          <w:szCs w:val="28"/>
          <w:lang w:val="en-US"/>
        </w:rPr>
        <w:t>T</w:t>
      </w:r>
      <w:r w:rsidR="009077E9" w:rsidRPr="00FA13C8">
        <w:rPr>
          <w:rFonts w:ascii="Times New Roman" w:hAnsi="Times New Roman"/>
          <w:iCs/>
          <w:sz w:val="28"/>
          <w:szCs w:val="28"/>
        </w:rPr>
        <w:t xml:space="preserve">ập tại giường và </w:t>
      </w:r>
      <w:r w:rsidR="007329D4">
        <w:rPr>
          <w:rFonts w:ascii="Times New Roman" w:hAnsi="Times New Roman"/>
          <w:iCs/>
          <w:sz w:val="28"/>
          <w:szCs w:val="28"/>
          <w:lang w:val="en-US"/>
        </w:rPr>
        <w:t>từ ngày thứ hai sau mổ</w:t>
      </w:r>
      <w:r w:rsidR="009077E9" w:rsidRPr="00FA13C8">
        <w:rPr>
          <w:rFonts w:ascii="Times New Roman" w:hAnsi="Times New Roman"/>
          <w:iCs/>
          <w:sz w:val="28"/>
          <w:szCs w:val="28"/>
        </w:rPr>
        <w:t xml:space="preserve"> (thực hiện mỗi bài 3-4 lần/ngày</w:t>
      </w:r>
      <w:r w:rsidR="009077E9" w:rsidRPr="00FA13C8">
        <w:rPr>
          <w:rFonts w:ascii="Times New Roman" w:hAnsi="Times New Roman"/>
          <w:i/>
          <w:sz w:val="28"/>
          <w:szCs w:val="28"/>
        </w:rPr>
        <w:t xml:space="preserve">): </w:t>
      </w:r>
      <w:r w:rsidR="009077E9" w:rsidRPr="00FA13C8">
        <w:rPr>
          <w:rFonts w:ascii="Times New Roman" w:hAnsi="Times New Roman"/>
          <w:sz w:val="28"/>
          <w:szCs w:val="28"/>
        </w:rPr>
        <w:t xml:space="preserve">Gấp duỗi cổ chân, gấp duỗi gối (thụ động, 0-90°), di động xương bánh chè, </w:t>
      </w:r>
      <w:r w:rsidR="001F5998">
        <w:rPr>
          <w:rFonts w:ascii="Times New Roman" w:hAnsi="Times New Roman"/>
          <w:sz w:val="28"/>
          <w:szCs w:val="28"/>
          <w:lang w:val="en-US"/>
        </w:rPr>
        <w:t>gi</w:t>
      </w:r>
      <w:r w:rsidR="009077E9" w:rsidRPr="00FA13C8">
        <w:rPr>
          <w:rFonts w:ascii="Times New Roman" w:hAnsi="Times New Roman"/>
          <w:sz w:val="28"/>
          <w:szCs w:val="28"/>
        </w:rPr>
        <w:t xml:space="preserve">ạng- khép và xoay trong- </w:t>
      </w:r>
      <w:r w:rsidR="001F5998">
        <w:rPr>
          <w:rFonts w:ascii="Times New Roman" w:hAnsi="Times New Roman"/>
          <w:sz w:val="28"/>
          <w:szCs w:val="28"/>
          <w:lang w:val="en-US"/>
        </w:rPr>
        <w:t xml:space="preserve">xoay </w:t>
      </w:r>
      <w:r w:rsidR="009077E9" w:rsidRPr="00FA13C8">
        <w:rPr>
          <w:rFonts w:ascii="Times New Roman" w:hAnsi="Times New Roman"/>
          <w:sz w:val="28"/>
          <w:szCs w:val="28"/>
        </w:rPr>
        <w:t xml:space="preserve">ngoài </w:t>
      </w:r>
      <w:r w:rsidR="001F5998">
        <w:rPr>
          <w:rFonts w:ascii="Times New Roman" w:hAnsi="Times New Roman"/>
          <w:sz w:val="28"/>
          <w:szCs w:val="28"/>
          <w:lang w:val="en-US"/>
        </w:rPr>
        <w:t>đùi</w:t>
      </w:r>
      <w:r w:rsidR="009077E9" w:rsidRPr="00FA13C8">
        <w:rPr>
          <w:rFonts w:ascii="Times New Roman" w:hAnsi="Times New Roman"/>
          <w:sz w:val="28"/>
          <w:szCs w:val="28"/>
        </w:rPr>
        <w:t>. Gồng</w:t>
      </w:r>
      <w:r w:rsidR="007329D4">
        <w:rPr>
          <w:rFonts w:ascii="Times New Roman" w:hAnsi="Times New Roman"/>
          <w:sz w:val="28"/>
          <w:szCs w:val="28"/>
          <w:lang w:val="en-US"/>
        </w:rPr>
        <w:t xml:space="preserve"> </w:t>
      </w:r>
      <w:r w:rsidR="009077E9" w:rsidRPr="00FA13C8">
        <w:rPr>
          <w:rFonts w:ascii="Times New Roman" w:hAnsi="Times New Roman"/>
          <w:sz w:val="28"/>
          <w:szCs w:val="28"/>
        </w:rPr>
        <w:t xml:space="preserve">cơ bắp chân, cơ tứ đầu đùi. Tập nâng cao chân </w:t>
      </w:r>
      <w:r w:rsidR="007329D4">
        <w:rPr>
          <w:rFonts w:ascii="Times New Roman" w:hAnsi="Times New Roman"/>
          <w:sz w:val="28"/>
          <w:szCs w:val="28"/>
          <w:lang w:val="en-US"/>
        </w:rPr>
        <w:t xml:space="preserve">khi </w:t>
      </w:r>
      <w:r w:rsidR="009077E9" w:rsidRPr="00FA13C8">
        <w:rPr>
          <w:rFonts w:ascii="Times New Roman" w:hAnsi="Times New Roman"/>
          <w:sz w:val="28"/>
          <w:szCs w:val="28"/>
        </w:rPr>
        <w:t>khớp gối</w:t>
      </w:r>
      <w:r w:rsidR="007329D4">
        <w:rPr>
          <w:rFonts w:ascii="Times New Roman" w:hAnsi="Times New Roman"/>
          <w:sz w:val="28"/>
          <w:szCs w:val="28"/>
          <w:lang w:val="en-US"/>
        </w:rPr>
        <w:t xml:space="preserve"> được cố định bằng nẹp</w:t>
      </w:r>
      <w:r w:rsidR="009077E9" w:rsidRPr="00FA13C8">
        <w:rPr>
          <w:rFonts w:ascii="Times New Roman" w:hAnsi="Times New Roman"/>
          <w:sz w:val="28"/>
          <w:szCs w:val="28"/>
        </w:rPr>
        <w:t>.</w:t>
      </w:r>
    </w:p>
    <w:p w14:paraId="64F438B6" w14:textId="5509D354" w:rsidR="009077E9" w:rsidRPr="00FA13C8" w:rsidRDefault="009077E9">
      <w:pPr>
        <w:pStyle w:val="ListParagraph"/>
        <w:numPr>
          <w:ilvl w:val="0"/>
          <w:numId w:val="43"/>
        </w:numPr>
        <w:spacing w:after="0" w:line="360" w:lineRule="auto"/>
        <w:ind w:left="0" w:firstLine="720"/>
        <w:jc w:val="both"/>
        <w:rPr>
          <w:rFonts w:cs="Times New Roman"/>
          <w:b/>
          <w:sz w:val="28"/>
          <w:szCs w:val="28"/>
          <w:lang w:val="vi-VN"/>
        </w:rPr>
      </w:pPr>
      <w:r w:rsidRPr="00FA13C8">
        <w:rPr>
          <w:rFonts w:cs="Times New Roman"/>
          <w:b/>
          <w:sz w:val="28"/>
          <w:szCs w:val="28"/>
          <w:lang w:val="vi-VN"/>
        </w:rPr>
        <w:t xml:space="preserve">Giai đoạn 2: </w:t>
      </w:r>
      <w:r w:rsidR="007329D4">
        <w:rPr>
          <w:rFonts w:cs="Times New Roman"/>
          <w:b/>
          <w:sz w:val="28"/>
          <w:szCs w:val="28"/>
          <w:lang w:val="en-US"/>
        </w:rPr>
        <w:t>T</w:t>
      </w:r>
      <w:r w:rsidRPr="00FA13C8">
        <w:rPr>
          <w:rFonts w:cs="Times New Roman"/>
          <w:b/>
          <w:sz w:val="28"/>
          <w:szCs w:val="28"/>
          <w:lang w:val="vi-VN"/>
        </w:rPr>
        <w:t>uần</w:t>
      </w:r>
      <w:r w:rsidR="007329D4">
        <w:rPr>
          <w:rFonts w:cs="Times New Roman"/>
          <w:b/>
          <w:sz w:val="28"/>
          <w:szCs w:val="28"/>
          <w:lang w:val="en-US"/>
        </w:rPr>
        <w:t xml:space="preserve"> 3-4</w:t>
      </w:r>
      <w:r w:rsidRPr="00FA13C8">
        <w:rPr>
          <w:rFonts w:cs="Times New Roman"/>
          <w:b/>
          <w:sz w:val="28"/>
          <w:szCs w:val="28"/>
          <w:lang w:val="vi-VN"/>
        </w:rPr>
        <w:t xml:space="preserve"> sau phẫu thuật.</w:t>
      </w:r>
    </w:p>
    <w:p w14:paraId="08307DF4" w14:textId="0CEB72F1" w:rsidR="009077E9" w:rsidRPr="00C30448" w:rsidRDefault="00C27D4B" w:rsidP="00C27D4B">
      <w:pPr>
        <w:spacing w:after="0" w:line="360" w:lineRule="auto"/>
        <w:ind w:firstLine="720"/>
        <w:jc w:val="both"/>
        <w:rPr>
          <w:rFonts w:ascii="Times New Roman" w:hAnsi="Times New Roman"/>
          <w:iCs/>
          <w:sz w:val="28"/>
          <w:szCs w:val="28"/>
          <w:lang w:val="en-US"/>
        </w:rPr>
      </w:pPr>
      <w:r w:rsidRPr="00FA13C8">
        <w:rPr>
          <w:rFonts w:ascii="Times New Roman" w:hAnsi="Times New Roman"/>
          <w:sz w:val="28"/>
          <w:szCs w:val="28"/>
          <w:lang w:val="en-US"/>
        </w:rPr>
        <w:t xml:space="preserve">- </w:t>
      </w:r>
      <w:r w:rsidR="009077E9" w:rsidRPr="00FA13C8">
        <w:rPr>
          <w:rFonts w:ascii="Times New Roman" w:hAnsi="Times New Roman"/>
          <w:iCs/>
          <w:sz w:val="28"/>
          <w:szCs w:val="28"/>
        </w:rPr>
        <w:t xml:space="preserve">BN tiếp tục </w:t>
      </w:r>
      <w:r w:rsidR="007329D4">
        <w:rPr>
          <w:rFonts w:ascii="Times New Roman" w:hAnsi="Times New Roman"/>
          <w:iCs/>
          <w:sz w:val="28"/>
          <w:szCs w:val="28"/>
          <w:lang w:val="en-US"/>
        </w:rPr>
        <w:t>chống</w:t>
      </w:r>
      <w:r w:rsidR="009077E9" w:rsidRPr="00FA13C8">
        <w:rPr>
          <w:rFonts w:ascii="Times New Roman" w:hAnsi="Times New Roman"/>
          <w:iCs/>
          <w:sz w:val="28"/>
          <w:szCs w:val="28"/>
        </w:rPr>
        <w:t xml:space="preserve"> nạng và </w:t>
      </w:r>
      <w:r w:rsidR="007329D4">
        <w:rPr>
          <w:rFonts w:ascii="Times New Roman" w:hAnsi="Times New Roman"/>
          <w:iCs/>
          <w:sz w:val="28"/>
          <w:szCs w:val="28"/>
          <w:lang w:val="en-US"/>
        </w:rPr>
        <w:t xml:space="preserve">cố định </w:t>
      </w:r>
      <w:r w:rsidR="009077E9" w:rsidRPr="00FA13C8">
        <w:rPr>
          <w:rFonts w:ascii="Times New Roman" w:hAnsi="Times New Roman"/>
          <w:iCs/>
          <w:sz w:val="28"/>
          <w:szCs w:val="28"/>
        </w:rPr>
        <w:t>nẹp gối</w:t>
      </w:r>
      <w:r w:rsidR="007329D4">
        <w:rPr>
          <w:rFonts w:ascii="Times New Roman" w:hAnsi="Times New Roman"/>
          <w:iCs/>
          <w:sz w:val="28"/>
          <w:szCs w:val="28"/>
          <w:lang w:val="en-US"/>
        </w:rPr>
        <w:t xml:space="preserve"> nhưng</w:t>
      </w:r>
      <w:r w:rsidR="009077E9" w:rsidRPr="00FA13C8">
        <w:rPr>
          <w:rFonts w:ascii="Times New Roman" w:hAnsi="Times New Roman"/>
          <w:iCs/>
          <w:sz w:val="28"/>
          <w:szCs w:val="28"/>
        </w:rPr>
        <w:t xml:space="preserve"> được chống chân </w:t>
      </w:r>
      <w:r w:rsidR="001F5998">
        <w:rPr>
          <w:rFonts w:ascii="Times New Roman" w:hAnsi="Times New Roman"/>
          <w:iCs/>
          <w:sz w:val="28"/>
          <w:szCs w:val="28"/>
          <w:lang w:val="en-US"/>
        </w:rPr>
        <w:t xml:space="preserve">chịu </w:t>
      </w:r>
      <w:r w:rsidR="009077E9" w:rsidRPr="00FA13C8">
        <w:rPr>
          <w:rFonts w:ascii="Times New Roman" w:hAnsi="Times New Roman"/>
          <w:iCs/>
          <w:sz w:val="28"/>
          <w:szCs w:val="28"/>
        </w:rPr>
        <w:t xml:space="preserve">đến 25% </w:t>
      </w:r>
      <w:r w:rsidR="001F5998">
        <w:rPr>
          <w:rFonts w:ascii="Times New Roman" w:hAnsi="Times New Roman"/>
          <w:iCs/>
          <w:sz w:val="28"/>
          <w:szCs w:val="28"/>
          <w:lang w:val="en-US"/>
        </w:rPr>
        <w:t>tải trọng</w:t>
      </w:r>
      <w:r w:rsidR="009077E9" w:rsidRPr="00FA13C8">
        <w:rPr>
          <w:rFonts w:ascii="Times New Roman" w:hAnsi="Times New Roman"/>
          <w:iCs/>
          <w:sz w:val="28"/>
          <w:szCs w:val="28"/>
        </w:rPr>
        <w:t xml:space="preserve">, tránh </w:t>
      </w:r>
      <w:r w:rsidR="001F5998">
        <w:rPr>
          <w:rFonts w:ascii="Times New Roman" w:hAnsi="Times New Roman"/>
          <w:iCs/>
          <w:sz w:val="28"/>
          <w:szCs w:val="28"/>
          <w:lang w:val="en-US"/>
        </w:rPr>
        <w:t xml:space="preserve">các động tác </w:t>
      </w:r>
      <w:r w:rsidR="009077E9" w:rsidRPr="00FA13C8">
        <w:rPr>
          <w:rFonts w:ascii="Times New Roman" w:hAnsi="Times New Roman"/>
          <w:iCs/>
          <w:sz w:val="28"/>
          <w:szCs w:val="28"/>
        </w:rPr>
        <w:t>duỗi gối quá mức</w:t>
      </w:r>
      <w:r w:rsidR="001F5998">
        <w:rPr>
          <w:rFonts w:ascii="Times New Roman" w:hAnsi="Times New Roman"/>
          <w:iCs/>
          <w:sz w:val="28"/>
          <w:szCs w:val="28"/>
          <w:lang w:val="en-US"/>
        </w:rPr>
        <w:t xml:space="preserve"> làm vẹo trong.</w:t>
      </w:r>
    </w:p>
    <w:p w14:paraId="475CB954" w14:textId="6EB9317D" w:rsidR="009077E9" w:rsidRPr="00FA13C8" w:rsidRDefault="00C27D4B" w:rsidP="00C27D4B">
      <w:pPr>
        <w:spacing w:after="0" w:line="360" w:lineRule="auto"/>
        <w:ind w:firstLine="720"/>
        <w:jc w:val="both"/>
        <w:rPr>
          <w:rFonts w:ascii="Times New Roman" w:hAnsi="Times New Roman"/>
          <w:iCs/>
          <w:sz w:val="28"/>
          <w:szCs w:val="28"/>
        </w:rPr>
      </w:pPr>
      <w:r w:rsidRPr="00FA13C8">
        <w:rPr>
          <w:rFonts w:ascii="Times New Roman" w:hAnsi="Times New Roman"/>
          <w:sz w:val="28"/>
          <w:szCs w:val="28"/>
          <w:lang w:val="en-US"/>
        </w:rPr>
        <w:t xml:space="preserve">- </w:t>
      </w:r>
      <w:r w:rsidR="009077E9" w:rsidRPr="00FA13C8">
        <w:rPr>
          <w:rFonts w:ascii="Times New Roman" w:hAnsi="Times New Roman"/>
          <w:iCs/>
          <w:sz w:val="28"/>
          <w:szCs w:val="28"/>
        </w:rPr>
        <w:t xml:space="preserve">BN tiếp tục tập gấp duỗi cổ chân, gấp duỗi gối ( 0-90°) chú ý </w:t>
      </w:r>
      <w:r w:rsidR="009077E9" w:rsidRPr="00FA13C8">
        <w:rPr>
          <w:rFonts w:ascii="Times New Roman" w:hAnsi="Times New Roman"/>
          <w:sz w:val="28"/>
          <w:szCs w:val="28"/>
        </w:rPr>
        <w:t xml:space="preserve">tập treo tạ nếu </w:t>
      </w:r>
      <w:r w:rsidR="001F5998">
        <w:rPr>
          <w:rFonts w:ascii="Times New Roman" w:hAnsi="Times New Roman"/>
          <w:sz w:val="28"/>
          <w:szCs w:val="28"/>
          <w:lang w:val="en-US"/>
        </w:rPr>
        <w:t xml:space="preserve">gối </w:t>
      </w:r>
      <w:r w:rsidR="009077E9" w:rsidRPr="00FA13C8">
        <w:rPr>
          <w:rFonts w:ascii="Times New Roman" w:hAnsi="Times New Roman"/>
          <w:sz w:val="28"/>
          <w:szCs w:val="28"/>
        </w:rPr>
        <w:t>không duỗi được</w:t>
      </w:r>
      <w:r w:rsidR="001F5998">
        <w:rPr>
          <w:rFonts w:ascii="Times New Roman" w:hAnsi="Times New Roman"/>
          <w:iCs/>
          <w:sz w:val="28"/>
          <w:szCs w:val="28"/>
          <w:lang w:val="en-US"/>
        </w:rPr>
        <w:t>.</w:t>
      </w:r>
      <w:r w:rsidR="009077E9" w:rsidRPr="00FA13C8">
        <w:rPr>
          <w:rFonts w:ascii="Times New Roman" w:hAnsi="Times New Roman"/>
          <w:iCs/>
          <w:sz w:val="28"/>
          <w:szCs w:val="28"/>
        </w:rPr>
        <w:t xml:space="preserve"> </w:t>
      </w:r>
      <w:r w:rsidR="001F5998">
        <w:rPr>
          <w:rFonts w:ascii="Times New Roman" w:hAnsi="Times New Roman"/>
          <w:iCs/>
          <w:sz w:val="28"/>
          <w:szCs w:val="28"/>
          <w:lang w:val="en-US"/>
        </w:rPr>
        <w:t>D</w:t>
      </w:r>
      <w:r w:rsidR="009077E9" w:rsidRPr="00FA13C8">
        <w:rPr>
          <w:rFonts w:ascii="Times New Roman" w:hAnsi="Times New Roman"/>
          <w:iCs/>
          <w:sz w:val="28"/>
          <w:szCs w:val="28"/>
        </w:rPr>
        <w:t xml:space="preserve">i động xương bánh chè, </w:t>
      </w:r>
      <w:r w:rsidR="001F5998">
        <w:rPr>
          <w:rFonts w:ascii="Times New Roman" w:hAnsi="Times New Roman"/>
          <w:iCs/>
          <w:sz w:val="28"/>
          <w:szCs w:val="28"/>
          <w:lang w:val="en-US"/>
        </w:rPr>
        <w:t>gi</w:t>
      </w:r>
      <w:r w:rsidR="009077E9" w:rsidRPr="00FA13C8">
        <w:rPr>
          <w:rFonts w:ascii="Times New Roman" w:hAnsi="Times New Roman"/>
          <w:iCs/>
          <w:sz w:val="28"/>
          <w:szCs w:val="28"/>
        </w:rPr>
        <w:t>ạng- khép</w:t>
      </w:r>
      <w:r w:rsidR="001F5998">
        <w:rPr>
          <w:rFonts w:ascii="Times New Roman" w:hAnsi="Times New Roman"/>
          <w:iCs/>
          <w:sz w:val="28"/>
          <w:szCs w:val="28"/>
          <w:lang w:val="en-US"/>
        </w:rPr>
        <w:t>,</w:t>
      </w:r>
      <w:r w:rsidR="009077E9" w:rsidRPr="00FA13C8">
        <w:rPr>
          <w:rFonts w:ascii="Times New Roman" w:hAnsi="Times New Roman"/>
          <w:iCs/>
          <w:sz w:val="28"/>
          <w:szCs w:val="28"/>
        </w:rPr>
        <w:t xml:space="preserve"> xoay trong- xoay ngoài </w:t>
      </w:r>
      <w:r w:rsidR="001F5998">
        <w:rPr>
          <w:rFonts w:ascii="Times New Roman" w:hAnsi="Times New Roman"/>
          <w:iCs/>
          <w:sz w:val="28"/>
          <w:szCs w:val="28"/>
          <w:lang w:val="en-US"/>
        </w:rPr>
        <w:t>đùi và gồng cơ</w:t>
      </w:r>
      <w:r w:rsidR="009077E9" w:rsidRPr="00FA13C8">
        <w:rPr>
          <w:rFonts w:ascii="Times New Roman" w:hAnsi="Times New Roman"/>
          <w:iCs/>
          <w:sz w:val="28"/>
          <w:szCs w:val="28"/>
        </w:rPr>
        <w:t>. Tập nâng cao chân trong khi nẹp cố định khớp gối.</w:t>
      </w:r>
    </w:p>
    <w:p w14:paraId="4B3EB47D" w14:textId="5CC56861" w:rsidR="009077E9" w:rsidRPr="00FA13C8" w:rsidRDefault="009077E9">
      <w:pPr>
        <w:pStyle w:val="ListParagraph"/>
        <w:numPr>
          <w:ilvl w:val="0"/>
          <w:numId w:val="43"/>
        </w:numPr>
        <w:spacing w:after="0" w:line="360" w:lineRule="auto"/>
        <w:ind w:left="0" w:firstLine="720"/>
        <w:jc w:val="both"/>
        <w:rPr>
          <w:rFonts w:cs="Times New Roman"/>
          <w:b/>
          <w:sz w:val="28"/>
          <w:szCs w:val="28"/>
          <w:lang w:val="vi-VN"/>
        </w:rPr>
      </w:pPr>
      <w:r w:rsidRPr="00FA13C8">
        <w:rPr>
          <w:rFonts w:cs="Times New Roman"/>
          <w:b/>
          <w:sz w:val="28"/>
          <w:szCs w:val="28"/>
          <w:lang w:val="vi-VN"/>
        </w:rPr>
        <w:t xml:space="preserve">Giai đoạn 3: </w:t>
      </w:r>
      <w:r w:rsidR="001F5998">
        <w:rPr>
          <w:rFonts w:cs="Times New Roman"/>
          <w:b/>
          <w:sz w:val="28"/>
          <w:szCs w:val="28"/>
          <w:lang w:val="en-US"/>
        </w:rPr>
        <w:t>T</w:t>
      </w:r>
      <w:r w:rsidRPr="00FA13C8">
        <w:rPr>
          <w:rFonts w:cs="Times New Roman"/>
          <w:b/>
          <w:sz w:val="28"/>
          <w:szCs w:val="28"/>
          <w:lang w:val="vi-VN"/>
        </w:rPr>
        <w:t xml:space="preserve">uần </w:t>
      </w:r>
      <w:r w:rsidR="001F5998">
        <w:rPr>
          <w:rFonts w:cs="Times New Roman"/>
          <w:b/>
          <w:sz w:val="28"/>
          <w:szCs w:val="28"/>
          <w:lang w:val="en-US"/>
        </w:rPr>
        <w:t xml:space="preserve">5-6 </w:t>
      </w:r>
      <w:r w:rsidRPr="00FA13C8">
        <w:rPr>
          <w:rFonts w:cs="Times New Roman"/>
          <w:b/>
          <w:sz w:val="28"/>
          <w:szCs w:val="28"/>
          <w:lang w:val="vi-VN"/>
        </w:rPr>
        <w:t>sau phẫu thuật.</w:t>
      </w:r>
    </w:p>
    <w:p w14:paraId="3F9F0B9B" w14:textId="25351D98" w:rsidR="009077E9" w:rsidRPr="00C30448" w:rsidRDefault="00C27D4B" w:rsidP="00C27D4B">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lang w:val="en-US"/>
        </w:rPr>
        <w:t xml:space="preserve">- </w:t>
      </w:r>
      <w:r w:rsidR="009077E9" w:rsidRPr="00FA13C8">
        <w:rPr>
          <w:rFonts w:ascii="Times New Roman" w:hAnsi="Times New Roman"/>
          <w:iCs/>
          <w:sz w:val="28"/>
          <w:szCs w:val="28"/>
        </w:rPr>
        <w:t>BN có thể tháo nẹp khớp</w:t>
      </w:r>
      <w:r w:rsidR="009077E9" w:rsidRPr="00FA13C8">
        <w:rPr>
          <w:rFonts w:ascii="Times New Roman" w:hAnsi="Times New Roman"/>
          <w:sz w:val="28"/>
          <w:szCs w:val="28"/>
        </w:rPr>
        <w:t xml:space="preserve"> gối thay bằng nẹp chun gối để bắt đầu các bài tập nhằm phục hồi biên độ vận động khớp gối (0-110°) và được chống chân </w:t>
      </w:r>
      <w:r w:rsidR="001F5998">
        <w:rPr>
          <w:rFonts w:ascii="Times New Roman" w:hAnsi="Times New Roman"/>
          <w:sz w:val="28"/>
          <w:szCs w:val="28"/>
          <w:lang w:val="en-US"/>
        </w:rPr>
        <w:t xml:space="preserve">chịu đến </w:t>
      </w:r>
      <w:r w:rsidR="009077E9" w:rsidRPr="00FA13C8">
        <w:rPr>
          <w:rFonts w:ascii="Times New Roman" w:hAnsi="Times New Roman"/>
          <w:sz w:val="28"/>
          <w:szCs w:val="28"/>
        </w:rPr>
        <w:t xml:space="preserve">50% </w:t>
      </w:r>
      <w:r w:rsidR="001F5998">
        <w:rPr>
          <w:rFonts w:ascii="Times New Roman" w:hAnsi="Times New Roman"/>
          <w:sz w:val="28"/>
          <w:szCs w:val="28"/>
          <w:lang w:val="en-US"/>
        </w:rPr>
        <w:t>tải trọng</w:t>
      </w:r>
      <w:r w:rsidR="009077E9" w:rsidRPr="00FA13C8">
        <w:rPr>
          <w:rFonts w:ascii="Times New Roman" w:hAnsi="Times New Roman"/>
          <w:sz w:val="28"/>
          <w:szCs w:val="28"/>
        </w:rPr>
        <w:t xml:space="preserve">. Tránh </w:t>
      </w:r>
      <w:r w:rsidR="001F5998">
        <w:rPr>
          <w:rFonts w:ascii="Times New Roman" w:hAnsi="Times New Roman"/>
          <w:iCs/>
          <w:sz w:val="28"/>
          <w:szCs w:val="28"/>
          <w:lang w:val="en-US"/>
        </w:rPr>
        <w:t xml:space="preserve">các động tác </w:t>
      </w:r>
      <w:r w:rsidR="001F5998" w:rsidRPr="00FA13C8">
        <w:rPr>
          <w:rFonts w:ascii="Times New Roman" w:hAnsi="Times New Roman"/>
          <w:iCs/>
          <w:sz w:val="28"/>
          <w:szCs w:val="28"/>
        </w:rPr>
        <w:t>duỗi gối quá mức</w:t>
      </w:r>
      <w:r w:rsidR="001F5998">
        <w:rPr>
          <w:rFonts w:ascii="Times New Roman" w:hAnsi="Times New Roman"/>
          <w:iCs/>
          <w:sz w:val="28"/>
          <w:szCs w:val="28"/>
          <w:lang w:val="en-US"/>
        </w:rPr>
        <w:t xml:space="preserve"> làm vẹo trong.</w:t>
      </w:r>
    </w:p>
    <w:p w14:paraId="538D1E3C" w14:textId="5ECE61CD" w:rsidR="009077E9" w:rsidRPr="00FA13C8" w:rsidRDefault="00C27D4B" w:rsidP="00C27D4B">
      <w:pPr>
        <w:spacing w:after="0" w:line="360" w:lineRule="auto"/>
        <w:ind w:firstLine="720"/>
        <w:jc w:val="both"/>
        <w:rPr>
          <w:rFonts w:ascii="Times New Roman" w:hAnsi="Times New Roman"/>
          <w:iCs/>
          <w:sz w:val="28"/>
          <w:szCs w:val="28"/>
        </w:rPr>
      </w:pPr>
      <w:r w:rsidRPr="00FA13C8">
        <w:rPr>
          <w:rFonts w:ascii="Times New Roman" w:hAnsi="Times New Roman"/>
          <w:sz w:val="28"/>
          <w:szCs w:val="28"/>
          <w:lang w:val="en-US"/>
        </w:rPr>
        <w:t xml:space="preserve">- </w:t>
      </w:r>
      <w:r w:rsidR="009077E9" w:rsidRPr="00FA13C8">
        <w:rPr>
          <w:rFonts w:ascii="Times New Roman" w:hAnsi="Times New Roman"/>
          <w:iCs/>
          <w:sz w:val="28"/>
          <w:szCs w:val="28"/>
        </w:rPr>
        <w:t>BN tiếp tục các bài tập của giai đoạn 2 và tăng cường thêm: S</w:t>
      </w:r>
      <w:r w:rsidR="009077E9" w:rsidRPr="00FA13C8">
        <w:rPr>
          <w:rFonts w:ascii="Times New Roman" w:hAnsi="Times New Roman"/>
          <w:sz w:val="28"/>
          <w:szCs w:val="28"/>
        </w:rPr>
        <w:t>ử dụng ghế lăn hoặc trượt tường nếu không gấp được 90°.</w:t>
      </w:r>
      <w:r w:rsidR="009077E9" w:rsidRPr="00FA13C8">
        <w:rPr>
          <w:rFonts w:ascii="Times New Roman" w:hAnsi="Times New Roman"/>
          <w:iCs/>
          <w:sz w:val="28"/>
          <w:szCs w:val="28"/>
        </w:rPr>
        <w:t xml:space="preserve"> </w:t>
      </w:r>
      <w:r w:rsidR="009077E9" w:rsidRPr="00FA13C8">
        <w:rPr>
          <w:rFonts w:ascii="Times New Roman" w:hAnsi="Times New Roman"/>
          <w:sz w:val="28"/>
          <w:szCs w:val="28"/>
        </w:rPr>
        <w:t>Các động tác squat nhẹ. Tập chuyển trọng lượng sang bên và tiến – lùi.</w:t>
      </w:r>
      <w:r w:rsidR="009077E9" w:rsidRPr="00FA13C8">
        <w:rPr>
          <w:rFonts w:ascii="Times New Roman" w:hAnsi="Times New Roman"/>
          <w:iCs/>
          <w:sz w:val="28"/>
          <w:szCs w:val="28"/>
        </w:rPr>
        <w:t xml:space="preserve"> </w:t>
      </w:r>
      <w:r w:rsidR="009077E9" w:rsidRPr="00FA13C8">
        <w:rPr>
          <w:rFonts w:ascii="Times New Roman" w:hAnsi="Times New Roman"/>
          <w:sz w:val="28"/>
          <w:szCs w:val="28"/>
        </w:rPr>
        <w:t>Tập lại dáng đi và thăng bằng.</w:t>
      </w:r>
    </w:p>
    <w:p w14:paraId="67CDD756" w14:textId="242DA3C0" w:rsidR="009077E9" w:rsidRPr="00FA13C8" w:rsidRDefault="009077E9">
      <w:pPr>
        <w:pStyle w:val="ListParagraph"/>
        <w:numPr>
          <w:ilvl w:val="0"/>
          <w:numId w:val="43"/>
        </w:numPr>
        <w:spacing w:after="0" w:line="360" w:lineRule="auto"/>
        <w:ind w:left="0" w:firstLine="720"/>
        <w:jc w:val="both"/>
        <w:rPr>
          <w:rFonts w:cs="Times New Roman"/>
          <w:b/>
          <w:sz w:val="28"/>
          <w:szCs w:val="28"/>
          <w:lang w:val="vi-VN"/>
        </w:rPr>
      </w:pPr>
      <w:r w:rsidRPr="00FA13C8">
        <w:rPr>
          <w:rFonts w:cs="Times New Roman"/>
          <w:b/>
          <w:sz w:val="28"/>
          <w:szCs w:val="28"/>
          <w:lang w:val="vi-VN"/>
        </w:rPr>
        <w:t xml:space="preserve">Giai đoạn </w:t>
      </w:r>
      <w:r w:rsidRPr="00FA13C8">
        <w:rPr>
          <w:rFonts w:cs="Times New Roman"/>
          <w:b/>
          <w:sz w:val="28"/>
          <w:szCs w:val="28"/>
        </w:rPr>
        <w:t>4</w:t>
      </w:r>
      <w:r w:rsidRPr="00FA13C8">
        <w:rPr>
          <w:rFonts w:cs="Times New Roman"/>
          <w:b/>
          <w:sz w:val="28"/>
          <w:szCs w:val="28"/>
          <w:lang w:val="vi-VN"/>
        </w:rPr>
        <w:t xml:space="preserve">: </w:t>
      </w:r>
      <w:r w:rsidR="001F5998">
        <w:rPr>
          <w:rFonts w:cs="Times New Roman"/>
          <w:b/>
          <w:sz w:val="28"/>
          <w:szCs w:val="28"/>
          <w:lang w:val="en-US"/>
        </w:rPr>
        <w:t>T</w:t>
      </w:r>
      <w:r w:rsidRPr="00FA13C8">
        <w:rPr>
          <w:rFonts w:cs="Times New Roman"/>
          <w:b/>
          <w:sz w:val="28"/>
          <w:szCs w:val="28"/>
          <w:lang w:val="vi-VN"/>
        </w:rPr>
        <w:t>uần</w:t>
      </w:r>
      <w:r w:rsidR="001F5998">
        <w:rPr>
          <w:rFonts w:cs="Times New Roman"/>
          <w:b/>
          <w:sz w:val="28"/>
          <w:szCs w:val="28"/>
          <w:lang w:val="en-US"/>
        </w:rPr>
        <w:t xml:space="preserve"> 7-8</w:t>
      </w:r>
      <w:r w:rsidRPr="00FA13C8">
        <w:rPr>
          <w:rFonts w:cs="Times New Roman"/>
          <w:b/>
          <w:sz w:val="28"/>
          <w:szCs w:val="28"/>
          <w:lang w:val="vi-VN"/>
        </w:rPr>
        <w:t xml:space="preserve"> sau phẫu thuật.</w:t>
      </w:r>
    </w:p>
    <w:p w14:paraId="5ECADB87" w14:textId="3E761CC9" w:rsidR="009077E9" w:rsidRPr="00FA13C8" w:rsidRDefault="00C27D4B" w:rsidP="00C27D4B">
      <w:pPr>
        <w:spacing w:after="0" w:line="360" w:lineRule="auto"/>
        <w:ind w:firstLine="709"/>
        <w:jc w:val="both"/>
        <w:rPr>
          <w:rFonts w:ascii="Times New Roman" w:hAnsi="Times New Roman"/>
          <w:iCs/>
          <w:sz w:val="28"/>
          <w:szCs w:val="28"/>
        </w:rPr>
      </w:pPr>
      <w:r w:rsidRPr="00FA13C8">
        <w:rPr>
          <w:rFonts w:ascii="Times New Roman" w:hAnsi="Times New Roman"/>
          <w:sz w:val="28"/>
          <w:szCs w:val="28"/>
          <w:lang w:val="en-US"/>
        </w:rPr>
        <w:lastRenderedPageBreak/>
        <w:t xml:space="preserve">- </w:t>
      </w:r>
      <w:r w:rsidR="009077E9" w:rsidRPr="00FA13C8">
        <w:rPr>
          <w:rFonts w:ascii="Times New Roman" w:hAnsi="Times New Roman"/>
          <w:iCs/>
          <w:sz w:val="28"/>
          <w:szCs w:val="28"/>
        </w:rPr>
        <w:t>BN có thể chống chân</w:t>
      </w:r>
      <w:r w:rsidR="001F5998">
        <w:rPr>
          <w:rFonts w:ascii="Times New Roman" w:hAnsi="Times New Roman"/>
          <w:iCs/>
          <w:sz w:val="28"/>
          <w:szCs w:val="28"/>
          <w:lang w:val="en-US"/>
        </w:rPr>
        <w:t xml:space="preserve"> chịu</w:t>
      </w:r>
      <w:r w:rsidR="009077E9" w:rsidRPr="00FA13C8">
        <w:rPr>
          <w:rFonts w:ascii="Times New Roman" w:hAnsi="Times New Roman"/>
          <w:iCs/>
          <w:sz w:val="28"/>
          <w:szCs w:val="28"/>
        </w:rPr>
        <w:t xml:space="preserve"> toàn bộ </w:t>
      </w:r>
      <w:r w:rsidR="001F5998">
        <w:rPr>
          <w:rFonts w:ascii="Times New Roman" w:hAnsi="Times New Roman"/>
          <w:iCs/>
          <w:sz w:val="28"/>
          <w:szCs w:val="28"/>
          <w:lang w:val="en-US"/>
        </w:rPr>
        <w:t>tải trọng</w:t>
      </w:r>
      <w:r w:rsidR="009077E9" w:rsidRPr="00FA13C8">
        <w:rPr>
          <w:rFonts w:ascii="Times New Roman" w:hAnsi="Times New Roman"/>
          <w:iCs/>
          <w:sz w:val="28"/>
          <w:szCs w:val="28"/>
        </w:rPr>
        <w:t xml:space="preserve"> và tập phục hồi lại biên độ vận động của khớp gối, tập duỗi gối hết tầm và gấp gối đến hết tầm.</w:t>
      </w:r>
    </w:p>
    <w:p w14:paraId="75F1BD54" w14:textId="7C7E1C7E" w:rsidR="009077E9" w:rsidRPr="00FA13C8" w:rsidRDefault="00C27D4B" w:rsidP="00C27D4B">
      <w:pPr>
        <w:spacing w:after="0" w:line="360" w:lineRule="auto"/>
        <w:ind w:firstLine="709"/>
        <w:jc w:val="both"/>
        <w:rPr>
          <w:rFonts w:ascii="Times New Roman" w:hAnsi="Times New Roman"/>
          <w:iCs/>
          <w:sz w:val="28"/>
          <w:szCs w:val="28"/>
        </w:rPr>
      </w:pPr>
      <w:r w:rsidRPr="00FA13C8">
        <w:rPr>
          <w:rFonts w:ascii="Times New Roman" w:hAnsi="Times New Roman"/>
          <w:sz w:val="28"/>
          <w:szCs w:val="28"/>
          <w:lang w:val="en-US"/>
        </w:rPr>
        <w:t xml:space="preserve">- </w:t>
      </w:r>
      <w:r w:rsidR="009077E9" w:rsidRPr="00FA13C8">
        <w:rPr>
          <w:rFonts w:ascii="Times New Roman" w:hAnsi="Times New Roman"/>
          <w:iCs/>
          <w:sz w:val="28"/>
          <w:szCs w:val="28"/>
        </w:rPr>
        <w:t>BN tiếp tục với các bài tập vận động khớp háng, khớp cổ chân</w:t>
      </w:r>
      <w:r w:rsidR="0040375B">
        <w:rPr>
          <w:rFonts w:ascii="Times New Roman" w:hAnsi="Times New Roman"/>
          <w:iCs/>
          <w:sz w:val="28"/>
          <w:szCs w:val="28"/>
          <w:lang w:val="en-US"/>
        </w:rPr>
        <w:t xml:space="preserve"> với</w:t>
      </w:r>
      <w:r w:rsidR="009077E9" w:rsidRPr="00FA13C8">
        <w:rPr>
          <w:rFonts w:ascii="Times New Roman" w:hAnsi="Times New Roman"/>
          <w:iCs/>
          <w:sz w:val="28"/>
          <w:szCs w:val="28"/>
        </w:rPr>
        <w:t xml:space="preserve"> mức độ và cường độ lớn hơn.</w:t>
      </w:r>
      <w:r w:rsidR="009077E9" w:rsidRPr="00FA13C8">
        <w:rPr>
          <w:rFonts w:ascii="Times New Roman" w:hAnsi="Times New Roman"/>
          <w:iCs/>
          <w:spacing w:val="-4"/>
          <w:sz w:val="28"/>
          <w:szCs w:val="28"/>
        </w:rPr>
        <w:t xml:space="preserve"> Đạp xe đạp tại chỗ, tập bơi lội, tập đẩy tạ chân, bước đầu tập đứng tựa tường và hạ dần trọng tâm xuống cho đến khi gấp gối được ít nhất 45</w:t>
      </w:r>
      <w:r w:rsidR="0040375B">
        <w:rPr>
          <w:rFonts w:ascii="Times New Roman" w:hAnsi="Times New Roman"/>
          <w:iCs/>
          <w:spacing w:val="-4"/>
          <w:sz w:val="28"/>
          <w:szCs w:val="28"/>
          <w:vertAlign w:val="superscript"/>
          <w:lang w:val="en-US"/>
        </w:rPr>
        <w:t>0</w:t>
      </w:r>
      <w:r w:rsidR="009077E9" w:rsidRPr="00FA13C8">
        <w:rPr>
          <w:rFonts w:ascii="Times New Roman" w:hAnsi="Times New Roman"/>
          <w:iCs/>
          <w:sz w:val="28"/>
          <w:szCs w:val="28"/>
        </w:rPr>
        <w:t>, tập chuyển trọng lượng sang bên và tiến – lùi. Tập bước đi chính xác.</w:t>
      </w:r>
    </w:p>
    <w:p w14:paraId="55F94556" w14:textId="734B8EB0" w:rsidR="009077E9" w:rsidRPr="00FA13C8" w:rsidRDefault="009077E9">
      <w:pPr>
        <w:pStyle w:val="ListParagraph"/>
        <w:numPr>
          <w:ilvl w:val="0"/>
          <w:numId w:val="43"/>
        </w:numPr>
        <w:spacing w:after="0" w:line="360" w:lineRule="auto"/>
        <w:ind w:left="0" w:firstLine="720"/>
        <w:jc w:val="both"/>
        <w:rPr>
          <w:rFonts w:cs="Times New Roman"/>
          <w:b/>
          <w:sz w:val="28"/>
          <w:szCs w:val="28"/>
          <w:lang w:val="vi-VN"/>
        </w:rPr>
      </w:pPr>
      <w:r w:rsidRPr="00FA13C8">
        <w:rPr>
          <w:rFonts w:cs="Times New Roman"/>
          <w:b/>
          <w:sz w:val="28"/>
          <w:szCs w:val="28"/>
          <w:lang w:val="vi-VN"/>
        </w:rPr>
        <w:t xml:space="preserve">Giai đoạn </w:t>
      </w:r>
      <w:r w:rsidRPr="00FA13C8">
        <w:rPr>
          <w:rFonts w:cs="Times New Roman"/>
          <w:b/>
          <w:sz w:val="28"/>
          <w:szCs w:val="28"/>
        </w:rPr>
        <w:t>5</w:t>
      </w:r>
      <w:r w:rsidRPr="00FA13C8">
        <w:rPr>
          <w:rFonts w:cs="Times New Roman"/>
          <w:b/>
          <w:sz w:val="28"/>
          <w:szCs w:val="28"/>
          <w:lang w:val="vi-VN"/>
        </w:rPr>
        <w:t xml:space="preserve">: </w:t>
      </w:r>
      <w:r w:rsidR="001F5998">
        <w:rPr>
          <w:rFonts w:cs="Times New Roman"/>
          <w:b/>
          <w:sz w:val="28"/>
          <w:szCs w:val="28"/>
          <w:lang w:val="en-US"/>
        </w:rPr>
        <w:t>T</w:t>
      </w:r>
      <w:r w:rsidRPr="00FA13C8">
        <w:rPr>
          <w:rFonts w:cs="Times New Roman"/>
          <w:b/>
          <w:sz w:val="28"/>
          <w:szCs w:val="28"/>
          <w:lang w:val="vi-VN"/>
        </w:rPr>
        <w:t xml:space="preserve">uần </w:t>
      </w:r>
      <w:r w:rsidR="001F5998">
        <w:rPr>
          <w:rFonts w:cs="Times New Roman"/>
          <w:b/>
          <w:sz w:val="28"/>
          <w:szCs w:val="28"/>
          <w:lang w:val="en-US"/>
        </w:rPr>
        <w:t xml:space="preserve">9-12 </w:t>
      </w:r>
      <w:r w:rsidRPr="00FA13C8">
        <w:rPr>
          <w:rFonts w:cs="Times New Roman"/>
          <w:b/>
          <w:sz w:val="28"/>
          <w:szCs w:val="28"/>
          <w:lang w:val="vi-VN"/>
        </w:rPr>
        <w:t>sau phẫu thuật.</w:t>
      </w:r>
    </w:p>
    <w:p w14:paraId="56E5DDF7" w14:textId="393E6C5F" w:rsidR="009077E9" w:rsidRPr="00FA13C8" w:rsidRDefault="00C27D4B" w:rsidP="00C27D4B">
      <w:pPr>
        <w:spacing w:after="0" w:line="360" w:lineRule="auto"/>
        <w:ind w:firstLine="720"/>
        <w:jc w:val="both"/>
        <w:rPr>
          <w:rFonts w:ascii="Times New Roman" w:hAnsi="Times New Roman"/>
          <w:iCs/>
          <w:sz w:val="28"/>
          <w:szCs w:val="28"/>
        </w:rPr>
      </w:pPr>
      <w:r w:rsidRPr="00FA13C8">
        <w:rPr>
          <w:rFonts w:ascii="Times New Roman" w:hAnsi="Times New Roman"/>
          <w:sz w:val="28"/>
          <w:szCs w:val="28"/>
          <w:lang w:val="en-US"/>
        </w:rPr>
        <w:t xml:space="preserve">- </w:t>
      </w:r>
      <w:r w:rsidR="009077E9" w:rsidRPr="00FA13C8">
        <w:rPr>
          <w:rFonts w:ascii="Times New Roman" w:hAnsi="Times New Roman"/>
          <w:iCs/>
          <w:sz w:val="28"/>
          <w:szCs w:val="28"/>
        </w:rPr>
        <w:t>BN tập đi lại như bình thường và phục hồi biên độ gấp duỗi gối.</w:t>
      </w:r>
    </w:p>
    <w:p w14:paraId="36638D2F" w14:textId="67E07DA2" w:rsidR="009077E9" w:rsidRPr="00FA13C8" w:rsidRDefault="00C27D4B" w:rsidP="00C27D4B">
      <w:pPr>
        <w:spacing w:after="0" w:line="360"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40375B" w:rsidRPr="00FA13C8">
        <w:rPr>
          <w:rFonts w:ascii="Times New Roman" w:hAnsi="Times New Roman"/>
          <w:iCs/>
          <w:sz w:val="28"/>
          <w:szCs w:val="28"/>
        </w:rPr>
        <w:t>BN tiếp tục với các bài tập vận động khớp háng, khớp cổ chân</w:t>
      </w:r>
      <w:r w:rsidR="0040375B">
        <w:rPr>
          <w:rFonts w:ascii="Times New Roman" w:hAnsi="Times New Roman"/>
          <w:iCs/>
          <w:sz w:val="28"/>
          <w:szCs w:val="28"/>
          <w:lang w:val="en-US"/>
        </w:rPr>
        <w:t xml:space="preserve"> với</w:t>
      </w:r>
      <w:r w:rsidR="0040375B" w:rsidRPr="00FA13C8">
        <w:rPr>
          <w:rFonts w:ascii="Times New Roman" w:hAnsi="Times New Roman"/>
          <w:iCs/>
          <w:sz w:val="28"/>
          <w:szCs w:val="28"/>
        </w:rPr>
        <w:t xml:space="preserve"> mức độ và cường độ lớn hơn.</w:t>
      </w:r>
      <w:r w:rsidR="0040375B" w:rsidRPr="00FA13C8">
        <w:rPr>
          <w:rFonts w:ascii="Times New Roman" w:hAnsi="Times New Roman"/>
          <w:iCs/>
          <w:spacing w:val="-4"/>
          <w:sz w:val="28"/>
          <w:szCs w:val="28"/>
        </w:rPr>
        <w:t xml:space="preserve"> </w:t>
      </w:r>
      <w:r w:rsidR="009077E9" w:rsidRPr="00FA13C8">
        <w:rPr>
          <w:rFonts w:ascii="Times New Roman" w:hAnsi="Times New Roman"/>
          <w:sz w:val="28"/>
          <w:szCs w:val="28"/>
        </w:rPr>
        <w:t>Tập đạp xe đạp tại chỗ với cường độ và tốc độ tăng dần, có trở lực. BN tập di chuyển không dùng nẹp bắt đầu với đường bằng bắt đầu khoảng 0,5 km và tăng dần, tập ngồi xổm h</w:t>
      </w:r>
      <w:r w:rsidR="008B6621">
        <w:rPr>
          <w:rFonts w:ascii="Times New Roman" w:hAnsi="Times New Roman"/>
          <w:sz w:val="28"/>
          <w:szCs w:val="28"/>
          <w:lang w:val="en-US"/>
        </w:rPr>
        <w:t>à</w:t>
      </w:r>
      <w:r w:rsidR="009077E9" w:rsidRPr="00FA13C8">
        <w:rPr>
          <w:rFonts w:ascii="Times New Roman" w:hAnsi="Times New Roman"/>
          <w:sz w:val="28"/>
          <w:szCs w:val="28"/>
        </w:rPr>
        <w:t>ng ngày, tập đẩy tạ chân</w:t>
      </w:r>
      <w:r w:rsidR="002545CD">
        <w:rPr>
          <w:rFonts w:ascii="Times New Roman" w:hAnsi="Times New Roman"/>
          <w:sz w:val="28"/>
          <w:szCs w:val="28"/>
          <w:lang w:val="en-US"/>
        </w:rPr>
        <w:t>.</w:t>
      </w:r>
      <w:r w:rsidR="009077E9" w:rsidRPr="00FA13C8">
        <w:rPr>
          <w:rFonts w:ascii="Times New Roman" w:hAnsi="Times New Roman"/>
          <w:sz w:val="28"/>
          <w:szCs w:val="28"/>
        </w:rPr>
        <w:t xml:space="preserve"> </w:t>
      </w:r>
    </w:p>
    <w:p w14:paraId="242C1500" w14:textId="017ABF6D" w:rsidR="009077E9" w:rsidRPr="00FA13C8" w:rsidRDefault="009077E9">
      <w:pPr>
        <w:pStyle w:val="ListParagraph"/>
        <w:numPr>
          <w:ilvl w:val="0"/>
          <w:numId w:val="43"/>
        </w:numPr>
        <w:spacing w:after="0" w:line="360" w:lineRule="auto"/>
        <w:ind w:left="0" w:firstLine="720"/>
        <w:jc w:val="both"/>
        <w:rPr>
          <w:rFonts w:cs="Times New Roman"/>
          <w:b/>
          <w:sz w:val="28"/>
          <w:szCs w:val="28"/>
          <w:lang w:val="vi-VN"/>
        </w:rPr>
      </w:pPr>
      <w:r w:rsidRPr="00FA13C8">
        <w:rPr>
          <w:rFonts w:cs="Times New Roman"/>
          <w:b/>
          <w:sz w:val="28"/>
          <w:szCs w:val="28"/>
          <w:lang w:val="vi-VN"/>
        </w:rPr>
        <w:t xml:space="preserve">Giai đoạn </w:t>
      </w:r>
      <w:r w:rsidRPr="00FA13C8">
        <w:rPr>
          <w:rFonts w:cs="Times New Roman"/>
          <w:b/>
          <w:sz w:val="28"/>
          <w:szCs w:val="28"/>
        </w:rPr>
        <w:t>6</w:t>
      </w:r>
      <w:r w:rsidRPr="00FA13C8">
        <w:rPr>
          <w:rFonts w:cs="Times New Roman"/>
          <w:b/>
          <w:sz w:val="28"/>
          <w:szCs w:val="28"/>
          <w:lang w:val="vi-VN"/>
        </w:rPr>
        <w:t xml:space="preserve">: </w:t>
      </w:r>
      <w:r w:rsidR="001F5998">
        <w:rPr>
          <w:rFonts w:cs="Times New Roman"/>
          <w:b/>
          <w:sz w:val="28"/>
          <w:szCs w:val="28"/>
          <w:lang w:val="en-US"/>
        </w:rPr>
        <w:t>T</w:t>
      </w:r>
      <w:r w:rsidRPr="00FA13C8">
        <w:rPr>
          <w:rFonts w:cs="Times New Roman"/>
          <w:b/>
          <w:sz w:val="28"/>
          <w:szCs w:val="28"/>
          <w:lang w:val="vi-VN"/>
        </w:rPr>
        <w:t>uần</w:t>
      </w:r>
      <w:r w:rsidR="001F5998">
        <w:rPr>
          <w:rFonts w:cs="Times New Roman"/>
          <w:b/>
          <w:sz w:val="28"/>
          <w:szCs w:val="28"/>
          <w:lang w:val="en-US"/>
        </w:rPr>
        <w:t xml:space="preserve"> 13-26</w:t>
      </w:r>
      <w:r w:rsidRPr="00FA13C8">
        <w:rPr>
          <w:rFonts w:cs="Times New Roman"/>
          <w:b/>
          <w:sz w:val="28"/>
          <w:szCs w:val="28"/>
          <w:lang w:val="vi-VN"/>
        </w:rPr>
        <w:t xml:space="preserve"> sau phẫu thuật.</w:t>
      </w:r>
    </w:p>
    <w:p w14:paraId="0D7868BA" w14:textId="77777777" w:rsidR="002545CD" w:rsidRDefault="00C27D4B" w:rsidP="00C27D4B">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lang w:val="en-US"/>
        </w:rPr>
        <w:t xml:space="preserve">- </w:t>
      </w:r>
      <w:r w:rsidR="009077E9" w:rsidRPr="00FA13C8">
        <w:rPr>
          <w:rFonts w:ascii="Times New Roman" w:hAnsi="Times New Roman"/>
          <w:sz w:val="28"/>
          <w:szCs w:val="28"/>
        </w:rPr>
        <w:t xml:space="preserve">Phục hồi hoàn toàn biên độ vận động khớp gối và tiếp tục hoàn thiện chức năng khớp gối. BN thực hiện các bài tập giống như trong tuần 9-12 với cường độ lớn hơn và có sức cản tăng dần. </w:t>
      </w:r>
    </w:p>
    <w:p w14:paraId="6F68929C" w14:textId="34F25B11" w:rsidR="009077E9" w:rsidRPr="00FA13C8" w:rsidRDefault="002545CD" w:rsidP="002545CD">
      <w:pPr>
        <w:spacing w:after="0" w:line="360" w:lineRule="auto"/>
        <w:ind w:firstLine="720"/>
        <w:jc w:val="both"/>
        <w:rPr>
          <w:rFonts w:ascii="Times New Roman" w:hAnsi="Times New Roman"/>
          <w:sz w:val="28"/>
          <w:szCs w:val="28"/>
        </w:rPr>
      </w:pPr>
      <w:r>
        <w:rPr>
          <w:rFonts w:ascii="Times New Roman" w:hAnsi="Times New Roman"/>
          <w:sz w:val="28"/>
          <w:szCs w:val="28"/>
          <w:lang w:val="en-US"/>
        </w:rPr>
        <w:t xml:space="preserve">- </w:t>
      </w:r>
      <w:r w:rsidR="009077E9" w:rsidRPr="00FA13C8">
        <w:rPr>
          <w:rFonts w:ascii="Times New Roman" w:hAnsi="Times New Roman"/>
          <w:sz w:val="28"/>
          <w:szCs w:val="28"/>
        </w:rPr>
        <w:t>BN tập đi bộ nhanh và chạy bước nhỏ, nâng dần cường độ tập luyện theo thời gian.</w:t>
      </w:r>
      <w:r>
        <w:rPr>
          <w:rFonts w:ascii="Times New Roman" w:hAnsi="Times New Roman"/>
          <w:sz w:val="28"/>
          <w:szCs w:val="28"/>
          <w:lang w:val="en-US"/>
        </w:rPr>
        <w:t xml:space="preserve"> </w:t>
      </w:r>
      <w:r w:rsidR="009077E9" w:rsidRPr="00FA13C8">
        <w:rPr>
          <w:rFonts w:ascii="Times New Roman" w:hAnsi="Times New Roman"/>
          <w:sz w:val="28"/>
          <w:szCs w:val="28"/>
        </w:rPr>
        <w:t>Tăng dần sức mạnh của gân cơ tứ đầu đùi Tập giữ thăng bằng bằng một chân. Đi bộ có dây kháng lực.</w:t>
      </w:r>
    </w:p>
    <w:p w14:paraId="19CD590B" w14:textId="79D436AE" w:rsidR="009077E9" w:rsidRPr="00FA13C8" w:rsidRDefault="009077E9">
      <w:pPr>
        <w:pStyle w:val="ListParagraph"/>
        <w:numPr>
          <w:ilvl w:val="0"/>
          <w:numId w:val="43"/>
        </w:numPr>
        <w:spacing w:after="0" w:line="360" w:lineRule="auto"/>
        <w:ind w:left="0" w:firstLine="720"/>
        <w:jc w:val="both"/>
        <w:rPr>
          <w:rFonts w:cs="Times New Roman"/>
          <w:b/>
          <w:sz w:val="28"/>
          <w:szCs w:val="28"/>
          <w:lang w:val="vi-VN"/>
        </w:rPr>
      </w:pPr>
      <w:r w:rsidRPr="00FA13C8">
        <w:rPr>
          <w:rFonts w:cs="Times New Roman"/>
          <w:b/>
          <w:sz w:val="28"/>
          <w:szCs w:val="28"/>
          <w:lang w:val="vi-VN"/>
        </w:rPr>
        <w:t xml:space="preserve">Giai đoạn </w:t>
      </w:r>
      <w:r w:rsidRPr="00FA13C8">
        <w:rPr>
          <w:rFonts w:cs="Times New Roman"/>
          <w:b/>
          <w:sz w:val="28"/>
          <w:szCs w:val="28"/>
        </w:rPr>
        <w:t>7</w:t>
      </w:r>
      <w:r w:rsidRPr="00FA13C8">
        <w:rPr>
          <w:rFonts w:cs="Times New Roman"/>
          <w:b/>
          <w:sz w:val="28"/>
          <w:szCs w:val="28"/>
          <w:lang w:val="vi-VN"/>
        </w:rPr>
        <w:t xml:space="preserve">: </w:t>
      </w:r>
      <w:r w:rsidR="001F5998">
        <w:rPr>
          <w:rFonts w:cs="Times New Roman"/>
          <w:b/>
          <w:sz w:val="28"/>
          <w:szCs w:val="28"/>
        </w:rPr>
        <w:t>T</w:t>
      </w:r>
      <w:r w:rsidRPr="00FA13C8">
        <w:rPr>
          <w:rFonts w:cs="Times New Roman"/>
          <w:b/>
          <w:sz w:val="28"/>
          <w:szCs w:val="28"/>
          <w:lang w:val="vi-VN"/>
        </w:rPr>
        <w:t xml:space="preserve">uần </w:t>
      </w:r>
      <w:r w:rsidR="001F5998">
        <w:rPr>
          <w:rFonts w:cs="Times New Roman"/>
          <w:b/>
          <w:sz w:val="28"/>
          <w:szCs w:val="28"/>
          <w:lang w:val="en-US"/>
        </w:rPr>
        <w:t xml:space="preserve">27-52 </w:t>
      </w:r>
      <w:r w:rsidRPr="00FA13C8">
        <w:rPr>
          <w:rFonts w:cs="Times New Roman"/>
          <w:b/>
          <w:sz w:val="28"/>
          <w:szCs w:val="28"/>
          <w:lang w:val="vi-VN"/>
        </w:rPr>
        <w:t>sau phẫu thuật.</w:t>
      </w:r>
    </w:p>
    <w:p w14:paraId="31CFE757" w14:textId="798FF700" w:rsidR="009077E9" w:rsidRPr="00EC2A6B" w:rsidRDefault="00C27D4B" w:rsidP="00EC2A6B">
      <w:pPr>
        <w:spacing w:after="0" w:line="360"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9077E9" w:rsidRPr="00FA13C8">
        <w:rPr>
          <w:rFonts w:ascii="Times New Roman" w:hAnsi="Times New Roman"/>
          <w:sz w:val="28"/>
          <w:szCs w:val="28"/>
        </w:rPr>
        <w:t>BN tiếp tục thực hiện các bài tập nhằm hoàn thiện chức năng khớp gối: ngồi xổm, đi bộ, chạy, nhảy…, tiếp tục tập các bài tập nhằm duy trì và tăng dần sức mạnh toàn bộ chi dưới. BN có thể  bắt đầu tập các bài tập hỗ trợ cho môn thể thao của mình sau phẫu thuật 9 tháng với cường độ và mức độ tăng dần như các bài tập bật nhảy cơ bản và nâng cao, các bài tập phối hợp thần kinh cơ</w:t>
      </w:r>
      <w:r w:rsidR="00512DA6" w:rsidRPr="00FA13C8">
        <w:rPr>
          <w:rFonts w:ascii="Times New Roman" w:hAnsi="Times New Roman"/>
          <w:sz w:val="28"/>
          <w:szCs w:val="28"/>
          <w:lang w:val="en-US"/>
        </w:rPr>
        <w:t>.</w:t>
      </w:r>
    </w:p>
    <w:p w14:paraId="21543D7F" w14:textId="6F5C9535" w:rsidR="00AC0E7D" w:rsidRPr="00FA13C8" w:rsidRDefault="00512DA6">
      <w:pPr>
        <w:pStyle w:val="Heading4"/>
        <w:numPr>
          <w:ilvl w:val="0"/>
          <w:numId w:val="31"/>
        </w:numPr>
        <w:spacing w:before="120" w:after="12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Kỹ thuật đo một số nghiệm pháp lâm sàng trên các thiết bị</w:t>
      </w:r>
    </w:p>
    <w:p w14:paraId="7B40023E" w14:textId="77777777" w:rsidR="00512DA6" w:rsidRPr="00FA13C8" w:rsidRDefault="00512DA6">
      <w:pPr>
        <w:pStyle w:val="ListParagraph"/>
        <w:numPr>
          <w:ilvl w:val="0"/>
          <w:numId w:val="44"/>
        </w:numPr>
        <w:spacing w:after="0" w:line="360" w:lineRule="auto"/>
        <w:ind w:left="0" w:firstLine="709"/>
        <w:jc w:val="both"/>
        <w:rPr>
          <w:rFonts w:cs="Times New Roman"/>
          <w:sz w:val="28"/>
          <w:szCs w:val="28"/>
        </w:rPr>
      </w:pPr>
      <w:r w:rsidRPr="00FA13C8">
        <w:rPr>
          <w:rFonts w:cs="Times New Roman"/>
          <w:sz w:val="28"/>
          <w:szCs w:val="28"/>
        </w:rPr>
        <w:t>Đo độ di lệch mâm chày ra sau bằng máy Kneelax 3:</w:t>
      </w:r>
    </w:p>
    <w:p w14:paraId="61A306F9" w14:textId="551C9BF4" w:rsidR="00512DA6" w:rsidRPr="001F5998" w:rsidRDefault="00512DA6" w:rsidP="00512DA6">
      <w:pPr>
        <w:spacing w:after="0" w:line="360" w:lineRule="auto"/>
        <w:ind w:firstLine="709"/>
        <w:jc w:val="both"/>
        <w:rPr>
          <w:rFonts w:ascii="Times New Roman" w:hAnsi="Times New Roman"/>
          <w:sz w:val="28"/>
          <w:szCs w:val="28"/>
          <w:lang w:val="en-US"/>
        </w:rPr>
      </w:pPr>
      <w:r w:rsidRPr="00FA13C8">
        <w:rPr>
          <w:rFonts w:ascii="Times New Roman" w:hAnsi="Times New Roman"/>
          <w:sz w:val="28"/>
          <w:szCs w:val="28"/>
          <w:lang w:val="en-US"/>
        </w:rPr>
        <w:lastRenderedPageBreak/>
        <w:t xml:space="preserve">- </w:t>
      </w:r>
      <w:r w:rsidRPr="00FA13C8">
        <w:rPr>
          <w:rFonts w:ascii="Times New Roman" w:hAnsi="Times New Roman"/>
          <w:sz w:val="28"/>
          <w:szCs w:val="28"/>
        </w:rPr>
        <w:t xml:space="preserve">Người thực hiện: </w:t>
      </w:r>
      <w:r w:rsidR="001F5998">
        <w:rPr>
          <w:rFonts w:ascii="Times New Roman" w:hAnsi="Times New Roman"/>
          <w:sz w:val="28"/>
          <w:szCs w:val="28"/>
          <w:lang w:val="en-US"/>
        </w:rPr>
        <w:t>gồm</w:t>
      </w:r>
      <w:r w:rsidRPr="00FA13C8">
        <w:rPr>
          <w:rFonts w:ascii="Times New Roman" w:hAnsi="Times New Roman"/>
          <w:sz w:val="28"/>
          <w:szCs w:val="28"/>
        </w:rPr>
        <w:t xml:space="preserve"> 02 BS </w:t>
      </w:r>
      <w:r w:rsidR="001F5998">
        <w:rPr>
          <w:rFonts w:ascii="Times New Roman" w:hAnsi="Times New Roman"/>
          <w:sz w:val="28"/>
          <w:szCs w:val="28"/>
          <w:lang w:val="en-US"/>
        </w:rPr>
        <w:t xml:space="preserve">chuyên khoa </w:t>
      </w:r>
      <w:r w:rsidR="0040375B">
        <w:rPr>
          <w:rFonts w:ascii="Times New Roman" w:hAnsi="Times New Roman"/>
          <w:sz w:val="28"/>
          <w:szCs w:val="28"/>
          <w:lang w:val="en-US"/>
        </w:rPr>
        <w:t>CTCH</w:t>
      </w:r>
      <w:r w:rsidR="00804128">
        <w:rPr>
          <w:rFonts w:ascii="Times New Roman" w:hAnsi="Times New Roman"/>
          <w:sz w:val="28"/>
          <w:szCs w:val="28"/>
          <w:lang w:val="en-US"/>
        </w:rPr>
        <w:t xml:space="preserve"> đánh giá độc lập</w:t>
      </w:r>
      <w:r w:rsidR="001F5998">
        <w:rPr>
          <w:rFonts w:ascii="Times New Roman" w:hAnsi="Times New Roman"/>
          <w:sz w:val="28"/>
          <w:szCs w:val="28"/>
          <w:lang w:val="en-US"/>
        </w:rPr>
        <w:t>.</w:t>
      </w:r>
    </w:p>
    <w:p w14:paraId="464F6170" w14:textId="1097D9AC" w:rsidR="00512DA6" w:rsidRPr="00FA13C8" w:rsidRDefault="00512DA6" w:rsidP="00512DA6">
      <w:pPr>
        <w:spacing w:after="0" w:line="360" w:lineRule="auto"/>
        <w:ind w:firstLine="709"/>
        <w:jc w:val="both"/>
        <w:rPr>
          <w:rFonts w:ascii="Times New Roman" w:hAnsi="Times New Roman"/>
          <w:sz w:val="28"/>
          <w:szCs w:val="28"/>
          <w:lang w:val="en-US"/>
        </w:rPr>
      </w:pPr>
      <w:r w:rsidRPr="00FA13C8">
        <w:rPr>
          <w:rFonts w:ascii="Times New Roman" w:hAnsi="Times New Roman"/>
          <w:sz w:val="28"/>
          <w:szCs w:val="28"/>
          <w:lang w:val="en-US"/>
        </w:rPr>
        <w:t xml:space="preserve">- </w:t>
      </w:r>
      <w:r w:rsidRPr="00FA13C8">
        <w:rPr>
          <w:rFonts w:ascii="Times New Roman" w:hAnsi="Times New Roman"/>
          <w:sz w:val="28"/>
          <w:szCs w:val="28"/>
        </w:rPr>
        <w:t xml:space="preserve">Phương tiện: Đo độ di lệch mâm chày ra sau bằng máy Kneelax 3, đây là thiết bị có độ chính xác cao, được sản xuất tại Hà Lan, so với KT-1000 thì Kneelax 3 cho độ di lệch chính xác hơn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&lt;EndNote&gt;&lt;Cite&gt;&lt;Author&gt;Paine&lt;/Author&gt;&lt;Year&gt;2012&lt;/Year&gt;&lt;RecNum&gt;144&lt;/RecNum&gt;&lt;DisplayText&gt;[65]&lt;/DisplayText&gt;&lt;record&gt;&lt;rec-number&gt;144&lt;/rec-number&gt;&lt;foreign-keys&gt;&lt;key app="EN" db-id="sawd5wa575ve5feztf0v9z0jwesvxwpe92sa" timestamp="1719247672"&gt;144&lt;/key&gt;&lt;/foreign-keys&gt;&lt;ref-type name="Journal Article"&gt;17&lt;/ref-type&gt;&lt;contributors&gt;&lt;authors&gt;&lt;author&gt;Paine R.,&lt;/author&gt;&lt;author&gt;Lowe W.,&lt;/author&gt;&lt;/authors&gt;&lt;/contributors&gt;&lt;auth-address&gt;Department of Sports Medicine, Memorial Hermann Sports Medicine Institute, Houston, Texas 77019, USA. russpaine@sbcglobal.net&lt;/auth-address&gt;&lt;titles&gt;&lt;title&gt;Comparison of Kneelax and KT-1000 knee ligament arthrometers&lt;/title&gt;&lt;secondary-title&gt;J Knee Surg&lt;/secondary-title&gt;&lt;alt-title&gt;The journal of knee surgery&lt;/alt-title&gt;&lt;/titles&gt;&lt;periodical&gt;&lt;full-title&gt;J Knee Surg&lt;/full-title&gt;&lt;abbr-1&gt;The journal of knee surgery&lt;/abbr-1&gt;&lt;/periodical&gt;&lt;alt-periodical&gt;&lt;full-title&gt;J Knee Surg&lt;/full-title&gt;&lt;abbr-1&gt;The journal of knee surgery&lt;/abbr-1&gt;&lt;/alt-periodical&gt;&lt;pages&gt;151-154&lt;/pages&gt;&lt;volume&gt;25&lt;/volume&gt;&lt;number&gt;2&lt;/number&gt;&lt;edition&gt;2012/08/30&lt;/edition&gt;&lt;keywords&gt;&lt;keyword&gt;Adolescent&lt;/keyword&gt;&lt;keyword&gt;Adult&lt;/keyword&gt;&lt;keyword&gt;Arthrometry, Articular/*instrumentation&lt;/keyword&gt;&lt;keyword&gt;Humans&lt;/keyword&gt;&lt;keyword&gt;Joint Instability/*diagnosis&lt;/keyword&gt;&lt;keyword&gt;Knee Joint/*physiology&lt;/keyword&gt;&lt;keyword&gt;Ligaments, Articular/*physiology&lt;/keyword&gt;&lt;keyword&gt;Tibia/physiology&lt;/keyword&gt;&lt;keyword&gt;Young Adult&lt;/keyword&gt;&lt;/keywords&gt;&lt;dates&gt;&lt;year&gt;2012&lt;/year&gt;&lt;pub-dates&gt;&lt;date&gt;May&lt;/date&gt;&lt;/pub-dates&gt;&lt;/dates&gt;&lt;isbn&gt;1538-8506 (Print)&amp;#xD;1538-8506&lt;/isbn&gt;&lt;accession-num&gt;22928432&lt;/accession-num&gt;&lt;urls&gt;&lt;/urls&gt;&lt;electronic-resource-num&gt;10.1055/s-0032-1313916&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65" w:tooltip="Paine R., 2012 #144" w:history="1">
        <w:r w:rsidR="00BB5B26">
          <w:rPr>
            <w:rFonts w:ascii="Times New Roman" w:hAnsi="Times New Roman"/>
            <w:noProof/>
            <w:sz w:val="28"/>
            <w:szCs w:val="28"/>
          </w:rPr>
          <w:t>65</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Luôn đo hai chân để có độ chênh lệch khi so sánh. Bình thường DCCS có độ căng giãn khoảng 0-2 mm, khi </w:t>
      </w:r>
      <w:r w:rsidR="001F5998">
        <w:rPr>
          <w:rFonts w:ascii="Times New Roman" w:hAnsi="Times New Roman"/>
          <w:sz w:val="28"/>
          <w:szCs w:val="28"/>
          <w:lang w:val="en-US"/>
        </w:rPr>
        <w:t xml:space="preserve">mâm chày </w:t>
      </w:r>
      <w:r w:rsidRPr="00FA13C8">
        <w:rPr>
          <w:rFonts w:ascii="Times New Roman" w:hAnsi="Times New Roman"/>
          <w:sz w:val="28"/>
          <w:szCs w:val="28"/>
        </w:rPr>
        <w:t>di lệch</w:t>
      </w:r>
      <w:r w:rsidR="001F5998">
        <w:rPr>
          <w:rFonts w:ascii="Times New Roman" w:hAnsi="Times New Roman"/>
          <w:sz w:val="28"/>
          <w:szCs w:val="28"/>
          <w:lang w:val="en-US"/>
        </w:rPr>
        <w:t xml:space="preserve"> ra sau</w:t>
      </w:r>
      <w:r w:rsidRPr="00FA13C8">
        <w:rPr>
          <w:rFonts w:ascii="Times New Roman" w:hAnsi="Times New Roman"/>
          <w:sz w:val="28"/>
          <w:szCs w:val="28"/>
        </w:rPr>
        <w:t xml:space="preserve"> trên 10 mm là tổn thương hoàn toàn DCCS. Tuy nhiên khi phối hợp với tổn thương GSN thì mâm chày </w:t>
      </w:r>
      <w:r w:rsidR="001F5998" w:rsidRPr="00FA13C8">
        <w:rPr>
          <w:rFonts w:ascii="Times New Roman" w:hAnsi="Times New Roman"/>
          <w:sz w:val="28"/>
          <w:szCs w:val="28"/>
        </w:rPr>
        <w:t xml:space="preserve">di lệch </w:t>
      </w:r>
      <w:r w:rsidRPr="00FA13C8">
        <w:rPr>
          <w:rFonts w:ascii="Times New Roman" w:hAnsi="Times New Roman"/>
          <w:sz w:val="28"/>
          <w:szCs w:val="28"/>
        </w:rPr>
        <w:t xml:space="preserve">ra sau thường lớn hơn nhiều so với tổn thương </w:t>
      </w:r>
      <w:r w:rsidR="00F52B4F">
        <w:rPr>
          <w:rFonts w:ascii="Times New Roman" w:hAnsi="Times New Roman"/>
          <w:sz w:val="28"/>
          <w:szCs w:val="28"/>
          <w:lang w:val="en-US"/>
        </w:rPr>
        <w:t>DCCS</w:t>
      </w:r>
      <w:r w:rsidRPr="00FA13C8">
        <w:rPr>
          <w:rFonts w:ascii="Times New Roman" w:hAnsi="Times New Roman"/>
          <w:sz w:val="28"/>
          <w:szCs w:val="28"/>
        </w:rPr>
        <w:t xml:space="preserve"> đơn </w:t>
      </w:r>
      <w:r w:rsidR="001F5998">
        <w:rPr>
          <w:rFonts w:ascii="Times New Roman" w:hAnsi="Times New Roman"/>
          <w:sz w:val="28"/>
          <w:szCs w:val="28"/>
          <w:lang w:val="en-US"/>
        </w:rPr>
        <w:t>thuần</w:t>
      </w:r>
      <w:r w:rsidRPr="00FA13C8">
        <w:rPr>
          <w:rFonts w:ascii="Times New Roman" w:hAnsi="Times New Roman"/>
          <w:sz w:val="28"/>
          <w:szCs w:val="28"/>
        </w:rPr>
        <w:t>.</w:t>
      </w:r>
    </w:p>
    <w:p w14:paraId="6E59DD80" w14:textId="5B1862B2" w:rsidR="00512DA6" w:rsidRPr="00FA13C8" w:rsidRDefault="00512DA6" w:rsidP="001C66FD">
      <w:pPr>
        <w:keepNext/>
        <w:spacing w:after="0" w:line="360" w:lineRule="auto"/>
        <w:jc w:val="center"/>
        <w:rPr>
          <w:rFonts w:ascii="Times New Roman" w:hAnsi="Times New Roman"/>
          <w:color w:val="FF0000"/>
          <w:sz w:val="28"/>
          <w:szCs w:val="28"/>
        </w:rPr>
      </w:pPr>
      <w:r w:rsidRPr="00FA13C8">
        <w:rPr>
          <w:rFonts w:ascii="Times New Roman" w:hAnsi="Times New Roman"/>
          <w:noProof/>
          <w:sz w:val="28"/>
          <w:szCs w:val="28"/>
        </w:rPr>
        <w:drawing>
          <wp:inline distT="0" distB="0" distL="0" distR="0" wp14:anchorId="4841DD0F" wp14:editId="36A4F9A3">
            <wp:extent cx="1452483" cy="1834515"/>
            <wp:effectExtent l="0" t="0" r="0" b="0"/>
            <wp:docPr id="152684039" name="Picture 3" descr="A box with a device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84039" name="Picture 3" descr="A box with a device in i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56687" cy="1839824"/>
                    </a:xfrm>
                    <a:prstGeom prst="rect">
                      <a:avLst/>
                    </a:prstGeom>
                    <a:noFill/>
                    <a:ln>
                      <a:noFill/>
                    </a:ln>
                  </pic:spPr>
                </pic:pic>
              </a:graphicData>
            </a:graphic>
          </wp:inline>
        </w:drawing>
      </w:r>
      <w:r w:rsidR="00F52B4F">
        <w:rPr>
          <w:rFonts w:ascii="Times New Roman" w:hAnsi="Times New Roman"/>
          <w:noProof/>
          <w:sz w:val="28"/>
          <w:szCs w:val="28"/>
          <w:lang w:val="en-US"/>
        </w:rPr>
        <w:drawing>
          <wp:inline distT="0" distB="0" distL="0" distR="0" wp14:anchorId="01123427" wp14:editId="511B67F2">
            <wp:extent cx="1914525" cy="1832610"/>
            <wp:effectExtent l="0" t="0" r="9525" b="0"/>
            <wp:docPr id="171473348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33489" name="Picture 1714733489"/>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914525" cy="1832610"/>
                    </a:xfrm>
                    <a:prstGeom prst="rect">
                      <a:avLst/>
                    </a:prstGeom>
                  </pic:spPr>
                </pic:pic>
              </a:graphicData>
            </a:graphic>
          </wp:inline>
        </w:drawing>
      </w:r>
      <w:r w:rsidR="00F52B4F">
        <w:rPr>
          <w:rFonts w:ascii="Times New Roman" w:hAnsi="Times New Roman"/>
          <w:noProof/>
          <w:sz w:val="28"/>
          <w:szCs w:val="28"/>
          <w:lang w:val="en-US"/>
        </w:rPr>
        <w:drawing>
          <wp:inline distT="0" distB="0" distL="0" distR="0" wp14:anchorId="518F2AC4" wp14:editId="5865DF9F">
            <wp:extent cx="1961503" cy="1839595"/>
            <wp:effectExtent l="0" t="0" r="1270" b="8255"/>
            <wp:docPr id="28327420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274207" name="Picture 28327420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973352" cy="1850707"/>
                    </a:xfrm>
                    <a:prstGeom prst="rect">
                      <a:avLst/>
                    </a:prstGeom>
                  </pic:spPr>
                </pic:pic>
              </a:graphicData>
            </a:graphic>
          </wp:inline>
        </w:drawing>
      </w:r>
    </w:p>
    <w:p w14:paraId="08937336" w14:textId="532CFD21" w:rsidR="00512DA6" w:rsidRPr="00FA13C8" w:rsidRDefault="00512DA6" w:rsidP="00512DA6">
      <w:pPr>
        <w:pStyle w:val="Hinh"/>
        <w:rPr>
          <w:b w:val="0"/>
          <w:bCs w:val="0"/>
          <w:i w:val="0"/>
          <w:iCs w:val="0"/>
        </w:rPr>
      </w:pPr>
      <w:bookmarkStart w:id="281" w:name="_Toc170980322"/>
      <w:bookmarkStart w:id="282" w:name="_Toc172280060"/>
      <w:bookmarkStart w:id="283" w:name="_Toc172280100"/>
      <w:bookmarkStart w:id="284" w:name="_Toc184589441"/>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2</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21</w:t>
      </w:r>
      <w:r w:rsidRPr="00FA13C8">
        <w:rPr>
          <w:i w:val="0"/>
          <w:iCs w:val="0"/>
        </w:rPr>
        <w:fldChar w:fldCharType="end"/>
      </w:r>
      <w:r w:rsidRPr="00FA13C8">
        <w:rPr>
          <w:i w:val="0"/>
          <w:iCs w:val="0"/>
        </w:rPr>
        <w:t>.</w:t>
      </w:r>
      <w:r w:rsidRPr="00FA13C8">
        <w:rPr>
          <w:b w:val="0"/>
          <w:bCs w:val="0"/>
          <w:i w:val="0"/>
          <w:iCs w:val="0"/>
          <w:lang w:val="vi-VN"/>
        </w:rPr>
        <w:t xml:space="preserve"> </w:t>
      </w:r>
      <w:r w:rsidRPr="00FA13C8">
        <w:rPr>
          <w:b w:val="0"/>
          <w:bCs w:val="0"/>
          <w:i w:val="0"/>
          <w:iCs w:val="0"/>
        </w:rPr>
        <w:t>Máy kneelax 3</w:t>
      </w:r>
      <w:r w:rsidR="00F52B4F">
        <w:rPr>
          <w:b w:val="0"/>
          <w:bCs w:val="0"/>
          <w:i w:val="0"/>
          <w:iCs w:val="0"/>
        </w:rPr>
        <w:t xml:space="preserve">, </w:t>
      </w:r>
      <w:r w:rsidRPr="00FA13C8">
        <w:rPr>
          <w:b w:val="0"/>
          <w:bCs w:val="0"/>
          <w:i w:val="0"/>
          <w:iCs w:val="0"/>
        </w:rPr>
        <w:t xml:space="preserve">tư </w:t>
      </w:r>
      <w:r w:rsidRPr="00F52B4F">
        <w:rPr>
          <w:b w:val="0"/>
          <w:bCs w:val="0"/>
          <w:i w:val="0"/>
          <w:iCs w:val="0"/>
        </w:rPr>
        <w:t xml:space="preserve">thế đo </w:t>
      </w:r>
      <w:bookmarkEnd w:id="281"/>
      <w:bookmarkEnd w:id="282"/>
      <w:bookmarkEnd w:id="283"/>
      <w:r w:rsidR="00F52B4F">
        <w:rPr>
          <w:b w:val="0"/>
          <w:bCs w:val="0"/>
          <w:i w:val="0"/>
          <w:iCs w:val="0"/>
        </w:rPr>
        <w:t xml:space="preserve">trên gối T </w:t>
      </w:r>
      <w:r w:rsidR="00F52B4F" w:rsidRPr="00F52B4F">
        <w:rPr>
          <w:b w:val="0"/>
          <w:bCs w:val="0"/>
          <w:i w:val="0"/>
          <w:iCs w:val="0"/>
        </w:rPr>
        <w:t>và bảng kết quả</w:t>
      </w:r>
      <w:bookmarkEnd w:id="284"/>
    </w:p>
    <w:p w14:paraId="1BB78DE6" w14:textId="77777777" w:rsidR="00512DA6" w:rsidRDefault="00512DA6" w:rsidP="00512DA6">
      <w:pPr>
        <w:pStyle w:val="ListParagraph"/>
        <w:spacing w:after="0" w:line="360" w:lineRule="auto"/>
        <w:ind w:left="284"/>
        <w:jc w:val="center"/>
        <w:rPr>
          <w:rFonts w:cs="Times New Roman"/>
          <w:i/>
          <w:iCs/>
          <w:sz w:val="24"/>
          <w:szCs w:val="24"/>
        </w:rPr>
      </w:pPr>
      <w:r w:rsidRPr="00FA13C8">
        <w:rPr>
          <w:rFonts w:cs="Times New Roman"/>
          <w:i/>
          <w:iCs/>
          <w:sz w:val="24"/>
          <w:szCs w:val="24"/>
        </w:rPr>
        <w:t>Nguồn: BN Nguyễn Văn H., 42T, mã bệnh án: 24.019610</w:t>
      </w:r>
    </w:p>
    <w:p w14:paraId="6BCB7BA1" w14:textId="16F60136" w:rsidR="00512DA6" w:rsidRPr="00FA13C8" w:rsidRDefault="001C66FD" w:rsidP="001C66FD">
      <w:pPr>
        <w:spacing w:after="0" w:line="360"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Bệnh nhân: BN được giải thích k</w:t>
      </w:r>
      <w:r w:rsidR="008D3002">
        <w:rPr>
          <w:rFonts w:ascii="Times New Roman" w:hAnsi="Times New Roman"/>
          <w:sz w:val="28"/>
          <w:szCs w:val="28"/>
          <w:lang w:val="en-US"/>
        </w:rPr>
        <w:t>ỹ</w:t>
      </w:r>
      <w:r w:rsidR="00512DA6" w:rsidRPr="00FA13C8">
        <w:rPr>
          <w:rFonts w:ascii="Times New Roman" w:hAnsi="Times New Roman"/>
          <w:sz w:val="28"/>
          <w:szCs w:val="28"/>
        </w:rPr>
        <w:t xml:space="preserve"> về các bước tiến hành để phối hợp với thầy thuốc. Tư thế BN nằm ngửa, </w:t>
      </w:r>
      <w:r w:rsidR="00080DC1">
        <w:rPr>
          <w:rFonts w:ascii="Times New Roman" w:hAnsi="Times New Roman"/>
          <w:sz w:val="28"/>
          <w:szCs w:val="28"/>
          <w:lang w:val="en-US"/>
        </w:rPr>
        <w:t>gối gấp</w:t>
      </w:r>
      <w:r w:rsidR="00512DA6" w:rsidRPr="00FA13C8">
        <w:rPr>
          <w:rFonts w:ascii="Times New Roman" w:hAnsi="Times New Roman"/>
          <w:sz w:val="28"/>
          <w:szCs w:val="28"/>
        </w:rPr>
        <w:t xml:space="preserve"> tạo góc 90</w:t>
      </w:r>
      <w:r w:rsidR="00512DA6" w:rsidRPr="00FA13C8">
        <w:rPr>
          <w:rFonts w:ascii="Times New Roman" w:hAnsi="Times New Roman"/>
          <w:sz w:val="28"/>
          <w:szCs w:val="28"/>
          <w:vertAlign w:val="superscript"/>
        </w:rPr>
        <w:t>0</w:t>
      </w:r>
      <w:r w:rsidR="00512DA6" w:rsidRPr="00FA13C8">
        <w:rPr>
          <w:rFonts w:ascii="Times New Roman" w:hAnsi="Times New Roman"/>
          <w:sz w:val="28"/>
          <w:szCs w:val="28"/>
        </w:rPr>
        <w:t xml:space="preserve">.  </w:t>
      </w:r>
    </w:p>
    <w:p w14:paraId="7852CFD6" w14:textId="77777777" w:rsidR="00512DA6" w:rsidRPr="00FA13C8" w:rsidRDefault="00512DA6">
      <w:pPr>
        <w:pStyle w:val="ListParagraph"/>
        <w:numPr>
          <w:ilvl w:val="0"/>
          <w:numId w:val="44"/>
        </w:numPr>
        <w:spacing w:after="0" w:line="360" w:lineRule="auto"/>
        <w:ind w:left="0" w:firstLine="709"/>
        <w:jc w:val="both"/>
        <w:rPr>
          <w:rFonts w:cs="Times New Roman"/>
          <w:sz w:val="28"/>
          <w:szCs w:val="28"/>
        </w:rPr>
      </w:pPr>
      <w:r w:rsidRPr="00FA13C8">
        <w:rPr>
          <w:rFonts w:cs="Times New Roman"/>
          <w:sz w:val="28"/>
          <w:szCs w:val="28"/>
        </w:rPr>
        <w:t>Độ xoay ngoài khớp gối:</w:t>
      </w:r>
    </w:p>
    <w:p w14:paraId="1BFC4ACB" w14:textId="66B1C110" w:rsidR="00512DA6" w:rsidRPr="00804128" w:rsidRDefault="00512DA6" w:rsidP="001C66FD">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Người thực hiện: </w:t>
      </w:r>
      <w:r w:rsidR="00804128">
        <w:rPr>
          <w:rFonts w:ascii="Times New Roman" w:hAnsi="Times New Roman"/>
          <w:sz w:val="28"/>
          <w:szCs w:val="28"/>
          <w:lang w:val="en-US"/>
        </w:rPr>
        <w:t>Do</w:t>
      </w:r>
      <w:r w:rsidRPr="00FA13C8">
        <w:rPr>
          <w:rFonts w:ascii="Times New Roman" w:hAnsi="Times New Roman"/>
          <w:sz w:val="28"/>
          <w:szCs w:val="28"/>
        </w:rPr>
        <w:t xml:space="preserve"> 02 BS </w:t>
      </w:r>
      <w:r w:rsidR="00080DC1">
        <w:rPr>
          <w:rFonts w:ascii="Times New Roman" w:hAnsi="Times New Roman"/>
          <w:sz w:val="28"/>
          <w:szCs w:val="28"/>
          <w:lang w:val="en-US"/>
        </w:rPr>
        <w:t>CTCH</w:t>
      </w:r>
      <w:r w:rsidR="00804128">
        <w:rPr>
          <w:rFonts w:ascii="Times New Roman" w:hAnsi="Times New Roman"/>
          <w:sz w:val="28"/>
          <w:szCs w:val="28"/>
          <w:lang w:val="en-US"/>
        </w:rPr>
        <w:t xml:space="preserve"> đánh giá độc lập.</w:t>
      </w:r>
    </w:p>
    <w:p w14:paraId="51D27C39" w14:textId="212D298A" w:rsidR="00512DA6" w:rsidRPr="00293C44" w:rsidRDefault="00512DA6" w:rsidP="00293C44">
      <w:pPr>
        <w:spacing w:after="0" w:line="360" w:lineRule="auto"/>
        <w:ind w:firstLine="720"/>
        <w:jc w:val="both"/>
        <w:rPr>
          <w:sz w:val="28"/>
          <w:szCs w:val="28"/>
          <w:lang w:val="en-US"/>
        </w:rPr>
      </w:pPr>
      <w:r w:rsidRPr="00FA13C8">
        <w:rPr>
          <w:rFonts w:ascii="Times New Roman" w:hAnsi="Times New Roman"/>
          <w:sz w:val="28"/>
          <w:szCs w:val="28"/>
        </w:rPr>
        <w:t xml:space="preserve">Phương tiện: Thiết bị đo độ xoay ngoài là dụng cụ </w:t>
      </w:r>
      <w:r w:rsidR="00AC0FB6">
        <w:rPr>
          <w:rFonts w:ascii="Times New Roman" w:hAnsi="Times New Roman"/>
          <w:sz w:val="28"/>
          <w:szCs w:val="28"/>
          <w:lang w:val="en-US"/>
        </w:rPr>
        <w:t>được thiết kế và kiểm định bởi viện vật lý y sinh học</w:t>
      </w:r>
      <w:r w:rsidRPr="00FA13C8">
        <w:rPr>
          <w:rFonts w:ascii="Times New Roman" w:hAnsi="Times New Roman"/>
          <w:sz w:val="28"/>
          <w:szCs w:val="28"/>
        </w:rPr>
        <w:t xml:space="preserve">. Thiết bị này cố định xương đùi tại </w:t>
      </w:r>
      <w:r w:rsidR="00612443">
        <w:rPr>
          <w:rFonts w:ascii="Times New Roman" w:hAnsi="Times New Roman"/>
          <w:sz w:val="28"/>
          <w:szCs w:val="28"/>
          <w:lang w:val="en-US"/>
        </w:rPr>
        <w:t xml:space="preserve">hai lồi cầu </w:t>
      </w:r>
      <w:r w:rsidRPr="00FA13C8">
        <w:rPr>
          <w:rFonts w:ascii="Times New Roman" w:hAnsi="Times New Roman"/>
          <w:sz w:val="28"/>
          <w:szCs w:val="28"/>
        </w:rPr>
        <w:t xml:space="preserve">đồng thời cố định khớp cổ chân, sau đó tiến hành đo độ xoay ngoài </w:t>
      </w:r>
      <w:r w:rsidR="00AC0FB6">
        <w:rPr>
          <w:rFonts w:ascii="Times New Roman" w:hAnsi="Times New Roman"/>
          <w:sz w:val="28"/>
          <w:szCs w:val="28"/>
          <w:lang w:val="en-US"/>
        </w:rPr>
        <w:t xml:space="preserve">của mâm chày </w:t>
      </w:r>
      <w:r w:rsidR="00293C44">
        <w:rPr>
          <w:rFonts w:ascii="Times New Roman" w:hAnsi="Times New Roman"/>
          <w:sz w:val="28"/>
          <w:szCs w:val="28"/>
          <w:lang w:val="en-US"/>
        </w:rPr>
        <w:t>bên tổn thương</w:t>
      </w:r>
      <w:r w:rsidRPr="00FA13C8">
        <w:rPr>
          <w:rFonts w:ascii="Times New Roman" w:hAnsi="Times New Roman"/>
          <w:sz w:val="28"/>
          <w:szCs w:val="28"/>
        </w:rPr>
        <w:t xml:space="preserve"> </w:t>
      </w:r>
      <w:r w:rsidR="00293C44">
        <w:rPr>
          <w:rFonts w:ascii="Times New Roman" w:hAnsi="Times New Roman"/>
          <w:sz w:val="28"/>
          <w:szCs w:val="28"/>
          <w:lang w:val="en-US"/>
        </w:rPr>
        <w:t xml:space="preserve">(dùng lực xoay ngoài mâm chày tối đa và ghi chỉ số góc xoay ngoài hiển thị trên thước lại), </w:t>
      </w:r>
      <w:r w:rsidR="00612443">
        <w:rPr>
          <w:rFonts w:ascii="Times New Roman" w:hAnsi="Times New Roman"/>
          <w:sz w:val="28"/>
          <w:szCs w:val="28"/>
          <w:lang w:val="en-US"/>
        </w:rPr>
        <w:t>sau đó chuyển</w:t>
      </w:r>
      <w:r w:rsidR="00293C44">
        <w:rPr>
          <w:rFonts w:ascii="Times New Roman" w:hAnsi="Times New Roman"/>
          <w:sz w:val="28"/>
          <w:szCs w:val="28"/>
          <w:lang w:val="en-US"/>
        </w:rPr>
        <w:t xml:space="preserve"> cố định chân lành, làm tương tự để có chỉ số xoay ngoài bên lành</w:t>
      </w:r>
      <w:r w:rsidRPr="00FA13C8">
        <w:rPr>
          <w:rFonts w:ascii="Times New Roman" w:hAnsi="Times New Roman"/>
          <w:sz w:val="28"/>
          <w:szCs w:val="28"/>
        </w:rPr>
        <w:t xml:space="preserve">, kết quả </w:t>
      </w:r>
      <w:r w:rsidR="00293C44">
        <w:rPr>
          <w:rFonts w:ascii="Times New Roman" w:hAnsi="Times New Roman"/>
          <w:sz w:val="28"/>
          <w:szCs w:val="28"/>
          <w:lang w:val="en-US"/>
        </w:rPr>
        <w:t xml:space="preserve">xoay ngoài </w:t>
      </w:r>
      <w:r w:rsidRPr="00FA13C8">
        <w:rPr>
          <w:rFonts w:ascii="Times New Roman" w:hAnsi="Times New Roman"/>
          <w:sz w:val="28"/>
          <w:szCs w:val="28"/>
        </w:rPr>
        <w:t>tính bằng độ là:</w:t>
      </w:r>
      <w:r w:rsidRPr="00FA13C8">
        <w:rPr>
          <w:sz w:val="28"/>
          <w:szCs w:val="28"/>
        </w:rPr>
        <w:t xml:space="preserve"> </w:t>
      </w:r>
      <w:r w:rsidR="003443C8">
        <w:rPr>
          <w:rFonts w:ascii="Times New Roman" w:hAnsi="Times New Roman"/>
          <w:sz w:val="28"/>
          <w:szCs w:val="28"/>
          <w:lang w:val="en-US"/>
        </w:rPr>
        <w:t>Mức</w:t>
      </w:r>
      <w:r w:rsidRPr="00293C44">
        <w:rPr>
          <w:rFonts w:ascii="Times New Roman" w:hAnsi="Times New Roman"/>
          <w:sz w:val="28"/>
          <w:szCs w:val="28"/>
        </w:rPr>
        <w:t xml:space="preserve"> chênh lệch = “số đo góc chân tổn thương”  - “số đo góc chân lành”</w:t>
      </w:r>
      <w:r w:rsidR="00293C44">
        <w:rPr>
          <w:sz w:val="28"/>
          <w:szCs w:val="28"/>
          <w:lang w:val="en-US"/>
        </w:rPr>
        <w:t>.</w:t>
      </w:r>
    </w:p>
    <w:p w14:paraId="12F47E09" w14:textId="77777777" w:rsidR="00512DA6" w:rsidRPr="00FA13C8" w:rsidRDefault="00512DA6" w:rsidP="001C66FD">
      <w:pPr>
        <w:pStyle w:val="ListParagraph"/>
        <w:keepNext/>
        <w:spacing w:after="0" w:line="360" w:lineRule="auto"/>
        <w:ind w:left="0"/>
        <w:jc w:val="center"/>
        <w:rPr>
          <w:rFonts w:cs="Times New Roman"/>
        </w:rPr>
      </w:pPr>
      <w:r w:rsidRPr="00FA13C8">
        <w:rPr>
          <w:rFonts w:cs="Times New Roman"/>
          <w:noProof/>
        </w:rPr>
        <w:lastRenderedPageBreak/>
        <w:drawing>
          <wp:inline distT="0" distB="0" distL="0" distR="0" wp14:anchorId="6A9D3BEE" wp14:editId="53EC5B98">
            <wp:extent cx="1808054" cy="1356041"/>
            <wp:effectExtent l="0" t="2540" r="0" b="0"/>
            <wp:docPr id="1807870745" name="Picture 1" descr="A person in a medical gow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70745" name="Picture 1" descr="A person in a medical gown&#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rot="5400000">
                      <a:off x="0" y="0"/>
                      <a:ext cx="1810407" cy="1357805"/>
                    </a:xfrm>
                    <a:prstGeom prst="rect">
                      <a:avLst/>
                    </a:prstGeom>
                  </pic:spPr>
                </pic:pic>
              </a:graphicData>
            </a:graphic>
          </wp:inline>
        </w:drawing>
      </w:r>
      <w:r w:rsidRPr="00FA13C8">
        <w:rPr>
          <w:rFonts w:cs="Times New Roman"/>
          <w:noProof/>
        </w:rPr>
        <w:drawing>
          <wp:inline distT="0" distB="0" distL="0" distR="0" wp14:anchorId="7F5B16BE" wp14:editId="3A0A059E">
            <wp:extent cx="1808025" cy="1356059"/>
            <wp:effectExtent l="0" t="2540" r="0" b="0"/>
            <wp:docPr id="1350146276" name="Picture 1" descr="A foot with a black br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146276" name="Picture 1" descr="A foot with a black brace&#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rot="5400000">
                      <a:off x="0" y="0"/>
                      <a:ext cx="1812802" cy="1359642"/>
                    </a:xfrm>
                    <a:prstGeom prst="rect">
                      <a:avLst/>
                    </a:prstGeom>
                  </pic:spPr>
                </pic:pic>
              </a:graphicData>
            </a:graphic>
          </wp:inline>
        </w:drawing>
      </w:r>
    </w:p>
    <w:p w14:paraId="4893E541" w14:textId="642E0D01" w:rsidR="00512DA6" w:rsidRPr="00FA13C8" w:rsidRDefault="001C66FD" w:rsidP="00512DA6">
      <w:pPr>
        <w:pStyle w:val="Hinh"/>
        <w:rPr>
          <w:b w:val="0"/>
          <w:bCs w:val="0"/>
          <w:i w:val="0"/>
          <w:iCs w:val="0"/>
        </w:rPr>
      </w:pPr>
      <w:bookmarkStart w:id="285" w:name="_Toc170980320"/>
      <w:bookmarkStart w:id="286" w:name="_Toc172280058"/>
      <w:bookmarkStart w:id="287" w:name="_Toc172280098"/>
      <w:bookmarkStart w:id="288" w:name="_Toc184589442"/>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2</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22</w:t>
      </w:r>
      <w:r w:rsidRPr="00FA13C8">
        <w:rPr>
          <w:i w:val="0"/>
          <w:iCs w:val="0"/>
        </w:rPr>
        <w:fldChar w:fldCharType="end"/>
      </w:r>
      <w:r w:rsidRPr="00FA13C8">
        <w:rPr>
          <w:i w:val="0"/>
          <w:iCs w:val="0"/>
        </w:rPr>
        <w:t>.</w:t>
      </w:r>
      <w:r w:rsidRPr="00FA13C8">
        <w:rPr>
          <w:b w:val="0"/>
          <w:bCs w:val="0"/>
          <w:i w:val="0"/>
          <w:iCs w:val="0"/>
          <w:lang w:val="vi-VN"/>
        </w:rPr>
        <w:t xml:space="preserve"> </w:t>
      </w:r>
      <w:r w:rsidR="00512DA6" w:rsidRPr="00FA13C8">
        <w:rPr>
          <w:b w:val="0"/>
          <w:bCs w:val="0"/>
          <w:i w:val="0"/>
          <w:iCs w:val="0"/>
        </w:rPr>
        <w:t>Thiết bị đo độ xoay ngoài khớp gối</w:t>
      </w:r>
      <w:bookmarkEnd w:id="285"/>
      <w:bookmarkEnd w:id="286"/>
      <w:bookmarkEnd w:id="287"/>
      <w:bookmarkEnd w:id="288"/>
    </w:p>
    <w:p w14:paraId="6CCEBB1D" w14:textId="77777777" w:rsidR="00512DA6" w:rsidRPr="00FA13C8" w:rsidRDefault="00512DA6" w:rsidP="00512DA6">
      <w:pPr>
        <w:pStyle w:val="ListParagraph"/>
        <w:spacing w:after="0" w:line="360" w:lineRule="auto"/>
        <w:ind w:left="284"/>
        <w:jc w:val="center"/>
        <w:rPr>
          <w:rFonts w:cs="Times New Roman"/>
          <w:sz w:val="28"/>
          <w:szCs w:val="28"/>
        </w:rPr>
      </w:pPr>
      <w:r w:rsidRPr="00FA13C8">
        <w:rPr>
          <w:rFonts w:cs="Times New Roman"/>
          <w:i/>
          <w:iCs/>
          <w:sz w:val="24"/>
          <w:szCs w:val="24"/>
        </w:rPr>
        <w:t>Nguồn: BN Trần H., 44T, mã bệnh án: 23.073205</w:t>
      </w:r>
    </w:p>
    <w:p w14:paraId="51ED32D5" w14:textId="254C1C3F" w:rsidR="00512DA6" w:rsidRPr="00FA13C8" w:rsidRDefault="001C66FD" w:rsidP="001C66FD">
      <w:pPr>
        <w:spacing w:after="0" w:line="360"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Bệnh nhân: BN được giải thích k</w:t>
      </w:r>
      <w:r w:rsidR="008D3002">
        <w:rPr>
          <w:rFonts w:ascii="Times New Roman" w:hAnsi="Times New Roman"/>
          <w:sz w:val="28"/>
          <w:szCs w:val="28"/>
          <w:lang w:val="en-US"/>
        </w:rPr>
        <w:t>ỹ</w:t>
      </w:r>
      <w:r w:rsidR="00512DA6" w:rsidRPr="00FA13C8">
        <w:rPr>
          <w:rFonts w:ascii="Times New Roman" w:hAnsi="Times New Roman"/>
          <w:sz w:val="28"/>
          <w:szCs w:val="28"/>
        </w:rPr>
        <w:t xml:space="preserve"> về các bước tiến hành để phối hợp với thầy thuốc. Tư thế BN gối gấp 90</w:t>
      </w:r>
      <w:r w:rsidR="00512DA6" w:rsidRPr="00FA13C8">
        <w:rPr>
          <w:rFonts w:ascii="Times New Roman" w:hAnsi="Times New Roman"/>
          <w:sz w:val="28"/>
          <w:szCs w:val="28"/>
          <w:vertAlign w:val="superscript"/>
        </w:rPr>
        <w:t>0</w:t>
      </w:r>
      <w:r w:rsidR="00512DA6" w:rsidRPr="00FA13C8">
        <w:rPr>
          <w:rFonts w:ascii="Times New Roman" w:hAnsi="Times New Roman"/>
          <w:sz w:val="28"/>
          <w:szCs w:val="28"/>
        </w:rPr>
        <w:t>, chân được cố định vào thiết bị.</w:t>
      </w:r>
    </w:p>
    <w:p w14:paraId="13C3F36B" w14:textId="77777777" w:rsidR="00512DA6" w:rsidRPr="00FA13C8" w:rsidRDefault="00512DA6">
      <w:pPr>
        <w:pStyle w:val="ListParagraph"/>
        <w:numPr>
          <w:ilvl w:val="0"/>
          <w:numId w:val="44"/>
        </w:numPr>
        <w:spacing w:after="0" w:line="360" w:lineRule="auto"/>
        <w:ind w:left="0" w:firstLine="851"/>
        <w:jc w:val="both"/>
        <w:rPr>
          <w:rFonts w:cs="Times New Roman"/>
          <w:sz w:val="28"/>
          <w:szCs w:val="28"/>
        </w:rPr>
      </w:pPr>
      <w:r w:rsidRPr="00FA13C8">
        <w:rPr>
          <w:rFonts w:cs="Times New Roman"/>
          <w:sz w:val="28"/>
          <w:szCs w:val="28"/>
        </w:rPr>
        <w:t>Đo độ há khớp bên ngoài trên Xquang có lượng hoá:</w:t>
      </w:r>
    </w:p>
    <w:p w14:paraId="5F5E01C6" w14:textId="5F8B7A2E" w:rsidR="00512DA6" w:rsidRPr="00804128" w:rsidRDefault="00533CE0" w:rsidP="00533CE0">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 xml:space="preserve">Người thực hiện: </w:t>
      </w:r>
      <w:r w:rsidR="00804128">
        <w:rPr>
          <w:rFonts w:ascii="Times New Roman" w:hAnsi="Times New Roman"/>
          <w:sz w:val="28"/>
          <w:szCs w:val="28"/>
          <w:lang w:val="en-US"/>
        </w:rPr>
        <w:t>Do</w:t>
      </w:r>
      <w:r w:rsidR="00512DA6" w:rsidRPr="00FA13C8">
        <w:rPr>
          <w:rFonts w:ascii="Times New Roman" w:hAnsi="Times New Roman"/>
          <w:sz w:val="28"/>
          <w:szCs w:val="28"/>
        </w:rPr>
        <w:t xml:space="preserve"> 01 BS </w:t>
      </w:r>
      <w:r w:rsidR="00080DC1">
        <w:rPr>
          <w:rFonts w:ascii="Times New Roman" w:hAnsi="Times New Roman"/>
          <w:sz w:val="28"/>
          <w:szCs w:val="28"/>
          <w:lang w:val="en-US"/>
        </w:rPr>
        <w:t>CTCH</w:t>
      </w:r>
      <w:r w:rsidR="00512DA6" w:rsidRPr="00FA13C8">
        <w:rPr>
          <w:rFonts w:ascii="Times New Roman" w:hAnsi="Times New Roman"/>
          <w:sz w:val="28"/>
          <w:szCs w:val="28"/>
        </w:rPr>
        <w:t xml:space="preserve"> và 01 BS chẩn đoán hình ảnh có kinh nghiệm</w:t>
      </w:r>
      <w:r w:rsidR="00804128">
        <w:rPr>
          <w:rFonts w:ascii="Times New Roman" w:hAnsi="Times New Roman"/>
          <w:sz w:val="28"/>
          <w:szCs w:val="28"/>
          <w:lang w:val="en-US"/>
        </w:rPr>
        <w:t xml:space="preserve"> cùng đánh giá.</w:t>
      </w:r>
    </w:p>
    <w:p w14:paraId="3476E1B9" w14:textId="194D55A4" w:rsidR="00512DA6" w:rsidRDefault="00533CE0" w:rsidP="00533CE0">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 xml:space="preserve">Phương tiện: </w:t>
      </w:r>
      <w:r w:rsidR="00DF353F" w:rsidRPr="00FA13C8">
        <w:rPr>
          <w:rFonts w:ascii="Times New Roman" w:hAnsi="Times New Roman"/>
          <w:sz w:val="28"/>
          <w:szCs w:val="28"/>
          <w:lang w:val="en-US"/>
        </w:rPr>
        <w:t xml:space="preserve">Dụng cụ </w:t>
      </w:r>
      <w:r w:rsidR="00AC0FB6">
        <w:rPr>
          <w:rFonts w:ascii="Times New Roman" w:hAnsi="Times New Roman"/>
          <w:sz w:val="28"/>
          <w:szCs w:val="28"/>
          <w:lang w:val="en-US"/>
        </w:rPr>
        <w:t>lượng giá độ há khớp bên ngoài được thiết kế và kiểm định bởi viện vật lý y sinh học. Dụng cụ này</w:t>
      </w:r>
      <w:r w:rsidR="00DF353F" w:rsidRPr="00FA13C8">
        <w:rPr>
          <w:rFonts w:ascii="Times New Roman" w:hAnsi="Times New Roman"/>
          <w:sz w:val="28"/>
          <w:szCs w:val="28"/>
          <w:lang w:val="en-US"/>
        </w:rPr>
        <w:t xml:space="preserve"> cố định xương đùi và xương chày </w:t>
      </w:r>
      <w:r w:rsidR="00AC0FB6">
        <w:rPr>
          <w:rFonts w:ascii="Times New Roman" w:hAnsi="Times New Roman"/>
          <w:sz w:val="28"/>
          <w:szCs w:val="28"/>
          <w:lang w:val="en-US"/>
        </w:rPr>
        <w:t>với một</w:t>
      </w:r>
      <w:r w:rsidR="00DF353F" w:rsidRPr="00FA13C8">
        <w:rPr>
          <w:rFonts w:ascii="Times New Roman" w:hAnsi="Times New Roman"/>
          <w:sz w:val="28"/>
          <w:szCs w:val="28"/>
          <w:lang w:val="en-US"/>
        </w:rPr>
        <w:t xml:space="preserve"> 15N để </w:t>
      </w:r>
      <w:r w:rsidR="00AC0FB6">
        <w:rPr>
          <w:rFonts w:ascii="Times New Roman" w:hAnsi="Times New Roman"/>
          <w:sz w:val="28"/>
          <w:szCs w:val="28"/>
          <w:lang w:val="en-US"/>
        </w:rPr>
        <w:t xml:space="preserve">làm cho khớp gối </w:t>
      </w:r>
      <w:r w:rsidR="00DF353F" w:rsidRPr="00FA13C8">
        <w:rPr>
          <w:rFonts w:ascii="Times New Roman" w:hAnsi="Times New Roman"/>
          <w:sz w:val="28"/>
          <w:szCs w:val="28"/>
          <w:lang w:val="en-US"/>
        </w:rPr>
        <w:t>há khớp ngoài</w:t>
      </w:r>
      <w:r w:rsidR="00AC0FB6">
        <w:rPr>
          <w:rFonts w:ascii="Times New Roman" w:hAnsi="Times New Roman"/>
          <w:sz w:val="28"/>
          <w:szCs w:val="28"/>
          <w:lang w:val="en-US"/>
        </w:rPr>
        <w:t>, sau đó chụp độ há khớp bằng</w:t>
      </w:r>
      <w:r w:rsidR="00512DA6" w:rsidRPr="00FA13C8">
        <w:rPr>
          <w:rFonts w:ascii="Times New Roman" w:hAnsi="Times New Roman"/>
          <w:sz w:val="28"/>
          <w:szCs w:val="28"/>
        </w:rPr>
        <w:t xml:space="preserve"> máy XQ k</w:t>
      </w:r>
      <w:r w:rsidR="008D3002">
        <w:rPr>
          <w:rFonts w:ascii="Times New Roman" w:hAnsi="Times New Roman"/>
          <w:sz w:val="28"/>
          <w:szCs w:val="28"/>
          <w:lang w:val="en-US"/>
        </w:rPr>
        <w:t>ỹ</w:t>
      </w:r>
      <w:r w:rsidR="00512DA6" w:rsidRPr="00FA13C8">
        <w:rPr>
          <w:rFonts w:ascii="Times New Roman" w:hAnsi="Times New Roman"/>
          <w:sz w:val="28"/>
          <w:szCs w:val="28"/>
        </w:rPr>
        <w:t xml:space="preserve"> thuật số do hãng Shimadzu Corporation (Nhật) sản xuất năm 2018. </w:t>
      </w:r>
      <w:r w:rsidR="00770432">
        <w:rPr>
          <w:rFonts w:ascii="Times New Roman" w:hAnsi="Times New Roman"/>
          <w:sz w:val="28"/>
          <w:szCs w:val="28"/>
          <w:lang w:val="en-US"/>
        </w:rPr>
        <w:t>KC</w:t>
      </w:r>
      <w:r w:rsidR="00512DA6" w:rsidRPr="00FA13C8">
        <w:rPr>
          <w:rFonts w:ascii="Times New Roman" w:hAnsi="Times New Roman"/>
          <w:sz w:val="28"/>
          <w:szCs w:val="28"/>
        </w:rPr>
        <w:t xml:space="preserve"> bóng chụp là 1m và dùng hệ thống máy Minerva Pacs để đo độ há khớp bên ngoài, tính bằng mm</w:t>
      </w:r>
      <w:r w:rsidR="00AC0FB6">
        <w:rPr>
          <w:rFonts w:ascii="Times New Roman" w:hAnsi="Times New Roman"/>
          <w:sz w:val="28"/>
          <w:szCs w:val="28"/>
          <w:lang w:val="en-US"/>
        </w:rPr>
        <w:t xml:space="preserve"> (so sánh hai bên)</w:t>
      </w:r>
      <w:r w:rsidR="00512DA6" w:rsidRPr="00FA13C8">
        <w:rPr>
          <w:rFonts w:ascii="Times New Roman" w:hAnsi="Times New Roman"/>
          <w:sz w:val="28"/>
          <w:szCs w:val="28"/>
        </w:rPr>
        <w:t>.</w:t>
      </w:r>
    </w:p>
    <w:p w14:paraId="7B51A47F" w14:textId="5548D808" w:rsidR="00AC0FB6" w:rsidRPr="00FA13C8" w:rsidRDefault="00AC0FB6" w:rsidP="00AC0FB6">
      <w:pPr>
        <w:pStyle w:val="ListParagraph"/>
        <w:spacing w:after="0" w:line="360" w:lineRule="auto"/>
        <w:ind w:left="0" w:firstLine="567"/>
        <w:jc w:val="both"/>
        <w:rPr>
          <w:rFonts w:cs="Times New Roman"/>
          <w:sz w:val="28"/>
          <w:szCs w:val="28"/>
        </w:rPr>
      </w:pPr>
      <w:r w:rsidRPr="00FA13C8">
        <w:rPr>
          <w:rFonts w:cs="Times New Roman"/>
          <w:sz w:val="28"/>
          <w:szCs w:val="28"/>
        </w:rPr>
        <w:t>Độ chênh lệch = “</w:t>
      </w:r>
      <w:r>
        <w:rPr>
          <w:rFonts w:cs="Times New Roman"/>
          <w:sz w:val="28"/>
          <w:szCs w:val="28"/>
        </w:rPr>
        <w:t>Độ há khớp</w:t>
      </w:r>
      <w:r w:rsidRPr="00FA13C8">
        <w:rPr>
          <w:rFonts w:cs="Times New Roman"/>
          <w:sz w:val="28"/>
          <w:szCs w:val="28"/>
        </w:rPr>
        <w:t xml:space="preserve"> chân tổn thương”  - “</w:t>
      </w:r>
      <w:r>
        <w:rPr>
          <w:rFonts w:cs="Times New Roman"/>
          <w:sz w:val="28"/>
          <w:szCs w:val="28"/>
        </w:rPr>
        <w:t>Độ há khớp</w:t>
      </w:r>
      <w:r w:rsidRPr="00FA13C8">
        <w:rPr>
          <w:rFonts w:cs="Times New Roman"/>
          <w:sz w:val="28"/>
          <w:szCs w:val="28"/>
        </w:rPr>
        <w:t xml:space="preserve"> chân lành” </w:t>
      </w:r>
    </w:p>
    <w:p w14:paraId="4FBE330C" w14:textId="79D4E9B5" w:rsidR="00512DA6" w:rsidRPr="00FA13C8" w:rsidRDefault="00533CE0" w:rsidP="00533CE0">
      <w:pPr>
        <w:spacing w:after="0" w:line="360"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Bệnh nhân: BN được giải thích k</w:t>
      </w:r>
      <w:r w:rsidR="008D3002">
        <w:rPr>
          <w:rFonts w:ascii="Times New Roman" w:hAnsi="Times New Roman"/>
          <w:sz w:val="28"/>
          <w:szCs w:val="28"/>
          <w:lang w:val="en-US"/>
        </w:rPr>
        <w:t>ỹ</w:t>
      </w:r>
      <w:r w:rsidR="00512DA6" w:rsidRPr="00FA13C8">
        <w:rPr>
          <w:rFonts w:ascii="Times New Roman" w:hAnsi="Times New Roman"/>
          <w:sz w:val="28"/>
          <w:szCs w:val="28"/>
        </w:rPr>
        <w:t xml:space="preserve"> về các bước tiến hành để phối hợp với thầy thuốc. Tư thế BN nằm ngửa, chân đo được cố định vào dụng cụ lượng giá, chân còn lại </w:t>
      </w:r>
      <w:r w:rsidR="00804128">
        <w:rPr>
          <w:rFonts w:ascii="Times New Roman" w:hAnsi="Times New Roman"/>
          <w:sz w:val="28"/>
          <w:szCs w:val="28"/>
          <w:lang w:val="en-US"/>
        </w:rPr>
        <w:t>gấp gối</w:t>
      </w:r>
      <w:r w:rsidR="00512DA6" w:rsidRPr="00FA13C8">
        <w:rPr>
          <w:rFonts w:ascii="Times New Roman" w:hAnsi="Times New Roman"/>
          <w:sz w:val="28"/>
          <w:szCs w:val="28"/>
        </w:rPr>
        <w:t xml:space="preserve"> 90</w:t>
      </w:r>
      <w:r w:rsidR="00512DA6" w:rsidRPr="00FA13C8">
        <w:rPr>
          <w:rFonts w:ascii="Times New Roman" w:hAnsi="Times New Roman"/>
          <w:sz w:val="28"/>
          <w:szCs w:val="28"/>
          <w:vertAlign w:val="superscript"/>
        </w:rPr>
        <w:t>0</w:t>
      </w:r>
      <w:r w:rsidR="00512DA6" w:rsidRPr="00FA13C8">
        <w:rPr>
          <w:rFonts w:ascii="Times New Roman" w:hAnsi="Times New Roman"/>
          <w:sz w:val="28"/>
          <w:szCs w:val="28"/>
        </w:rPr>
        <w:t>.</w:t>
      </w:r>
    </w:p>
    <w:p w14:paraId="4EB94014" w14:textId="77777777" w:rsidR="00512DA6" w:rsidRPr="00FA13C8" w:rsidRDefault="00512DA6" w:rsidP="00512DA6">
      <w:pPr>
        <w:pStyle w:val="ListParagraph"/>
        <w:spacing w:after="0" w:line="360" w:lineRule="auto"/>
        <w:ind w:left="284"/>
        <w:jc w:val="center"/>
        <w:rPr>
          <w:rFonts w:cs="Times New Roman"/>
          <w:color w:val="FF0000"/>
          <w:sz w:val="28"/>
          <w:szCs w:val="28"/>
        </w:rPr>
      </w:pPr>
      <w:r w:rsidRPr="00FA13C8">
        <w:rPr>
          <w:rFonts w:cs="Times New Roman"/>
          <w:noProof/>
        </w:rPr>
        <w:lastRenderedPageBreak/>
        <w:drawing>
          <wp:inline distT="0" distB="0" distL="0" distR="0" wp14:anchorId="4979F6D5" wp14:editId="0AC1CF87">
            <wp:extent cx="1846788" cy="1673551"/>
            <wp:effectExtent l="0" t="8573" r="0" b="0"/>
            <wp:docPr id="581229934" name="Picture 1" descr="A person measuring the le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229934" name="Picture 1" descr="A person measuring the leg&#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rot="5400000">
                      <a:off x="0" y="0"/>
                      <a:ext cx="1858400" cy="1684074"/>
                    </a:xfrm>
                    <a:prstGeom prst="rect">
                      <a:avLst/>
                    </a:prstGeom>
                    <a:noFill/>
                    <a:ln>
                      <a:noFill/>
                    </a:ln>
                  </pic:spPr>
                </pic:pic>
              </a:graphicData>
            </a:graphic>
          </wp:inline>
        </w:drawing>
      </w:r>
    </w:p>
    <w:p w14:paraId="33DC2E9C" w14:textId="4D3B4F23" w:rsidR="00512DA6" w:rsidRPr="00FA13C8" w:rsidRDefault="009C63FD" w:rsidP="00512DA6">
      <w:pPr>
        <w:pStyle w:val="H"/>
        <w:spacing w:before="72" w:after="72"/>
        <w:rPr>
          <w:b w:val="0"/>
          <w:bCs/>
          <w:i w:val="0"/>
          <w:iCs/>
        </w:rPr>
      </w:pPr>
      <w:bookmarkStart w:id="289" w:name="_Toc184589443"/>
      <w:r w:rsidRPr="00FA13C8">
        <w:rPr>
          <w:i w:val="0"/>
          <w:iCs/>
        </w:rPr>
        <w:t xml:space="preserve">Hình </w:t>
      </w:r>
      <w:r w:rsidRPr="00FA13C8">
        <w:rPr>
          <w:i w:val="0"/>
          <w:iCs/>
        </w:rPr>
        <w:fldChar w:fldCharType="begin"/>
      </w:r>
      <w:r w:rsidRPr="00FA13C8">
        <w:rPr>
          <w:i w:val="0"/>
          <w:iCs/>
        </w:rPr>
        <w:instrText xml:space="preserve"> STYLEREF 1 \s </w:instrText>
      </w:r>
      <w:r w:rsidRPr="00FA13C8">
        <w:rPr>
          <w:i w:val="0"/>
          <w:iCs/>
        </w:rPr>
        <w:fldChar w:fldCharType="separate"/>
      </w:r>
      <w:r w:rsidR="00D32262">
        <w:rPr>
          <w:i w:val="0"/>
          <w:iCs/>
          <w:noProof/>
        </w:rPr>
        <w:t>2</w:t>
      </w:r>
      <w:r w:rsidRPr="00FA13C8">
        <w:rPr>
          <w:i w:val="0"/>
          <w:iCs/>
        </w:rPr>
        <w:fldChar w:fldCharType="end"/>
      </w:r>
      <w:r w:rsidRPr="00FA13C8">
        <w:rPr>
          <w:i w:val="0"/>
          <w:iCs/>
        </w:rPr>
        <w:t>.</w:t>
      </w:r>
      <w:r w:rsidRPr="00FA13C8">
        <w:rPr>
          <w:i w:val="0"/>
          <w:iCs/>
        </w:rPr>
        <w:fldChar w:fldCharType="begin"/>
      </w:r>
      <w:r w:rsidRPr="00FA13C8">
        <w:rPr>
          <w:i w:val="0"/>
          <w:iCs/>
        </w:rPr>
        <w:instrText xml:space="preserve"> SEQ Hình \* ARABIC \s 1 </w:instrText>
      </w:r>
      <w:r w:rsidRPr="00FA13C8">
        <w:rPr>
          <w:i w:val="0"/>
          <w:iCs/>
        </w:rPr>
        <w:fldChar w:fldCharType="separate"/>
      </w:r>
      <w:r w:rsidR="00D32262">
        <w:rPr>
          <w:i w:val="0"/>
          <w:iCs/>
          <w:noProof/>
        </w:rPr>
        <w:t>23</w:t>
      </w:r>
      <w:r w:rsidRPr="00FA13C8">
        <w:rPr>
          <w:i w:val="0"/>
          <w:iCs/>
        </w:rPr>
        <w:fldChar w:fldCharType="end"/>
      </w:r>
      <w:r w:rsidRPr="00FA13C8">
        <w:rPr>
          <w:i w:val="0"/>
          <w:iCs/>
        </w:rPr>
        <w:t>.</w:t>
      </w:r>
      <w:r w:rsidRPr="00FA13C8">
        <w:rPr>
          <w:b w:val="0"/>
          <w:bCs/>
          <w:i w:val="0"/>
          <w:iCs/>
          <w:lang w:val="vi-VN"/>
        </w:rPr>
        <w:t xml:space="preserve"> </w:t>
      </w:r>
      <w:r w:rsidR="00512DA6" w:rsidRPr="00FA13C8">
        <w:rPr>
          <w:b w:val="0"/>
          <w:bCs/>
          <w:i w:val="0"/>
          <w:iCs/>
        </w:rPr>
        <w:t>Tư thế BN chụp XQ lượng giá đo độ há khớp bên ngoài</w:t>
      </w:r>
      <w:bookmarkEnd w:id="289"/>
    </w:p>
    <w:p w14:paraId="20F4ED5E" w14:textId="77777777" w:rsidR="00512DA6" w:rsidRPr="00FA13C8" w:rsidRDefault="00512DA6" w:rsidP="00512DA6">
      <w:pPr>
        <w:pStyle w:val="ListParagraph"/>
        <w:spacing w:line="360" w:lineRule="auto"/>
        <w:ind w:hanging="720"/>
        <w:jc w:val="center"/>
        <w:rPr>
          <w:rFonts w:cs="Times New Roman"/>
          <w:i/>
          <w:sz w:val="24"/>
          <w:szCs w:val="24"/>
        </w:rPr>
      </w:pPr>
      <w:r w:rsidRPr="00FA13C8">
        <w:rPr>
          <w:rFonts w:cs="Times New Roman"/>
          <w:i/>
          <w:sz w:val="24"/>
          <w:szCs w:val="24"/>
        </w:rPr>
        <w:t>*Nguồn: Nguyễn Tú N., 32T, mã bệnh án 23.063814</w:t>
      </w:r>
    </w:p>
    <w:p w14:paraId="55055EC8" w14:textId="77777777" w:rsidR="002E4E3D" w:rsidRPr="00FA13C8" w:rsidRDefault="002E4E3D" w:rsidP="002E4E3D">
      <w:pPr>
        <w:spacing w:after="0" w:line="360" w:lineRule="auto"/>
        <w:ind w:firstLine="709"/>
        <w:jc w:val="both"/>
        <w:rPr>
          <w:rFonts w:ascii="Times New Roman" w:hAnsi="Times New Roman"/>
          <w:sz w:val="28"/>
          <w:szCs w:val="28"/>
          <w:lang w:val="en-US"/>
        </w:rPr>
      </w:pPr>
      <w:r w:rsidRPr="00FA13C8">
        <w:rPr>
          <w:rFonts w:ascii="Times New Roman" w:hAnsi="Times New Roman"/>
          <w:sz w:val="28"/>
          <w:szCs w:val="28"/>
        </w:rPr>
        <w:t>Kết quả đo đạc được ghi nhận độc lập. Nếu chưa thống nhất sẽ hội chẩn để cho ra kết quả cuối cùng.</w:t>
      </w:r>
    </w:p>
    <w:p w14:paraId="6F42E8B1" w14:textId="0490F208" w:rsidR="00512DA6" w:rsidRPr="00FA13C8" w:rsidRDefault="00804128">
      <w:pPr>
        <w:pStyle w:val="ListParagraph"/>
        <w:numPr>
          <w:ilvl w:val="0"/>
          <w:numId w:val="45"/>
        </w:numPr>
        <w:spacing w:after="0" w:line="360" w:lineRule="auto"/>
        <w:ind w:left="0" w:firstLine="709"/>
        <w:jc w:val="both"/>
        <w:rPr>
          <w:rFonts w:cs="Times New Roman"/>
          <w:spacing w:val="-6"/>
          <w:sz w:val="28"/>
          <w:szCs w:val="28"/>
        </w:rPr>
      </w:pPr>
      <w:r>
        <w:rPr>
          <w:rFonts w:cs="Times New Roman"/>
          <w:spacing w:val="-6"/>
          <w:sz w:val="28"/>
          <w:szCs w:val="28"/>
        </w:rPr>
        <w:t>C</w:t>
      </w:r>
      <w:r w:rsidR="00512DA6" w:rsidRPr="00FA13C8">
        <w:rPr>
          <w:rFonts w:cs="Times New Roman"/>
          <w:spacing w:val="-6"/>
          <w:sz w:val="28"/>
          <w:szCs w:val="28"/>
        </w:rPr>
        <w:t xml:space="preserve">hụp X quang khớp gối </w:t>
      </w:r>
      <w:r>
        <w:rPr>
          <w:rFonts w:cs="Times New Roman"/>
          <w:spacing w:val="-6"/>
          <w:sz w:val="28"/>
          <w:szCs w:val="28"/>
        </w:rPr>
        <w:t>qui ước</w:t>
      </w:r>
      <w:r w:rsidR="00512DA6" w:rsidRPr="00FA13C8">
        <w:rPr>
          <w:rFonts w:cs="Times New Roman"/>
          <w:spacing w:val="-6"/>
          <w:sz w:val="28"/>
          <w:szCs w:val="28"/>
        </w:rPr>
        <w:t xml:space="preserve"> sau mổ để đánh giá vị trí, mức độ liền xương của các đường hầm</w:t>
      </w:r>
      <w:r>
        <w:rPr>
          <w:rFonts w:cs="Times New Roman"/>
          <w:spacing w:val="-6"/>
          <w:sz w:val="28"/>
          <w:szCs w:val="28"/>
        </w:rPr>
        <w:t>.</w:t>
      </w:r>
      <w:r w:rsidR="00512DA6" w:rsidRPr="00FA13C8">
        <w:rPr>
          <w:rFonts w:cs="Times New Roman"/>
          <w:spacing w:val="-6"/>
          <w:sz w:val="28"/>
          <w:szCs w:val="28"/>
        </w:rPr>
        <w:t xml:space="preserve"> </w:t>
      </w:r>
      <w:r>
        <w:rPr>
          <w:rFonts w:cs="Times New Roman"/>
          <w:spacing w:val="-6"/>
          <w:sz w:val="28"/>
          <w:szCs w:val="28"/>
        </w:rPr>
        <w:t xml:space="preserve">Đánh giá </w:t>
      </w:r>
      <w:r w:rsidR="00512DA6" w:rsidRPr="00FA13C8">
        <w:rPr>
          <w:rFonts w:cs="Times New Roman"/>
          <w:spacing w:val="-6"/>
          <w:sz w:val="28"/>
          <w:szCs w:val="28"/>
        </w:rPr>
        <w:t>mức độ thoái hóa khớp</w:t>
      </w:r>
      <w:r>
        <w:rPr>
          <w:rFonts w:cs="Times New Roman"/>
          <w:spacing w:val="-6"/>
          <w:sz w:val="28"/>
          <w:szCs w:val="28"/>
        </w:rPr>
        <w:t xml:space="preserve"> gối gồm</w:t>
      </w:r>
      <w:r w:rsidR="00512DA6" w:rsidRPr="00FA13C8">
        <w:rPr>
          <w:rFonts w:cs="Times New Roman"/>
          <w:spacing w:val="-6"/>
          <w:sz w:val="28"/>
          <w:szCs w:val="28"/>
        </w:rPr>
        <w:t xml:space="preserve"> 4 độ theo Kellgren </w:t>
      </w:r>
      <w:r w:rsidR="00FF70FF">
        <w:rPr>
          <w:rFonts w:cs="Times New Roman"/>
          <w:spacing w:val="-6"/>
          <w:sz w:val="28"/>
          <w:szCs w:val="28"/>
        </w:rPr>
        <w:t xml:space="preserve">J. H. </w:t>
      </w:r>
      <w:r w:rsidR="00512DA6" w:rsidRPr="00FA13C8">
        <w:rPr>
          <w:rFonts w:cs="Times New Roman"/>
          <w:spacing w:val="-6"/>
          <w:sz w:val="28"/>
          <w:szCs w:val="28"/>
        </w:rPr>
        <w:t>và Lawrence</w:t>
      </w:r>
      <w:r w:rsidR="00FF70FF">
        <w:rPr>
          <w:rFonts w:cs="Times New Roman"/>
          <w:spacing w:val="-6"/>
          <w:sz w:val="28"/>
          <w:szCs w:val="28"/>
        </w:rPr>
        <w:t xml:space="preserve"> J. S.</w:t>
      </w:r>
      <w:r w:rsidR="00512DA6" w:rsidRPr="00FA13C8">
        <w:rPr>
          <w:rFonts w:cs="Times New Roman"/>
          <w:spacing w:val="-6"/>
          <w:sz w:val="28"/>
          <w:szCs w:val="28"/>
        </w:rPr>
        <w:t xml:space="preserve"> </w:t>
      </w:r>
      <w:r w:rsidR="00512DA6" w:rsidRPr="00FA13C8">
        <w:rPr>
          <w:rFonts w:cs="Times New Roman"/>
          <w:spacing w:val="-6"/>
          <w:sz w:val="28"/>
          <w:szCs w:val="28"/>
        </w:rPr>
        <w:fldChar w:fldCharType="begin"/>
      </w:r>
      <w:r w:rsidR="00BB5B26">
        <w:rPr>
          <w:rFonts w:cs="Times New Roman"/>
          <w:spacing w:val="-6"/>
          <w:sz w:val="28"/>
          <w:szCs w:val="28"/>
        </w:rPr>
        <w:instrText xml:space="preserve"> ADDIN EN.CITE &lt;EndNote&gt;&lt;Cite&gt;&lt;Author&gt;Kellgren&lt;/Author&gt;&lt;Year&gt;1957&lt;/Year&gt;&lt;RecNum&gt;46&lt;/RecNum&gt;&lt;DisplayText&gt;[66]&lt;/DisplayText&gt;&lt;record&gt;&lt;rec-number&gt;46&lt;/rec-number&gt;&lt;foreign-keys&gt;&lt;key app="EN" db-id="sawd5wa575ve5feztf0v9z0jwesvxwpe92sa" timestamp="1626598532"&gt;46&lt;/key&gt;&lt;/foreign-keys&gt;&lt;ref-type name="Journal Article"&gt;17&lt;/ref-type&gt;&lt;contributors&gt;&lt;authors&gt;&lt;author&gt;Kellgren J. H.,&lt;/author&gt;&lt;author&gt;Lawrence J. S.,&lt;/author&gt;&lt;/authors&gt;&lt;/contributors&gt;&lt;titles&gt;&lt;title&gt;Radiological assessment of osteo-arthrosis&lt;/title&gt;&lt;secondary-title&gt;Ann Rheum Dis&lt;/secondary-title&gt;&lt;alt-title&gt;Annals of the rheumatic diseases&lt;/alt-title&gt;&lt;/titles&gt;&lt;periodical&gt;&lt;full-title&gt;Ann Rheum Dis&lt;/full-title&gt;&lt;abbr-1&gt;Annals of the rheumatic diseases&lt;/abbr-1&gt;&lt;/periodical&gt;&lt;alt-periodical&gt;&lt;full-title&gt;Ann Rheum Dis&lt;/full-title&gt;&lt;abbr-1&gt;Annals of the rheumatic diseases&lt;/abbr-1&gt;&lt;/alt-periodical&gt;&lt;pages&gt;494-502&lt;/pages&gt;&lt;volume&gt;16&lt;/volume&gt;&lt;number&gt;4&lt;/number&gt;&lt;edition&gt;1957/12/01&lt;/edition&gt;&lt;keywords&gt;&lt;keyword&gt;Humans&lt;/keyword&gt;&lt;keyword&gt;*Joint Diseases&lt;/keyword&gt;&lt;keyword&gt;Osteoarthritis/*diagnosis&lt;/keyword&gt;&lt;keyword&gt;*OSTEOARTHRITIS/diagnosis&lt;/keyword&gt;&lt;/keywords&gt;&lt;dates&gt;&lt;year&gt;1957&lt;/year&gt;&lt;pub-dates&gt;&lt;date&gt;Dec&lt;/date&gt;&lt;/pub-dates&gt;&lt;/dates&gt;&lt;isbn&gt;0003-4967 (Print)&amp;#xD;0003-4967&lt;/isbn&gt;&lt;accession-num&gt;13498604&lt;/accession-num&gt;&lt;urls&gt;&lt;/urls&gt;&lt;custom2&gt;PMC1006995&lt;/custom2&gt;&lt;electronic-resource-num&gt;10.1136/ard.16.4.494&lt;/electronic-resource-num&gt;&lt;remote-database-provider&gt;NLM&lt;/remote-database-provider&gt;&lt;language&gt;eng&lt;/language&gt;&lt;/record&gt;&lt;/Cite&gt;&lt;/EndNote&gt;</w:instrText>
      </w:r>
      <w:r w:rsidR="00512DA6" w:rsidRPr="00FA13C8">
        <w:rPr>
          <w:rFonts w:cs="Times New Roman"/>
          <w:spacing w:val="-6"/>
          <w:sz w:val="28"/>
          <w:szCs w:val="28"/>
        </w:rPr>
        <w:fldChar w:fldCharType="separate"/>
      </w:r>
      <w:r w:rsidR="00BB5B26">
        <w:rPr>
          <w:rFonts w:cs="Times New Roman"/>
          <w:noProof/>
          <w:spacing w:val="-6"/>
          <w:sz w:val="28"/>
          <w:szCs w:val="28"/>
        </w:rPr>
        <w:t>[</w:t>
      </w:r>
      <w:hyperlink w:anchor="_ENREF_66" w:tooltip="Kellgren J. H., 1957 #46" w:history="1">
        <w:r w:rsidR="00BB5B26">
          <w:rPr>
            <w:rFonts w:cs="Times New Roman"/>
            <w:noProof/>
            <w:spacing w:val="-6"/>
            <w:sz w:val="28"/>
            <w:szCs w:val="28"/>
          </w:rPr>
          <w:t>66</w:t>
        </w:r>
      </w:hyperlink>
      <w:r w:rsidR="00BB5B26">
        <w:rPr>
          <w:rFonts w:cs="Times New Roman"/>
          <w:noProof/>
          <w:spacing w:val="-6"/>
          <w:sz w:val="28"/>
          <w:szCs w:val="28"/>
        </w:rPr>
        <w:t>]</w:t>
      </w:r>
      <w:r w:rsidR="00512DA6" w:rsidRPr="00FA13C8">
        <w:rPr>
          <w:rFonts w:cs="Times New Roman"/>
          <w:spacing w:val="-6"/>
          <w:sz w:val="28"/>
          <w:szCs w:val="28"/>
        </w:rPr>
        <w:fldChar w:fldCharType="end"/>
      </w:r>
      <w:r w:rsidR="00512DA6" w:rsidRPr="00FA13C8">
        <w:rPr>
          <w:rFonts w:cs="Times New Roman"/>
          <w:spacing w:val="-6"/>
          <w:sz w:val="28"/>
          <w:szCs w:val="28"/>
        </w:rPr>
        <w:t>.</w:t>
      </w:r>
    </w:p>
    <w:p w14:paraId="2F937B99" w14:textId="444DE87B" w:rsidR="009C63FD" w:rsidRPr="00FA13C8" w:rsidRDefault="00804128" w:rsidP="005904E0">
      <w:pPr>
        <w:pStyle w:val="Heading3"/>
        <w:numPr>
          <w:ilvl w:val="0"/>
          <w:numId w:val="30"/>
        </w:numPr>
        <w:spacing w:before="0" w:line="312" w:lineRule="auto"/>
        <w:ind w:left="851" w:hanging="851"/>
        <w:jc w:val="both"/>
        <w:rPr>
          <w:rFonts w:ascii="Times New Roman" w:hAnsi="Times New Roman" w:cs="Times New Roman"/>
          <w:b/>
          <w:i/>
          <w:color w:val="auto"/>
          <w:sz w:val="28"/>
          <w:szCs w:val="28"/>
          <w:lang w:val="en-US"/>
        </w:rPr>
      </w:pPr>
      <w:bookmarkStart w:id="290" w:name="_Toc177565317"/>
      <w:bookmarkStart w:id="291" w:name="_Toc177565718"/>
      <w:bookmarkStart w:id="292" w:name="_Toc180297292"/>
      <w:r>
        <w:rPr>
          <w:rFonts w:ascii="Times New Roman" w:hAnsi="Times New Roman" w:cs="Times New Roman"/>
          <w:b/>
          <w:i/>
          <w:color w:val="auto"/>
          <w:sz w:val="28"/>
          <w:szCs w:val="28"/>
          <w:lang w:val="en-US"/>
        </w:rPr>
        <w:t>Thu thập</w:t>
      </w:r>
      <w:r w:rsidR="009C63FD" w:rsidRPr="00FA13C8">
        <w:rPr>
          <w:rFonts w:ascii="Times New Roman" w:hAnsi="Times New Roman" w:cs="Times New Roman"/>
          <w:b/>
          <w:i/>
          <w:color w:val="auto"/>
          <w:sz w:val="28"/>
          <w:szCs w:val="28"/>
          <w:lang w:val="en-US"/>
        </w:rPr>
        <w:t xml:space="preserve"> kết quả nghiên cứu</w:t>
      </w:r>
      <w:bookmarkEnd w:id="290"/>
      <w:bookmarkEnd w:id="291"/>
      <w:bookmarkEnd w:id="292"/>
    </w:p>
    <w:p w14:paraId="1890E919" w14:textId="4645C999" w:rsidR="00512DA6" w:rsidRPr="00FA13C8" w:rsidRDefault="00512DA6" w:rsidP="005904E0">
      <w:pPr>
        <w:pStyle w:val="ListParagraph"/>
        <w:numPr>
          <w:ilvl w:val="0"/>
          <w:numId w:val="46"/>
        </w:numPr>
        <w:spacing w:after="0" w:line="336" w:lineRule="auto"/>
        <w:ind w:left="0" w:firstLine="709"/>
        <w:jc w:val="both"/>
        <w:rPr>
          <w:rFonts w:cs="Times New Roman"/>
          <w:sz w:val="28"/>
          <w:szCs w:val="28"/>
        </w:rPr>
      </w:pPr>
      <w:r w:rsidRPr="00FA13C8">
        <w:rPr>
          <w:rFonts w:cs="Times New Roman"/>
          <w:sz w:val="28"/>
          <w:szCs w:val="28"/>
        </w:rPr>
        <w:t xml:space="preserve">Các chỉ số </w:t>
      </w:r>
      <w:r w:rsidR="00804128">
        <w:rPr>
          <w:rFonts w:cs="Times New Roman"/>
          <w:sz w:val="28"/>
          <w:szCs w:val="28"/>
        </w:rPr>
        <w:t>đặc điểm đối tượng nghiên cứu:</w:t>
      </w:r>
    </w:p>
    <w:p w14:paraId="0A4B21FA" w14:textId="5745767B" w:rsidR="00512DA6" w:rsidRPr="00FA13C8" w:rsidRDefault="009C63FD" w:rsidP="005904E0">
      <w:pPr>
        <w:spacing w:after="0" w:line="336"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Đặc điểm về tuổi, giới, nguyên nhân, thời gian từ khi chấn thương đến khi phẫu thuật, các tổn thương phối hợp, các nghiệm pháp lâm sàng sau mổ.</w:t>
      </w:r>
    </w:p>
    <w:p w14:paraId="7F6328A4" w14:textId="77777777" w:rsidR="00512DA6" w:rsidRPr="00FA13C8" w:rsidRDefault="00512DA6" w:rsidP="005904E0">
      <w:pPr>
        <w:pStyle w:val="ListParagraph"/>
        <w:numPr>
          <w:ilvl w:val="0"/>
          <w:numId w:val="47"/>
        </w:numPr>
        <w:spacing w:after="0" w:line="336" w:lineRule="auto"/>
        <w:ind w:left="0" w:firstLine="709"/>
        <w:jc w:val="both"/>
        <w:rPr>
          <w:rFonts w:cs="Times New Roman"/>
          <w:sz w:val="28"/>
          <w:szCs w:val="28"/>
        </w:rPr>
      </w:pPr>
      <w:r w:rsidRPr="00FA13C8">
        <w:rPr>
          <w:rFonts w:cs="Times New Roman"/>
          <w:sz w:val="28"/>
          <w:szCs w:val="28"/>
        </w:rPr>
        <w:t>Các chỉ số liên quan đến quá trình phẫu thuật:</w:t>
      </w:r>
    </w:p>
    <w:p w14:paraId="1A1B1DF5" w14:textId="03F3EE84" w:rsidR="00512DA6" w:rsidRPr="00FA13C8" w:rsidRDefault="009C63FD" w:rsidP="005904E0">
      <w:pPr>
        <w:spacing w:after="0" w:line="336"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Thời gian phẫu thuật.</w:t>
      </w:r>
    </w:p>
    <w:p w14:paraId="1D58F595" w14:textId="4011F2EE" w:rsidR="00512DA6" w:rsidRPr="00FA13C8" w:rsidRDefault="009C63FD" w:rsidP="005904E0">
      <w:pPr>
        <w:spacing w:after="0" w:line="336"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Kích thước mảnh ghép: Vị trí lấy, chiều dài và ĐK mảnh ghép.</w:t>
      </w:r>
    </w:p>
    <w:p w14:paraId="78D203BB" w14:textId="55255B8E" w:rsidR="00512DA6" w:rsidRPr="00FA13C8" w:rsidRDefault="009C63FD" w:rsidP="005904E0">
      <w:pPr>
        <w:spacing w:after="0" w:line="336"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Chiều dài và đường kính các đường hầm.</w:t>
      </w:r>
    </w:p>
    <w:p w14:paraId="2BE61C63" w14:textId="43F95AFF" w:rsidR="00512DA6" w:rsidRPr="00FA13C8" w:rsidRDefault="009C63FD" w:rsidP="005904E0">
      <w:pPr>
        <w:spacing w:after="0" w:line="336"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Các thủ thuật phẫu thuật đi kèm: xử lý tổn thương sụn chêm, sụn khớp.</w:t>
      </w:r>
    </w:p>
    <w:p w14:paraId="35DBDAC1" w14:textId="5024AF25" w:rsidR="00512DA6" w:rsidRPr="00FA13C8" w:rsidRDefault="009C63FD" w:rsidP="005904E0">
      <w:pPr>
        <w:spacing w:after="0" w:line="336"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Biến chứng trong mổ: tổn thương mạch máu, thần kinh, vỡ đường hầm, tụt nút treo, gãy dụng cụ…..</w:t>
      </w:r>
    </w:p>
    <w:p w14:paraId="4E640151" w14:textId="7D175761" w:rsidR="00512DA6" w:rsidRPr="00FA13C8" w:rsidRDefault="00512DA6" w:rsidP="005904E0">
      <w:pPr>
        <w:pStyle w:val="ListParagraph"/>
        <w:numPr>
          <w:ilvl w:val="0"/>
          <w:numId w:val="48"/>
        </w:numPr>
        <w:spacing w:after="0" w:line="336" w:lineRule="auto"/>
        <w:ind w:left="0" w:firstLine="709"/>
        <w:jc w:val="both"/>
        <w:rPr>
          <w:rFonts w:cs="Times New Roman"/>
          <w:sz w:val="28"/>
          <w:szCs w:val="28"/>
        </w:rPr>
      </w:pPr>
      <w:r w:rsidRPr="00FA13C8">
        <w:rPr>
          <w:rFonts w:cs="Times New Roman"/>
          <w:sz w:val="28"/>
          <w:szCs w:val="28"/>
        </w:rPr>
        <w:t xml:space="preserve">Các chỉ số </w:t>
      </w:r>
      <w:r w:rsidR="00804128">
        <w:rPr>
          <w:rFonts w:cs="Times New Roman"/>
          <w:sz w:val="28"/>
          <w:szCs w:val="28"/>
        </w:rPr>
        <w:t>của kết quả</w:t>
      </w:r>
      <w:r w:rsidRPr="00FA13C8">
        <w:rPr>
          <w:rFonts w:cs="Times New Roman"/>
          <w:sz w:val="28"/>
          <w:szCs w:val="28"/>
        </w:rPr>
        <w:t xml:space="preserve"> phẫu thuật:</w:t>
      </w:r>
    </w:p>
    <w:p w14:paraId="6D936D25" w14:textId="39DDF593" w:rsidR="00512DA6" w:rsidRPr="00FA13C8" w:rsidRDefault="009C63FD" w:rsidP="005904E0">
      <w:pPr>
        <w:spacing w:after="0" w:line="336"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Tình trạng đau khớp gối, thoái hoá khớp sau mổ</w:t>
      </w:r>
      <w:r w:rsidR="00804128">
        <w:rPr>
          <w:rFonts w:ascii="Times New Roman" w:hAnsi="Times New Roman"/>
          <w:sz w:val="28"/>
          <w:szCs w:val="28"/>
          <w:lang w:val="en-US"/>
        </w:rPr>
        <w:t>, m</w:t>
      </w:r>
      <w:r w:rsidR="00512DA6" w:rsidRPr="00FA13C8">
        <w:rPr>
          <w:rFonts w:ascii="Times New Roman" w:hAnsi="Times New Roman"/>
          <w:sz w:val="28"/>
          <w:szCs w:val="28"/>
        </w:rPr>
        <w:t>ất vững khớp gối.</w:t>
      </w:r>
    </w:p>
    <w:p w14:paraId="4BCF13C9" w14:textId="1B4AAE66" w:rsidR="00512DA6" w:rsidRPr="00FA13C8" w:rsidRDefault="009C63FD" w:rsidP="005904E0">
      <w:pPr>
        <w:spacing w:after="0" w:line="336"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Tình trạng biên độ vận động khớp gối.</w:t>
      </w:r>
    </w:p>
    <w:p w14:paraId="3B84FF40" w14:textId="77777777" w:rsidR="00804128" w:rsidRDefault="009C63FD" w:rsidP="005904E0">
      <w:pPr>
        <w:spacing w:after="0" w:line="336" w:lineRule="auto"/>
        <w:ind w:firstLine="709"/>
        <w:jc w:val="both"/>
        <w:rPr>
          <w:rFonts w:ascii="Times New Roman" w:hAnsi="Times New Roman"/>
          <w:sz w:val="28"/>
          <w:szCs w:val="28"/>
          <w:lang w:val="en-US"/>
        </w:rPr>
      </w:pPr>
      <w:r w:rsidRPr="00FA13C8">
        <w:rPr>
          <w:rFonts w:ascii="Times New Roman" w:hAnsi="Times New Roman"/>
          <w:sz w:val="28"/>
          <w:szCs w:val="28"/>
          <w:lang w:val="en-US"/>
        </w:rPr>
        <w:lastRenderedPageBreak/>
        <w:t xml:space="preserve">- </w:t>
      </w:r>
      <w:r w:rsidR="00512DA6" w:rsidRPr="00FA13C8">
        <w:rPr>
          <w:rFonts w:ascii="Times New Roman" w:hAnsi="Times New Roman"/>
          <w:sz w:val="28"/>
          <w:szCs w:val="28"/>
        </w:rPr>
        <w:t>Kết quả gần: Tình trạng tại chỗ vết mổ và vị trí lấy gân. Vết mổ liền kì đầu là vết mổ không tấy đỏ, sau 14 ngày cắt chỉ liền sẹo tốt.</w:t>
      </w:r>
    </w:p>
    <w:p w14:paraId="2F9B11A3" w14:textId="77777777" w:rsidR="00804128" w:rsidRDefault="00804128" w:rsidP="005904E0">
      <w:pPr>
        <w:spacing w:after="0" w:line="336" w:lineRule="auto"/>
        <w:ind w:firstLine="709"/>
        <w:jc w:val="both"/>
        <w:rPr>
          <w:rFonts w:ascii="Times New Roman" w:hAnsi="Times New Roman"/>
          <w:sz w:val="28"/>
          <w:szCs w:val="28"/>
          <w:lang w:val="en-US"/>
        </w:rPr>
      </w:pPr>
      <w:r>
        <w:rPr>
          <w:rFonts w:ascii="Times New Roman" w:hAnsi="Times New Roman"/>
          <w:sz w:val="28"/>
          <w:szCs w:val="28"/>
          <w:lang w:val="en-US"/>
        </w:rPr>
        <w:t>+</w:t>
      </w:r>
      <w:r w:rsidR="00512DA6" w:rsidRPr="00FA13C8">
        <w:rPr>
          <w:rFonts w:ascii="Times New Roman" w:hAnsi="Times New Roman"/>
          <w:sz w:val="28"/>
          <w:szCs w:val="28"/>
        </w:rPr>
        <w:t xml:space="preserve"> Nhiễm khuẩn vết mổ nông liền da kỳ 2: vết mổ bị tấy đỏ phải cắt chỉ mở rộng vết mổ để làm sạch, để hở và cho bệnh nhân dùng thêm kháng sinh; sau 5 -7 ngày, </w:t>
      </w:r>
      <w:r w:rsidR="00997C75" w:rsidRPr="00FA13C8">
        <w:rPr>
          <w:rFonts w:ascii="Times New Roman" w:hAnsi="Times New Roman"/>
          <w:sz w:val="28"/>
          <w:szCs w:val="28"/>
          <w:lang w:val="en-US"/>
        </w:rPr>
        <w:t>BN</w:t>
      </w:r>
      <w:r w:rsidR="00512DA6" w:rsidRPr="00FA13C8">
        <w:rPr>
          <w:rFonts w:ascii="Times New Roman" w:hAnsi="Times New Roman"/>
          <w:sz w:val="28"/>
          <w:szCs w:val="28"/>
        </w:rPr>
        <w:t xml:space="preserve"> hết đau nhức, da tại chỗ không tấy đỏ, vết mổ không có dịch mủ thì khâu kỳ hai hoặc để tự liền nếu trước đó cắt chỉ thưa. </w:t>
      </w:r>
    </w:p>
    <w:p w14:paraId="6236DCDC" w14:textId="5706B5AB" w:rsidR="00512DA6" w:rsidRPr="00FA13C8" w:rsidRDefault="00804128" w:rsidP="005904E0">
      <w:pPr>
        <w:spacing w:after="0" w:line="336" w:lineRule="auto"/>
        <w:ind w:firstLine="709"/>
        <w:jc w:val="both"/>
        <w:rPr>
          <w:rFonts w:ascii="Times New Roman" w:hAnsi="Times New Roman"/>
          <w:sz w:val="28"/>
          <w:szCs w:val="28"/>
        </w:rPr>
      </w:pPr>
      <w:r>
        <w:rPr>
          <w:rFonts w:ascii="Times New Roman" w:hAnsi="Times New Roman"/>
          <w:sz w:val="28"/>
          <w:szCs w:val="28"/>
          <w:lang w:val="en-US"/>
        </w:rPr>
        <w:t>+</w:t>
      </w:r>
      <w:r w:rsidR="004A7E5F">
        <w:rPr>
          <w:rFonts w:ascii="Times New Roman" w:hAnsi="Times New Roman"/>
          <w:sz w:val="28"/>
          <w:szCs w:val="28"/>
          <w:lang w:val="en-US"/>
        </w:rPr>
        <w:t xml:space="preserve"> </w:t>
      </w:r>
      <w:r w:rsidR="00512DA6" w:rsidRPr="00FA13C8">
        <w:rPr>
          <w:rFonts w:ascii="Times New Roman" w:hAnsi="Times New Roman"/>
          <w:sz w:val="28"/>
          <w:szCs w:val="28"/>
        </w:rPr>
        <w:t xml:space="preserve">Nhiễm khuẩn sâu rò mủ kéo dài: BN sốt cao tại chỗ tấy đỏ; phải xử trí mở rộng vết mổ cắt lọc tổ chức hoại tử, lấy bỏ các dụng cụ cố định và phải thay kháng sinh hoặc dùng theo kháng sinh đồ. </w:t>
      </w:r>
    </w:p>
    <w:p w14:paraId="6DC3D1C4" w14:textId="7FE5E4E4" w:rsidR="00512DA6" w:rsidRPr="00FA13C8" w:rsidRDefault="009C63FD" w:rsidP="005904E0">
      <w:pPr>
        <w:spacing w:after="0" w:line="336" w:lineRule="auto"/>
        <w:ind w:firstLine="709"/>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Biến chứng sau mổ: Nhiễm trùng, tràn dịch khớp, thoái hoá khớp.</w:t>
      </w:r>
    </w:p>
    <w:p w14:paraId="0C5330FC" w14:textId="689EB553" w:rsidR="00512DA6" w:rsidRPr="00FA13C8" w:rsidRDefault="00804128" w:rsidP="005904E0">
      <w:pPr>
        <w:pStyle w:val="ListParagraph"/>
        <w:numPr>
          <w:ilvl w:val="0"/>
          <w:numId w:val="49"/>
        </w:numPr>
        <w:spacing w:after="0" w:line="336" w:lineRule="auto"/>
        <w:ind w:left="0" w:firstLine="709"/>
        <w:jc w:val="both"/>
        <w:rPr>
          <w:rFonts w:cs="Times New Roman"/>
          <w:sz w:val="28"/>
          <w:szCs w:val="28"/>
        </w:rPr>
      </w:pPr>
      <w:r>
        <w:rPr>
          <w:rFonts w:cs="Times New Roman"/>
          <w:sz w:val="28"/>
          <w:szCs w:val="28"/>
        </w:rPr>
        <w:t>Kết quả xa</w:t>
      </w:r>
      <w:r w:rsidR="00512DA6" w:rsidRPr="00FA13C8">
        <w:rPr>
          <w:rFonts w:cs="Times New Roman"/>
          <w:sz w:val="28"/>
          <w:szCs w:val="28"/>
        </w:rPr>
        <w:t>:</w:t>
      </w:r>
    </w:p>
    <w:p w14:paraId="6E8AF2DC" w14:textId="3555FF0D" w:rsidR="00512DA6" w:rsidRPr="00FA13C8" w:rsidRDefault="009C63FD" w:rsidP="005904E0">
      <w:pPr>
        <w:spacing w:after="0" w:line="336"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 xml:space="preserve">Chức năng khớp gối đánh giá theo Lysholm và IKDC 2000 tại thời điểm 6 tháng và xa nhất. </w:t>
      </w:r>
      <w:r w:rsidR="002C18CF">
        <w:rPr>
          <w:rFonts w:ascii="Times New Roman" w:hAnsi="Times New Roman"/>
          <w:sz w:val="28"/>
          <w:szCs w:val="28"/>
        </w:rPr>
        <w:t>NCS</w:t>
      </w:r>
      <w:r w:rsidR="00512DA6" w:rsidRPr="00FA13C8">
        <w:rPr>
          <w:rFonts w:ascii="Times New Roman" w:hAnsi="Times New Roman"/>
          <w:sz w:val="28"/>
          <w:szCs w:val="28"/>
        </w:rPr>
        <w:t xml:space="preserve"> trực tiếp thăm khám cùng với một BS </w:t>
      </w:r>
      <w:r w:rsidR="00801D96">
        <w:rPr>
          <w:rFonts w:ascii="Times New Roman" w:hAnsi="Times New Roman"/>
          <w:sz w:val="28"/>
          <w:szCs w:val="28"/>
          <w:lang w:val="en-US"/>
        </w:rPr>
        <w:t>CTCH</w:t>
      </w:r>
      <w:r w:rsidR="00512DA6" w:rsidRPr="00FA13C8">
        <w:rPr>
          <w:rFonts w:ascii="Times New Roman" w:hAnsi="Times New Roman"/>
          <w:sz w:val="28"/>
          <w:szCs w:val="28"/>
        </w:rPr>
        <w:t xml:space="preserve"> có kinh nghiệm để đảm bảo kết quả trung thực nhất.</w:t>
      </w:r>
    </w:p>
    <w:p w14:paraId="6393CE6B" w14:textId="1A952DED" w:rsidR="00512DA6" w:rsidRPr="00804128" w:rsidRDefault="009C63FD" w:rsidP="005904E0">
      <w:pPr>
        <w:spacing w:after="0" w:line="336" w:lineRule="auto"/>
        <w:ind w:firstLine="720"/>
        <w:jc w:val="both"/>
        <w:rPr>
          <w:rFonts w:ascii="Times New Roman" w:hAnsi="Times New Roman"/>
          <w:sz w:val="28"/>
          <w:szCs w:val="28"/>
          <w:lang w:val="en-US"/>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 xml:space="preserve">XQ </w:t>
      </w:r>
      <w:r w:rsidR="00804128">
        <w:rPr>
          <w:rFonts w:ascii="Times New Roman" w:hAnsi="Times New Roman"/>
          <w:sz w:val="28"/>
          <w:szCs w:val="28"/>
          <w:lang w:val="en-US"/>
        </w:rPr>
        <w:t xml:space="preserve">chụp </w:t>
      </w:r>
      <w:r w:rsidR="00512DA6" w:rsidRPr="00FA13C8">
        <w:rPr>
          <w:rFonts w:ascii="Times New Roman" w:hAnsi="Times New Roman"/>
          <w:sz w:val="28"/>
          <w:szCs w:val="28"/>
        </w:rPr>
        <w:t xml:space="preserve">khớp gối </w:t>
      </w:r>
      <w:r w:rsidR="00804128">
        <w:rPr>
          <w:rFonts w:ascii="Times New Roman" w:hAnsi="Times New Roman"/>
          <w:sz w:val="28"/>
          <w:szCs w:val="28"/>
          <w:lang w:val="en-US"/>
        </w:rPr>
        <w:t xml:space="preserve">thẳng </w:t>
      </w:r>
      <w:r w:rsidR="00512DA6" w:rsidRPr="00FA13C8">
        <w:rPr>
          <w:rFonts w:ascii="Times New Roman" w:hAnsi="Times New Roman"/>
          <w:sz w:val="28"/>
          <w:szCs w:val="28"/>
        </w:rPr>
        <w:t xml:space="preserve">ở tư thế há khớp bên ngoài sau mổ </w:t>
      </w:r>
      <w:r w:rsidR="00804128">
        <w:rPr>
          <w:rFonts w:ascii="Times New Roman" w:hAnsi="Times New Roman"/>
          <w:sz w:val="28"/>
          <w:szCs w:val="28"/>
          <w:lang w:val="en-US"/>
        </w:rPr>
        <w:t>cả hai chân.</w:t>
      </w:r>
    </w:p>
    <w:p w14:paraId="3862B94F" w14:textId="069CC6F8" w:rsidR="00512DA6" w:rsidRPr="00FA13C8" w:rsidRDefault="009C63FD" w:rsidP="005904E0">
      <w:pPr>
        <w:spacing w:after="0" w:line="336"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Đo độ xoay ngoài của khớp gối bằng thiết bị xoay ngoài</w:t>
      </w:r>
      <w:r w:rsidR="00804128">
        <w:rPr>
          <w:rFonts w:ascii="Times New Roman" w:hAnsi="Times New Roman"/>
          <w:sz w:val="28"/>
          <w:szCs w:val="28"/>
          <w:lang w:val="en-US"/>
        </w:rPr>
        <w:t xml:space="preserve"> cả hai chân</w:t>
      </w:r>
      <w:r w:rsidR="00512DA6" w:rsidRPr="00FA13C8">
        <w:rPr>
          <w:rFonts w:ascii="Times New Roman" w:hAnsi="Times New Roman"/>
          <w:sz w:val="28"/>
          <w:szCs w:val="28"/>
        </w:rPr>
        <w:t>.</w:t>
      </w:r>
    </w:p>
    <w:p w14:paraId="3E6BEEC1" w14:textId="539102FB" w:rsidR="00512DA6" w:rsidRPr="00FA13C8" w:rsidRDefault="009C63FD" w:rsidP="005904E0">
      <w:pPr>
        <w:spacing w:after="0" w:line="336"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Độ di lệch mâm chày ra sau đo bằng máy Kneelax 3</w:t>
      </w:r>
      <w:r w:rsidR="00804128" w:rsidRPr="00804128">
        <w:rPr>
          <w:rFonts w:ascii="Times New Roman" w:hAnsi="Times New Roman"/>
          <w:sz w:val="28"/>
          <w:szCs w:val="28"/>
          <w:lang w:val="en-US"/>
        </w:rPr>
        <w:t xml:space="preserve"> </w:t>
      </w:r>
      <w:r w:rsidR="00804128">
        <w:rPr>
          <w:rFonts w:ascii="Times New Roman" w:hAnsi="Times New Roman"/>
          <w:sz w:val="28"/>
          <w:szCs w:val="28"/>
          <w:lang w:val="en-US"/>
        </w:rPr>
        <w:t>cả hai chân</w:t>
      </w:r>
      <w:r w:rsidR="00512DA6" w:rsidRPr="00FA13C8">
        <w:rPr>
          <w:rFonts w:ascii="Times New Roman" w:hAnsi="Times New Roman"/>
          <w:sz w:val="28"/>
          <w:szCs w:val="28"/>
        </w:rPr>
        <w:t>.</w:t>
      </w:r>
    </w:p>
    <w:p w14:paraId="4DB340E6" w14:textId="7B35027E" w:rsidR="00512DA6" w:rsidRPr="00FA13C8" w:rsidRDefault="009C63FD" w:rsidP="005904E0">
      <w:pPr>
        <w:spacing w:after="0" w:line="312" w:lineRule="auto"/>
        <w:ind w:firstLine="720"/>
        <w:jc w:val="both"/>
        <w:rPr>
          <w:rFonts w:ascii="Times New Roman" w:hAnsi="Times New Roman"/>
          <w:sz w:val="28"/>
          <w:szCs w:val="28"/>
        </w:rPr>
      </w:pPr>
      <w:r w:rsidRPr="00FA13C8">
        <w:rPr>
          <w:rFonts w:ascii="Times New Roman" w:hAnsi="Times New Roman"/>
          <w:sz w:val="28"/>
          <w:szCs w:val="28"/>
          <w:lang w:val="en-US"/>
        </w:rPr>
        <w:t xml:space="preserve">- </w:t>
      </w:r>
      <w:r w:rsidR="00512DA6" w:rsidRPr="00FA13C8">
        <w:rPr>
          <w:rFonts w:ascii="Times New Roman" w:hAnsi="Times New Roman"/>
          <w:sz w:val="28"/>
          <w:szCs w:val="28"/>
        </w:rPr>
        <w:t>Đánh giá vị trí các đường hầm đùi và đường hầm chày, đường hầm cổ xương mác chụp bằng máy Xquang kỹ thuật số hai tư thế thẳng nghiêng.</w:t>
      </w:r>
    </w:p>
    <w:p w14:paraId="70CD88C6" w14:textId="273BFD38" w:rsidR="00512DA6" w:rsidRPr="00FA13C8" w:rsidRDefault="00512DA6" w:rsidP="005904E0">
      <w:pPr>
        <w:pStyle w:val="ListParagraph"/>
        <w:spacing w:after="0" w:line="312" w:lineRule="auto"/>
        <w:ind w:left="0" w:firstLine="426"/>
        <w:jc w:val="both"/>
        <w:rPr>
          <w:rFonts w:cs="Times New Roman"/>
          <w:sz w:val="28"/>
          <w:szCs w:val="28"/>
        </w:rPr>
      </w:pPr>
      <w:r w:rsidRPr="00FA13C8">
        <w:rPr>
          <w:rFonts w:cs="Times New Roman"/>
          <w:sz w:val="28"/>
          <w:szCs w:val="28"/>
        </w:rPr>
        <w:t>+ Các đường hầm đùi</w:t>
      </w:r>
      <w:r w:rsidR="00734476">
        <w:rPr>
          <w:rFonts w:cs="Times New Roman"/>
          <w:sz w:val="28"/>
          <w:szCs w:val="28"/>
        </w:rPr>
        <w:t xml:space="preserve"> của GSN</w:t>
      </w:r>
      <w:r w:rsidRPr="00FA13C8">
        <w:rPr>
          <w:rFonts w:cs="Times New Roman"/>
          <w:sz w:val="28"/>
          <w:szCs w:val="28"/>
        </w:rPr>
        <w:t>: đánh giá vị trí nút treo (nằm ngang, sát xương), khoảng cách giữa các nút treo</w:t>
      </w:r>
      <w:r w:rsidR="00C61F39">
        <w:rPr>
          <w:rFonts w:cs="Times New Roman"/>
          <w:sz w:val="28"/>
          <w:szCs w:val="28"/>
        </w:rPr>
        <w:t xml:space="preserve"> (&gt;1cm)</w:t>
      </w:r>
      <w:r w:rsidRPr="00FA13C8">
        <w:rPr>
          <w:rFonts w:cs="Times New Roman"/>
          <w:sz w:val="28"/>
          <w:szCs w:val="28"/>
        </w:rPr>
        <w:t>.</w:t>
      </w:r>
      <w:r w:rsidR="00734476">
        <w:rPr>
          <w:rFonts w:cs="Times New Roman"/>
          <w:sz w:val="28"/>
          <w:szCs w:val="28"/>
        </w:rPr>
        <w:t xml:space="preserve"> Các trường hợp nút treo không nằm sát là sai.</w:t>
      </w:r>
    </w:p>
    <w:p w14:paraId="1805103D" w14:textId="6AD41F1B" w:rsidR="00512DA6" w:rsidRPr="00FA13C8" w:rsidRDefault="00512DA6" w:rsidP="005904E0">
      <w:pPr>
        <w:pStyle w:val="ListParagraph"/>
        <w:spacing w:after="0" w:line="312" w:lineRule="auto"/>
        <w:ind w:left="0" w:firstLine="426"/>
        <w:jc w:val="both"/>
        <w:rPr>
          <w:rFonts w:cs="Times New Roman"/>
          <w:sz w:val="28"/>
          <w:szCs w:val="28"/>
        </w:rPr>
      </w:pPr>
      <w:r w:rsidRPr="00FA13C8">
        <w:rPr>
          <w:rFonts w:cs="Times New Roman"/>
          <w:sz w:val="28"/>
          <w:szCs w:val="28"/>
        </w:rPr>
        <w:t xml:space="preserve">+ Đường hầm xương mác: </w:t>
      </w:r>
      <w:r w:rsidR="00C61F39">
        <w:rPr>
          <w:rFonts w:cs="Times New Roman"/>
          <w:sz w:val="28"/>
          <w:szCs w:val="28"/>
        </w:rPr>
        <w:t>V</w:t>
      </w:r>
      <w:r w:rsidRPr="00FA13C8">
        <w:rPr>
          <w:rFonts w:cs="Times New Roman"/>
          <w:sz w:val="28"/>
          <w:szCs w:val="28"/>
        </w:rPr>
        <w:t xml:space="preserve">ị trí </w:t>
      </w:r>
      <w:r w:rsidR="00EC2A6B">
        <w:rPr>
          <w:rFonts w:cs="Times New Roman"/>
          <w:sz w:val="28"/>
          <w:szCs w:val="28"/>
        </w:rPr>
        <w:t>nằm</w:t>
      </w:r>
      <w:r w:rsidRPr="00FA13C8">
        <w:rPr>
          <w:rFonts w:cs="Times New Roman"/>
          <w:sz w:val="28"/>
          <w:szCs w:val="28"/>
        </w:rPr>
        <w:t xml:space="preserve"> giữa tâm chỏm</w:t>
      </w:r>
      <w:r w:rsidR="00C61F39">
        <w:rPr>
          <w:rFonts w:cs="Times New Roman"/>
          <w:sz w:val="28"/>
          <w:szCs w:val="28"/>
        </w:rPr>
        <w:t xml:space="preserve"> là đúng</w:t>
      </w:r>
      <w:r w:rsidRPr="00FA13C8">
        <w:rPr>
          <w:rFonts w:cs="Times New Roman"/>
          <w:sz w:val="28"/>
          <w:szCs w:val="28"/>
        </w:rPr>
        <w:t>, lệch trong, lệch ngoài</w:t>
      </w:r>
      <w:r w:rsidR="00C61F39">
        <w:rPr>
          <w:rFonts w:cs="Times New Roman"/>
          <w:sz w:val="28"/>
          <w:szCs w:val="28"/>
        </w:rPr>
        <w:t xml:space="preserve"> là sai.</w:t>
      </w:r>
    </w:p>
    <w:p w14:paraId="154CB4D4" w14:textId="497C65A5" w:rsidR="00512DA6" w:rsidRPr="00FA13C8" w:rsidRDefault="00512DA6" w:rsidP="005904E0">
      <w:pPr>
        <w:pStyle w:val="ListParagraph"/>
        <w:spacing w:after="0" w:line="312" w:lineRule="auto"/>
        <w:ind w:left="0" w:firstLine="426"/>
        <w:jc w:val="both"/>
        <w:rPr>
          <w:rFonts w:cs="Times New Roman"/>
          <w:sz w:val="28"/>
          <w:szCs w:val="28"/>
        </w:rPr>
      </w:pPr>
      <w:r w:rsidRPr="00FA13C8">
        <w:rPr>
          <w:rFonts w:cs="Times New Roman"/>
          <w:sz w:val="28"/>
          <w:szCs w:val="28"/>
        </w:rPr>
        <w:t xml:space="preserve">+ Đường hầm </w:t>
      </w:r>
      <w:r w:rsidR="002E4E3D" w:rsidRPr="00FA13C8">
        <w:rPr>
          <w:rFonts w:cs="Times New Roman"/>
          <w:sz w:val="28"/>
          <w:szCs w:val="28"/>
        </w:rPr>
        <w:t xml:space="preserve">xương </w:t>
      </w:r>
      <w:r w:rsidRPr="00FA13C8">
        <w:rPr>
          <w:rFonts w:cs="Times New Roman"/>
          <w:sz w:val="28"/>
          <w:szCs w:val="28"/>
        </w:rPr>
        <w:t xml:space="preserve">chày cho DCCS: đánh giá theo </w:t>
      </w:r>
      <w:r w:rsidR="00FF70FF">
        <w:rPr>
          <w:rFonts w:cs="Times New Roman"/>
          <w:sz w:val="28"/>
          <w:szCs w:val="28"/>
        </w:rPr>
        <w:t>Gancel E.</w:t>
      </w:r>
      <w:r w:rsidRPr="00FA13C8">
        <w:rPr>
          <w:rFonts w:cs="Times New Roman"/>
          <w:sz w:val="28"/>
          <w:szCs w:val="28"/>
        </w:rPr>
        <w:t xml:space="preserve"> (2012) </w:t>
      </w:r>
      <w:r w:rsidRPr="00FA13C8">
        <w:rPr>
          <w:rFonts w:cs="Times New Roman"/>
          <w:sz w:val="28"/>
          <w:szCs w:val="28"/>
        </w:rPr>
        <w:fldChar w:fldCharType="begin"/>
      </w:r>
      <w:r w:rsidR="00BB5B26">
        <w:rPr>
          <w:rFonts w:cs="Times New Roman"/>
          <w:sz w:val="28"/>
          <w:szCs w:val="28"/>
        </w:rPr>
        <w:instrText xml:space="preserve"> ADDIN EN.CITE &lt;EndNote&gt;&lt;Cite&gt;&lt;Author&gt;Gancel&lt;/Author&gt;&lt;Year&gt;2012&lt;/Year&gt;&lt;RecNum&gt;135&lt;/RecNum&gt;&lt;DisplayText&gt;[67]&lt;/DisplayText&gt;&lt;record&gt;&lt;rec-number&gt;135&lt;/rec-number&gt;&lt;foreign-keys&gt;&lt;key app="EN" db-id="sawd5wa575ve5feztf0v9z0jwesvxwpe92sa" timestamp="1718446530"&gt;135&lt;/key&gt;&lt;/foreign-keys&gt;&lt;ref-type name="Journal Article"&gt;17&lt;/ref-type&gt;&lt;contributors&gt;&lt;authors&gt;&lt;author&gt;Gancel E.,&lt;/author&gt;&lt;author&gt;Magnussen R. A.,&lt;/author&gt;&lt;author&gt;Lustig S.,&lt;/author&gt;&lt;author&gt;Demey G.&lt;/author&gt;&lt;author&gt;Neyret, P.,&lt;/author&gt;&lt;author&gt;Servien, E.,&lt;/author&gt;&lt;/authors&gt;&lt;/contributors&gt;&lt;auth-address&gt;Department of Orthopaedic Surgery, Hôpital de la Croix-Rousse, Centre Albert Trillat, Lyon, France.&lt;/auth-address&gt;&lt;titles&gt;&lt;title&gt;Tunnel position following posterior cruciate ligament reconstruction: an in vivo computed tomography analysis&lt;/title&gt;&lt;secondary-title&gt;Knee&lt;/secondary-title&gt;&lt;alt-title&gt;The Knee&lt;/alt-title&gt;&lt;/titles&gt;&lt;alt-periodical&gt;&lt;full-title&gt;The Knee&lt;/full-title&gt;&lt;/alt-periodical&gt;&lt;pages&gt;450-454&lt;/pages&gt;&lt;volume&gt;19&lt;/volume&gt;&lt;number&gt;4&lt;/number&gt;&lt;edition&gt;2011/05/21&lt;/edition&gt;&lt;keywords&gt;&lt;keyword&gt;Arthroscopy&lt;/keyword&gt;&lt;keyword&gt;Femur/diagnostic imaging&lt;/keyword&gt;&lt;keyword&gt;Humans&lt;/keyword&gt;&lt;keyword&gt;Knee Injuries/diagnostic imaging/surgery&lt;/keyword&gt;&lt;keyword&gt;Orthopedic Procedures&lt;/keyword&gt;&lt;keyword&gt;Posterior Cruciate Ligament/*diagnostic imaging/injuries/*surgery&lt;/keyword&gt;&lt;keyword&gt;Plastic Surgery Procedures/*methods&lt;/keyword&gt;&lt;keyword&gt;Tibia/diagnostic imaging&lt;/keyword&gt;&lt;keyword&gt;*Tomography, X-Ray Computed&lt;/keyword&gt;&lt;/keywords&gt;&lt;dates&gt;&lt;year&gt;2012&lt;/year&gt;&lt;pub-dates&gt;&lt;date&gt;Aug&lt;/date&gt;&lt;/pub-dates&gt;&lt;/dates&gt;&lt;isbn&gt;0968-0160&lt;/isbn&gt;&lt;accession-num&gt;21596571&lt;/accession-num&gt;&lt;urls&gt;&lt;/urls&gt;&lt;electronic-resource-num&gt;10.1016/j.knee.2011.04.003&lt;/electronic-resource-num&gt;&lt;remote-database-provider&gt;NLM&lt;/remote-database-provider&gt;&lt;language&gt;eng&lt;/language&gt;&lt;/record&gt;&lt;/Cite&gt;&lt;/EndNote&gt;</w:instrText>
      </w:r>
      <w:r w:rsidRPr="00FA13C8">
        <w:rPr>
          <w:rFonts w:cs="Times New Roman"/>
          <w:sz w:val="28"/>
          <w:szCs w:val="28"/>
        </w:rPr>
        <w:fldChar w:fldCharType="separate"/>
      </w:r>
      <w:r w:rsidR="00BB5B26">
        <w:rPr>
          <w:rFonts w:cs="Times New Roman"/>
          <w:noProof/>
          <w:sz w:val="28"/>
          <w:szCs w:val="28"/>
        </w:rPr>
        <w:t>[</w:t>
      </w:r>
      <w:hyperlink w:anchor="_ENREF_67" w:tooltip="Gancel E., 2012 #135" w:history="1">
        <w:r w:rsidR="00BB5B26">
          <w:rPr>
            <w:rFonts w:cs="Times New Roman"/>
            <w:noProof/>
            <w:sz w:val="28"/>
            <w:szCs w:val="28"/>
          </w:rPr>
          <w:t>67</w:t>
        </w:r>
      </w:hyperlink>
      <w:r w:rsidR="00BB5B26">
        <w:rPr>
          <w:rFonts w:cs="Times New Roman"/>
          <w:noProof/>
          <w:sz w:val="28"/>
          <w:szCs w:val="28"/>
        </w:rPr>
        <w:t>]</w:t>
      </w:r>
      <w:r w:rsidRPr="00FA13C8">
        <w:rPr>
          <w:rFonts w:cs="Times New Roman"/>
          <w:sz w:val="28"/>
          <w:szCs w:val="28"/>
        </w:rPr>
        <w:fldChar w:fldCharType="end"/>
      </w:r>
      <w:r w:rsidRPr="00FA13C8">
        <w:rPr>
          <w:rFonts w:cs="Times New Roman"/>
          <w:sz w:val="28"/>
          <w:szCs w:val="28"/>
        </w:rPr>
        <w:t>.</w:t>
      </w:r>
    </w:p>
    <w:p w14:paraId="3AC1D320" w14:textId="77777777" w:rsidR="00512DA6" w:rsidRPr="00FA13C8" w:rsidRDefault="00512DA6" w:rsidP="005904E0">
      <w:pPr>
        <w:spacing w:after="0" w:line="312" w:lineRule="auto"/>
        <w:ind w:firstLine="709"/>
        <w:jc w:val="both"/>
        <w:rPr>
          <w:rFonts w:ascii="Times New Roman" w:hAnsi="Times New Roman"/>
          <w:sz w:val="28"/>
          <w:szCs w:val="28"/>
          <w:lang w:val="sv-SE"/>
        </w:rPr>
      </w:pPr>
      <w:r w:rsidRPr="00FA13C8">
        <w:rPr>
          <w:rFonts w:ascii="Times New Roman" w:hAnsi="Times New Roman"/>
          <w:sz w:val="28"/>
          <w:szCs w:val="28"/>
          <w:lang w:val="sv-SE"/>
        </w:rPr>
        <w:t>Trên phim thẳng: xác định khoảng cách từ tâm đầu gần đường hầm đến bờ trong mâm chày (d2) so với chiều rộng của mâm chày (d1). Vị trí mong đợi trong khoảng 5 mm tại điểm x tương ứng 48% chiều rộng mâm chày.</w:t>
      </w:r>
    </w:p>
    <w:p w14:paraId="38CD4F9D" w14:textId="77777777" w:rsidR="00512DA6" w:rsidRPr="00FA13C8" w:rsidRDefault="00512DA6" w:rsidP="005904E0">
      <w:pPr>
        <w:tabs>
          <w:tab w:val="left" w:pos="2160"/>
          <w:tab w:val="left" w:pos="3780"/>
        </w:tabs>
        <w:spacing w:before="120" w:line="312" w:lineRule="auto"/>
        <w:ind w:firstLine="709"/>
        <w:jc w:val="both"/>
        <w:rPr>
          <w:rFonts w:ascii="Times New Roman" w:hAnsi="Times New Roman"/>
          <w:sz w:val="28"/>
          <w:szCs w:val="28"/>
        </w:rPr>
      </w:pPr>
      <w:r w:rsidRPr="00FA13C8">
        <w:rPr>
          <w:rFonts w:ascii="Times New Roman" w:hAnsi="Times New Roman"/>
          <w:sz w:val="28"/>
          <w:szCs w:val="28"/>
          <w:lang w:val="sv-SE"/>
        </w:rPr>
        <w:t xml:space="preserve">Trên phim nghiêng: xác định khoảng cách từ tâm của đầu gần (điểm x) đường hầm chày đến đỉnh gai chày sau. Vị trí mong đợi trong khoảng 10 – 15 </w:t>
      </w:r>
      <w:r w:rsidRPr="00FA13C8">
        <w:rPr>
          <w:rFonts w:ascii="Times New Roman" w:hAnsi="Times New Roman"/>
          <w:sz w:val="28"/>
          <w:szCs w:val="28"/>
          <w:lang w:val="sv-SE"/>
        </w:rPr>
        <w:lastRenderedPageBreak/>
        <w:t>mm, nếu dưới 10 mm là lên cao, trên 15 mm là xuống thấp.</w:t>
      </w:r>
      <w:r w:rsidRPr="00FA13C8">
        <w:rPr>
          <w:rFonts w:ascii="Times New Roman" w:hAnsi="Times New Roman"/>
          <w:sz w:val="28"/>
          <w:szCs w:val="28"/>
        </w:rPr>
        <w:t xml:space="preserve"> Khi tâm đầu gần đường hầm chày nằm trong khoảng mong đợi trên cả phim X-quang tư thế thẳng và nghiêng thì được gọi là đúng vị trí; các trường hợp khác là sai vị trí.</w:t>
      </w:r>
    </w:p>
    <w:p w14:paraId="3773FD79" w14:textId="0D495185" w:rsidR="00512DA6" w:rsidRPr="00FA13C8" w:rsidRDefault="009841C7" w:rsidP="00512DA6">
      <w:pPr>
        <w:keepNext/>
        <w:tabs>
          <w:tab w:val="left" w:pos="2160"/>
          <w:tab w:val="left" w:pos="3780"/>
        </w:tabs>
        <w:spacing w:before="120" w:line="360" w:lineRule="auto"/>
        <w:ind w:firstLine="567"/>
        <w:jc w:val="center"/>
        <w:rPr>
          <w:rFonts w:ascii="Times New Roman" w:hAnsi="Times New Roman"/>
        </w:rPr>
      </w:pPr>
      <w:r w:rsidRPr="00FA13C8">
        <w:rPr>
          <w:rFonts w:ascii="Times New Roman" w:hAnsi="Times New Roman"/>
          <w:noProof/>
        </w:rPr>
        <mc:AlternateContent>
          <mc:Choice Requires="wps">
            <w:drawing>
              <wp:anchor distT="45720" distB="45720" distL="114300" distR="114300" simplePos="0" relativeHeight="251737088" behindDoc="0" locked="0" layoutInCell="1" allowOverlap="1" wp14:anchorId="7C0628F1" wp14:editId="2C1A95E9">
                <wp:simplePos x="0" y="0"/>
                <wp:positionH relativeFrom="column">
                  <wp:posOffset>3600451</wp:posOffset>
                </wp:positionH>
                <wp:positionV relativeFrom="paragraph">
                  <wp:posOffset>1011555</wp:posOffset>
                </wp:positionV>
                <wp:extent cx="409575" cy="316865"/>
                <wp:effectExtent l="0" t="0" r="0" b="0"/>
                <wp:wrapNone/>
                <wp:docPr id="129819236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316865"/>
                        </a:xfrm>
                        <a:prstGeom prst="rect">
                          <a:avLst/>
                        </a:prstGeom>
                        <a:noFill/>
                        <a:ln w="9525">
                          <a:noFill/>
                          <a:miter lim="800000"/>
                          <a:headEnd/>
                          <a:tailEnd/>
                        </a:ln>
                      </wps:spPr>
                      <wps:txbx>
                        <w:txbxContent>
                          <w:p w14:paraId="6EA1E276" w14:textId="77777777" w:rsidR="00B767CA" w:rsidRPr="00447760" w:rsidRDefault="00B767CA" w:rsidP="00512DA6">
                            <w:pPr>
                              <w:rPr>
                                <w:color w:val="FF0000"/>
                              </w:rPr>
                            </w:pPr>
                            <w:r w:rsidRPr="00447760">
                              <w:rPr>
                                <w:color w:val="FF0000"/>
                              </w:rP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0628F1" id="Text Box 43" o:spid="_x0000_s1032" type="#_x0000_t202" style="position:absolute;left:0;text-align:left;margin-left:283.5pt;margin-top:79.65pt;width:32.25pt;height:24.95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" filled="f" stroked="f">
                <v:textbox>
                  <w:txbxContent>
                    <w:p w14:paraId="6EA1E276" w14:textId="77777777" w:rsidR="00B767CA" w:rsidRPr="00447760" w:rsidRDefault="00B767CA" w:rsidP="00512DA6">
                      <w:pPr>
                        <w:rPr>
                          <w:color w:val="FF0000"/>
                        </w:rPr>
                      </w:pPr>
                      <w:r w:rsidRPr="00447760">
                        <w:rPr>
                          <w:color w:val="FF0000"/>
                        </w:rPr>
                        <w:t>x</w:t>
                      </w:r>
                    </w:p>
                  </w:txbxContent>
                </v:textbox>
              </v:shape>
            </w:pict>
          </mc:Fallback>
        </mc:AlternateContent>
      </w:r>
      <w:r w:rsidRPr="00FA13C8">
        <w:rPr>
          <w:rFonts w:ascii="Times New Roman" w:hAnsi="Times New Roman"/>
          <w:noProof/>
        </w:rPr>
        <mc:AlternateContent>
          <mc:Choice Requires="wps">
            <w:drawing>
              <wp:anchor distT="45720" distB="45720" distL="114300" distR="114300" simplePos="0" relativeHeight="251743232" behindDoc="0" locked="0" layoutInCell="1" allowOverlap="1" wp14:anchorId="4726D3A4" wp14:editId="7F5FD2D9">
                <wp:simplePos x="0" y="0"/>
                <wp:positionH relativeFrom="margin">
                  <wp:posOffset>1266825</wp:posOffset>
                </wp:positionH>
                <wp:positionV relativeFrom="paragraph">
                  <wp:posOffset>1109576</wp:posOffset>
                </wp:positionV>
                <wp:extent cx="379730" cy="403225"/>
                <wp:effectExtent l="0" t="0" r="0" b="0"/>
                <wp:wrapNone/>
                <wp:docPr id="882304406"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730" cy="403225"/>
                        </a:xfrm>
                        <a:prstGeom prst="rect">
                          <a:avLst/>
                        </a:prstGeom>
                        <a:noFill/>
                        <a:ln w="9525">
                          <a:noFill/>
                          <a:miter lim="800000"/>
                          <a:headEnd/>
                          <a:tailEnd/>
                        </a:ln>
                      </wps:spPr>
                      <wps:txbx>
                        <w:txbxContent>
                          <w:p w14:paraId="14F0CC08" w14:textId="77777777" w:rsidR="00B767CA" w:rsidRPr="00F30251" w:rsidRDefault="00B767CA" w:rsidP="00512DA6">
                            <w:pPr>
                              <w:rPr>
                                <w:color w:val="538135" w:themeColor="accent6" w:themeShade="BF"/>
                              </w:rPr>
                            </w:pPr>
                            <w:r w:rsidRPr="00F30251">
                              <w:rPr>
                                <w:color w:val="538135" w:themeColor="accent6" w:themeShade="BF"/>
                              </w:rPr>
                              <w:t>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726D3A4" id="Text Box 47" o:spid="_x0000_s1033" type="#_x0000_t202" style="position:absolute;left:0;text-align:left;margin-left:99.75pt;margin-top:87.35pt;width:29.9pt;height:31.75pt;z-index:2517432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" filled="f" stroked="f">
                <v:textbox style="mso-fit-shape-to-text:t">
                  <w:txbxContent>
                    <w:p w14:paraId="14F0CC08" w14:textId="77777777" w:rsidR="00B767CA" w:rsidRPr="00F30251" w:rsidRDefault="00B767CA" w:rsidP="00512DA6">
                      <w:pPr>
                        <w:rPr>
                          <w:color w:val="538135" w:themeColor="accent6" w:themeShade="BF"/>
                        </w:rPr>
                      </w:pPr>
                      <w:r w:rsidRPr="00F30251">
                        <w:rPr>
                          <w:color w:val="538135" w:themeColor="accent6" w:themeShade="BF"/>
                        </w:rPr>
                        <w:t>d</w:t>
                      </w:r>
                    </w:p>
                  </w:txbxContent>
                </v:textbox>
                <w10:wrap anchorx="margin"/>
              </v:shape>
            </w:pict>
          </mc:Fallback>
        </mc:AlternateContent>
      </w:r>
      <w:r w:rsidRPr="00FA13C8">
        <w:rPr>
          <w:rFonts w:ascii="Times New Roman" w:hAnsi="Times New Roman"/>
          <w:noProof/>
        </w:rPr>
        <mc:AlternateContent>
          <mc:Choice Requires="wps">
            <w:drawing>
              <wp:anchor distT="45720" distB="45720" distL="114300" distR="114300" simplePos="0" relativeHeight="251740160" behindDoc="0" locked="0" layoutInCell="1" allowOverlap="1" wp14:anchorId="135DA7A1" wp14:editId="746BAE25">
                <wp:simplePos x="0" y="0"/>
                <wp:positionH relativeFrom="column">
                  <wp:posOffset>3492500</wp:posOffset>
                </wp:positionH>
                <wp:positionV relativeFrom="paragraph">
                  <wp:posOffset>663575</wp:posOffset>
                </wp:positionV>
                <wp:extent cx="347345" cy="313690"/>
                <wp:effectExtent l="0" t="0" r="0" b="0"/>
                <wp:wrapNone/>
                <wp:docPr id="1515322805"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345" cy="313690"/>
                        </a:xfrm>
                        <a:prstGeom prst="rect">
                          <a:avLst/>
                        </a:prstGeom>
                        <a:noFill/>
                        <a:ln w="9525">
                          <a:noFill/>
                          <a:miter lim="800000"/>
                          <a:headEnd/>
                          <a:tailEnd/>
                        </a:ln>
                      </wps:spPr>
                      <wps:txbx>
                        <w:txbxContent>
                          <w:p w14:paraId="021AE99A" w14:textId="77777777" w:rsidR="00B767CA" w:rsidRPr="009841C7" w:rsidRDefault="00B767CA" w:rsidP="00512DA6">
                            <w:pPr>
                              <w:rPr>
                                <w:rFonts w:asciiTheme="majorHAnsi" w:hAnsiTheme="majorHAnsi" w:cstheme="majorHAnsi"/>
                                <w:color w:val="222A35" w:themeColor="text2" w:themeShade="80"/>
                              </w:rPr>
                            </w:pPr>
                            <w:r w:rsidRPr="009841C7">
                              <w:rPr>
                                <w:rFonts w:asciiTheme="majorHAnsi" w:hAnsiTheme="majorHAnsi" w:cstheme="majorHAnsi"/>
                                <w:color w:val="222A35" w:themeColor="text2" w:themeShade="80"/>
                              </w:rPr>
                              <w:t>d2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5DA7A1" id="Text Box 41" o:spid="_x0000_s1034" type="#_x0000_t202" style="position:absolute;left:0;text-align:left;margin-left:275pt;margin-top:52.25pt;width:27.35pt;height:24.7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" filled="f" stroked="f">
                <v:textbox>
                  <w:txbxContent>
                    <w:p w14:paraId="021AE99A" w14:textId="77777777" w:rsidR="00B767CA" w:rsidRPr="009841C7" w:rsidRDefault="00B767CA" w:rsidP="00512DA6">
                      <w:pPr>
                        <w:rPr>
                          <w:rFonts w:asciiTheme="majorHAnsi" w:hAnsiTheme="majorHAnsi" w:cstheme="majorHAnsi"/>
                          <w:color w:val="222A35" w:themeColor="text2" w:themeShade="80"/>
                        </w:rPr>
                      </w:pPr>
                      <w:r w:rsidRPr="009841C7">
                        <w:rPr>
                          <w:rFonts w:asciiTheme="majorHAnsi" w:hAnsiTheme="majorHAnsi" w:cstheme="majorHAnsi"/>
                          <w:color w:val="222A35" w:themeColor="text2" w:themeShade="80"/>
                        </w:rPr>
                        <w:t>d2</w:t>
                      </w:r>
                    </w:p>
                  </w:txbxContent>
                </v:textbox>
              </v:shape>
            </w:pict>
          </mc:Fallback>
        </mc:AlternateContent>
      </w:r>
      <w:r w:rsidRPr="00FA13C8">
        <w:rPr>
          <w:rFonts w:ascii="Times New Roman" w:hAnsi="Times New Roman"/>
          <w:noProof/>
        </w:rPr>
        <mc:AlternateContent>
          <mc:Choice Requires="wps">
            <w:drawing>
              <wp:anchor distT="0" distB="0" distL="114300" distR="114300" simplePos="0" relativeHeight="251738112" behindDoc="0" locked="0" layoutInCell="1" allowOverlap="1" wp14:anchorId="0AF48B8E" wp14:editId="688CA0E6">
                <wp:simplePos x="0" y="0"/>
                <wp:positionH relativeFrom="column">
                  <wp:posOffset>3672839</wp:posOffset>
                </wp:positionH>
                <wp:positionV relativeFrom="paragraph">
                  <wp:posOffset>832687</wp:posOffset>
                </wp:positionV>
                <wp:extent cx="171573" cy="251940"/>
                <wp:effectExtent l="0" t="1905" r="17145" b="74295"/>
                <wp:wrapNone/>
                <wp:docPr id="1221270298" name="Left Brace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591111">
                          <a:off x="0" y="0"/>
                          <a:ext cx="171573" cy="251940"/>
                        </a:xfrm>
                        <a:prstGeom prst="leftBrace">
                          <a:avLst/>
                        </a:prstGeom>
                        <a:ln w="19050">
                          <a:solidFill>
                            <a:schemeClr val="tx2">
                              <a:lumMod val="50000"/>
                            </a:schemeClr>
                          </a:solidFill>
                        </a:ln>
                      </wps:spPr>
                      <wps:style>
                        <a:lnRef idx="1">
                          <a:schemeClr val="accent5"/>
                        </a:lnRef>
                        <a:fillRef idx="0">
                          <a:schemeClr val="accent5"/>
                        </a:fillRef>
                        <a:effectRef idx="0">
                          <a:schemeClr val="accent5"/>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E08BB2"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9" o:spid="_x0000_s1026" type="#_x0000_t87" style="position:absolute;margin-left:289.2pt;margin-top:65.55pt;width:13.5pt;height:19.85pt;rotation:3922451fd;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" adj="1226" strokecolor="#212934 [1615]" strokeweight="1.5pt">
                <v:stroke joinstyle="miter"/>
              </v:shape>
            </w:pict>
          </mc:Fallback>
        </mc:AlternateContent>
      </w:r>
      <w:r w:rsidRPr="00FA13C8">
        <w:rPr>
          <w:rFonts w:ascii="Times New Roman" w:hAnsi="Times New Roman"/>
          <w:noProof/>
        </w:rPr>
        <mc:AlternateContent>
          <mc:Choice Requires="wps">
            <w:drawing>
              <wp:anchor distT="45720" distB="45720" distL="114300" distR="114300" simplePos="0" relativeHeight="251739136" behindDoc="0" locked="0" layoutInCell="1" allowOverlap="1" wp14:anchorId="629A85AC" wp14:editId="1E20F391">
                <wp:simplePos x="0" y="0"/>
                <wp:positionH relativeFrom="column">
                  <wp:posOffset>3274695</wp:posOffset>
                </wp:positionH>
                <wp:positionV relativeFrom="paragraph">
                  <wp:posOffset>1184910</wp:posOffset>
                </wp:positionV>
                <wp:extent cx="397510" cy="403225"/>
                <wp:effectExtent l="0" t="0" r="0" b="0"/>
                <wp:wrapNone/>
                <wp:docPr id="209825952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510" cy="403225"/>
                        </a:xfrm>
                        <a:prstGeom prst="rect">
                          <a:avLst/>
                        </a:prstGeom>
                        <a:noFill/>
                        <a:ln w="9525">
                          <a:noFill/>
                          <a:miter lim="800000"/>
                          <a:headEnd/>
                          <a:tailEnd/>
                        </a:ln>
                      </wps:spPr>
                      <wps:txbx>
                        <w:txbxContent>
                          <w:p w14:paraId="24954859" w14:textId="77777777" w:rsidR="00B767CA" w:rsidRPr="00F37851" w:rsidRDefault="00B767CA" w:rsidP="00512DA6">
                            <w:pPr>
                              <w:rPr>
                                <w:color w:val="385623" w:themeColor="accent6" w:themeShade="80"/>
                              </w:rPr>
                            </w:pPr>
                            <w:r w:rsidRPr="00F37851">
                              <w:rPr>
                                <w:color w:val="385623" w:themeColor="accent6" w:themeShade="80"/>
                              </w:rPr>
                              <w:t>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9A85AC" id="Text Box 37" o:spid="_x0000_s1035" type="#_x0000_t202" style="position:absolute;left:0;text-align:left;margin-left:257.85pt;margin-top:93.3pt;width:31.3pt;height:31.75pt;z-index:2517391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" filled="f" stroked="f">
                <v:textbox style="mso-fit-shape-to-text:t">
                  <w:txbxContent>
                    <w:p w14:paraId="24954859" w14:textId="77777777" w:rsidR="00B767CA" w:rsidRPr="00F37851" w:rsidRDefault="00B767CA" w:rsidP="00512DA6">
                      <w:pPr>
                        <w:rPr>
                          <w:color w:val="385623" w:themeColor="accent6" w:themeShade="80"/>
                        </w:rPr>
                      </w:pPr>
                      <w:r w:rsidRPr="00F37851">
                        <w:rPr>
                          <w:color w:val="385623" w:themeColor="accent6" w:themeShade="80"/>
                        </w:rPr>
                        <w:t>d</w:t>
                      </w:r>
                    </w:p>
                  </w:txbxContent>
                </v:textbox>
              </v:shape>
            </w:pict>
          </mc:Fallback>
        </mc:AlternateContent>
      </w:r>
      <w:r w:rsidRPr="00FA13C8">
        <w:rPr>
          <w:rFonts w:ascii="Times New Roman" w:hAnsi="Times New Roman"/>
          <w:noProof/>
        </w:rPr>
        <mc:AlternateContent>
          <mc:Choice Requires="wps">
            <w:drawing>
              <wp:anchor distT="45720" distB="45720" distL="114300" distR="114300" simplePos="0" relativeHeight="251744256" behindDoc="0" locked="0" layoutInCell="1" allowOverlap="1" wp14:anchorId="379220EE" wp14:editId="6EAFC1D2">
                <wp:simplePos x="0" y="0"/>
                <wp:positionH relativeFrom="column">
                  <wp:posOffset>1896745</wp:posOffset>
                </wp:positionH>
                <wp:positionV relativeFrom="paragraph">
                  <wp:posOffset>1099820</wp:posOffset>
                </wp:positionV>
                <wp:extent cx="409575" cy="316865"/>
                <wp:effectExtent l="0" t="0" r="0" b="0"/>
                <wp:wrapNone/>
                <wp:docPr id="1107065761"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316865"/>
                        </a:xfrm>
                        <a:prstGeom prst="rect">
                          <a:avLst/>
                        </a:prstGeom>
                        <a:noFill/>
                        <a:ln w="9525">
                          <a:noFill/>
                          <a:miter lim="800000"/>
                          <a:headEnd/>
                          <a:tailEnd/>
                        </a:ln>
                      </wps:spPr>
                      <wps:txbx>
                        <w:txbxContent>
                          <w:p w14:paraId="6E3CB5A3" w14:textId="77777777" w:rsidR="00B767CA" w:rsidRPr="00447760" w:rsidRDefault="00B767CA" w:rsidP="00512DA6">
                            <w:pPr>
                              <w:rPr>
                                <w:color w:val="FF0000"/>
                              </w:rPr>
                            </w:pPr>
                            <w:r w:rsidRPr="00447760">
                              <w:rPr>
                                <w:color w:val="FF0000"/>
                              </w:rP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9220EE" id="Text Box 45" o:spid="_x0000_s1036" type="#_x0000_t202" style="position:absolute;left:0;text-align:left;margin-left:149.35pt;margin-top:86.6pt;width:32.25pt;height:24.95pt;z-index:251744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" filled="f" stroked="f">
                <v:textbox>
                  <w:txbxContent>
                    <w:p w14:paraId="6E3CB5A3" w14:textId="77777777" w:rsidR="00B767CA" w:rsidRPr="00447760" w:rsidRDefault="00B767CA" w:rsidP="00512DA6">
                      <w:pPr>
                        <w:rPr>
                          <w:color w:val="FF0000"/>
                        </w:rPr>
                      </w:pPr>
                      <w:r w:rsidRPr="00447760">
                        <w:rPr>
                          <w:color w:val="FF0000"/>
                        </w:rPr>
                        <w:t>x</w:t>
                      </w:r>
                    </w:p>
                  </w:txbxContent>
                </v:textbox>
              </v:shape>
            </w:pict>
          </mc:Fallback>
        </mc:AlternateContent>
      </w:r>
      <w:r w:rsidRPr="00FA13C8">
        <w:rPr>
          <w:rFonts w:ascii="Times New Roman" w:hAnsi="Times New Roman"/>
          <w:noProof/>
        </w:rPr>
        <mc:AlternateContent>
          <mc:Choice Requires="wps">
            <w:drawing>
              <wp:anchor distT="45720" distB="45720" distL="114300" distR="114300" simplePos="0" relativeHeight="251745280" behindDoc="0" locked="0" layoutInCell="1" allowOverlap="1" wp14:anchorId="2240115C" wp14:editId="75CD865C">
                <wp:simplePos x="0" y="0"/>
                <wp:positionH relativeFrom="column">
                  <wp:posOffset>1565910</wp:posOffset>
                </wp:positionH>
                <wp:positionV relativeFrom="paragraph">
                  <wp:posOffset>633730</wp:posOffset>
                </wp:positionV>
                <wp:extent cx="397510" cy="403225"/>
                <wp:effectExtent l="0" t="0" r="0" b="0"/>
                <wp:wrapNone/>
                <wp:docPr id="1214715314"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510" cy="403225"/>
                        </a:xfrm>
                        <a:prstGeom prst="rect">
                          <a:avLst/>
                        </a:prstGeom>
                        <a:noFill/>
                        <a:ln w="9525">
                          <a:noFill/>
                          <a:miter lim="800000"/>
                          <a:headEnd/>
                          <a:tailEnd/>
                        </a:ln>
                      </wps:spPr>
                      <wps:txbx>
                        <w:txbxContent>
                          <w:p w14:paraId="73CE507C" w14:textId="77777777" w:rsidR="00B767CA" w:rsidRPr="009841C7" w:rsidRDefault="00B767CA" w:rsidP="00512DA6">
                            <w:pPr>
                              <w:rPr>
                                <w:rFonts w:asciiTheme="majorHAnsi" w:hAnsiTheme="majorHAnsi" w:cstheme="majorHAnsi"/>
                                <w:color w:val="222A35" w:themeColor="text2" w:themeShade="80"/>
                              </w:rPr>
                            </w:pPr>
                            <w:r w:rsidRPr="009841C7">
                              <w:rPr>
                                <w:rFonts w:asciiTheme="majorHAnsi" w:hAnsiTheme="majorHAnsi" w:cstheme="majorHAnsi"/>
                                <w:color w:val="222A35" w:themeColor="text2" w:themeShade="80"/>
                              </w:rPr>
                              <w:t>d1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40115C" id="Text Box 51" o:spid="_x0000_s1037" type="#_x0000_t202" style="position:absolute;left:0;text-align:left;margin-left:123.3pt;margin-top:49.9pt;width:31.3pt;height:31.75pt;z-index:2517452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" filled="f" stroked="f">
                <v:textbox style="mso-fit-shape-to-text:t">
                  <w:txbxContent>
                    <w:p w14:paraId="73CE507C" w14:textId="77777777" w:rsidR="00B767CA" w:rsidRPr="009841C7" w:rsidRDefault="00B767CA" w:rsidP="00512DA6">
                      <w:pPr>
                        <w:rPr>
                          <w:rFonts w:asciiTheme="majorHAnsi" w:hAnsiTheme="majorHAnsi" w:cstheme="majorHAnsi"/>
                          <w:color w:val="222A35" w:themeColor="text2" w:themeShade="80"/>
                        </w:rPr>
                      </w:pPr>
                      <w:r w:rsidRPr="009841C7">
                        <w:rPr>
                          <w:rFonts w:asciiTheme="majorHAnsi" w:hAnsiTheme="majorHAnsi" w:cstheme="majorHAnsi"/>
                          <w:color w:val="222A35" w:themeColor="text2" w:themeShade="80"/>
                        </w:rPr>
                        <w:t>d1</w:t>
                      </w:r>
                    </w:p>
                  </w:txbxContent>
                </v:textbox>
              </v:shape>
            </w:pict>
          </mc:Fallback>
        </mc:AlternateContent>
      </w:r>
      <w:r w:rsidRPr="00FA13C8">
        <w:rPr>
          <w:rFonts w:ascii="Times New Roman" w:hAnsi="Times New Roman"/>
          <w:noProof/>
        </w:rPr>
        <mc:AlternateContent>
          <mc:Choice Requires="wps">
            <w:drawing>
              <wp:anchor distT="0" distB="0" distL="114300" distR="114300" simplePos="0" relativeHeight="251746304" behindDoc="0" locked="0" layoutInCell="1" allowOverlap="1" wp14:anchorId="0EE6CBD8" wp14:editId="0B0B6A4E">
                <wp:simplePos x="0" y="0"/>
                <wp:positionH relativeFrom="column">
                  <wp:posOffset>1673852</wp:posOffset>
                </wp:positionH>
                <wp:positionV relativeFrom="paragraph">
                  <wp:posOffset>708113</wp:posOffset>
                </wp:positionV>
                <wp:extent cx="229001" cy="535582"/>
                <wp:effectExtent l="18097" t="20003" r="0" b="37147"/>
                <wp:wrapNone/>
                <wp:docPr id="1323004900" name="Left Brac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114355">
                          <a:off x="0" y="0"/>
                          <a:ext cx="229001" cy="535582"/>
                        </a:xfrm>
                        <a:prstGeom prst="leftBrace">
                          <a:avLst/>
                        </a:prstGeom>
                        <a:ln w="19050">
                          <a:solidFill>
                            <a:schemeClr val="tx2">
                              <a:lumMod val="50000"/>
                            </a:schemeClr>
                          </a:solidFill>
                        </a:ln>
                      </wps:spPr>
                      <wps:style>
                        <a:lnRef idx="1">
                          <a:schemeClr val="accent5"/>
                        </a:lnRef>
                        <a:fillRef idx="0">
                          <a:schemeClr val="accent5"/>
                        </a:fillRef>
                        <a:effectRef idx="0">
                          <a:schemeClr val="accent5"/>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22DB68" id="Left Brace 49" o:spid="_x0000_s1026" type="#_x0000_t87" style="position:absolute;margin-left:131.8pt;margin-top:55.75pt;width:18.05pt;height:42.15pt;rotation:5586239fd;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" adj="770" strokecolor="#212934 [1615]" strokeweight="1.5pt">
                <v:stroke joinstyle="miter"/>
              </v:shape>
            </w:pict>
          </mc:Fallback>
        </mc:AlternateContent>
      </w:r>
      <w:r w:rsidRPr="00FA13C8">
        <w:rPr>
          <w:rFonts w:ascii="Times New Roman" w:hAnsi="Times New Roman"/>
          <w:noProof/>
        </w:rPr>
        <mc:AlternateContent>
          <mc:Choice Requires="wps">
            <w:drawing>
              <wp:anchor distT="0" distB="0" distL="114300" distR="114300" simplePos="0" relativeHeight="251741184" behindDoc="0" locked="0" layoutInCell="1" allowOverlap="1" wp14:anchorId="640801F5" wp14:editId="59F4DF78">
                <wp:simplePos x="0" y="0"/>
                <wp:positionH relativeFrom="column">
                  <wp:posOffset>1511301</wp:posOffset>
                </wp:positionH>
                <wp:positionV relativeFrom="paragraph">
                  <wp:posOffset>1183005</wp:posOffset>
                </wp:positionV>
                <wp:extent cx="1123950" cy="45719"/>
                <wp:effectExtent l="38100" t="76200" r="0" b="88265"/>
                <wp:wrapNone/>
                <wp:docPr id="624397219" name="Straight Arrow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123950" cy="45719"/>
                        </a:xfrm>
                        <a:prstGeom prst="straightConnector1">
                          <a:avLst/>
                        </a:prstGeom>
                        <a:ln w="19050">
                          <a:headEnd type="triangle"/>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DDB4948" id="_x0000_t32" coordsize="21600,21600" o:spt="32" o:oned="t" path="m,l21600,21600e" filled="f">
                <v:path arrowok="t" fillok="f" o:connecttype="none"/>
                <o:lock v:ext="edit" shapetype="t"/>
              </v:shapetype>
              <v:shape id="Straight Arrow Connector 53" o:spid="_x0000_s1026" type="#_x0000_t32" style="position:absolute;margin-left:119pt;margin-top:93.15pt;width:88.5pt;height:3.6pt;flip:y;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" strokecolor="#70ad47 [3209]" strokeweight="1.5pt">
                <v:stroke startarrow="block" endarrow="block" joinstyle="miter"/>
                <o:lock v:ext="edit" shapetype="f"/>
              </v:shape>
            </w:pict>
          </mc:Fallback>
        </mc:AlternateContent>
      </w:r>
      <w:r w:rsidR="00015900" w:rsidRPr="00FA13C8">
        <w:rPr>
          <w:rFonts w:ascii="Times New Roman" w:hAnsi="Times New Roman"/>
          <w:noProof/>
        </w:rPr>
        <mc:AlternateContent>
          <mc:Choice Requires="wps">
            <w:drawing>
              <wp:anchor distT="0" distB="0" distL="114300" distR="114300" simplePos="0" relativeHeight="251742208" behindDoc="0" locked="0" layoutInCell="1" allowOverlap="1" wp14:anchorId="5D071570" wp14:editId="2775AFF5">
                <wp:simplePos x="0" y="0"/>
                <wp:positionH relativeFrom="page">
                  <wp:posOffset>4791076</wp:posOffset>
                </wp:positionH>
                <wp:positionV relativeFrom="paragraph">
                  <wp:posOffset>1006474</wp:posOffset>
                </wp:positionV>
                <wp:extent cx="438150" cy="283845"/>
                <wp:effectExtent l="38100" t="38100" r="57150" b="59055"/>
                <wp:wrapNone/>
                <wp:docPr id="1727598113" name="Straight Arrow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38150" cy="283845"/>
                        </a:xfrm>
                        <a:prstGeom prst="straightConnector1">
                          <a:avLst/>
                        </a:prstGeom>
                        <a:ln w="19050">
                          <a:headEnd type="triangle"/>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C04CA3" id="Straight Arrow Connector 35" o:spid="_x0000_s1026" type="#_x0000_t32" style="position:absolute;margin-left:377.25pt;margin-top:79.25pt;width:34.5pt;height:22.35pt;flip:y;z-index:251742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" strokecolor="#70ad47 [3209]" strokeweight="1.5pt">
                <v:stroke startarrow="block" endarrow="block" joinstyle="miter"/>
                <o:lock v:ext="edit" shapetype="f"/>
                <w10:wrap anchorx="page"/>
              </v:shape>
            </w:pict>
          </mc:Fallback>
        </mc:AlternateContent>
      </w:r>
      <w:r w:rsidR="00512DA6" w:rsidRPr="00FA13C8">
        <w:rPr>
          <w:rFonts w:ascii="Times New Roman" w:hAnsi="Times New Roman"/>
          <w:noProof/>
          <w:sz w:val="28"/>
          <w:szCs w:val="28"/>
        </w:rPr>
        <w:drawing>
          <wp:inline distT="0" distB="0" distL="0" distR="0" wp14:anchorId="67163492" wp14:editId="28D4E780">
            <wp:extent cx="3689985" cy="1998748"/>
            <wp:effectExtent l="0" t="0" r="5715" b="190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pic:cNvPicPr/>
                  </pic:nvPicPr>
                  <pic:blipFill>
                    <a:blip r:embed="rId73" cstate="print">
                      <a:extLst>
                        <a:ext uri="{28A0092B-C50C-407E-A947-70E740481C1C}">
                          <a14:useLocalDpi xmlns:a14="http://schemas.microsoft.com/office/drawing/2010/main" val="0"/>
                        </a:ext>
                      </a:extLst>
                    </a:blip>
                    <a:srcRect t="11972" b="11972"/>
                    <a:stretch>
                      <a:fillRect/>
                    </a:stretch>
                  </pic:blipFill>
                  <pic:spPr bwMode="auto">
                    <a:xfrm>
                      <a:off x="0" y="0"/>
                      <a:ext cx="3699277" cy="2003781"/>
                    </a:xfrm>
                    <a:prstGeom prst="rect">
                      <a:avLst/>
                    </a:prstGeom>
                    <a:ln>
                      <a:noFill/>
                    </a:ln>
                    <a:extLst>
                      <a:ext uri="{53640926-AAD7-44D8-BBD7-CCE9431645EC}">
                        <a14:shadowObscured xmlns:a14="http://schemas.microsoft.com/office/drawing/2010/main"/>
                      </a:ext>
                    </a:extLst>
                  </pic:spPr>
                </pic:pic>
              </a:graphicData>
            </a:graphic>
          </wp:inline>
        </w:drawing>
      </w:r>
    </w:p>
    <w:p w14:paraId="77CFD0B6" w14:textId="2AD59196" w:rsidR="00512DA6" w:rsidRPr="00FA13C8" w:rsidRDefault="00EE530F" w:rsidP="00512DA6">
      <w:pPr>
        <w:pStyle w:val="H"/>
        <w:spacing w:before="72" w:after="72"/>
        <w:rPr>
          <w:b w:val="0"/>
          <w:bCs/>
          <w:i w:val="0"/>
          <w:iCs/>
        </w:rPr>
      </w:pPr>
      <w:bookmarkStart w:id="293" w:name="_Toc170980350"/>
      <w:bookmarkStart w:id="294" w:name="_Toc172280088"/>
      <w:bookmarkStart w:id="295" w:name="_Toc177395465"/>
      <w:bookmarkStart w:id="296" w:name="_Toc184589444"/>
      <w:r w:rsidRPr="00FA13C8">
        <w:rPr>
          <w:i w:val="0"/>
          <w:iCs/>
        </w:rPr>
        <w:t xml:space="preserve">Hình </w:t>
      </w:r>
      <w:r w:rsidRPr="00FA13C8">
        <w:rPr>
          <w:i w:val="0"/>
          <w:iCs/>
        </w:rPr>
        <w:fldChar w:fldCharType="begin"/>
      </w:r>
      <w:r w:rsidRPr="00FA13C8">
        <w:rPr>
          <w:i w:val="0"/>
          <w:iCs/>
        </w:rPr>
        <w:instrText xml:space="preserve"> STYLEREF 1 \s </w:instrText>
      </w:r>
      <w:r w:rsidRPr="00FA13C8">
        <w:rPr>
          <w:i w:val="0"/>
          <w:iCs/>
        </w:rPr>
        <w:fldChar w:fldCharType="separate"/>
      </w:r>
      <w:r w:rsidR="00D32262">
        <w:rPr>
          <w:i w:val="0"/>
          <w:iCs/>
          <w:noProof/>
        </w:rPr>
        <w:t>2</w:t>
      </w:r>
      <w:r w:rsidRPr="00FA13C8">
        <w:rPr>
          <w:i w:val="0"/>
          <w:iCs/>
        </w:rPr>
        <w:fldChar w:fldCharType="end"/>
      </w:r>
      <w:r w:rsidRPr="00FA13C8">
        <w:rPr>
          <w:i w:val="0"/>
          <w:iCs/>
        </w:rPr>
        <w:t>.</w:t>
      </w:r>
      <w:r w:rsidRPr="00FA13C8">
        <w:rPr>
          <w:i w:val="0"/>
          <w:iCs/>
        </w:rPr>
        <w:fldChar w:fldCharType="begin"/>
      </w:r>
      <w:r w:rsidRPr="00FA13C8">
        <w:rPr>
          <w:i w:val="0"/>
          <w:iCs/>
        </w:rPr>
        <w:instrText xml:space="preserve"> SEQ Hình \* ARABIC \s 1 </w:instrText>
      </w:r>
      <w:r w:rsidRPr="00FA13C8">
        <w:rPr>
          <w:i w:val="0"/>
          <w:iCs/>
        </w:rPr>
        <w:fldChar w:fldCharType="separate"/>
      </w:r>
      <w:r w:rsidR="00D32262">
        <w:rPr>
          <w:i w:val="0"/>
          <w:iCs/>
          <w:noProof/>
        </w:rPr>
        <w:t>24</w:t>
      </w:r>
      <w:r w:rsidRPr="00FA13C8">
        <w:rPr>
          <w:i w:val="0"/>
          <w:iCs/>
        </w:rPr>
        <w:fldChar w:fldCharType="end"/>
      </w:r>
      <w:r w:rsidRPr="00FA13C8">
        <w:rPr>
          <w:i w:val="0"/>
          <w:iCs/>
        </w:rPr>
        <w:t>.</w:t>
      </w:r>
      <w:r w:rsidRPr="00FA13C8">
        <w:rPr>
          <w:b w:val="0"/>
          <w:bCs/>
          <w:i w:val="0"/>
          <w:iCs/>
          <w:lang w:val="vi-VN"/>
        </w:rPr>
        <w:t xml:space="preserve"> </w:t>
      </w:r>
      <w:r w:rsidR="00512DA6" w:rsidRPr="00FA13C8">
        <w:rPr>
          <w:b w:val="0"/>
          <w:bCs/>
          <w:i w:val="0"/>
          <w:iCs/>
        </w:rPr>
        <w:t>Vị trí tâm đường hầm chày của DCCS</w:t>
      </w:r>
      <w:bookmarkEnd w:id="293"/>
      <w:bookmarkEnd w:id="294"/>
      <w:r w:rsidR="00512DA6" w:rsidRPr="00FA13C8">
        <w:rPr>
          <w:b w:val="0"/>
          <w:bCs/>
          <w:i w:val="0"/>
          <w:iCs/>
        </w:rPr>
        <w:t xml:space="preserve"> trên </w:t>
      </w:r>
      <w:r w:rsidR="00804128">
        <w:rPr>
          <w:b w:val="0"/>
          <w:bCs/>
          <w:i w:val="0"/>
          <w:iCs/>
        </w:rPr>
        <w:t xml:space="preserve">phim </w:t>
      </w:r>
      <w:r w:rsidR="00512DA6" w:rsidRPr="00FA13C8">
        <w:rPr>
          <w:b w:val="0"/>
          <w:bCs/>
          <w:i w:val="0"/>
          <w:iCs/>
        </w:rPr>
        <w:t xml:space="preserve">Xquang </w:t>
      </w:r>
      <w:r w:rsidR="00804128">
        <w:rPr>
          <w:b w:val="0"/>
          <w:bCs/>
          <w:i w:val="0"/>
          <w:iCs/>
        </w:rPr>
        <w:t xml:space="preserve">khớp </w:t>
      </w:r>
      <w:r w:rsidR="00512DA6" w:rsidRPr="00FA13C8">
        <w:rPr>
          <w:b w:val="0"/>
          <w:bCs/>
          <w:i w:val="0"/>
          <w:iCs/>
        </w:rPr>
        <w:t>gối T</w:t>
      </w:r>
      <w:bookmarkEnd w:id="295"/>
      <w:r w:rsidR="00804128">
        <w:rPr>
          <w:b w:val="0"/>
          <w:bCs/>
          <w:i w:val="0"/>
          <w:iCs/>
        </w:rPr>
        <w:t xml:space="preserve"> hai tư thế thằng và nghiêng</w:t>
      </w:r>
      <w:r w:rsidR="00A14521">
        <w:rPr>
          <w:b w:val="0"/>
          <w:bCs/>
          <w:i w:val="0"/>
          <w:iCs/>
        </w:rPr>
        <w:t xml:space="preserve"> theo Gancel E.</w:t>
      </w:r>
      <w:bookmarkEnd w:id="296"/>
    </w:p>
    <w:p w14:paraId="7A86DA70" w14:textId="77777777" w:rsidR="00512DA6" w:rsidRPr="00FA13C8" w:rsidRDefault="00512DA6" w:rsidP="005904E0">
      <w:pPr>
        <w:pStyle w:val="ListParagraph"/>
        <w:spacing w:line="312" w:lineRule="auto"/>
        <w:ind w:hanging="720"/>
        <w:jc w:val="center"/>
        <w:rPr>
          <w:rFonts w:cs="Times New Roman"/>
          <w:b/>
          <w:i/>
          <w:iCs/>
          <w:sz w:val="24"/>
          <w:szCs w:val="24"/>
        </w:rPr>
      </w:pPr>
      <w:r w:rsidRPr="00FA13C8">
        <w:rPr>
          <w:rFonts w:cs="Times New Roman"/>
          <w:i/>
          <w:sz w:val="24"/>
          <w:szCs w:val="24"/>
        </w:rPr>
        <w:t>*Nguồn: Nguyễn Đức V., 48T, mã bệnh án 23.027512</w:t>
      </w:r>
    </w:p>
    <w:p w14:paraId="609378FF" w14:textId="04B44CB4" w:rsidR="00A04092" w:rsidRPr="00804128" w:rsidRDefault="00512DA6" w:rsidP="005904E0">
      <w:pPr>
        <w:tabs>
          <w:tab w:val="left" w:pos="2160"/>
          <w:tab w:val="left" w:pos="3780"/>
        </w:tabs>
        <w:spacing w:before="120" w:line="312" w:lineRule="auto"/>
        <w:ind w:firstLine="567"/>
        <w:jc w:val="both"/>
        <w:rPr>
          <w:rFonts w:ascii="Times New Roman" w:hAnsi="Times New Roman"/>
          <w:sz w:val="28"/>
          <w:szCs w:val="28"/>
          <w:lang w:val="en-US"/>
        </w:rPr>
      </w:pPr>
      <w:r w:rsidRPr="00FA13C8">
        <w:rPr>
          <w:rFonts w:ascii="Times New Roman" w:hAnsi="Times New Roman"/>
          <w:sz w:val="28"/>
          <w:szCs w:val="28"/>
        </w:rPr>
        <w:t xml:space="preserve">Kết quả Xquang khớp gối thường qui và Xquang khớp gối đo độ di lệch bên ngoài có lượng hoá được đánh giá của ít nhất một BS </w:t>
      </w:r>
      <w:r w:rsidR="00804128">
        <w:rPr>
          <w:rFonts w:ascii="Times New Roman" w:hAnsi="Times New Roman"/>
          <w:sz w:val="28"/>
          <w:szCs w:val="28"/>
          <w:lang w:val="en-US"/>
        </w:rPr>
        <w:t xml:space="preserve">chuyên </w:t>
      </w:r>
      <w:r w:rsidR="00801D96">
        <w:rPr>
          <w:rFonts w:ascii="Times New Roman" w:hAnsi="Times New Roman"/>
          <w:sz w:val="28"/>
          <w:szCs w:val="28"/>
          <w:lang w:val="en-US"/>
        </w:rPr>
        <w:t xml:space="preserve">CTCH </w:t>
      </w:r>
      <w:r w:rsidRPr="00FA13C8">
        <w:rPr>
          <w:rFonts w:ascii="Times New Roman" w:hAnsi="Times New Roman"/>
          <w:sz w:val="28"/>
          <w:szCs w:val="28"/>
        </w:rPr>
        <w:t xml:space="preserve">và một BS </w:t>
      </w:r>
      <w:r w:rsidR="00804128">
        <w:rPr>
          <w:rFonts w:ascii="Times New Roman" w:hAnsi="Times New Roman"/>
          <w:sz w:val="28"/>
          <w:szCs w:val="28"/>
          <w:lang w:val="en-US"/>
        </w:rPr>
        <w:t xml:space="preserve">chuyên khoa </w:t>
      </w:r>
      <w:r w:rsidRPr="00FA13C8">
        <w:rPr>
          <w:rFonts w:ascii="Times New Roman" w:hAnsi="Times New Roman"/>
          <w:sz w:val="28"/>
          <w:szCs w:val="28"/>
        </w:rPr>
        <w:t>chẩn đoán hình ảnh có kinh nghiệm một cách độc lập.</w:t>
      </w:r>
      <w:r w:rsidR="00804128">
        <w:rPr>
          <w:rFonts w:ascii="Times New Roman" w:hAnsi="Times New Roman"/>
          <w:sz w:val="28"/>
          <w:szCs w:val="28"/>
          <w:lang w:val="en-US"/>
        </w:rPr>
        <w:t xml:space="preserve"> Cả hai BS đều được tập huấn trước khi đánh giá.</w:t>
      </w:r>
    </w:p>
    <w:p w14:paraId="48E4DB87" w14:textId="09B369D8" w:rsidR="00315400" w:rsidRPr="00FA13C8" w:rsidRDefault="00EE530F" w:rsidP="005904E0">
      <w:pPr>
        <w:pStyle w:val="Heading2"/>
        <w:numPr>
          <w:ilvl w:val="0"/>
          <w:numId w:val="2"/>
        </w:numPr>
        <w:spacing w:line="312" w:lineRule="auto"/>
        <w:ind w:left="851" w:hanging="851"/>
        <w:jc w:val="both"/>
        <w:rPr>
          <w:rFonts w:ascii="Times New Roman" w:hAnsi="Times New Roman" w:cs="Times New Roman"/>
          <w:b/>
          <w:color w:val="auto"/>
          <w:sz w:val="28"/>
          <w:szCs w:val="28"/>
        </w:rPr>
      </w:pPr>
      <w:bookmarkStart w:id="297" w:name="_Toc180297293"/>
      <w:r w:rsidRPr="00FA13C8">
        <w:rPr>
          <w:rFonts w:ascii="Times New Roman" w:hAnsi="Times New Roman" w:cs="Times New Roman"/>
          <w:b/>
          <w:color w:val="auto"/>
          <w:sz w:val="28"/>
          <w:szCs w:val="28"/>
          <w:lang w:val="en-US"/>
        </w:rPr>
        <w:t>Xử lý kết quả nghiên cứu</w:t>
      </w:r>
      <w:bookmarkEnd w:id="297"/>
    </w:p>
    <w:p w14:paraId="195AEB20" w14:textId="1C093B0D" w:rsidR="00EE530F" w:rsidRPr="00FA13C8" w:rsidRDefault="00EE530F" w:rsidP="005904E0">
      <w:pPr>
        <w:spacing w:before="120" w:after="120" w:line="312" w:lineRule="auto"/>
        <w:ind w:firstLine="851"/>
        <w:jc w:val="both"/>
        <w:rPr>
          <w:rFonts w:ascii="Times New Roman" w:hAnsi="Times New Roman"/>
          <w:sz w:val="28"/>
          <w:szCs w:val="28"/>
          <w:lang w:val="en-US"/>
        </w:rPr>
      </w:pPr>
      <w:r w:rsidRPr="00FA13C8">
        <w:rPr>
          <w:rFonts w:ascii="Times New Roman" w:hAnsi="Times New Roman"/>
          <w:sz w:val="28"/>
          <w:szCs w:val="28"/>
          <w:lang w:val="en-US"/>
        </w:rPr>
        <w:t>- Số liệu được xử lý theo phương pháp thống kê y học dựa trên phần mềm SPSS 20.0.</w:t>
      </w:r>
      <w:r w:rsidR="005C044A" w:rsidRPr="00FA13C8">
        <w:rPr>
          <w:rFonts w:ascii="Times New Roman" w:hAnsi="Times New Roman"/>
          <w:sz w:val="28"/>
          <w:szCs w:val="28"/>
          <w:lang w:val="en-US"/>
        </w:rPr>
        <w:t xml:space="preserve"> Ý nghĩa thống kê được xác định khi p&lt;0,05.</w:t>
      </w:r>
    </w:p>
    <w:p w14:paraId="4FFAFA7F" w14:textId="19804AA1" w:rsidR="00EE530F" w:rsidRPr="00FA13C8" w:rsidRDefault="00EE530F" w:rsidP="005904E0">
      <w:pPr>
        <w:spacing w:before="120" w:after="120" w:line="312" w:lineRule="auto"/>
        <w:ind w:firstLine="851"/>
        <w:jc w:val="both"/>
        <w:rPr>
          <w:rFonts w:ascii="Times New Roman" w:hAnsi="Times New Roman"/>
          <w:sz w:val="28"/>
          <w:szCs w:val="28"/>
          <w:lang w:val="en-US"/>
        </w:rPr>
      </w:pPr>
      <w:r w:rsidRPr="00FA13C8">
        <w:rPr>
          <w:rFonts w:ascii="Times New Roman" w:hAnsi="Times New Roman"/>
          <w:sz w:val="28"/>
          <w:szCs w:val="28"/>
          <w:lang w:val="en-US"/>
        </w:rPr>
        <w:t xml:space="preserve">- Các biến định lượng được thể hiện bằng giá trị trung bình ± sai số chuẩn khi ước lượng trung bình tổng thể, giá trị tối thiểu và giá trị tối đa. So sánh các giá trị trung bình bằng </w:t>
      </w:r>
      <w:r w:rsidR="009052F2">
        <w:rPr>
          <w:rFonts w:ascii="Times New Roman" w:hAnsi="Times New Roman"/>
          <w:sz w:val="28"/>
          <w:szCs w:val="28"/>
          <w:lang w:val="en-US"/>
        </w:rPr>
        <w:t xml:space="preserve">phép </w:t>
      </w:r>
      <w:r w:rsidRPr="00FA13C8">
        <w:rPr>
          <w:rFonts w:ascii="Times New Roman" w:hAnsi="Times New Roman"/>
          <w:sz w:val="28"/>
          <w:szCs w:val="28"/>
          <w:lang w:val="en-US"/>
        </w:rPr>
        <w:t>kiểm định T-student, Oneway Anova.</w:t>
      </w:r>
    </w:p>
    <w:p w14:paraId="516AE5D9" w14:textId="25D8E22B" w:rsidR="00EE530F" w:rsidRPr="00FA13C8" w:rsidRDefault="00EE530F" w:rsidP="005904E0">
      <w:pPr>
        <w:spacing w:before="120" w:after="120" w:line="312" w:lineRule="auto"/>
        <w:ind w:firstLine="851"/>
        <w:jc w:val="both"/>
        <w:rPr>
          <w:rFonts w:ascii="Times New Roman" w:hAnsi="Times New Roman"/>
          <w:sz w:val="28"/>
          <w:szCs w:val="28"/>
          <w:lang w:val="en-US"/>
        </w:rPr>
      </w:pPr>
      <w:r w:rsidRPr="00FA13C8">
        <w:rPr>
          <w:rFonts w:ascii="Times New Roman" w:hAnsi="Times New Roman"/>
          <w:sz w:val="28"/>
          <w:szCs w:val="28"/>
          <w:lang w:val="en-US"/>
        </w:rPr>
        <w:t>- Các biến định tính, thứ tự và rời rạc được thể hiện bằng tần suất và tỷ lệ %. So sánh sự khác biệt giữa các biến định tình bằng</w:t>
      </w:r>
      <w:r w:rsidR="009052F2">
        <w:rPr>
          <w:rFonts w:ascii="Times New Roman" w:hAnsi="Times New Roman"/>
          <w:sz w:val="28"/>
          <w:szCs w:val="28"/>
          <w:lang w:val="en-US"/>
        </w:rPr>
        <w:t xml:space="preserve"> phép</w:t>
      </w:r>
      <w:r w:rsidRPr="00FA13C8">
        <w:rPr>
          <w:rFonts w:ascii="Times New Roman" w:hAnsi="Times New Roman"/>
          <w:sz w:val="28"/>
          <w:szCs w:val="28"/>
          <w:lang w:val="en-US"/>
        </w:rPr>
        <w:t xml:space="preserve"> kiểm định chi bình phương. </w:t>
      </w:r>
      <w:r w:rsidR="009052F2">
        <w:rPr>
          <w:rFonts w:ascii="Times New Roman" w:hAnsi="Times New Roman"/>
          <w:sz w:val="28"/>
          <w:szCs w:val="28"/>
          <w:lang w:val="en-US"/>
        </w:rPr>
        <w:t>Khảo sát mối liên quan</w:t>
      </w:r>
      <w:r w:rsidRPr="00FA13C8">
        <w:rPr>
          <w:rFonts w:ascii="Times New Roman" w:hAnsi="Times New Roman"/>
          <w:sz w:val="28"/>
          <w:szCs w:val="28"/>
          <w:lang w:val="en-US"/>
        </w:rPr>
        <w:t xml:space="preserve"> giữa các biến định tính hoặc</w:t>
      </w:r>
      <w:r w:rsidR="009052F2">
        <w:rPr>
          <w:rFonts w:ascii="Times New Roman" w:hAnsi="Times New Roman"/>
          <w:sz w:val="28"/>
          <w:szCs w:val="28"/>
          <w:lang w:val="en-US"/>
        </w:rPr>
        <w:t xml:space="preserve"> giữa</w:t>
      </w:r>
      <w:r w:rsidRPr="00FA13C8">
        <w:rPr>
          <w:rFonts w:ascii="Times New Roman" w:hAnsi="Times New Roman"/>
          <w:sz w:val="28"/>
          <w:szCs w:val="28"/>
          <w:lang w:val="en-US"/>
        </w:rPr>
        <w:t xml:space="preserve"> biến định tính và biến liên tục bằng </w:t>
      </w:r>
      <w:r w:rsidR="009052F2">
        <w:rPr>
          <w:rFonts w:ascii="Times New Roman" w:hAnsi="Times New Roman"/>
          <w:sz w:val="28"/>
          <w:szCs w:val="28"/>
          <w:lang w:val="en-US"/>
        </w:rPr>
        <w:t>phương trình</w:t>
      </w:r>
      <w:r w:rsidRPr="00FA13C8">
        <w:rPr>
          <w:rFonts w:ascii="Times New Roman" w:hAnsi="Times New Roman"/>
          <w:sz w:val="28"/>
          <w:szCs w:val="28"/>
          <w:lang w:val="en-US"/>
        </w:rPr>
        <w:t xml:space="preserve"> hồi quy logistic (Peason, Linear-by-Linear Association).</w:t>
      </w:r>
    </w:p>
    <w:p w14:paraId="6EAFC530" w14:textId="6E662BF7" w:rsidR="00EE530F" w:rsidRPr="00FA13C8" w:rsidRDefault="002C18CF" w:rsidP="005904E0">
      <w:pPr>
        <w:pStyle w:val="Heading2"/>
        <w:numPr>
          <w:ilvl w:val="0"/>
          <w:numId w:val="2"/>
        </w:numPr>
        <w:spacing w:line="312" w:lineRule="auto"/>
        <w:ind w:left="851" w:hanging="851"/>
        <w:jc w:val="both"/>
        <w:rPr>
          <w:rFonts w:ascii="Times New Roman" w:hAnsi="Times New Roman" w:cs="Times New Roman"/>
          <w:b/>
          <w:color w:val="auto"/>
          <w:sz w:val="28"/>
          <w:szCs w:val="28"/>
        </w:rPr>
      </w:pPr>
      <w:bookmarkStart w:id="298" w:name="_Toc180297294"/>
      <w:r>
        <w:rPr>
          <w:rFonts w:ascii="Times New Roman" w:hAnsi="Times New Roman" w:cs="Times New Roman"/>
          <w:b/>
          <w:color w:val="auto"/>
          <w:sz w:val="28"/>
          <w:szCs w:val="28"/>
          <w:lang w:val="en-US"/>
        </w:rPr>
        <w:lastRenderedPageBreak/>
        <w:t>Đ</w:t>
      </w:r>
      <w:r w:rsidR="00EE530F" w:rsidRPr="00FA13C8">
        <w:rPr>
          <w:rFonts w:ascii="Times New Roman" w:hAnsi="Times New Roman" w:cs="Times New Roman"/>
          <w:b/>
          <w:color w:val="auto"/>
          <w:sz w:val="28"/>
          <w:szCs w:val="28"/>
          <w:lang w:val="en-US"/>
        </w:rPr>
        <w:t>ạo đức trong nghiên cứu</w:t>
      </w:r>
      <w:bookmarkEnd w:id="298"/>
    </w:p>
    <w:p w14:paraId="784D96F8" w14:textId="77777777" w:rsidR="00784D12" w:rsidRDefault="00EE530F" w:rsidP="005904E0">
      <w:pPr>
        <w:spacing w:before="120" w:after="120" w:line="312" w:lineRule="auto"/>
        <w:ind w:firstLine="851"/>
        <w:jc w:val="both"/>
        <w:rPr>
          <w:rFonts w:ascii="Times New Roman" w:hAnsi="Times New Roman"/>
          <w:sz w:val="28"/>
          <w:szCs w:val="28"/>
          <w:lang w:val="en-US"/>
        </w:rPr>
      </w:pPr>
      <w:r w:rsidRPr="00FA13C8">
        <w:rPr>
          <w:rFonts w:ascii="Times New Roman" w:hAnsi="Times New Roman"/>
          <w:sz w:val="28"/>
          <w:szCs w:val="28"/>
          <w:lang w:val="en-US"/>
        </w:rPr>
        <w:t>- Đề cương nghiên cứu</w:t>
      </w:r>
      <w:r w:rsidR="00784D12">
        <w:rPr>
          <w:rFonts w:ascii="Times New Roman" w:hAnsi="Times New Roman"/>
          <w:sz w:val="28"/>
          <w:szCs w:val="28"/>
          <w:lang w:val="en-US"/>
        </w:rPr>
        <w:t xml:space="preserve"> đã</w:t>
      </w:r>
      <w:r w:rsidRPr="00FA13C8">
        <w:rPr>
          <w:rFonts w:ascii="Times New Roman" w:hAnsi="Times New Roman"/>
          <w:sz w:val="28"/>
          <w:szCs w:val="28"/>
          <w:lang w:val="en-US"/>
        </w:rPr>
        <w:t xml:space="preserve"> được Hội đồng Đạo đức trong nghiên cứu Y sinh học Học viện Quân y thông qua </w:t>
      </w:r>
      <w:r w:rsidR="00784D12">
        <w:rPr>
          <w:rFonts w:ascii="Times New Roman" w:hAnsi="Times New Roman"/>
          <w:sz w:val="28"/>
          <w:szCs w:val="28"/>
          <w:lang w:val="en-US"/>
        </w:rPr>
        <w:t xml:space="preserve">trong quyết định </w:t>
      </w:r>
      <w:r w:rsidRPr="00FA13C8">
        <w:rPr>
          <w:rFonts w:ascii="Times New Roman" w:hAnsi="Times New Roman"/>
          <w:sz w:val="28"/>
          <w:szCs w:val="28"/>
          <w:lang w:val="en-US"/>
        </w:rPr>
        <w:t xml:space="preserve">số 4576/QĐ-HVQY. </w:t>
      </w:r>
    </w:p>
    <w:p w14:paraId="7EFCB16A" w14:textId="23F088C7" w:rsidR="00EE530F" w:rsidRPr="00FA13C8" w:rsidRDefault="00784D12" w:rsidP="005904E0">
      <w:pPr>
        <w:spacing w:before="120" w:after="120" w:line="312" w:lineRule="auto"/>
        <w:ind w:firstLine="851"/>
        <w:jc w:val="both"/>
        <w:rPr>
          <w:rFonts w:ascii="Times New Roman" w:hAnsi="Times New Roman"/>
          <w:sz w:val="28"/>
          <w:szCs w:val="28"/>
          <w:lang w:val="en-US"/>
        </w:rPr>
      </w:pPr>
      <w:r>
        <w:rPr>
          <w:rFonts w:ascii="Times New Roman" w:hAnsi="Times New Roman"/>
          <w:sz w:val="28"/>
          <w:szCs w:val="28"/>
          <w:lang w:val="en-US"/>
        </w:rPr>
        <w:t xml:space="preserve">- Nghiên cứu giải phẫu: </w:t>
      </w:r>
      <w:r w:rsidR="00EE530F" w:rsidRPr="00FA13C8">
        <w:rPr>
          <w:rFonts w:ascii="Times New Roman" w:hAnsi="Times New Roman"/>
          <w:sz w:val="28"/>
          <w:szCs w:val="28"/>
          <w:lang w:val="en-US"/>
        </w:rPr>
        <w:t>Tất cả các tiêu bản khớp gối được phẫu tích từ người chết hiến xác đều được giữ bí mật thông tin cá nhân của người chết hiến xác. Có đơn đồng ý hiến xác, mã số xác đầy đủ và có giấy chứng nhận chấp nhận của hội đồng đạo đức trường đại học y khoa Phạm Ngọc Thạch.</w:t>
      </w:r>
    </w:p>
    <w:p w14:paraId="3F2F28E4" w14:textId="52868420" w:rsidR="00EE530F" w:rsidRPr="00FA13C8" w:rsidRDefault="00EE530F" w:rsidP="005904E0">
      <w:pPr>
        <w:spacing w:before="120" w:after="120" w:line="312" w:lineRule="auto"/>
        <w:ind w:firstLine="851"/>
        <w:jc w:val="both"/>
        <w:rPr>
          <w:rFonts w:ascii="Times New Roman" w:hAnsi="Times New Roman"/>
          <w:sz w:val="28"/>
          <w:szCs w:val="28"/>
          <w:lang w:val="en-US"/>
        </w:rPr>
      </w:pPr>
      <w:r w:rsidRPr="00FA13C8">
        <w:rPr>
          <w:rFonts w:ascii="Times New Roman" w:hAnsi="Times New Roman"/>
          <w:sz w:val="28"/>
          <w:szCs w:val="28"/>
          <w:lang w:val="en-US"/>
        </w:rPr>
        <w:t>- Tất cả BN tham gia nghiên cứu đều được tư vấn, giải thích về tình trạng bệnh, phương pháp phẫu thuật, quá trình phục hồi chức năng sau mổ, diễn biến bệnh, các biến chứng có thể xảy ra trong và sau mổ, cách khắc phục biến chứng, quá trình theo dõi sau mổ. BN tự nguyện đồng thuận tham gia nghiên cứu. Tất cả BN tham gia nghiên cứu đều được giữ bí mật thông tin cá nhân.</w:t>
      </w:r>
    </w:p>
    <w:p w14:paraId="78536180" w14:textId="65186C93" w:rsidR="00EE530F" w:rsidRPr="00FA13C8" w:rsidRDefault="00EE530F" w:rsidP="005904E0">
      <w:pPr>
        <w:spacing w:before="120" w:after="120" w:line="312" w:lineRule="auto"/>
        <w:ind w:firstLine="851"/>
        <w:jc w:val="both"/>
        <w:rPr>
          <w:rFonts w:ascii="Times New Roman" w:hAnsi="Times New Roman"/>
          <w:sz w:val="28"/>
          <w:szCs w:val="28"/>
          <w:lang w:val="en-US"/>
        </w:rPr>
      </w:pPr>
      <w:r w:rsidRPr="00FA13C8">
        <w:rPr>
          <w:rFonts w:ascii="Times New Roman" w:hAnsi="Times New Roman"/>
          <w:sz w:val="28"/>
          <w:szCs w:val="28"/>
          <w:lang w:val="en-US"/>
        </w:rPr>
        <w:t>- Kết quả nghiên cứu</w:t>
      </w:r>
      <w:r w:rsidR="00611ECE">
        <w:rPr>
          <w:rFonts w:ascii="Times New Roman" w:hAnsi="Times New Roman"/>
          <w:sz w:val="28"/>
          <w:szCs w:val="28"/>
          <w:lang w:val="en-US"/>
        </w:rPr>
        <w:t xml:space="preserve"> trong luận án chỉ </w:t>
      </w:r>
      <w:r w:rsidRPr="00FA13C8">
        <w:rPr>
          <w:rFonts w:ascii="Times New Roman" w:hAnsi="Times New Roman"/>
          <w:sz w:val="28"/>
          <w:szCs w:val="28"/>
          <w:lang w:val="en-US"/>
        </w:rPr>
        <w:t>được sử dụng cho mục đích nghiên cứu khoa học, được sự đồng thuận của cơ sở nghiên cứu và cơ sở đào tạo.</w:t>
      </w:r>
    </w:p>
    <w:p w14:paraId="05CFA4A1" w14:textId="09EB6C17" w:rsidR="00B42779" w:rsidRPr="00FA13C8" w:rsidRDefault="00B42779" w:rsidP="00B42779">
      <w:pPr>
        <w:spacing w:before="120" w:after="120" w:line="360" w:lineRule="auto"/>
        <w:ind w:firstLine="851"/>
        <w:jc w:val="both"/>
        <w:rPr>
          <w:rFonts w:ascii="Times New Roman" w:hAnsi="Times New Roman"/>
          <w:sz w:val="28"/>
          <w:szCs w:val="28"/>
          <w:lang w:val="en-US"/>
        </w:rPr>
      </w:pPr>
    </w:p>
    <w:p w14:paraId="76B6428E" w14:textId="77777777" w:rsidR="00CB057D" w:rsidRPr="00FA13C8" w:rsidRDefault="00CB057D" w:rsidP="00262236">
      <w:pPr>
        <w:rPr>
          <w:rFonts w:ascii="Times New Roman" w:hAnsi="Times New Roman"/>
          <w:sz w:val="28"/>
          <w:szCs w:val="28"/>
        </w:rPr>
        <w:sectPr w:rsidR="00CB057D" w:rsidRPr="00FA13C8" w:rsidSect="001D2962">
          <w:headerReference w:type="default" r:id="rId74"/>
          <w:pgSz w:w="11906" w:h="16838"/>
          <w:pgMar w:top="1701" w:right="1134" w:bottom="1701" w:left="1985" w:header="709" w:footer="709" w:gutter="0"/>
          <w:cols w:space="708"/>
          <w:docGrid w:linePitch="360"/>
        </w:sectPr>
      </w:pPr>
    </w:p>
    <w:p w14:paraId="4DDACA56" w14:textId="0DB073A4" w:rsidR="00E60C36" w:rsidRPr="00FA13C8" w:rsidRDefault="009B0CC8">
      <w:pPr>
        <w:pStyle w:val="Heading1"/>
        <w:numPr>
          <w:ilvl w:val="0"/>
          <w:numId w:val="9"/>
        </w:numPr>
        <w:spacing w:before="0" w:after="120" w:line="360" w:lineRule="auto"/>
        <w:ind w:left="0" w:firstLine="567"/>
        <w:jc w:val="center"/>
        <w:rPr>
          <w:rFonts w:ascii="Times New Roman" w:hAnsi="Times New Roman" w:cs="Times New Roman"/>
          <w:b/>
          <w:color w:val="auto"/>
          <w:sz w:val="28"/>
          <w:szCs w:val="28"/>
        </w:rPr>
      </w:pPr>
      <w:r w:rsidRPr="00FA13C8">
        <w:rPr>
          <w:rFonts w:ascii="Times New Roman" w:hAnsi="Times New Roman" w:cs="Times New Roman"/>
          <w:b/>
          <w:color w:val="auto"/>
          <w:sz w:val="28"/>
          <w:szCs w:val="28"/>
        </w:rPr>
        <w:lastRenderedPageBreak/>
        <w:br/>
      </w:r>
      <w:bookmarkStart w:id="299" w:name="_Toc180297295"/>
      <w:r w:rsidR="00B023F8" w:rsidRPr="00FA13C8">
        <w:rPr>
          <w:rFonts w:ascii="Times New Roman" w:hAnsi="Times New Roman" w:cs="Times New Roman"/>
          <w:b/>
          <w:color w:val="auto"/>
          <w:sz w:val="28"/>
          <w:szCs w:val="28"/>
          <w:lang w:val="en-US"/>
        </w:rPr>
        <w:t>KẾT QUẢ</w:t>
      </w:r>
      <w:r w:rsidR="00403032" w:rsidRPr="00FA13C8">
        <w:rPr>
          <w:rFonts w:ascii="Times New Roman" w:hAnsi="Times New Roman" w:cs="Times New Roman"/>
          <w:b/>
          <w:color w:val="auto"/>
          <w:sz w:val="28"/>
          <w:szCs w:val="28"/>
          <w:lang w:val="en-US"/>
        </w:rPr>
        <w:t xml:space="preserve"> NGHIÊN CỨU</w:t>
      </w:r>
      <w:bookmarkEnd w:id="299"/>
    </w:p>
    <w:p w14:paraId="5B82FE3C" w14:textId="4C21676E" w:rsidR="006A64AE" w:rsidRPr="00FA13C8" w:rsidRDefault="006A64AE">
      <w:pPr>
        <w:pStyle w:val="Heading2"/>
        <w:numPr>
          <w:ilvl w:val="0"/>
          <w:numId w:val="4"/>
        </w:numPr>
        <w:spacing w:before="0" w:line="360" w:lineRule="auto"/>
        <w:ind w:left="851" w:hanging="851"/>
        <w:jc w:val="both"/>
        <w:rPr>
          <w:rFonts w:ascii="Times New Roman" w:hAnsi="Times New Roman" w:cs="Times New Roman"/>
          <w:b/>
          <w:color w:val="auto"/>
          <w:sz w:val="28"/>
          <w:szCs w:val="28"/>
          <w:lang w:val="en-US"/>
        </w:rPr>
      </w:pPr>
      <w:bookmarkStart w:id="300" w:name="_Toc180297296"/>
      <w:r w:rsidRPr="00FA13C8">
        <w:rPr>
          <w:rFonts w:ascii="Times New Roman" w:hAnsi="Times New Roman" w:cs="Times New Roman"/>
          <w:b/>
          <w:color w:val="auto"/>
          <w:sz w:val="28"/>
          <w:szCs w:val="28"/>
          <w:lang w:val="en-US"/>
        </w:rPr>
        <w:t>Đặc điểm giải phẫu của phức hợp DCCS và GSN trên xác người Việt trưởng thành</w:t>
      </w:r>
      <w:bookmarkEnd w:id="300"/>
    </w:p>
    <w:p w14:paraId="44BC2117" w14:textId="6547FABE" w:rsidR="006A64AE" w:rsidRPr="00FA13C8" w:rsidRDefault="006A64AE" w:rsidP="000B2CA9">
      <w:pPr>
        <w:spacing w:after="0" w:line="360" w:lineRule="auto"/>
        <w:ind w:firstLine="720"/>
        <w:rPr>
          <w:rFonts w:ascii="Times New Roman" w:hAnsi="Times New Roman"/>
          <w:lang w:val="en-US"/>
        </w:rPr>
      </w:pPr>
      <w:r w:rsidRPr="00FA13C8">
        <w:rPr>
          <w:rFonts w:ascii="Times New Roman" w:hAnsi="Times New Roman"/>
          <w:sz w:val="28"/>
          <w:szCs w:val="28"/>
        </w:rPr>
        <w:t>Nghiên cứu được thực hiện trên 30 khớp gối của 15 xác tươi bảo quản lạnh tại bộ môn Giải phẫu trường Đại học y khoa Phạm Ngọc Thạch</w:t>
      </w:r>
      <w:r w:rsidR="00DC073E" w:rsidRPr="00FA13C8">
        <w:rPr>
          <w:rFonts w:ascii="Times New Roman" w:hAnsi="Times New Roman"/>
          <w:sz w:val="28"/>
          <w:szCs w:val="28"/>
          <w:lang w:val="en-US"/>
        </w:rPr>
        <w:t>.</w:t>
      </w:r>
    </w:p>
    <w:p w14:paraId="4C680165" w14:textId="17A4B5AE" w:rsidR="00931DFF" w:rsidRPr="00FA13C8" w:rsidRDefault="0015658F">
      <w:pPr>
        <w:pStyle w:val="Heading3"/>
        <w:numPr>
          <w:ilvl w:val="0"/>
          <w:numId w:val="5"/>
        </w:numPr>
        <w:spacing w:before="0" w:line="360" w:lineRule="auto"/>
        <w:ind w:left="851" w:hanging="851"/>
        <w:jc w:val="both"/>
        <w:rPr>
          <w:rFonts w:ascii="Times New Roman" w:hAnsi="Times New Roman" w:cs="Times New Roman"/>
          <w:b/>
          <w:i/>
          <w:color w:val="auto"/>
          <w:sz w:val="28"/>
          <w:szCs w:val="28"/>
        </w:rPr>
      </w:pPr>
      <w:bookmarkStart w:id="301" w:name="_Toc177565322"/>
      <w:bookmarkStart w:id="302" w:name="_Toc177565723"/>
      <w:bookmarkStart w:id="303" w:name="_Toc180297297"/>
      <w:bookmarkStart w:id="304" w:name="_Toc33337912"/>
      <w:bookmarkStart w:id="305" w:name="_Toc40102981"/>
      <w:bookmarkStart w:id="306" w:name="_Toc47872198"/>
      <w:bookmarkStart w:id="307" w:name="_Toc75336306"/>
      <w:bookmarkStart w:id="308" w:name="_Toc118521243"/>
      <w:r w:rsidRPr="00FA13C8">
        <w:rPr>
          <w:rFonts w:ascii="Times New Roman" w:hAnsi="Times New Roman" w:cs="Times New Roman"/>
          <w:b/>
          <w:i/>
          <w:color w:val="auto"/>
          <w:sz w:val="28"/>
          <w:szCs w:val="28"/>
          <w:lang w:val="en-US"/>
        </w:rPr>
        <w:t>Đặc điểm chung của khớp gối được phẫu tích</w:t>
      </w:r>
      <w:bookmarkEnd w:id="301"/>
      <w:bookmarkEnd w:id="302"/>
      <w:bookmarkEnd w:id="303"/>
    </w:p>
    <w:p w14:paraId="368D60FE" w14:textId="4D0836CD" w:rsidR="0015658F" w:rsidRPr="00FA13C8" w:rsidRDefault="0015658F" w:rsidP="000B2CA9">
      <w:pPr>
        <w:pStyle w:val="Bng"/>
        <w:spacing w:after="0" w:line="360" w:lineRule="auto"/>
        <w:rPr>
          <w:b w:val="0"/>
          <w:bCs w:val="0"/>
          <w:i w:val="0"/>
          <w:iCs w:val="0"/>
        </w:rPr>
      </w:pPr>
      <w:bookmarkStart w:id="309" w:name="_Toc177395357"/>
      <w:bookmarkStart w:id="310" w:name="_Toc184589348"/>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b w:val="0"/>
          <w:bCs w:val="0"/>
          <w:i w:val="0"/>
          <w:iCs w:val="0"/>
        </w:rPr>
        <w:t xml:space="preserve"> </w:t>
      </w:r>
      <w:r w:rsidRPr="00FA13C8">
        <w:rPr>
          <w:rFonts w:eastAsia="Times New Roman"/>
          <w:b w:val="0"/>
          <w:bCs w:val="0"/>
          <w:i w:val="0"/>
          <w:iCs w:val="0"/>
        </w:rPr>
        <w:t xml:space="preserve">Đặc điểm chung của khớp gối được phẫu tích </w:t>
      </w:r>
      <w:bookmarkEnd w:id="309"/>
      <w:r w:rsidR="00E657CF">
        <w:rPr>
          <w:rFonts w:eastAsia="Times New Roman"/>
          <w:b w:val="0"/>
          <w:bCs w:val="0"/>
          <w:i w:val="0"/>
          <w:iCs w:val="0"/>
        </w:rPr>
        <w:t>(n=30)</w:t>
      </w:r>
      <w:bookmarkEnd w:id="310"/>
    </w:p>
    <w:tbl>
      <w:tblPr>
        <w:tblStyle w:val="TableGrid1"/>
        <w:tblW w:w="5000" w:type="pct"/>
        <w:jc w:val="center"/>
        <w:tblLook w:val="04A0" w:firstRow="1" w:lastRow="0" w:firstColumn="1" w:lastColumn="0" w:noHBand="0" w:noVBand="1"/>
      </w:tblPr>
      <w:tblGrid>
        <w:gridCol w:w="2264"/>
        <w:gridCol w:w="2212"/>
        <w:gridCol w:w="2237"/>
        <w:gridCol w:w="2065"/>
      </w:tblGrid>
      <w:tr w:rsidR="0015658F" w:rsidRPr="00FA13C8" w14:paraId="6A78F365" w14:textId="77777777" w:rsidTr="000B2CA9">
        <w:trPr>
          <w:jc w:val="center"/>
        </w:trPr>
        <w:tc>
          <w:tcPr>
            <w:tcW w:w="1290" w:type="pct"/>
          </w:tcPr>
          <w:p w14:paraId="68CECCF5" w14:textId="77777777" w:rsidR="0015658F" w:rsidRPr="00FA13C8" w:rsidRDefault="0015658F" w:rsidP="00606C44">
            <w:pPr>
              <w:spacing w:after="0"/>
              <w:jc w:val="center"/>
              <w:rPr>
                <w:rFonts w:ascii="Times New Roman" w:eastAsia="Times New Roman" w:hAnsi="Times New Roman"/>
                <w:b/>
                <w:sz w:val="28"/>
                <w:szCs w:val="28"/>
              </w:rPr>
            </w:pPr>
            <w:r w:rsidRPr="00FA13C8">
              <w:rPr>
                <w:rFonts w:ascii="Times New Roman" w:eastAsia="Times New Roman" w:hAnsi="Times New Roman"/>
                <w:b/>
                <w:sz w:val="28"/>
                <w:szCs w:val="28"/>
              </w:rPr>
              <w:t>Khớp gối</w:t>
            </w:r>
          </w:p>
        </w:tc>
        <w:tc>
          <w:tcPr>
            <w:tcW w:w="1260" w:type="pct"/>
          </w:tcPr>
          <w:p w14:paraId="6099C74A" w14:textId="42ECA9C4" w:rsidR="0015658F" w:rsidRPr="00FA13C8" w:rsidRDefault="0015658F" w:rsidP="00606C44">
            <w:pPr>
              <w:spacing w:after="0"/>
              <w:jc w:val="center"/>
              <w:rPr>
                <w:rFonts w:ascii="Times New Roman" w:eastAsia="Times New Roman" w:hAnsi="Times New Roman"/>
                <w:b/>
                <w:sz w:val="28"/>
                <w:szCs w:val="28"/>
              </w:rPr>
            </w:pPr>
            <w:r w:rsidRPr="00FA13C8">
              <w:rPr>
                <w:rFonts w:ascii="Times New Roman" w:eastAsia="Times New Roman" w:hAnsi="Times New Roman"/>
                <w:b/>
                <w:sz w:val="28"/>
                <w:szCs w:val="28"/>
              </w:rPr>
              <w:t>Bên trái</w:t>
            </w:r>
            <w:r w:rsidR="00C753A6" w:rsidRPr="00FA13C8">
              <w:rPr>
                <w:rFonts w:ascii="Times New Roman" w:eastAsia="Times New Roman" w:hAnsi="Times New Roman"/>
                <w:b/>
                <w:sz w:val="28"/>
                <w:szCs w:val="28"/>
              </w:rPr>
              <w:t xml:space="preserve"> n (%)</w:t>
            </w:r>
          </w:p>
        </w:tc>
        <w:tc>
          <w:tcPr>
            <w:tcW w:w="1274" w:type="pct"/>
          </w:tcPr>
          <w:p w14:paraId="067F5E7E" w14:textId="699C8225" w:rsidR="0015658F" w:rsidRPr="00FA13C8" w:rsidRDefault="0015658F" w:rsidP="00606C44">
            <w:pPr>
              <w:spacing w:after="0"/>
              <w:jc w:val="center"/>
              <w:rPr>
                <w:rFonts w:ascii="Times New Roman" w:eastAsia="Times New Roman" w:hAnsi="Times New Roman"/>
                <w:b/>
                <w:sz w:val="28"/>
                <w:szCs w:val="28"/>
              </w:rPr>
            </w:pPr>
            <w:r w:rsidRPr="00FA13C8">
              <w:rPr>
                <w:rFonts w:ascii="Times New Roman" w:eastAsia="Times New Roman" w:hAnsi="Times New Roman"/>
                <w:b/>
                <w:sz w:val="28"/>
                <w:szCs w:val="28"/>
              </w:rPr>
              <w:t>Bên phải</w:t>
            </w:r>
            <w:r w:rsidR="00C753A6" w:rsidRPr="00FA13C8">
              <w:rPr>
                <w:rFonts w:ascii="Times New Roman" w:eastAsia="Times New Roman" w:hAnsi="Times New Roman"/>
                <w:b/>
                <w:sz w:val="28"/>
                <w:szCs w:val="28"/>
              </w:rPr>
              <w:t xml:space="preserve"> n (%)</w:t>
            </w:r>
          </w:p>
        </w:tc>
        <w:tc>
          <w:tcPr>
            <w:tcW w:w="1176" w:type="pct"/>
          </w:tcPr>
          <w:p w14:paraId="5F58BDDF" w14:textId="252CB5F7" w:rsidR="0015658F" w:rsidRPr="00FA13C8" w:rsidRDefault="0015658F" w:rsidP="00606C44">
            <w:pPr>
              <w:spacing w:after="0"/>
              <w:jc w:val="center"/>
              <w:rPr>
                <w:rFonts w:ascii="Times New Roman" w:eastAsia="Times New Roman" w:hAnsi="Times New Roman"/>
                <w:b/>
                <w:sz w:val="28"/>
                <w:szCs w:val="28"/>
              </w:rPr>
            </w:pPr>
            <w:r w:rsidRPr="00FA13C8">
              <w:rPr>
                <w:rFonts w:ascii="Times New Roman" w:eastAsia="Times New Roman" w:hAnsi="Times New Roman"/>
                <w:b/>
                <w:sz w:val="28"/>
                <w:szCs w:val="28"/>
              </w:rPr>
              <w:t>Tổng số</w:t>
            </w:r>
            <w:r w:rsidR="00C753A6" w:rsidRPr="00FA13C8">
              <w:rPr>
                <w:rFonts w:ascii="Times New Roman" w:eastAsia="Times New Roman" w:hAnsi="Times New Roman"/>
                <w:b/>
                <w:sz w:val="28"/>
                <w:szCs w:val="28"/>
              </w:rPr>
              <w:t xml:space="preserve"> n (%)</w:t>
            </w:r>
          </w:p>
        </w:tc>
      </w:tr>
      <w:tr w:rsidR="0015658F" w:rsidRPr="00FA13C8" w14:paraId="2FB796E7" w14:textId="77777777" w:rsidTr="000B2CA9">
        <w:trPr>
          <w:jc w:val="center"/>
        </w:trPr>
        <w:tc>
          <w:tcPr>
            <w:tcW w:w="1290" w:type="pct"/>
          </w:tcPr>
          <w:p w14:paraId="3D1E4C4C" w14:textId="491B791F" w:rsidR="0015658F" w:rsidRPr="00FA13C8" w:rsidRDefault="0015658F" w:rsidP="00606C44">
            <w:pPr>
              <w:spacing w:after="0"/>
              <w:jc w:val="center"/>
              <w:rPr>
                <w:rFonts w:ascii="Times New Roman" w:eastAsia="Times New Roman" w:hAnsi="Times New Roman"/>
                <w:bCs/>
                <w:sz w:val="28"/>
                <w:szCs w:val="28"/>
              </w:rPr>
            </w:pPr>
            <w:r w:rsidRPr="00FA13C8">
              <w:rPr>
                <w:rFonts w:ascii="Times New Roman" w:eastAsia="Times New Roman" w:hAnsi="Times New Roman"/>
                <w:bCs/>
                <w:sz w:val="28"/>
                <w:szCs w:val="28"/>
              </w:rPr>
              <w:t>Nam giới</w:t>
            </w:r>
            <w:r w:rsidR="00D7409C">
              <w:rPr>
                <w:rFonts w:ascii="Times New Roman" w:eastAsia="Times New Roman" w:hAnsi="Times New Roman"/>
                <w:bCs/>
                <w:sz w:val="28"/>
                <w:szCs w:val="28"/>
              </w:rPr>
              <w:t xml:space="preserve"> (n=22)</w:t>
            </w:r>
          </w:p>
        </w:tc>
        <w:tc>
          <w:tcPr>
            <w:tcW w:w="1260" w:type="pct"/>
          </w:tcPr>
          <w:p w14:paraId="4E61DAF2" w14:textId="24E3473D" w:rsidR="0015658F" w:rsidRPr="00FA13C8" w:rsidRDefault="0015658F" w:rsidP="00606C44">
            <w:pPr>
              <w:spacing w:after="0"/>
              <w:jc w:val="center"/>
              <w:rPr>
                <w:rFonts w:ascii="Times New Roman" w:eastAsia="Times New Roman" w:hAnsi="Times New Roman"/>
                <w:bCs/>
                <w:sz w:val="28"/>
                <w:szCs w:val="28"/>
              </w:rPr>
            </w:pPr>
            <w:r w:rsidRPr="00FA13C8">
              <w:rPr>
                <w:rFonts w:ascii="Times New Roman" w:eastAsia="Times New Roman" w:hAnsi="Times New Roman"/>
                <w:bCs/>
                <w:sz w:val="28"/>
                <w:szCs w:val="28"/>
              </w:rPr>
              <w:t>11</w:t>
            </w:r>
            <w:r w:rsidR="00C753A6" w:rsidRPr="00FA13C8">
              <w:rPr>
                <w:rFonts w:ascii="Times New Roman" w:eastAsia="Times New Roman" w:hAnsi="Times New Roman"/>
                <w:bCs/>
                <w:sz w:val="28"/>
                <w:szCs w:val="28"/>
              </w:rPr>
              <w:t xml:space="preserve"> (50,00)</w:t>
            </w:r>
          </w:p>
        </w:tc>
        <w:tc>
          <w:tcPr>
            <w:tcW w:w="1274" w:type="pct"/>
          </w:tcPr>
          <w:p w14:paraId="1B195FDE" w14:textId="2A3E9AC3" w:rsidR="0015658F" w:rsidRPr="00FA13C8" w:rsidRDefault="0015658F" w:rsidP="00606C44">
            <w:pPr>
              <w:spacing w:after="0"/>
              <w:jc w:val="center"/>
              <w:rPr>
                <w:rFonts w:ascii="Times New Roman" w:eastAsia="Times New Roman" w:hAnsi="Times New Roman"/>
                <w:bCs/>
                <w:sz w:val="28"/>
                <w:szCs w:val="28"/>
              </w:rPr>
            </w:pPr>
            <w:r w:rsidRPr="00FA13C8">
              <w:rPr>
                <w:rFonts w:ascii="Times New Roman" w:eastAsia="Times New Roman" w:hAnsi="Times New Roman"/>
                <w:bCs/>
                <w:sz w:val="28"/>
                <w:szCs w:val="28"/>
              </w:rPr>
              <w:t>11</w:t>
            </w:r>
            <w:r w:rsidR="00C753A6" w:rsidRPr="00FA13C8">
              <w:rPr>
                <w:rFonts w:ascii="Times New Roman" w:eastAsia="Times New Roman" w:hAnsi="Times New Roman"/>
                <w:bCs/>
                <w:sz w:val="28"/>
                <w:szCs w:val="28"/>
              </w:rPr>
              <w:t xml:space="preserve"> (50,00)</w:t>
            </w:r>
          </w:p>
        </w:tc>
        <w:tc>
          <w:tcPr>
            <w:tcW w:w="1176" w:type="pct"/>
          </w:tcPr>
          <w:p w14:paraId="377F74FB" w14:textId="3D957125" w:rsidR="0015658F" w:rsidRPr="00FA13C8" w:rsidRDefault="0015658F" w:rsidP="00606C44">
            <w:pPr>
              <w:spacing w:after="0"/>
              <w:jc w:val="center"/>
              <w:rPr>
                <w:rFonts w:ascii="Times New Roman" w:eastAsia="Times New Roman" w:hAnsi="Times New Roman"/>
                <w:bCs/>
                <w:sz w:val="28"/>
                <w:szCs w:val="28"/>
              </w:rPr>
            </w:pPr>
            <w:r w:rsidRPr="00FA13C8">
              <w:rPr>
                <w:rFonts w:ascii="Times New Roman" w:eastAsia="Times New Roman" w:hAnsi="Times New Roman"/>
                <w:bCs/>
                <w:sz w:val="28"/>
                <w:szCs w:val="28"/>
              </w:rPr>
              <w:t>22</w:t>
            </w:r>
            <w:r w:rsidR="00C753A6" w:rsidRPr="00FA13C8">
              <w:rPr>
                <w:rFonts w:ascii="Times New Roman" w:eastAsia="Times New Roman" w:hAnsi="Times New Roman"/>
                <w:bCs/>
                <w:sz w:val="28"/>
                <w:szCs w:val="28"/>
              </w:rPr>
              <w:t xml:space="preserve"> (73,33)</w:t>
            </w:r>
          </w:p>
        </w:tc>
      </w:tr>
      <w:tr w:rsidR="0015658F" w:rsidRPr="00FA13C8" w14:paraId="364D6194" w14:textId="77777777" w:rsidTr="000B2CA9">
        <w:trPr>
          <w:jc w:val="center"/>
        </w:trPr>
        <w:tc>
          <w:tcPr>
            <w:tcW w:w="1290" w:type="pct"/>
          </w:tcPr>
          <w:p w14:paraId="3124EDF7" w14:textId="6DAC99FE" w:rsidR="0015658F" w:rsidRPr="00FA13C8" w:rsidRDefault="0015658F" w:rsidP="00606C44">
            <w:pPr>
              <w:spacing w:after="0"/>
              <w:jc w:val="center"/>
              <w:rPr>
                <w:rFonts w:ascii="Times New Roman" w:eastAsia="Times New Roman" w:hAnsi="Times New Roman"/>
                <w:bCs/>
                <w:sz w:val="28"/>
                <w:szCs w:val="28"/>
              </w:rPr>
            </w:pPr>
            <w:r w:rsidRPr="00FA13C8">
              <w:rPr>
                <w:rFonts w:ascii="Times New Roman" w:eastAsia="Times New Roman" w:hAnsi="Times New Roman"/>
                <w:bCs/>
                <w:sz w:val="28"/>
                <w:szCs w:val="28"/>
              </w:rPr>
              <w:t>Nữ giới</w:t>
            </w:r>
            <w:r w:rsidR="00D7409C">
              <w:rPr>
                <w:rFonts w:ascii="Times New Roman" w:eastAsia="Times New Roman" w:hAnsi="Times New Roman"/>
                <w:bCs/>
                <w:sz w:val="28"/>
                <w:szCs w:val="28"/>
              </w:rPr>
              <w:t xml:space="preserve"> (n=8)</w:t>
            </w:r>
          </w:p>
        </w:tc>
        <w:tc>
          <w:tcPr>
            <w:tcW w:w="1260" w:type="pct"/>
          </w:tcPr>
          <w:p w14:paraId="70C9F298" w14:textId="00B23BDD" w:rsidR="0015658F" w:rsidRPr="00FA13C8" w:rsidRDefault="0015658F" w:rsidP="00606C44">
            <w:pPr>
              <w:spacing w:after="0"/>
              <w:jc w:val="center"/>
              <w:rPr>
                <w:rFonts w:ascii="Times New Roman" w:eastAsia="Times New Roman" w:hAnsi="Times New Roman"/>
                <w:bCs/>
                <w:sz w:val="28"/>
                <w:szCs w:val="28"/>
              </w:rPr>
            </w:pPr>
            <w:r w:rsidRPr="00FA13C8">
              <w:rPr>
                <w:rFonts w:ascii="Times New Roman" w:eastAsia="Times New Roman" w:hAnsi="Times New Roman"/>
                <w:bCs/>
                <w:sz w:val="28"/>
                <w:szCs w:val="28"/>
              </w:rPr>
              <w:t>4</w:t>
            </w:r>
            <w:r w:rsidR="00C753A6" w:rsidRPr="00FA13C8">
              <w:rPr>
                <w:rFonts w:ascii="Times New Roman" w:eastAsia="Times New Roman" w:hAnsi="Times New Roman"/>
                <w:bCs/>
                <w:sz w:val="28"/>
                <w:szCs w:val="28"/>
              </w:rPr>
              <w:t xml:space="preserve"> (50,00)</w:t>
            </w:r>
          </w:p>
        </w:tc>
        <w:tc>
          <w:tcPr>
            <w:tcW w:w="1274" w:type="pct"/>
          </w:tcPr>
          <w:p w14:paraId="0E6CB792" w14:textId="61AC4E24" w:rsidR="0015658F" w:rsidRPr="00FA13C8" w:rsidRDefault="0015658F" w:rsidP="00606C44">
            <w:pPr>
              <w:spacing w:after="0"/>
              <w:jc w:val="center"/>
              <w:rPr>
                <w:rFonts w:ascii="Times New Roman" w:eastAsia="Times New Roman" w:hAnsi="Times New Roman"/>
                <w:bCs/>
                <w:sz w:val="28"/>
                <w:szCs w:val="28"/>
              </w:rPr>
            </w:pPr>
            <w:r w:rsidRPr="00FA13C8">
              <w:rPr>
                <w:rFonts w:ascii="Times New Roman" w:eastAsia="Times New Roman" w:hAnsi="Times New Roman"/>
                <w:bCs/>
                <w:sz w:val="28"/>
                <w:szCs w:val="28"/>
              </w:rPr>
              <w:t>4</w:t>
            </w:r>
            <w:r w:rsidR="00C753A6" w:rsidRPr="00FA13C8">
              <w:rPr>
                <w:rFonts w:ascii="Times New Roman" w:eastAsia="Times New Roman" w:hAnsi="Times New Roman"/>
                <w:bCs/>
                <w:sz w:val="28"/>
                <w:szCs w:val="28"/>
              </w:rPr>
              <w:t xml:space="preserve"> (50,00)</w:t>
            </w:r>
          </w:p>
        </w:tc>
        <w:tc>
          <w:tcPr>
            <w:tcW w:w="1176" w:type="pct"/>
          </w:tcPr>
          <w:p w14:paraId="7BCB0360" w14:textId="555AF23B" w:rsidR="0015658F" w:rsidRPr="00FA13C8" w:rsidRDefault="0015658F" w:rsidP="00606C44">
            <w:pPr>
              <w:spacing w:after="0"/>
              <w:jc w:val="center"/>
              <w:rPr>
                <w:rFonts w:ascii="Times New Roman" w:eastAsia="Times New Roman" w:hAnsi="Times New Roman"/>
                <w:bCs/>
                <w:sz w:val="28"/>
                <w:szCs w:val="28"/>
              </w:rPr>
            </w:pPr>
            <w:r w:rsidRPr="00FA13C8">
              <w:rPr>
                <w:rFonts w:ascii="Times New Roman" w:eastAsia="Times New Roman" w:hAnsi="Times New Roman"/>
                <w:bCs/>
                <w:sz w:val="28"/>
                <w:szCs w:val="28"/>
              </w:rPr>
              <w:t>8</w:t>
            </w:r>
            <w:r w:rsidR="00C753A6" w:rsidRPr="00FA13C8">
              <w:rPr>
                <w:rFonts w:ascii="Times New Roman" w:eastAsia="Times New Roman" w:hAnsi="Times New Roman"/>
                <w:bCs/>
                <w:sz w:val="28"/>
                <w:szCs w:val="28"/>
              </w:rPr>
              <w:t xml:space="preserve"> (26,67)</w:t>
            </w:r>
          </w:p>
        </w:tc>
      </w:tr>
      <w:tr w:rsidR="0015658F" w:rsidRPr="00FA13C8" w14:paraId="1BB5331E" w14:textId="77777777" w:rsidTr="000B2CA9">
        <w:trPr>
          <w:jc w:val="center"/>
        </w:trPr>
        <w:tc>
          <w:tcPr>
            <w:tcW w:w="1290" w:type="pct"/>
          </w:tcPr>
          <w:p w14:paraId="51A52D3A" w14:textId="1C2B171D" w:rsidR="0015658F" w:rsidRPr="00FA13C8" w:rsidRDefault="0015658F" w:rsidP="00606C44">
            <w:pPr>
              <w:spacing w:after="0"/>
              <w:jc w:val="center"/>
              <w:rPr>
                <w:rFonts w:ascii="Times New Roman" w:eastAsia="Times New Roman" w:hAnsi="Times New Roman"/>
                <w:bCs/>
                <w:sz w:val="28"/>
                <w:szCs w:val="28"/>
              </w:rPr>
            </w:pPr>
            <w:r w:rsidRPr="00FA13C8">
              <w:rPr>
                <w:rFonts w:ascii="Times New Roman" w:eastAsia="Times New Roman" w:hAnsi="Times New Roman"/>
                <w:bCs/>
                <w:sz w:val="28"/>
                <w:szCs w:val="28"/>
              </w:rPr>
              <w:t>Tổng số</w:t>
            </w:r>
            <w:r w:rsidR="00D7409C">
              <w:rPr>
                <w:rFonts w:ascii="Times New Roman" w:eastAsia="Times New Roman" w:hAnsi="Times New Roman"/>
                <w:bCs/>
                <w:sz w:val="28"/>
                <w:szCs w:val="28"/>
              </w:rPr>
              <w:t>(n=30)</w:t>
            </w:r>
          </w:p>
        </w:tc>
        <w:tc>
          <w:tcPr>
            <w:tcW w:w="1260" w:type="pct"/>
          </w:tcPr>
          <w:p w14:paraId="48C4E854" w14:textId="1A489815" w:rsidR="0015658F" w:rsidRPr="00FA13C8" w:rsidRDefault="0015658F" w:rsidP="00606C44">
            <w:pPr>
              <w:spacing w:after="0"/>
              <w:jc w:val="center"/>
              <w:rPr>
                <w:rFonts w:ascii="Times New Roman" w:eastAsia="Times New Roman" w:hAnsi="Times New Roman"/>
                <w:bCs/>
                <w:sz w:val="28"/>
                <w:szCs w:val="28"/>
              </w:rPr>
            </w:pPr>
            <w:r w:rsidRPr="00FA13C8">
              <w:rPr>
                <w:rFonts w:ascii="Times New Roman" w:eastAsia="Times New Roman" w:hAnsi="Times New Roman"/>
                <w:bCs/>
                <w:sz w:val="28"/>
                <w:szCs w:val="28"/>
              </w:rPr>
              <w:t>15</w:t>
            </w:r>
            <w:r w:rsidR="00C753A6" w:rsidRPr="00FA13C8">
              <w:rPr>
                <w:rFonts w:ascii="Times New Roman" w:eastAsia="Times New Roman" w:hAnsi="Times New Roman"/>
                <w:bCs/>
                <w:sz w:val="28"/>
                <w:szCs w:val="28"/>
              </w:rPr>
              <w:t xml:space="preserve"> (50,00)</w:t>
            </w:r>
          </w:p>
        </w:tc>
        <w:tc>
          <w:tcPr>
            <w:tcW w:w="1274" w:type="pct"/>
          </w:tcPr>
          <w:p w14:paraId="4511CBB0" w14:textId="3EC402F5" w:rsidR="0015658F" w:rsidRPr="00FA13C8" w:rsidRDefault="0015658F" w:rsidP="00606C44">
            <w:pPr>
              <w:spacing w:after="0"/>
              <w:jc w:val="center"/>
              <w:rPr>
                <w:rFonts w:ascii="Times New Roman" w:eastAsia="Times New Roman" w:hAnsi="Times New Roman"/>
                <w:bCs/>
                <w:sz w:val="28"/>
                <w:szCs w:val="28"/>
              </w:rPr>
            </w:pPr>
            <w:r w:rsidRPr="00FA13C8">
              <w:rPr>
                <w:rFonts w:ascii="Times New Roman" w:eastAsia="Times New Roman" w:hAnsi="Times New Roman"/>
                <w:bCs/>
                <w:sz w:val="28"/>
                <w:szCs w:val="28"/>
              </w:rPr>
              <w:t>15</w:t>
            </w:r>
            <w:r w:rsidR="00C753A6" w:rsidRPr="00FA13C8">
              <w:rPr>
                <w:rFonts w:ascii="Times New Roman" w:eastAsia="Times New Roman" w:hAnsi="Times New Roman"/>
                <w:bCs/>
                <w:sz w:val="28"/>
                <w:szCs w:val="28"/>
              </w:rPr>
              <w:t xml:space="preserve"> (50,00)</w:t>
            </w:r>
          </w:p>
        </w:tc>
        <w:tc>
          <w:tcPr>
            <w:tcW w:w="1176" w:type="pct"/>
          </w:tcPr>
          <w:p w14:paraId="56BFEB5D" w14:textId="7571EA00" w:rsidR="0015658F" w:rsidRPr="00FA13C8" w:rsidRDefault="0015658F" w:rsidP="00606C44">
            <w:pPr>
              <w:spacing w:after="0"/>
              <w:jc w:val="center"/>
              <w:rPr>
                <w:rFonts w:ascii="Times New Roman" w:eastAsia="Times New Roman" w:hAnsi="Times New Roman"/>
                <w:bCs/>
                <w:sz w:val="28"/>
                <w:szCs w:val="28"/>
              </w:rPr>
            </w:pPr>
            <w:r w:rsidRPr="00FA13C8">
              <w:rPr>
                <w:rFonts w:ascii="Times New Roman" w:eastAsia="Times New Roman" w:hAnsi="Times New Roman"/>
                <w:bCs/>
                <w:sz w:val="28"/>
                <w:szCs w:val="28"/>
              </w:rPr>
              <w:t>30</w:t>
            </w:r>
            <w:r w:rsidR="00C753A6" w:rsidRPr="00FA13C8">
              <w:rPr>
                <w:rFonts w:ascii="Times New Roman" w:eastAsia="Times New Roman" w:hAnsi="Times New Roman"/>
                <w:bCs/>
                <w:sz w:val="28"/>
                <w:szCs w:val="28"/>
              </w:rPr>
              <w:t xml:space="preserve"> (100,00)</w:t>
            </w:r>
          </w:p>
        </w:tc>
      </w:tr>
    </w:tbl>
    <w:p w14:paraId="1176C1B2" w14:textId="77777777" w:rsidR="0015658F" w:rsidRPr="00FA13C8" w:rsidRDefault="0015658F" w:rsidP="000B2CA9">
      <w:pPr>
        <w:spacing w:after="0" w:line="360" w:lineRule="auto"/>
        <w:ind w:firstLine="720"/>
        <w:contextualSpacing/>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5E844AF3" w14:textId="77777777" w:rsidR="00E657CF" w:rsidRPr="00990725" w:rsidRDefault="0015658F" w:rsidP="00E657CF">
      <w:pPr>
        <w:spacing w:after="0" w:line="360" w:lineRule="auto"/>
        <w:ind w:firstLine="720"/>
        <w:contextualSpacing/>
        <w:jc w:val="both"/>
        <w:rPr>
          <w:rFonts w:ascii="Times New Roman" w:eastAsia="Times New Roman" w:hAnsi="Times New Roman"/>
          <w:sz w:val="28"/>
          <w:szCs w:val="28"/>
          <w:lang w:val="en-US"/>
        </w:rPr>
      </w:pPr>
      <w:r w:rsidRPr="00FA13C8">
        <w:rPr>
          <w:rFonts w:ascii="Times New Roman" w:eastAsia="Times New Roman" w:hAnsi="Times New Roman"/>
          <w:sz w:val="28"/>
          <w:szCs w:val="28"/>
        </w:rPr>
        <w:t>Tỷ lệ khớp gối nam/ khớp gối nữ trong nghiên cứu là 22/8.</w:t>
      </w:r>
      <w:r w:rsidR="00E657CF">
        <w:rPr>
          <w:rFonts w:ascii="Times New Roman" w:eastAsia="Times New Roman" w:hAnsi="Times New Roman"/>
          <w:sz w:val="28"/>
          <w:szCs w:val="28"/>
          <w:lang w:val="en-US"/>
        </w:rPr>
        <w:t xml:space="preserve"> Tỷ lệ khớp gối phải và trái là tương đương nhau.</w:t>
      </w:r>
    </w:p>
    <w:p w14:paraId="320FE31D" w14:textId="0861753C" w:rsidR="0015658F" w:rsidRPr="00FA13C8" w:rsidRDefault="0015658F" w:rsidP="000B2CA9">
      <w:pPr>
        <w:spacing w:after="0" w:line="360" w:lineRule="auto"/>
        <w:ind w:left="360" w:firstLine="360"/>
        <w:rPr>
          <w:rFonts w:ascii="Times New Roman" w:eastAsia="Times New Roman" w:hAnsi="Times New Roman"/>
          <w:sz w:val="28"/>
          <w:szCs w:val="28"/>
        </w:rPr>
      </w:pPr>
      <w:r w:rsidRPr="00FA13C8">
        <w:rPr>
          <w:rFonts w:ascii="Times New Roman" w:eastAsia="Times New Roman" w:hAnsi="Times New Roman"/>
          <w:sz w:val="28"/>
          <w:szCs w:val="28"/>
        </w:rPr>
        <w:t>Độ tuổi của người hiến xác trung bình là 66,93 ± 12,5</w:t>
      </w:r>
      <w:r w:rsidR="00A072E6">
        <w:rPr>
          <w:rFonts w:ascii="Times New Roman" w:eastAsia="Times New Roman" w:hAnsi="Times New Roman"/>
          <w:sz w:val="28"/>
          <w:szCs w:val="28"/>
          <w:lang w:val="en-US"/>
        </w:rPr>
        <w:t>0</w:t>
      </w:r>
      <w:r w:rsidRPr="00FA13C8">
        <w:rPr>
          <w:rFonts w:ascii="Times New Roman" w:eastAsia="Times New Roman" w:hAnsi="Times New Roman"/>
          <w:sz w:val="28"/>
          <w:szCs w:val="28"/>
        </w:rPr>
        <w:t xml:space="preserve"> tuổi (</w:t>
      </w:r>
      <w:r w:rsidR="00871909">
        <w:rPr>
          <w:rFonts w:ascii="Times New Roman" w:eastAsia="Times New Roman" w:hAnsi="Times New Roman"/>
          <w:sz w:val="28"/>
          <w:szCs w:val="28"/>
          <w:lang w:val="en-US"/>
        </w:rPr>
        <w:t xml:space="preserve">45 – 90 </w:t>
      </w:r>
      <w:r w:rsidRPr="00FA13C8">
        <w:rPr>
          <w:rFonts w:ascii="Times New Roman" w:eastAsia="Times New Roman" w:hAnsi="Times New Roman"/>
          <w:sz w:val="28"/>
          <w:szCs w:val="28"/>
        </w:rPr>
        <w:t xml:space="preserve">tuổi). </w:t>
      </w:r>
    </w:p>
    <w:p w14:paraId="6A5CBE47" w14:textId="6DD98F62" w:rsidR="000B2CA9" w:rsidRPr="00FA13C8" w:rsidRDefault="000B2CA9">
      <w:pPr>
        <w:pStyle w:val="Heading3"/>
        <w:numPr>
          <w:ilvl w:val="0"/>
          <w:numId w:val="5"/>
        </w:numPr>
        <w:spacing w:before="0" w:line="360" w:lineRule="auto"/>
        <w:ind w:left="851" w:hanging="851"/>
        <w:jc w:val="both"/>
        <w:rPr>
          <w:rFonts w:ascii="Times New Roman" w:hAnsi="Times New Roman" w:cs="Times New Roman"/>
          <w:b/>
          <w:i/>
          <w:color w:val="auto"/>
          <w:sz w:val="28"/>
          <w:szCs w:val="28"/>
        </w:rPr>
      </w:pPr>
      <w:bookmarkStart w:id="311" w:name="_Toc177565323"/>
      <w:bookmarkStart w:id="312" w:name="_Toc177565724"/>
      <w:bookmarkStart w:id="313" w:name="_Toc180297298"/>
      <w:r w:rsidRPr="00FA13C8">
        <w:rPr>
          <w:rFonts w:ascii="Times New Roman" w:hAnsi="Times New Roman" w:cs="Times New Roman"/>
          <w:b/>
          <w:i/>
          <w:color w:val="auto"/>
          <w:sz w:val="28"/>
          <w:szCs w:val="28"/>
          <w:lang w:val="en-US"/>
        </w:rPr>
        <w:t>Đặc điểm giải phẫu dây chằng bên ngoài</w:t>
      </w:r>
      <w:bookmarkEnd w:id="311"/>
      <w:bookmarkEnd w:id="312"/>
      <w:bookmarkEnd w:id="313"/>
    </w:p>
    <w:p w14:paraId="242C2A8A" w14:textId="7C11DA14" w:rsidR="000B2CA9" w:rsidRPr="00FA13C8" w:rsidRDefault="000B2CA9" w:rsidP="000B2CA9">
      <w:pPr>
        <w:pStyle w:val="Bng"/>
        <w:spacing w:after="0" w:line="360" w:lineRule="auto"/>
        <w:rPr>
          <w:b w:val="0"/>
          <w:bCs w:val="0"/>
          <w:i w:val="0"/>
          <w:iCs w:val="0"/>
        </w:rPr>
      </w:pPr>
      <w:bookmarkStart w:id="314" w:name="_Toc177395358"/>
      <w:bookmarkStart w:id="315" w:name="_Toc184589349"/>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2</w:t>
      </w:r>
      <w:r w:rsidRPr="00FA13C8">
        <w:rPr>
          <w:i w:val="0"/>
          <w:iCs w:val="0"/>
        </w:rPr>
        <w:fldChar w:fldCharType="end"/>
      </w:r>
      <w:r w:rsidRPr="00FA13C8">
        <w:rPr>
          <w:i w:val="0"/>
          <w:iCs w:val="0"/>
        </w:rPr>
        <w:t>.</w:t>
      </w:r>
      <w:r w:rsidRPr="00FA13C8">
        <w:rPr>
          <w:b w:val="0"/>
          <w:bCs w:val="0"/>
          <w:i w:val="0"/>
          <w:iCs w:val="0"/>
        </w:rPr>
        <w:t xml:space="preserve"> Số lượng </w:t>
      </w:r>
      <w:bookmarkEnd w:id="314"/>
      <w:r w:rsidR="00871909">
        <w:rPr>
          <w:b w:val="0"/>
          <w:bCs w:val="0"/>
          <w:i w:val="0"/>
          <w:iCs w:val="0"/>
        </w:rPr>
        <w:t>DCBN (n=30)</w:t>
      </w:r>
      <w:bookmarkEnd w:id="315"/>
    </w:p>
    <w:tbl>
      <w:tblPr>
        <w:tblStyle w:val="TableGrid5"/>
        <w:tblW w:w="5000" w:type="pct"/>
        <w:jc w:val="center"/>
        <w:tblLook w:val="04A0" w:firstRow="1" w:lastRow="0" w:firstColumn="1" w:lastColumn="0" w:noHBand="0" w:noVBand="1"/>
      </w:tblPr>
      <w:tblGrid>
        <w:gridCol w:w="3269"/>
        <w:gridCol w:w="3741"/>
        <w:gridCol w:w="1768"/>
      </w:tblGrid>
      <w:tr w:rsidR="000B2CA9" w:rsidRPr="00FA13C8" w14:paraId="0E2310FD" w14:textId="77777777" w:rsidTr="004E7194">
        <w:trPr>
          <w:jc w:val="center"/>
        </w:trPr>
        <w:tc>
          <w:tcPr>
            <w:tcW w:w="1862" w:type="pct"/>
            <w:vAlign w:val="center"/>
          </w:tcPr>
          <w:p w14:paraId="4D68C267" w14:textId="291D54B4" w:rsidR="000B2CA9" w:rsidRPr="00FA13C8" w:rsidRDefault="000B2CA9" w:rsidP="000B2CA9">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Số dây</w:t>
            </w:r>
            <w:r w:rsidR="004C444B" w:rsidRPr="00FA13C8">
              <w:rPr>
                <w:rFonts w:ascii="Times New Roman" w:eastAsia="Times New Roman" w:hAnsi="Times New Roman"/>
                <w:b/>
                <w:sz w:val="28"/>
                <w:szCs w:val="28"/>
              </w:rPr>
              <w:t xml:space="preserve"> chằng bên ngoài</w:t>
            </w:r>
          </w:p>
        </w:tc>
        <w:tc>
          <w:tcPr>
            <w:tcW w:w="2131" w:type="pct"/>
          </w:tcPr>
          <w:p w14:paraId="46F6D431" w14:textId="44172A04" w:rsidR="000B2CA9" w:rsidRPr="00FA13C8" w:rsidRDefault="00871909" w:rsidP="000B2CA9">
            <w:pPr>
              <w:spacing w:after="0" w:line="360" w:lineRule="auto"/>
              <w:jc w:val="center"/>
              <w:rPr>
                <w:rFonts w:ascii="Times New Roman" w:eastAsia="Times New Roman" w:hAnsi="Times New Roman"/>
                <w:b/>
                <w:sz w:val="28"/>
                <w:szCs w:val="28"/>
              </w:rPr>
            </w:pPr>
            <w:r>
              <w:rPr>
                <w:rFonts w:ascii="Times New Roman" w:eastAsia="Times New Roman" w:hAnsi="Times New Roman"/>
                <w:b/>
                <w:sz w:val="28"/>
                <w:szCs w:val="28"/>
              </w:rPr>
              <w:t>Tần suất</w:t>
            </w:r>
          </w:p>
        </w:tc>
        <w:tc>
          <w:tcPr>
            <w:tcW w:w="1007" w:type="pct"/>
          </w:tcPr>
          <w:p w14:paraId="06372F6D" w14:textId="07F6A3A0" w:rsidR="000B2CA9" w:rsidRPr="00FA13C8" w:rsidRDefault="000B2CA9" w:rsidP="000B2CA9">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Tỷ lệ</w:t>
            </w:r>
            <w:r w:rsidR="004C444B" w:rsidRPr="00FA13C8">
              <w:rPr>
                <w:rFonts w:ascii="Times New Roman" w:eastAsia="Times New Roman" w:hAnsi="Times New Roman"/>
                <w:b/>
                <w:sz w:val="28"/>
                <w:szCs w:val="28"/>
              </w:rPr>
              <w:t xml:space="preserve"> (%)</w:t>
            </w:r>
          </w:p>
        </w:tc>
      </w:tr>
      <w:tr w:rsidR="000B2CA9" w:rsidRPr="00FA13C8" w14:paraId="4A303C8B" w14:textId="77777777" w:rsidTr="004E7194">
        <w:trPr>
          <w:jc w:val="center"/>
        </w:trPr>
        <w:tc>
          <w:tcPr>
            <w:tcW w:w="1862" w:type="pct"/>
            <w:vAlign w:val="center"/>
          </w:tcPr>
          <w:p w14:paraId="724F69B6" w14:textId="77777777" w:rsidR="000B2CA9" w:rsidRPr="00FA13C8" w:rsidRDefault="000B2CA9" w:rsidP="000B2CA9">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w:t>
            </w:r>
          </w:p>
        </w:tc>
        <w:tc>
          <w:tcPr>
            <w:tcW w:w="2131" w:type="pct"/>
            <w:vAlign w:val="center"/>
          </w:tcPr>
          <w:p w14:paraId="6B9766F9" w14:textId="77777777" w:rsidR="000B2CA9" w:rsidRPr="00FA13C8" w:rsidRDefault="000B2CA9" w:rsidP="000B2CA9">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28</w:t>
            </w:r>
          </w:p>
        </w:tc>
        <w:tc>
          <w:tcPr>
            <w:tcW w:w="1007" w:type="pct"/>
            <w:vAlign w:val="center"/>
          </w:tcPr>
          <w:p w14:paraId="2A56420A" w14:textId="77777777" w:rsidR="000B2CA9" w:rsidRPr="00FA13C8" w:rsidRDefault="000B2CA9" w:rsidP="000B2CA9">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93,33</w:t>
            </w:r>
          </w:p>
        </w:tc>
      </w:tr>
      <w:tr w:rsidR="000B2CA9" w:rsidRPr="00FA13C8" w14:paraId="3ABCB492" w14:textId="77777777" w:rsidTr="004E7194">
        <w:trPr>
          <w:jc w:val="center"/>
        </w:trPr>
        <w:tc>
          <w:tcPr>
            <w:tcW w:w="1862" w:type="pct"/>
            <w:vAlign w:val="center"/>
          </w:tcPr>
          <w:p w14:paraId="378F8234" w14:textId="77777777" w:rsidR="000B2CA9" w:rsidRPr="00FA13C8" w:rsidRDefault="000B2CA9" w:rsidP="000B2CA9">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2</w:t>
            </w:r>
          </w:p>
        </w:tc>
        <w:tc>
          <w:tcPr>
            <w:tcW w:w="2131" w:type="pct"/>
            <w:vAlign w:val="center"/>
          </w:tcPr>
          <w:p w14:paraId="1782D956" w14:textId="77777777" w:rsidR="000B2CA9" w:rsidRPr="00FA13C8" w:rsidRDefault="000B2CA9" w:rsidP="000B2CA9">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2</w:t>
            </w:r>
          </w:p>
        </w:tc>
        <w:tc>
          <w:tcPr>
            <w:tcW w:w="1007" w:type="pct"/>
            <w:vAlign w:val="center"/>
          </w:tcPr>
          <w:p w14:paraId="11D886EC" w14:textId="77777777" w:rsidR="000B2CA9" w:rsidRPr="00FA13C8" w:rsidRDefault="000B2CA9" w:rsidP="000B2CA9">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6,67</w:t>
            </w:r>
          </w:p>
        </w:tc>
      </w:tr>
    </w:tbl>
    <w:p w14:paraId="74681EA7" w14:textId="77777777" w:rsidR="000B2CA9" w:rsidRPr="00FA13C8" w:rsidRDefault="000B2CA9" w:rsidP="000B2CA9">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596CCFCC" w14:textId="3DE3B7E5" w:rsidR="000B2CA9" w:rsidRPr="000A768A" w:rsidRDefault="000B2CA9" w:rsidP="005904E0">
      <w:pPr>
        <w:spacing w:after="0" w:line="360" w:lineRule="auto"/>
        <w:jc w:val="both"/>
        <w:rPr>
          <w:rFonts w:ascii="Times New Roman" w:eastAsia="Times New Roman" w:hAnsi="Times New Roman"/>
          <w:sz w:val="28"/>
          <w:szCs w:val="28"/>
          <w:lang w:val="en-US"/>
        </w:rPr>
      </w:pPr>
      <w:r w:rsidRPr="00FA13C8">
        <w:rPr>
          <w:rFonts w:ascii="Times New Roman" w:eastAsia="Times New Roman" w:hAnsi="Times New Roman"/>
          <w:b/>
          <w:i/>
          <w:sz w:val="28"/>
          <w:szCs w:val="28"/>
        </w:rPr>
        <w:tab/>
      </w:r>
      <w:r w:rsidRPr="00FA13C8">
        <w:rPr>
          <w:rFonts w:ascii="Times New Roman" w:eastAsia="Times New Roman" w:hAnsi="Times New Roman"/>
          <w:sz w:val="28"/>
          <w:szCs w:val="28"/>
        </w:rPr>
        <w:t xml:space="preserve">Trong nghiên cứu này, </w:t>
      </w:r>
      <w:r w:rsidR="00A14521">
        <w:rPr>
          <w:rFonts w:ascii="Times New Roman" w:eastAsia="Times New Roman" w:hAnsi="Times New Roman"/>
          <w:sz w:val="28"/>
          <w:szCs w:val="28"/>
          <w:lang w:val="en-US"/>
        </w:rPr>
        <w:t xml:space="preserve">100% </w:t>
      </w:r>
      <w:r w:rsidR="00871909">
        <w:rPr>
          <w:rFonts w:ascii="Times New Roman" w:eastAsia="Times New Roman" w:hAnsi="Times New Roman"/>
          <w:sz w:val="28"/>
          <w:szCs w:val="28"/>
          <w:lang w:val="en-US"/>
        </w:rPr>
        <w:t>tiêu bản khớp gối</w:t>
      </w:r>
      <w:r w:rsidR="00A14521">
        <w:rPr>
          <w:rFonts w:ascii="Times New Roman" w:eastAsia="Times New Roman" w:hAnsi="Times New Roman"/>
          <w:sz w:val="28"/>
          <w:szCs w:val="28"/>
          <w:lang w:val="en-US"/>
        </w:rPr>
        <w:t xml:space="preserve"> nghiên cứu đều có</w:t>
      </w:r>
      <w:r w:rsidRPr="00FA13C8">
        <w:rPr>
          <w:rFonts w:ascii="Times New Roman" w:eastAsia="Times New Roman" w:hAnsi="Times New Roman"/>
          <w:sz w:val="28"/>
          <w:szCs w:val="28"/>
        </w:rPr>
        <w:t xml:space="preserve"> DCBN, </w:t>
      </w:r>
      <w:r w:rsidR="00A14521">
        <w:rPr>
          <w:rFonts w:ascii="Times New Roman" w:eastAsia="Times New Roman" w:hAnsi="Times New Roman"/>
          <w:sz w:val="28"/>
          <w:szCs w:val="28"/>
          <w:lang w:val="en-US"/>
        </w:rPr>
        <w:t xml:space="preserve">trong đó </w:t>
      </w:r>
      <w:r w:rsidRPr="00FA13C8">
        <w:rPr>
          <w:rFonts w:ascii="Times New Roman" w:eastAsia="Times New Roman" w:hAnsi="Times New Roman"/>
          <w:sz w:val="28"/>
          <w:szCs w:val="28"/>
        </w:rPr>
        <w:t xml:space="preserve">có 02 trường hợp (đều ở bên trái) có 02 </w:t>
      </w:r>
      <w:r w:rsidR="00871909">
        <w:rPr>
          <w:rFonts w:ascii="Times New Roman" w:eastAsia="Times New Roman" w:hAnsi="Times New Roman"/>
          <w:sz w:val="28"/>
          <w:szCs w:val="28"/>
          <w:lang w:val="en-US"/>
        </w:rPr>
        <w:t>DCBN</w:t>
      </w:r>
      <w:r w:rsidRPr="00FA13C8">
        <w:rPr>
          <w:rFonts w:ascii="Times New Roman" w:eastAsia="Times New Roman" w:hAnsi="Times New Roman"/>
          <w:sz w:val="28"/>
          <w:szCs w:val="28"/>
        </w:rPr>
        <w:t xml:space="preserve">. 02 trường hợp có 2 dây chằng </w:t>
      </w:r>
      <w:r w:rsidR="009052F2">
        <w:rPr>
          <w:rFonts w:ascii="Times New Roman" w:eastAsia="Times New Roman" w:hAnsi="Times New Roman"/>
          <w:sz w:val="28"/>
          <w:szCs w:val="28"/>
          <w:lang w:val="en-US"/>
        </w:rPr>
        <w:t>gồm</w:t>
      </w:r>
      <w:r w:rsidRPr="00FA13C8">
        <w:rPr>
          <w:rFonts w:ascii="Times New Roman" w:eastAsia="Times New Roman" w:hAnsi="Times New Roman"/>
          <w:sz w:val="28"/>
          <w:szCs w:val="28"/>
        </w:rPr>
        <w:t xml:space="preserve"> một dây chằng có </w:t>
      </w:r>
      <w:r w:rsidR="00871909">
        <w:rPr>
          <w:rFonts w:ascii="Times New Roman" w:eastAsia="Times New Roman" w:hAnsi="Times New Roman"/>
          <w:sz w:val="28"/>
          <w:szCs w:val="28"/>
          <w:lang w:val="en-US"/>
        </w:rPr>
        <w:t>đường kính</w:t>
      </w:r>
      <w:r w:rsidRPr="00FA13C8">
        <w:rPr>
          <w:rFonts w:ascii="Times New Roman" w:eastAsia="Times New Roman" w:hAnsi="Times New Roman"/>
          <w:sz w:val="28"/>
          <w:szCs w:val="28"/>
        </w:rPr>
        <w:t xml:space="preserve"> lớn hơn rõ ràng so với dây chằng còn lại (dạng một </w:t>
      </w:r>
      <w:r w:rsidR="009052F2">
        <w:rPr>
          <w:rFonts w:ascii="Times New Roman" w:eastAsia="Times New Roman" w:hAnsi="Times New Roman"/>
          <w:sz w:val="28"/>
          <w:szCs w:val="28"/>
          <w:lang w:val="en-US"/>
        </w:rPr>
        <w:t>bó</w:t>
      </w:r>
      <w:r w:rsidRPr="00FA13C8">
        <w:rPr>
          <w:rFonts w:ascii="Times New Roman" w:eastAsia="Times New Roman" w:hAnsi="Times New Roman"/>
          <w:sz w:val="28"/>
          <w:szCs w:val="28"/>
        </w:rPr>
        <w:t xml:space="preserve"> chính, một </w:t>
      </w:r>
      <w:r w:rsidR="009052F2">
        <w:rPr>
          <w:rFonts w:ascii="Times New Roman" w:eastAsia="Times New Roman" w:hAnsi="Times New Roman"/>
          <w:sz w:val="28"/>
          <w:szCs w:val="28"/>
          <w:lang w:val="en-US"/>
        </w:rPr>
        <w:t>bó</w:t>
      </w:r>
      <w:r w:rsidRPr="00FA13C8">
        <w:rPr>
          <w:rFonts w:ascii="Times New Roman" w:eastAsia="Times New Roman" w:hAnsi="Times New Roman"/>
          <w:sz w:val="28"/>
          <w:szCs w:val="28"/>
        </w:rPr>
        <w:t xml:space="preserve"> phụ). </w:t>
      </w:r>
      <w:r w:rsidR="000A768A">
        <w:rPr>
          <w:rFonts w:ascii="Times New Roman" w:eastAsia="Times New Roman" w:hAnsi="Times New Roman"/>
          <w:sz w:val="28"/>
          <w:szCs w:val="28"/>
          <w:lang w:val="en-US"/>
        </w:rPr>
        <w:t xml:space="preserve">Trường hợp có hai </w:t>
      </w:r>
      <w:r w:rsidR="00871909">
        <w:rPr>
          <w:rFonts w:ascii="Times New Roman" w:eastAsia="Times New Roman" w:hAnsi="Times New Roman"/>
          <w:sz w:val="28"/>
          <w:szCs w:val="28"/>
          <w:lang w:val="en-US"/>
        </w:rPr>
        <w:t>DCBN</w:t>
      </w:r>
      <w:r w:rsidR="000A768A">
        <w:rPr>
          <w:rFonts w:ascii="Times New Roman" w:eastAsia="Times New Roman" w:hAnsi="Times New Roman"/>
          <w:sz w:val="28"/>
          <w:szCs w:val="28"/>
          <w:lang w:val="en-US"/>
        </w:rPr>
        <w:t xml:space="preserve"> </w:t>
      </w:r>
      <w:r w:rsidR="002C18CF">
        <w:rPr>
          <w:rFonts w:ascii="Times New Roman" w:eastAsia="Times New Roman" w:hAnsi="Times New Roman"/>
          <w:sz w:val="28"/>
          <w:szCs w:val="28"/>
          <w:lang w:val="en-US"/>
        </w:rPr>
        <w:t>NCS</w:t>
      </w:r>
      <w:r w:rsidR="000A768A">
        <w:rPr>
          <w:rFonts w:ascii="Times New Roman" w:eastAsia="Times New Roman" w:hAnsi="Times New Roman"/>
          <w:sz w:val="28"/>
          <w:szCs w:val="28"/>
          <w:lang w:val="en-US"/>
        </w:rPr>
        <w:t xml:space="preserve"> </w:t>
      </w:r>
      <w:r w:rsidR="00871909">
        <w:rPr>
          <w:rFonts w:ascii="Times New Roman" w:eastAsia="Times New Roman" w:hAnsi="Times New Roman"/>
          <w:sz w:val="28"/>
          <w:szCs w:val="28"/>
          <w:lang w:val="en-US"/>
        </w:rPr>
        <w:t xml:space="preserve">lấy số </w:t>
      </w:r>
      <w:r w:rsidR="000A768A">
        <w:rPr>
          <w:rFonts w:ascii="Times New Roman" w:eastAsia="Times New Roman" w:hAnsi="Times New Roman"/>
          <w:sz w:val="28"/>
          <w:szCs w:val="28"/>
          <w:lang w:val="en-US"/>
        </w:rPr>
        <w:t>đo kích thước của dây chằng lớn hơn.</w:t>
      </w:r>
    </w:p>
    <w:p w14:paraId="3E6CAAF0" w14:textId="294E3B77" w:rsidR="000B2CA9" w:rsidRPr="00FA13C8" w:rsidRDefault="00EA34BC" w:rsidP="005904E0">
      <w:pPr>
        <w:pStyle w:val="Bng"/>
        <w:spacing w:after="0" w:line="360" w:lineRule="auto"/>
        <w:rPr>
          <w:b w:val="0"/>
          <w:bCs w:val="0"/>
          <w:i w:val="0"/>
          <w:iCs w:val="0"/>
        </w:rPr>
      </w:pPr>
      <w:bookmarkStart w:id="316" w:name="_Toc177395359"/>
      <w:bookmarkStart w:id="317" w:name="_Toc184589350"/>
      <w:r w:rsidRPr="00FA13C8">
        <w:rPr>
          <w:i w:val="0"/>
          <w:iCs w:val="0"/>
        </w:rPr>
        <w:lastRenderedPageBreak/>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b w:val="0"/>
          <w:bCs w:val="0"/>
          <w:i w:val="0"/>
          <w:iCs w:val="0"/>
        </w:rPr>
        <w:t xml:space="preserve"> </w:t>
      </w:r>
      <w:r w:rsidR="000B2CA9" w:rsidRPr="00FA13C8">
        <w:rPr>
          <w:rFonts w:eastAsia="Times New Roman"/>
          <w:b w:val="0"/>
          <w:bCs w:val="0"/>
          <w:i w:val="0"/>
          <w:iCs w:val="0"/>
        </w:rPr>
        <w:t xml:space="preserve">Kích thước </w:t>
      </w:r>
      <w:bookmarkEnd w:id="316"/>
      <w:r w:rsidR="00871909">
        <w:rPr>
          <w:rFonts w:eastAsia="Times New Roman"/>
          <w:b w:val="0"/>
          <w:bCs w:val="0"/>
          <w:i w:val="0"/>
          <w:iCs w:val="0"/>
        </w:rPr>
        <w:t>DCBN (n=30)</w:t>
      </w:r>
      <w:bookmarkEnd w:id="317"/>
    </w:p>
    <w:tbl>
      <w:tblPr>
        <w:tblStyle w:val="TableGrid2"/>
        <w:tblW w:w="5000" w:type="pct"/>
        <w:jc w:val="center"/>
        <w:tblLook w:val="04A0" w:firstRow="1" w:lastRow="0" w:firstColumn="1" w:lastColumn="0" w:noHBand="0" w:noVBand="1"/>
      </w:tblPr>
      <w:tblGrid>
        <w:gridCol w:w="3399"/>
        <w:gridCol w:w="2028"/>
        <w:gridCol w:w="1571"/>
        <w:gridCol w:w="1780"/>
      </w:tblGrid>
      <w:tr w:rsidR="000B2CA9" w:rsidRPr="00FA13C8" w14:paraId="68B960FF" w14:textId="77777777" w:rsidTr="004E7194">
        <w:trPr>
          <w:trHeight w:val="584"/>
          <w:jc w:val="center"/>
        </w:trPr>
        <w:tc>
          <w:tcPr>
            <w:tcW w:w="1936" w:type="pct"/>
            <w:vAlign w:val="center"/>
          </w:tcPr>
          <w:p w14:paraId="69E68D41" w14:textId="77777777" w:rsidR="000B2CA9" w:rsidRPr="00FA13C8" w:rsidRDefault="000B2CA9"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Chỉ số giải phẫu</w:t>
            </w:r>
          </w:p>
        </w:tc>
        <w:tc>
          <w:tcPr>
            <w:tcW w:w="1155" w:type="pct"/>
            <w:vAlign w:val="center"/>
          </w:tcPr>
          <w:p w14:paraId="4CC5EF2C" w14:textId="77777777" w:rsidR="000B2CA9" w:rsidRPr="00FA13C8" w:rsidRDefault="000B2CA9" w:rsidP="005904E0">
            <w:pPr>
              <w:pStyle w:val="Default"/>
              <w:spacing w:line="360" w:lineRule="auto"/>
              <w:jc w:val="center"/>
              <w:rPr>
                <w:rFonts w:ascii="Times New Roman" w:eastAsia="Times New Roman" w:hAnsi="Times New Roman"/>
                <w:b/>
                <w:sz w:val="28"/>
                <w:szCs w:val="28"/>
              </w:rPr>
            </w:pPr>
            <w:r w:rsidRPr="00FA13C8">
              <w:rPr>
                <w:rFonts w:ascii="Times New Roman" w:hAnsi="Times New Roman"/>
                <w:b/>
                <w:bCs/>
                <w:sz w:val="28"/>
                <w:szCs w:val="28"/>
              </w:rPr>
              <w:t>X̅ ± SD</w:t>
            </w:r>
          </w:p>
        </w:tc>
        <w:tc>
          <w:tcPr>
            <w:tcW w:w="895" w:type="pct"/>
            <w:vAlign w:val="center"/>
          </w:tcPr>
          <w:p w14:paraId="60754ECA" w14:textId="77777777" w:rsidR="000B2CA9" w:rsidRPr="00FA13C8" w:rsidRDefault="000B2CA9"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Trung vị</w:t>
            </w:r>
          </w:p>
        </w:tc>
        <w:tc>
          <w:tcPr>
            <w:tcW w:w="1014" w:type="pct"/>
            <w:vAlign w:val="center"/>
          </w:tcPr>
          <w:p w14:paraId="0F5C7321" w14:textId="13B0BA2C" w:rsidR="000B2CA9" w:rsidRPr="00FA13C8" w:rsidRDefault="00641406" w:rsidP="005904E0">
            <w:pPr>
              <w:spacing w:after="0" w:line="360" w:lineRule="auto"/>
              <w:jc w:val="center"/>
              <w:rPr>
                <w:rFonts w:ascii="Times New Roman" w:eastAsia="Times New Roman" w:hAnsi="Times New Roman"/>
                <w:b/>
                <w:sz w:val="28"/>
                <w:szCs w:val="28"/>
                <w:lang w:val="en-US"/>
              </w:rPr>
            </w:pPr>
            <w:r w:rsidRPr="00FA13C8">
              <w:rPr>
                <w:rFonts w:ascii="Times New Roman" w:eastAsia="Times New Roman" w:hAnsi="Times New Roman"/>
                <w:b/>
                <w:sz w:val="28"/>
                <w:szCs w:val="28"/>
                <w:lang w:val="en-US"/>
              </w:rPr>
              <w:t>Min - Max</w:t>
            </w:r>
          </w:p>
        </w:tc>
      </w:tr>
      <w:tr w:rsidR="00EF28B3" w:rsidRPr="00FA13C8" w14:paraId="2770C67D" w14:textId="77777777" w:rsidTr="00653A97">
        <w:trPr>
          <w:trHeight w:val="486"/>
          <w:jc w:val="center"/>
        </w:trPr>
        <w:tc>
          <w:tcPr>
            <w:tcW w:w="1936" w:type="pct"/>
          </w:tcPr>
          <w:p w14:paraId="2ACB16B1" w14:textId="72823659" w:rsidR="00EF28B3" w:rsidRPr="00FA13C8" w:rsidRDefault="00EF28B3"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Chiều dài </w:t>
            </w:r>
            <w:r w:rsidRPr="00FA13C8">
              <w:rPr>
                <w:rFonts w:ascii="Times New Roman" w:hAnsi="Times New Roman"/>
                <w:sz w:val="28"/>
                <w:szCs w:val="28"/>
              </w:rPr>
              <w:t>(</w:t>
            </w:r>
            <w:r w:rsidRPr="00FA13C8">
              <w:rPr>
                <w:rFonts w:ascii="Times New Roman" w:eastAsia="Times New Roman" w:hAnsi="Times New Roman"/>
                <w:sz w:val="28"/>
                <w:szCs w:val="28"/>
              </w:rPr>
              <w:t>mm)</w:t>
            </w:r>
          </w:p>
        </w:tc>
        <w:tc>
          <w:tcPr>
            <w:tcW w:w="1155" w:type="pct"/>
            <w:vAlign w:val="center"/>
          </w:tcPr>
          <w:p w14:paraId="4C324809" w14:textId="77777777" w:rsidR="00EF28B3" w:rsidRPr="00FA13C8" w:rsidRDefault="00EF28B3"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59,36 ± 6,57</w:t>
            </w:r>
          </w:p>
        </w:tc>
        <w:tc>
          <w:tcPr>
            <w:tcW w:w="895" w:type="pct"/>
            <w:vAlign w:val="center"/>
          </w:tcPr>
          <w:p w14:paraId="400262E7" w14:textId="150831DD" w:rsidR="00EF28B3" w:rsidRPr="0017050A" w:rsidRDefault="00EF28B3" w:rsidP="005904E0">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61,00</w:t>
            </w:r>
          </w:p>
        </w:tc>
        <w:tc>
          <w:tcPr>
            <w:tcW w:w="1014" w:type="pct"/>
            <w:vAlign w:val="center"/>
          </w:tcPr>
          <w:p w14:paraId="36990565" w14:textId="77777777" w:rsidR="00EF28B3" w:rsidRPr="00FA13C8" w:rsidRDefault="00EF28B3"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41,34 – 68,20</w:t>
            </w:r>
          </w:p>
        </w:tc>
      </w:tr>
      <w:tr w:rsidR="00EF28B3" w:rsidRPr="00FA13C8" w14:paraId="5C9D8AB4" w14:textId="77777777" w:rsidTr="00653A97">
        <w:trPr>
          <w:trHeight w:val="500"/>
          <w:jc w:val="center"/>
        </w:trPr>
        <w:tc>
          <w:tcPr>
            <w:tcW w:w="1936" w:type="pct"/>
          </w:tcPr>
          <w:p w14:paraId="2C7B783C" w14:textId="376636BE" w:rsidR="00EF28B3" w:rsidRPr="00FA13C8" w:rsidRDefault="00EF28B3"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ĐK nhỏ </w:t>
            </w:r>
            <w:r w:rsidRPr="00FA13C8">
              <w:rPr>
                <w:rFonts w:ascii="Times New Roman" w:hAnsi="Times New Roman"/>
                <w:sz w:val="28"/>
                <w:szCs w:val="28"/>
              </w:rPr>
              <w:t>(</w:t>
            </w:r>
            <w:r w:rsidRPr="00FA13C8">
              <w:rPr>
                <w:rFonts w:ascii="Times New Roman" w:eastAsia="Times New Roman" w:hAnsi="Times New Roman"/>
                <w:sz w:val="28"/>
                <w:szCs w:val="28"/>
              </w:rPr>
              <w:t>mm)</w:t>
            </w:r>
          </w:p>
        </w:tc>
        <w:tc>
          <w:tcPr>
            <w:tcW w:w="1155" w:type="pct"/>
            <w:vAlign w:val="center"/>
          </w:tcPr>
          <w:p w14:paraId="17C072EF" w14:textId="77777777" w:rsidR="00EF28B3" w:rsidRPr="00FA13C8" w:rsidRDefault="00EF28B3"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1,68 ± 0,52</w:t>
            </w:r>
          </w:p>
        </w:tc>
        <w:tc>
          <w:tcPr>
            <w:tcW w:w="895" w:type="pct"/>
            <w:vAlign w:val="center"/>
          </w:tcPr>
          <w:p w14:paraId="4D060C32" w14:textId="766DB490" w:rsidR="00EF28B3" w:rsidRPr="0017050A" w:rsidRDefault="00EF28B3" w:rsidP="005904E0">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1,67</w:t>
            </w:r>
          </w:p>
        </w:tc>
        <w:tc>
          <w:tcPr>
            <w:tcW w:w="1014" w:type="pct"/>
            <w:vAlign w:val="center"/>
          </w:tcPr>
          <w:p w14:paraId="7C0EBE0A" w14:textId="77777777" w:rsidR="00EF28B3" w:rsidRPr="00FA13C8" w:rsidRDefault="00EF28B3"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0,87 – 2,96</w:t>
            </w:r>
          </w:p>
        </w:tc>
      </w:tr>
      <w:tr w:rsidR="00EF28B3" w:rsidRPr="00FA13C8" w14:paraId="78E5010A" w14:textId="77777777" w:rsidTr="00653A97">
        <w:trPr>
          <w:trHeight w:val="500"/>
          <w:jc w:val="center"/>
        </w:trPr>
        <w:tc>
          <w:tcPr>
            <w:tcW w:w="1936" w:type="pct"/>
          </w:tcPr>
          <w:p w14:paraId="22DF0C03" w14:textId="75126E8B" w:rsidR="00EF28B3" w:rsidRPr="00FA13C8" w:rsidRDefault="00EF28B3"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ĐK lớn </w:t>
            </w:r>
            <w:r w:rsidRPr="00FA13C8">
              <w:rPr>
                <w:rFonts w:ascii="Times New Roman" w:hAnsi="Times New Roman"/>
                <w:sz w:val="28"/>
                <w:szCs w:val="28"/>
              </w:rPr>
              <w:t>(</w:t>
            </w:r>
            <w:r w:rsidRPr="00FA13C8">
              <w:rPr>
                <w:rFonts w:ascii="Times New Roman" w:eastAsia="Times New Roman" w:hAnsi="Times New Roman"/>
                <w:sz w:val="28"/>
                <w:szCs w:val="28"/>
              </w:rPr>
              <w:t>mm)</w:t>
            </w:r>
          </w:p>
        </w:tc>
        <w:tc>
          <w:tcPr>
            <w:tcW w:w="1155" w:type="pct"/>
            <w:vAlign w:val="center"/>
          </w:tcPr>
          <w:p w14:paraId="61DC82CA" w14:textId="77777777" w:rsidR="00EF28B3" w:rsidRPr="00FA13C8" w:rsidRDefault="00EF28B3"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2,92 ± 0,87</w:t>
            </w:r>
          </w:p>
        </w:tc>
        <w:tc>
          <w:tcPr>
            <w:tcW w:w="895" w:type="pct"/>
            <w:vAlign w:val="center"/>
          </w:tcPr>
          <w:p w14:paraId="639265F5" w14:textId="69B4EAE0" w:rsidR="00EF28B3" w:rsidRPr="0017050A" w:rsidRDefault="00EF28B3" w:rsidP="005904E0">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2,92</w:t>
            </w:r>
          </w:p>
        </w:tc>
        <w:tc>
          <w:tcPr>
            <w:tcW w:w="1014" w:type="pct"/>
            <w:vAlign w:val="center"/>
          </w:tcPr>
          <w:p w14:paraId="025E5B66" w14:textId="77777777" w:rsidR="00EF28B3" w:rsidRPr="00FA13C8" w:rsidRDefault="00EF28B3"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0,96 – 5,92</w:t>
            </w:r>
          </w:p>
        </w:tc>
      </w:tr>
      <w:tr w:rsidR="00EF28B3" w:rsidRPr="00FA13C8" w14:paraId="3C336976" w14:textId="77777777" w:rsidTr="00653A97">
        <w:trPr>
          <w:trHeight w:val="506"/>
          <w:jc w:val="center"/>
        </w:trPr>
        <w:tc>
          <w:tcPr>
            <w:tcW w:w="1936" w:type="pct"/>
          </w:tcPr>
          <w:p w14:paraId="0465C431" w14:textId="618A39A9" w:rsidR="00EF28B3" w:rsidRPr="00FA13C8" w:rsidRDefault="00EF28B3"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Thiết diện </w:t>
            </w:r>
            <w:r w:rsidR="0095323A">
              <w:rPr>
                <w:rFonts w:ascii="Times New Roman" w:eastAsia="Times New Roman" w:hAnsi="Times New Roman"/>
                <w:sz w:val="28"/>
                <w:szCs w:val="28"/>
              </w:rPr>
              <w:t>d</w:t>
            </w:r>
            <w:r w:rsidR="0095323A">
              <w:rPr>
                <w:rFonts w:ascii="Times New Roman" w:eastAsia="Times New Roman" w:hAnsi="Times New Roman"/>
                <w:sz w:val="28"/>
                <w:szCs w:val="28"/>
                <w:lang w:val="en-US"/>
              </w:rPr>
              <w:t>ây chằng</w:t>
            </w:r>
            <w:r w:rsidRPr="00FA13C8">
              <w:rPr>
                <w:rFonts w:ascii="Times New Roman" w:eastAsia="Times New Roman" w:hAnsi="Times New Roman"/>
                <w:sz w:val="28"/>
                <w:szCs w:val="28"/>
              </w:rPr>
              <w:t xml:space="preserve">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w:t>
            </w:r>
          </w:p>
        </w:tc>
        <w:tc>
          <w:tcPr>
            <w:tcW w:w="1155" w:type="pct"/>
            <w:vAlign w:val="center"/>
          </w:tcPr>
          <w:p w14:paraId="4F24310A" w14:textId="77777777" w:rsidR="00EF28B3" w:rsidRPr="00FA13C8" w:rsidRDefault="00EF28B3"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7,14 ± 1,63</w:t>
            </w:r>
          </w:p>
        </w:tc>
        <w:tc>
          <w:tcPr>
            <w:tcW w:w="895" w:type="pct"/>
            <w:vAlign w:val="center"/>
          </w:tcPr>
          <w:p w14:paraId="3A7A310A" w14:textId="5CA3893C" w:rsidR="00EF28B3" w:rsidRPr="0017050A" w:rsidRDefault="00EF28B3" w:rsidP="005904E0">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6,95</w:t>
            </w:r>
          </w:p>
        </w:tc>
        <w:tc>
          <w:tcPr>
            <w:tcW w:w="1014" w:type="pct"/>
            <w:vAlign w:val="center"/>
          </w:tcPr>
          <w:p w14:paraId="7CB80F64" w14:textId="77777777" w:rsidR="00EF28B3" w:rsidRPr="00FA13C8" w:rsidRDefault="00EF28B3"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4,41 – 9,94</w:t>
            </w:r>
          </w:p>
        </w:tc>
      </w:tr>
    </w:tbl>
    <w:p w14:paraId="1B61B0B5" w14:textId="77777777" w:rsidR="000B2CA9" w:rsidRPr="00FA13C8" w:rsidRDefault="000B2CA9" w:rsidP="005904E0">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0DC4C542" w14:textId="46974235" w:rsidR="000B2CA9" w:rsidRPr="00FA13C8" w:rsidRDefault="000B2CA9" w:rsidP="005904E0">
      <w:pPr>
        <w:spacing w:after="0" w:line="360" w:lineRule="auto"/>
        <w:ind w:firstLine="720"/>
        <w:contextualSpacing/>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Chiều dài trung bình của </w:t>
      </w:r>
      <w:r w:rsidR="00871909">
        <w:rPr>
          <w:rFonts w:ascii="Times New Roman" w:eastAsia="Times New Roman" w:hAnsi="Times New Roman"/>
          <w:sz w:val="28"/>
          <w:szCs w:val="28"/>
          <w:lang w:val="en-US"/>
        </w:rPr>
        <w:t>DCBN</w:t>
      </w:r>
      <w:r w:rsidRPr="00FA13C8">
        <w:rPr>
          <w:rFonts w:ascii="Times New Roman" w:eastAsia="Times New Roman" w:hAnsi="Times New Roman"/>
          <w:sz w:val="28"/>
          <w:szCs w:val="28"/>
        </w:rPr>
        <w:t xml:space="preserve"> khi đo ở phía sau khi căng (ở tư thế </w:t>
      </w:r>
      <w:r w:rsidR="00871909">
        <w:rPr>
          <w:rFonts w:ascii="Times New Roman" w:eastAsia="Times New Roman" w:hAnsi="Times New Roman"/>
          <w:sz w:val="28"/>
          <w:szCs w:val="28"/>
          <w:lang w:val="en-US"/>
        </w:rPr>
        <w:t xml:space="preserve">gối </w:t>
      </w:r>
      <w:r w:rsidRPr="00FA13C8">
        <w:rPr>
          <w:rFonts w:ascii="Times New Roman" w:eastAsia="Times New Roman" w:hAnsi="Times New Roman"/>
          <w:sz w:val="28"/>
          <w:szCs w:val="28"/>
        </w:rPr>
        <w:t>duỗi 0</w:t>
      </w:r>
      <w:r w:rsidR="00871909">
        <w:rPr>
          <w:rFonts w:ascii="Times New Roman" w:eastAsia="Times New Roman" w:hAnsi="Times New Roman"/>
          <w:sz w:val="28"/>
          <w:szCs w:val="28"/>
          <w:vertAlign w:val="superscript"/>
          <w:lang w:val="en-US"/>
        </w:rPr>
        <w:t>0</w:t>
      </w:r>
      <w:r w:rsidRPr="00FA13C8">
        <w:rPr>
          <w:rFonts w:ascii="Times New Roman" w:eastAsia="Times New Roman" w:hAnsi="Times New Roman"/>
          <w:sz w:val="28"/>
          <w:szCs w:val="28"/>
        </w:rPr>
        <w:t>) là 59,36 ± 6,57 mm</w:t>
      </w:r>
      <w:r w:rsidR="00871909">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 xml:space="preserve">trung vị là 61,00 mm </w:t>
      </w:r>
      <w:r w:rsidR="00871909">
        <w:rPr>
          <w:rFonts w:ascii="Times New Roman" w:eastAsia="Times New Roman" w:hAnsi="Times New Roman"/>
          <w:sz w:val="28"/>
          <w:szCs w:val="28"/>
          <w:lang w:val="en-US"/>
        </w:rPr>
        <w:t>(</w:t>
      </w:r>
      <w:r w:rsidRPr="00FA13C8">
        <w:rPr>
          <w:rFonts w:ascii="Times New Roman" w:eastAsia="Times New Roman" w:hAnsi="Times New Roman"/>
          <w:sz w:val="28"/>
          <w:szCs w:val="28"/>
        </w:rPr>
        <w:t>41,34 – 68,20 mm</w:t>
      </w:r>
      <w:r w:rsidR="00871909">
        <w:rPr>
          <w:rFonts w:ascii="Times New Roman" w:eastAsia="Times New Roman" w:hAnsi="Times New Roman"/>
          <w:sz w:val="28"/>
          <w:szCs w:val="28"/>
          <w:lang w:val="en-US"/>
        </w:rPr>
        <w:t>)</w:t>
      </w:r>
      <w:r w:rsidRPr="00FA13C8">
        <w:rPr>
          <w:rFonts w:ascii="Times New Roman" w:eastAsia="Times New Roman" w:hAnsi="Times New Roman"/>
          <w:sz w:val="28"/>
          <w:szCs w:val="28"/>
        </w:rPr>
        <w:t>.</w:t>
      </w:r>
    </w:p>
    <w:p w14:paraId="50D01C9D" w14:textId="5DE29BDC" w:rsidR="000B2CA9" w:rsidRPr="00FA13C8" w:rsidRDefault="00871909" w:rsidP="005904E0">
      <w:pPr>
        <w:spacing w:after="0" w:line="360" w:lineRule="auto"/>
        <w:ind w:firstLine="720"/>
        <w:contextualSpacing/>
        <w:jc w:val="both"/>
        <w:rPr>
          <w:rFonts w:ascii="Times New Roman" w:eastAsia="Times New Roman" w:hAnsi="Times New Roman"/>
          <w:sz w:val="28"/>
          <w:szCs w:val="28"/>
        </w:rPr>
      </w:pPr>
      <w:r>
        <w:rPr>
          <w:rFonts w:ascii="Times New Roman" w:eastAsia="Times New Roman" w:hAnsi="Times New Roman"/>
          <w:sz w:val="28"/>
          <w:szCs w:val="28"/>
          <w:lang w:val="en-US"/>
        </w:rPr>
        <w:t>T</w:t>
      </w:r>
      <w:r w:rsidR="000B2CA9" w:rsidRPr="00FA13C8">
        <w:rPr>
          <w:rFonts w:ascii="Times New Roman" w:eastAsia="Times New Roman" w:hAnsi="Times New Roman"/>
          <w:sz w:val="28"/>
          <w:szCs w:val="28"/>
        </w:rPr>
        <w:t>hiết diện đoạn giữa có hình ô van với ĐK bé trung bình là 1,68 ± 0,52 mm</w:t>
      </w:r>
      <w:r>
        <w:rPr>
          <w:rFonts w:ascii="Times New Roman" w:eastAsia="Times New Roman" w:hAnsi="Times New Roman"/>
          <w:sz w:val="28"/>
          <w:szCs w:val="28"/>
          <w:lang w:val="en-US"/>
        </w:rPr>
        <w:t xml:space="preserve">, </w:t>
      </w:r>
      <w:r w:rsidR="000B2CA9" w:rsidRPr="00FA13C8">
        <w:rPr>
          <w:rFonts w:ascii="Times New Roman" w:eastAsia="Times New Roman" w:hAnsi="Times New Roman"/>
          <w:sz w:val="28"/>
          <w:szCs w:val="28"/>
        </w:rPr>
        <w:t xml:space="preserve">trung vị là 1,67 mm </w:t>
      </w:r>
      <w:r>
        <w:rPr>
          <w:rFonts w:ascii="Times New Roman" w:eastAsia="Times New Roman" w:hAnsi="Times New Roman"/>
          <w:sz w:val="28"/>
          <w:szCs w:val="28"/>
          <w:lang w:val="en-US"/>
        </w:rPr>
        <w:t>(</w:t>
      </w:r>
      <w:r w:rsidR="000B2CA9" w:rsidRPr="00FA13C8">
        <w:rPr>
          <w:rFonts w:ascii="Times New Roman" w:eastAsia="Times New Roman" w:hAnsi="Times New Roman"/>
          <w:sz w:val="28"/>
          <w:szCs w:val="28"/>
        </w:rPr>
        <w:t>0,87 – 2,96 mm</w:t>
      </w:r>
      <w:r>
        <w:rPr>
          <w:rFonts w:ascii="Times New Roman" w:eastAsia="Times New Roman" w:hAnsi="Times New Roman"/>
          <w:sz w:val="28"/>
          <w:szCs w:val="28"/>
          <w:lang w:val="en-US"/>
        </w:rPr>
        <w:t>)</w:t>
      </w:r>
      <w:r w:rsidR="000B2CA9" w:rsidRPr="00FA13C8">
        <w:rPr>
          <w:rFonts w:ascii="Times New Roman" w:eastAsia="Times New Roman" w:hAnsi="Times New Roman"/>
          <w:sz w:val="28"/>
          <w:szCs w:val="28"/>
        </w:rPr>
        <w:t xml:space="preserve">. </w:t>
      </w:r>
    </w:p>
    <w:p w14:paraId="5A38993A" w14:textId="6D1B9C83" w:rsidR="000B2CA9" w:rsidRDefault="000B2CA9" w:rsidP="005904E0">
      <w:pPr>
        <w:spacing w:after="0" w:line="360" w:lineRule="auto"/>
        <w:ind w:firstLine="720"/>
        <w:contextualSpacing/>
        <w:jc w:val="both"/>
        <w:rPr>
          <w:rFonts w:ascii="Times New Roman" w:eastAsia="Times New Roman" w:hAnsi="Times New Roman"/>
          <w:sz w:val="28"/>
          <w:szCs w:val="28"/>
          <w:lang w:val="en-US"/>
        </w:rPr>
      </w:pPr>
      <w:r w:rsidRPr="00FA13C8">
        <w:rPr>
          <w:rFonts w:ascii="Times New Roman" w:eastAsia="Times New Roman" w:hAnsi="Times New Roman"/>
          <w:sz w:val="28"/>
          <w:szCs w:val="28"/>
        </w:rPr>
        <w:t xml:space="preserve">ĐK lớn của DCBN </w:t>
      </w:r>
      <w:r w:rsidR="00871909" w:rsidRPr="00FA13C8">
        <w:rPr>
          <w:rFonts w:ascii="Times New Roman" w:eastAsia="Times New Roman" w:hAnsi="Times New Roman"/>
          <w:sz w:val="28"/>
          <w:szCs w:val="28"/>
        </w:rPr>
        <w:t xml:space="preserve">trung bình </w:t>
      </w:r>
      <w:r w:rsidRPr="00FA13C8">
        <w:rPr>
          <w:rFonts w:ascii="Times New Roman" w:eastAsia="Times New Roman" w:hAnsi="Times New Roman"/>
          <w:sz w:val="28"/>
          <w:szCs w:val="28"/>
        </w:rPr>
        <w:t xml:space="preserve">là 2,92 ± 0,87 mm, trung vị 2,92 mm </w:t>
      </w:r>
      <w:r w:rsidR="00871909">
        <w:rPr>
          <w:rFonts w:ascii="Times New Roman" w:eastAsia="Times New Roman" w:hAnsi="Times New Roman"/>
          <w:sz w:val="28"/>
          <w:szCs w:val="28"/>
          <w:lang w:val="en-US"/>
        </w:rPr>
        <w:t>(</w:t>
      </w:r>
      <w:r w:rsidRPr="00FA13C8">
        <w:rPr>
          <w:rFonts w:ascii="Times New Roman" w:eastAsia="Times New Roman" w:hAnsi="Times New Roman"/>
          <w:sz w:val="28"/>
          <w:szCs w:val="28"/>
        </w:rPr>
        <w:t>0,96 – 5,92 mm</w:t>
      </w:r>
      <w:r w:rsidR="00871909">
        <w:rPr>
          <w:rFonts w:ascii="Times New Roman" w:eastAsia="Times New Roman" w:hAnsi="Times New Roman"/>
          <w:sz w:val="28"/>
          <w:szCs w:val="28"/>
          <w:lang w:val="en-US"/>
        </w:rPr>
        <w:t>)</w:t>
      </w:r>
      <w:r w:rsidRPr="00FA13C8">
        <w:rPr>
          <w:rFonts w:ascii="Times New Roman" w:eastAsia="Times New Roman" w:hAnsi="Times New Roman"/>
          <w:sz w:val="28"/>
          <w:szCs w:val="28"/>
        </w:rPr>
        <w:t xml:space="preserve">. Thiết diện đoạn giữa của </w:t>
      </w:r>
      <w:r w:rsidR="00871909">
        <w:rPr>
          <w:rFonts w:ascii="Times New Roman" w:eastAsia="Times New Roman" w:hAnsi="Times New Roman"/>
          <w:sz w:val="28"/>
          <w:szCs w:val="28"/>
          <w:lang w:val="en-US"/>
        </w:rPr>
        <w:t>DCBN</w:t>
      </w:r>
      <w:r w:rsidRPr="00FA13C8">
        <w:rPr>
          <w:rFonts w:ascii="Times New Roman" w:eastAsia="Times New Roman" w:hAnsi="Times New Roman"/>
          <w:sz w:val="28"/>
          <w:szCs w:val="28"/>
        </w:rPr>
        <w:t xml:space="preserve"> trung bình</w:t>
      </w:r>
      <w:r w:rsidR="00871909">
        <w:rPr>
          <w:rFonts w:ascii="Times New Roman" w:eastAsia="Times New Roman" w:hAnsi="Times New Roman"/>
          <w:sz w:val="28"/>
          <w:szCs w:val="28"/>
          <w:lang w:val="en-US"/>
        </w:rPr>
        <w:t xml:space="preserve"> là</w:t>
      </w:r>
      <w:r w:rsidRPr="00FA13C8">
        <w:rPr>
          <w:rFonts w:ascii="Times New Roman" w:eastAsia="Times New Roman" w:hAnsi="Times New Roman"/>
          <w:sz w:val="28"/>
          <w:szCs w:val="28"/>
        </w:rPr>
        <w:t xml:space="preserve"> 7,14 ± 1,63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 trung vị 6,95 mm</w:t>
      </w:r>
      <w:r w:rsidRPr="00FA13C8">
        <w:rPr>
          <w:rFonts w:ascii="Times New Roman" w:eastAsia="Times New Roman" w:hAnsi="Times New Roman"/>
          <w:sz w:val="28"/>
          <w:szCs w:val="28"/>
          <w:vertAlign w:val="superscript"/>
        </w:rPr>
        <w:t xml:space="preserve">2 </w:t>
      </w:r>
      <w:r w:rsidR="00871909">
        <w:rPr>
          <w:rFonts w:ascii="Times New Roman" w:eastAsia="Times New Roman" w:hAnsi="Times New Roman"/>
          <w:sz w:val="28"/>
          <w:szCs w:val="28"/>
          <w:lang w:val="en-US"/>
        </w:rPr>
        <w:t>(</w:t>
      </w:r>
      <w:r w:rsidRPr="00FA13C8">
        <w:rPr>
          <w:rFonts w:ascii="Times New Roman" w:eastAsia="Times New Roman" w:hAnsi="Times New Roman"/>
          <w:sz w:val="28"/>
          <w:szCs w:val="28"/>
        </w:rPr>
        <w:t>4,41 – 9,94 mm</w:t>
      </w:r>
      <w:r w:rsidRPr="00FA13C8">
        <w:rPr>
          <w:rFonts w:ascii="Times New Roman" w:eastAsia="Times New Roman" w:hAnsi="Times New Roman"/>
          <w:sz w:val="28"/>
          <w:szCs w:val="28"/>
          <w:vertAlign w:val="superscript"/>
        </w:rPr>
        <w:t>2</w:t>
      </w:r>
      <w:r w:rsidR="00871909">
        <w:rPr>
          <w:rFonts w:ascii="Times New Roman" w:eastAsia="Times New Roman" w:hAnsi="Times New Roman"/>
          <w:sz w:val="28"/>
          <w:szCs w:val="28"/>
          <w:lang w:val="en-US"/>
        </w:rPr>
        <w:t>).</w:t>
      </w:r>
      <w:r w:rsidRPr="00FA13C8">
        <w:rPr>
          <w:rFonts w:ascii="Times New Roman" w:eastAsia="Times New Roman" w:hAnsi="Times New Roman"/>
          <w:sz w:val="28"/>
          <w:szCs w:val="28"/>
        </w:rPr>
        <w:t xml:space="preserve"> </w:t>
      </w:r>
    </w:p>
    <w:p w14:paraId="5611BC71" w14:textId="01772348" w:rsidR="00284A9C" w:rsidRDefault="00284A9C" w:rsidP="005904E0">
      <w:pPr>
        <w:spacing w:after="0" w:line="360" w:lineRule="auto"/>
        <w:ind w:firstLine="720"/>
        <w:contextualSpacing/>
        <w:jc w:val="center"/>
        <w:rPr>
          <w:rFonts w:ascii="Times New Roman" w:eastAsia="Times New Roman" w:hAnsi="Times New Roman"/>
          <w:sz w:val="28"/>
          <w:szCs w:val="28"/>
          <w:lang w:val="en-US"/>
        </w:rPr>
      </w:pPr>
      <w:r>
        <w:rPr>
          <w:noProof/>
        </w:rPr>
        <w:drawing>
          <wp:inline distT="0" distB="0" distL="0" distR="0" wp14:anchorId="529127AB" wp14:editId="28E79CE8">
            <wp:extent cx="3799973" cy="2797791"/>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828450" cy="2818758"/>
                    </a:xfrm>
                    <a:prstGeom prst="rect">
                      <a:avLst/>
                    </a:prstGeom>
                    <a:noFill/>
                    <a:ln>
                      <a:noFill/>
                    </a:ln>
                  </pic:spPr>
                </pic:pic>
              </a:graphicData>
            </a:graphic>
          </wp:inline>
        </w:drawing>
      </w:r>
    </w:p>
    <w:p w14:paraId="2D05F8EE" w14:textId="553E1A65" w:rsidR="00284A9C" w:rsidRDefault="00284A9C" w:rsidP="005904E0">
      <w:pPr>
        <w:pStyle w:val="Caption"/>
        <w:spacing w:after="0" w:line="360" w:lineRule="auto"/>
        <w:jc w:val="center"/>
        <w:rPr>
          <w:rFonts w:cs="Times New Roman"/>
          <w:b w:val="0"/>
          <w:bCs w:val="0"/>
          <w:color w:val="auto"/>
          <w:sz w:val="28"/>
          <w:szCs w:val="28"/>
          <w:lang w:val="en-US"/>
        </w:rPr>
      </w:pPr>
      <w:bookmarkStart w:id="318" w:name="_Toc184589445"/>
      <w:r w:rsidRPr="00FA13C8">
        <w:rPr>
          <w:rFonts w:cs="Times New Roman"/>
          <w:color w:val="auto"/>
          <w:sz w:val="28"/>
          <w:szCs w:val="28"/>
        </w:rPr>
        <w:t xml:space="preserve">Hình </w:t>
      </w:r>
      <w:r>
        <w:rPr>
          <w:rFonts w:cs="Times New Roman"/>
          <w:color w:val="auto"/>
          <w:sz w:val="28"/>
          <w:szCs w:val="28"/>
        </w:rPr>
        <w:t>3</w:t>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1</w:t>
      </w:r>
      <w:r w:rsidRPr="00FA13C8">
        <w:rPr>
          <w:rFonts w:cs="Times New Roman"/>
          <w:color w:val="auto"/>
          <w:sz w:val="28"/>
          <w:szCs w:val="28"/>
        </w:rPr>
        <w:fldChar w:fldCharType="end"/>
      </w:r>
      <w:r w:rsidRPr="00FA13C8">
        <w:rPr>
          <w:rFonts w:cs="Times New Roman"/>
          <w:color w:val="auto"/>
          <w:sz w:val="28"/>
          <w:szCs w:val="28"/>
        </w:rPr>
        <w:t>.</w:t>
      </w:r>
      <w:r>
        <w:rPr>
          <w:rFonts w:cs="Times New Roman"/>
          <w:b w:val="0"/>
          <w:bCs w:val="0"/>
          <w:color w:val="auto"/>
          <w:sz w:val="28"/>
          <w:szCs w:val="28"/>
          <w:lang w:val="en-US"/>
        </w:rPr>
        <w:t xml:space="preserve"> </w:t>
      </w:r>
      <w:r w:rsidR="00871909">
        <w:rPr>
          <w:rFonts w:cs="Times New Roman"/>
          <w:b w:val="0"/>
          <w:bCs w:val="0"/>
          <w:color w:val="auto"/>
          <w:sz w:val="28"/>
          <w:szCs w:val="28"/>
          <w:lang w:val="en-US"/>
        </w:rPr>
        <w:t>Đo c</w:t>
      </w:r>
      <w:r>
        <w:rPr>
          <w:rFonts w:cs="Times New Roman"/>
          <w:b w:val="0"/>
          <w:bCs w:val="0"/>
          <w:color w:val="auto"/>
          <w:sz w:val="28"/>
          <w:szCs w:val="28"/>
          <w:lang w:val="en-US"/>
        </w:rPr>
        <w:t xml:space="preserve">hiều dài </w:t>
      </w:r>
      <w:r w:rsidR="00871909">
        <w:rPr>
          <w:rFonts w:cs="Times New Roman"/>
          <w:b w:val="0"/>
          <w:bCs w:val="0"/>
          <w:color w:val="auto"/>
          <w:sz w:val="28"/>
          <w:szCs w:val="28"/>
          <w:lang w:val="en-US"/>
        </w:rPr>
        <w:t>DCBN của GSN.</w:t>
      </w:r>
      <w:bookmarkEnd w:id="318"/>
    </w:p>
    <w:p w14:paraId="16AE0517" w14:textId="69BEBD39" w:rsidR="00284A9C" w:rsidRDefault="00284A9C" w:rsidP="005904E0">
      <w:pPr>
        <w:spacing w:after="0" w:line="360" w:lineRule="auto"/>
        <w:contextualSpacing/>
        <w:jc w:val="center"/>
        <w:rPr>
          <w:rFonts w:ascii="Times New Roman" w:hAnsi="Times New Roman"/>
          <w:i/>
          <w:iCs/>
          <w:sz w:val="24"/>
          <w:szCs w:val="24"/>
          <w:lang w:val="en-US"/>
        </w:rPr>
      </w:pPr>
      <w:r w:rsidRPr="00284A9C">
        <w:rPr>
          <w:rFonts w:ascii="Times New Roman" w:hAnsi="Times New Roman"/>
          <w:i/>
          <w:iCs/>
          <w:sz w:val="24"/>
          <w:szCs w:val="24"/>
        </w:rPr>
        <w:t xml:space="preserve">*Nguồn: Tư liệu nghiên cứu thi hài </w:t>
      </w:r>
      <w:r>
        <w:rPr>
          <w:rFonts w:ascii="Times New Roman" w:hAnsi="Times New Roman"/>
          <w:i/>
          <w:iCs/>
          <w:sz w:val="24"/>
          <w:szCs w:val="24"/>
          <w:lang w:val="en-US"/>
        </w:rPr>
        <w:t>14</w:t>
      </w:r>
    </w:p>
    <w:p w14:paraId="09596128" w14:textId="77777777" w:rsidR="005904E0" w:rsidRDefault="005904E0" w:rsidP="005904E0">
      <w:pPr>
        <w:spacing w:after="0" w:line="360" w:lineRule="auto"/>
        <w:contextualSpacing/>
        <w:jc w:val="center"/>
        <w:rPr>
          <w:rFonts w:ascii="Times New Roman" w:hAnsi="Times New Roman"/>
          <w:i/>
          <w:iCs/>
          <w:sz w:val="24"/>
          <w:szCs w:val="24"/>
          <w:lang w:val="en-US"/>
        </w:rPr>
      </w:pPr>
    </w:p>
    <w:p w14:paraId="6C557725" w14:textId="77777777" w:rsidR="005904E0" w:rsidRPr="00284A9C" w:rsidRDefault="005904E0" w:rsidP="005904E0">
      <w:pPr>
        <w:spacing w:after="0" w:line="360" w:lineRule="auto"/>
        <w:contextualSpacing/>
        <w:jc w:val="center"/>
        <w:rPr>
          <w:rFonts w:ascii="Times New Roman" w:eastAsia="Times New Roman" w:hAnsi="Times New Roman"/>
          <w:sz w:val="28"/>
          <w:szCs w:val="28"/>
          <w:lang w:val="en-US"/>
        </w:rPr>
      </w:pPr>
    </w:p>
    <w:p w14:paraId="485B25D4" w14:textId="3397091E" w:rsidR="000B2CA9" w:rsidRPr="00FA13C8" w:rsidRDefault="00EA34BC" w:rsidP="005904E0">
      <w:pPr>
        <w:pStyle w:val="Bng"/>
        <w:spacing w:after="0" w:line="360" w:lineRule="auto"/>
        <w:rPr>
          <w:b w:val="0"/>
          <w:bCs w:val="0"/>
          <w:i w:val="0"/>
          <w:iCs w:val="0"/>
        </w:rPr>
      </w:pPr>
      <w:bookmarkStart w:id="319" w:name="_Toc177395360"/>
      <w:bookmarkStart w:id="320" w:name="_Toc184589351"/>
      <w:r w:rsidRPr="00FA13C8">
        <w:rPr>
          <w:i w:val="0"/>
          <w:iCs w:val="0"/>
        </w:rPr>
        <w:lastRenderedPageBreak/>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4</w:t>
      </w:r>
      <w:r w:rsidRPr="00FA13C8">
        <w:rPr>
          <w:i w:val="0"/>
          <w:iCs w:val="0"/>
        </w:rPr>
        <w:fldChar w:fldCharType="end"/>
      </w:r>
      <w:r w:rsidRPr="00FA13C8">
        <w:rPr>
          <w:i w:val="0"/>
          <w:iCs w:val="0"/>
        </w:rPr>
        <w:t>.</w:t>
      </w:r>
      <w:r w:rsidRPr="00FA13C8">
        <w:rPr>
          <w:b w:val="0"/>
          <w:bCs w:val="0"/>
          <w:i w:val="0"/>
          <w:iCs w:val="0"/>
        </w:rPr>
        <w:t xml:space="preserve"> </w:t>
      </w:r>
      <w:r w:rsidR="000B2CA9" w:rsidRPr="00FA13C8">
        <w:rPr>
          <w:rFonts w:eastAsia="Times New Roman"/>
          <w:b w:val="0"/>
          <w:bCs w:val="0"/>
          <w:i w:val="0"/>
          <w:iCs w:val="0"/>
        </w:rPr>
        <w:t xml:space="preserve">Diện tích </w:t>
      </w:r>
      <w:r w:rsidR="000A768A">
        <w:rPr>
          <w:rFonts w:eastAsia="Times New Roman"/>
          <w:b w:val="0"/>
          <w:bCs w:val="0"/>
          <w:i w:val="0"/>
          <w:iCs w:val="0"/>
        </w:rPr>
        <w:t>diện</w:t>
      </w:r>
      <w:r w:rsidR="000B2CA9" w:rsidRPr="00FA13C8">
        <w:rPr>
          <w:rFonts w:eastAsia="Times New Roman"/>
          <w:b w:val="0"/>
          <w:bCs w:val="0"/>
          <w:i w:val="0"/>
          <w:iCs w:val="0"/>
        </w:rPr>
        <w:t xml:space="preserve"> bám </w:t>
      </w:r>
      <w:bookmarkEnd w:id="319"/>
      <w:r w:rsidR="00871909">
        <w:rPr>
          <w:rFonts w:eastAsia="Times New Roman"/>
          <w:b w:val="0"/>
          <w:bCs w:val="0"/>
          <w:i w:val="0"/>
          <w:iCs w:val="0"/>
        </w:rPr>
        <w:t>DCBN</w:t>
      </w:r>
      <w:r w:rsidR="0095323A">
        <w:rPr>
          <w:rFonts w:eastAsia="Times New Roman"/>
          <w:b w:val="0"/>
          <w:bCs w:val="0"/>
          <w:i w:val="0"/>
          <w:iCs w:val="0"/>
        </w:rPr>
        <w:t xml:space="preserve"> (n=30)</w:t>
      </w:r>
      <w:bookmarkEnd w:id="320"/>
    </w:p>
    <w:tbl>
      <w:tblPr>
        <w:tblStyle w:val="TableGrid2"/>
        <w:tblW w:w="5000" w:type="pct"/>
        <w:jc w:val="center"/>
        <w:tblLook w:val="04A0" w:firstRow="1" w:lastRow="0" w:firstColumn="1" w:lastColumn="0" w:noHBand="0" w:noVBand="1"/>
      </w:tblPr>
      <w:tblGrid>
        <w:gridCol w:w="3115"/>
        <w:gridCol w:w="2312"/>
        <w:gridCol w:w="1571"/>
        <w:gridCol w:w="1780"/>
      </w:tblGrid>
      <w:tr w:rsidR="000B2CA9" w:rsidRPr="00FA13C8" w14:paraId="76144151" w14:textId="77777777" w:rsidTr="00AB0FB0">
        <w:trPr>
          <w:trHeight w:val="588"/>
          <w:jc w:val="center"/>
        </w:trPr>
        <w:tc>
          <w:tcPr>
            <w:tcW w:w="1774" w:type="pct"/>
            <w:vAlign w:val="center"/>
          </w:tcPr>
          <w:p w14:paraId="6BC71519" w14:textId="3E6B5530" w:rsidR="000B2CA9" w:rsidRPr="00FA13C8" w:rsidRDefault="000B2CA9" w:rsidP="005904E0">
            <w:pPr>
              <w:spacing w:after="0" w:line="360" w:lineRule="auto"/>
              <w:jc w:val="center"/>
              <w:rPr>
                <w:rFonts w:ascii="Times New Roman" w:eastAsia="Times New Roman" w:hAnsi="Times New Roman"/>
                <w:b/>
                <w:sz w:val="28"/>
                <w:szCs w:val="28"/>
                <w:lang w:val="en-US"/>
              </w:rPr>
            </w:pPr>
            <w:r w:rsidRPr="00FA13C8">
              <w:rPr>
                <w:rFonts w:ascii="Times New Roman" w:eastAsia="Times New Roman" w:hAnsi="Times New Roman"/>
                <w:b/>
                <w:sz w:val="28"/>
                <w:szCs w:val="28"/>
                <w:lang w:val="en-US"/>
              </w:rPr>
              <w:t>D</w:t>
            </w:r>
            <w:r w:rsidRPr="00FA13C8">
              <w:rPr>
                <w:rFonts w:ascii="Times New Roman" w:eastAsia="Times New Roman" w:hAnsi="Times New Roman"/>
                <w:b/>
                <w:sz w:val="28"/>
                <w:szCs w:val="28"/>
              </w:rPr>
              <w:t>i</w:t>
            </w:r>
            <w:r w:rsidRPr="00FA13C8">
              <w:rPr>
                <w:rFonts w:ascii="Times New Roman" w:eastAsia="Times New Roman" w:hAnsi="Times New Roman"/>
                <w:b/>
                <w:sz w:val="28"/>
                <w:szCs w:val="28"/>
                <w:lang w:val="en-US"/>
              </w:rPr>
              <w:t xml:space="preserve">ện tích </w:t>
            </w:r>
            <w:r w:rsidR="000A768A">
              <w:rPr>
                <w:rFonts w:ascii="Times New Roman" w:eastAsia="Times New Roman" w:hAnsi="Times New Roman"/>
                <w:b/>
                <w:sz w:val="28"/>
                <w:szCs w:val="28"/>
                <w:lang w:val="en-US"/>
              </w:rPr>
              <w:t>diện</w:t>
            </w:r>
            <w:r w:rsidRPr="00FA13C8">
              <w:rPr>
                <w:rFonts w:ascii="Times New Roman" w:eastAsia="Times New Roman" w:hAnsi="Times New Roman"/>
                <w:b/>
                <w:sz w:val="28"/>
                <w:szCs w:val="28"/>
                <w:lang w:val="en-US"/>
              </w:rPr>
              <w:t xml:space="preserve"> bám</w:t>
            </w:r>
          </w:p>
        </w:tc>
        <w:tc>
          <w:tcPr>
            <w:tcW w:w="1317" w:type="pct"/>
            <w:vAlign w:val="center"/>
          </w:tcPr>
          <w:p w14:paraId="4F814D2D" w14:textId="263FF65D" w:rsidR="00A763F8" w:rsidRPr="00FA13C8" w:rsidRDefault="000B2CA9" w:rsidP="005904E0">
            <w:pPr>
              <w:pStyle w:val="Default"/>
              <w:spacing w:line="360" w:lineRule="auto"/>
              <w:jc w:val="center"/>
              <w:rPr>
                <w:rFonts w:ascii="Times New Roman" w:eastAsia="Times New Roman" w:hAnsi="Times New Roman"/>
                <w:b/>
                <w:bCs/>
                <w:sz w:val="28"/>
                <w:szCs w:val="28"/>
              </w:rPr>
            </w:pPr>
            <w:r w:rsidRPr="00FA13C8">
              <w:rPr>
                <w:rFonts w:ascii="Times New Roman" w:hAnsi="Times New Roman"/>
                <w:b/>
                <w:bCs/>
                <w:sz w:val="28"/>
                <w:szCs w:val="28"/>
              </w:rPr>
              <w:t>X̅ ± SD</w:t>
            </w:r>
          </w:p>
        </w:tc>
        <w:tc>
          <w:tcPr>
            <w:tcW w:w="895" w:type="pct"/>
            <w:vAlign w:val="center"/>
          </w:tcPr>
          <w:p w14:paraId="2E7AA32C" w14:textId="7EDB139D" w:rsidR="00A763F8" w:rsidRPr="00FA13C8" w:rsidRDefault="000B2CA9"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Trung vị</w:t>
            </w:r>
          </w:p>
        </w:tc>
        <w:tc>
          <w:tcPr>
            <w:tcW w:w="1014" w:type="pct"/>
            <w:vAlign w:val="center"/>
          </w:tcPr>
          <w:p w14:paraId="31D29113" w14:textId="358C7954" w:rsidR="00A763F8" w:rsidRPr="00FA13C8" w:rsidRDefault="00641406"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lang w:val="en-US"/>
              </w:rPr>
              <w:t xml:space="preserve">Min </w:t>
            </w:r>
            <w:r w:rsidR="00A763F8" w:rsidRPr="00FA13C8">
              <w:rPr>
                <w:rFonts w:ascii="Times New Roman" w:eastAsia="Times New Roman" w:hAnsi="Times New Roman"/>
                <w:b/>
                <w:sz w:val="28"/>
                <w:szCs w:val="28"/>
                <w:lang w:val="en-US"/>
              </w:rPr>
              <w:t>–</w:t>
            </w:r>
            <w:r w:rsidRPr="00FA13C8">
              <w:rPr>
                <w:rFonts w:ascii="Times New Roman" w:eastAsia="Times New Roman" w:hAnsi="Times New Roman"/>
                <w:b/>
                <w:sz w:val="28"/>
                <w:szCs w:val="28"/>
                <w:lang w:val="en-US"/>
              </w:rPr>
              <w:t xml:space="preserve"> Max</w:t>
            </w:r>
          </w:p>
        </w:tc>
      </w:tr>
      <w:tr w:rsidR="000B2CA9" w:rsidRPr="00FA13C8" w14:paraId="26F07C30" w14:textId="77777777" w:rsidTr="00AB0FB0">
        <w:trPr>
          <w:trHeight w:val="500"/>
          <w:jc w:val="center"/>
        </w:trPr>
        <w:tc>
          <w:tcPr>
            <w:tcW w:w="1774" w:type="pct"/>
            <w:vAlign w:val="center"/>
          </w:tcPr>
          <w:p w14:paraId="021AC235" w14:textId="7D2C546D" w:rsidR="000B2CA9" w:rsidRPr="0095323A" w:rsidRDefault="000B2CA9" w:rsidP="005904E0">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 xml:space="preserve">Diện tích </w:t>
            </w:r>
            <w:r w:rsidR="000A768A">
              <w:rPr>
                <w:rFonts w:ascii="Times New Roman" w:eastAsia="Times New Roman" w:hAnsi="Times New Roman"/>
                <w:sz w:val="28"/>
                <w:szCs w:val="28"/>
                <w:lang w:val="en-US"/>
              </w:rPr>
              <w:t>diện</w:t>
            </w:r>
            <w:r w:rsidRPr="00FA13C8">
              <w:rPr>
                <w:rFonts w:ascii="Times New Roman" w:eastAsia="Times New Roman" w:hAnsi="Times New Roman"/>
                <w:sz w:val="28"/>
                <w:szCs w:val="28"/>
              </w:rPr>
              <w:t xml:space="preserve"> bám xương đùi </w:t>
            </w:r>
            <w:r w:rsidR="00A763F8" w:rsidRPr="00FA13C8">
              <w:rPr>
                <w:rFonts w:ascii="Times New Roman" w:eastAsia="Times New Roman" w:hAnsi="Times New Roman"/>
                <w:sz w:val="28"/>
                <w:szCs w:val="28"/>
              </w:rPr>
              <w:t>(</w:t>
            </w:r>
            <w:r w:rsidR="00AB0FB0" w:rsidRPr="00FA13C8">
              <w:rPr>
                <w:rFonts w:ascii="Times New Roman" w:eastAsia="Times New Roman" w:hAnsi="Times New Roman"/>
                <w:sz w:val="28"/>
                <w:szCs w:val="28"/>
              </w:rPr>
              <w:t>mm</w:t>
            </w:r>
            <w:r w:rsidR="00AB0FB0" w:rsidRPr="00FA13C8">
              <w:rPr>
                <w:rFonts w:ascii="Times New Roman" w:eastAsia="Times New Roman" w:hAnsi="Times New Roman"/>
                <w:sz w:val="28"/>
                <w:szCs w:val="28"/>
                <w:vertAlign w:val="superscript"/>
              </w:rPr>
              <w:t>2</w:t>
            </w:r>
            <w:r w:rsidR="00A763F8" w:rsidRPr="00FA13C8">
              <w:rPr>
                <w:rFonts w:ascii="Times New Roman" w:eastAsia="Times New Roman" w:hAnsi="Times New Roman"/>
                <w:sz w:val="28"/>
                <w:szCs w:val="28"/>
              </w:rPr>
              <w:t>)</w:t>
            </w:r>
          </w:p>
        </w:tc>
        <w:tc>
          <w:tcPr>
            <w:tcW w:w="1317" w:type="pct"/>
            <w:vAlign w:val="center"/>
          </w:tcPr>
          <w:p w14:paraId="57990F71" w14:textId="77777777" w:rsidR="000B2CA9" w:rsidRPr="00FA13C8" w:rsidRDefault="000B2CA9"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41,33 ± 17,19</w:t>
            </w:r>
          </w:p>
        </w:tc>
        <w:tc>
          <w:tcPr>
            <w:tcW w:w="895" w:type="pct"/>
            <w:vAlign w:val="center"/>
          </w:tcPr>
          <w:p w14:paraId="25F257FE" w14:textId="08D4B84A" w:rsidR="000B2CA9" w:rsidRPr="0017050A" w:rsidRDefault="000B2CA9" w:rsidP="005904E0">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32,87</w:t>
            </w:r>
          </w:p>
        </w:tc>
        <w:tc>
          <w:tcPr>
            <w:tcW w:w="1014" w:type="pct"/>
            <w:vAlign w:val="center"/>
          </w:tcPr>
          <w:p w14:paraId="5D267201" w14:textId="77777777" w:rsidR="000B2CA9" w:rsidRPr="00FA13C8" w:rsidRDefault="000B2CA9"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18,25 – 76,93</w:t>
            </w:r>
          </w:p>
        </w:tc>
      </w:tr>
      <w:tr w:rsidR="000B2CA9" w:rsidRPr="00FA13C8" w14:paraId="29699A95" w14:textId="77777777" w:rsidTr="00AB0FB0">
        <w:trPr>
          <w:trHeight w:val="946"/>
          <w:jc w:val="center"/>
        </w:trPr>
        <w:tc>
          <w:tcPr>
            <w:tcW w:w="1774" w:type="pct"/>
            <w:vAlign w:val="center"/>
          </w:tcPr>
          <w:p w14:paraId="72D8FF85" w14:textId="537A5278" w:rsidR="000B2CA9" w:rsidRPr="00FA13C8" w:rsidRDefault="000B2CA9"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Diện tích </w:t>
            </w:r>
            <w:r w:rsidR="000A768A">
              <w:rPr>
                <w:rFonts w:ascii="Times New Roman" w:eastAsia="Times New Roman" w:hAnsi="Times New Roman"/>
                <w:sz w:val="28"/>
                <w:szCs w:val="28"/>
                <w:lang w:val="en-US"/>
              </w:rPr>
              <w:t>diện</w:t>
            </w:r>
            <w:r w:rsidRPr="00FA13C8">
              <w:rPr>
                <w:rFonts w:ascii="Times New Roman" w:eastAsia="Times New Roman" w:hAnsi="Times New Roman"/>
                <w:sz w:val="28"/>
                <w:szCs w:val="28"/>
              </w:rPr>
              <w:t xml:space="preserve"> bám xương mác </w:t>
            </w:r>
            <w:r w:rsidR="00A763F8" w:rsidRPr="00FA13C8">
              <w:rPr>
                <w:rFonts w:ascii="Times New Roman" w:eastAsia="Times New Roman" w:hAnsi="Times New Roman"/>
                <w:sz w:val="28"/>
                <w:szCs w:val="28"/>
              </w:rPr>
              <w:t>(</w:t>
            </w:r>
            <w:r w:rsidR="00AB0FB0" w:rsidRPr="00FA13C8">
              <w:rPr>
                <w:rFonts w:ascii="Times New Roman" w:eastAsia="Times New Roman" w:hAnsi="Times New Roman"/>
                <w:sz w:val="28"/>
                <w:szCs w:val="28"/>
              </w:rPr>
              <w:t>mm</w:t>
            </w:r>
            <w:r w:rsidR="00AB0FB0" w:rsidRPr="00FA13C8">
              <w:rPr>
                <w:rFonts w:ascii="Times New Roman" w:eastAsia="Times New Roman" w:hAnsi="Times New Roman"/>
                <w:sz w:val="28"/>
                <w:szCs w:val="28"/>
                <w:vertAlign w:val="superscript"/>
              </w:rPr>
              <w:t>2</w:t>
            </w:r>
            <w:r w:rsidR="00A763F8" w:rsidRPr="00FA13C8">
              <w:rPr>
                <w:rFonts w:ascii="Times New Roman" w:eastAsia="Times New Roman" w:hAnsi="Times New Roman"/>
                <w:sz w:val="28"/>
                <w:szCs w:val="28"/>
              </w:rPr>
              <w:t>)</w:t>
            </w:r>
          </w:p>
        </w:tc>
        <w:tc>
          <w:tcPr>
            <w:tcW w:w="1317" w:type="pct"/>
            <w:vAlign w:val="center"/>
          </w:tcPr>
          <w:p w14:paraId="09CF9977" w14:textId="77777777" w:rsidR="000B2CA9" w:rsidRPr="00FA13C8" w:rsidRDefault="000B2CA9"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33,55 ± 10,87</w:t>
            </w:r>
          </w:p>
        </w:tc>
        <w:tc>
          <w:tcPr>
            <w:tcW w:w="895" w:type="pct"/>
            <w:vAlign w:val="center"/>
          </w:tcPr>
          <w:p w14:paraId="7C3F1F5A" w14:textId="63AE9B2A" w:rsidR="000B2CA9" w:rsidRPr="00FA13C8" w:rsidRDefault="000B2CA9"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32,39</w:t>
            </w:r>
          </w:p>
        </w:tc>
        <w:tc>
          <w:tcPr>
            <w:tcW w:w="1014" w:type="pct"/>
            <w:vAlign w:val="center"/>
          </w:tcPr>
          <w:p w14:paraId="1CA2B795" w14:textId="77777777" w:rsidR="000B2CA9" w:rsidRPr="00FA13C8" w:rsidRDefault="000B2CA9"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16,07 – 60,06</w:t>
            </w:r>
          </w:p>
        </w:tc>
      </w:tr>
    </w:tbl>
    <w:p w14:paraId="535C1C98" w14:textId="77777777" w:rsidR="000B2CA9" w:rsidRPr="00FA13C8" w:rsidRDefault="000B2CA9" w:rsidP="005904E0">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 xml:space="preserve">Nhận xét: </w:t>
      </w:r>
    </w:p>
    <w:p w14:paraId="1E97CA9A" w14:textId="2C8E9864" w:rsidR="00392D11" w:rsidRDefault="000B2CA9" w:rsidP="005904E0">
      <w:pPr>
        <w:spacing w:after="0" w:line="360" w:lineRule="auto"/>
        <w:jc w:val="both"/>
        <w:rPr>
          <w:rFonts w:ascii="Times New Roman" w:eastAsia="Times New Roman" w:hAnsi="Times New Roman"/>
          <w:sz w:val="28"/>
          <w:szCs w:val="28"/>
          <w:lang w:val="en-US"/>
        </w:rPr>
      </w:pPr>
      <w:r w:rsidRPr="00FA13C8">
        <w:rPr>
          <w:rFonts w:ascii="Times New Roman" w:eastAsia="Times New Roman" w:hAnsi="Times New Roman"/>
          <w:iCs/>
          <w:sz w:val="28"/>
          <w:szCs w:val="28"/>
        </w:rPr>
        <w:tab/>
        <w:t xml:space="preserve">Diện tích </w:t>
      </w:r>
      <w:r w:rsidR="000A768A">
        <w:rPr>
          <w:rFonts w:ascii="Times New Roman" w:eastAsia="Times New Roman" w:hAnsi="Times New Roman"/>
          <w:iCs/>
          <w:sz w:val="28"/>
          <w:szCs w:val="28"/>
          <w:lang w:val="en-US"/>
        </w:rPr>
        <w:t>diện</w:t>
      </w:r>
      <w:r w:rsidRPr="00FA13C8">
        <w:rPr>
          <w:rFonts w:ascii="Times New Roman" w:eastAsia="Times New Roman" w:hAnsi="Times New Roman"/>
          <w:iCs/>
          <w:sz w:val="28"/>
          <w:szCs w:val="28"/>
        </w:rPr>
        <w:t xml:space="preserve"> bám </w:t>
      </w:r>
      <w:r w:rsidR="000A768A">
        <w:rPr>
          <w:rFonts w:ascii="Times New Roman" w:eastAsia="Times New Roman" w:hAnsi="Times New Roman"/>
          <w:iCs/>
          <w:sz w:val="28"/>
          <w:szCs w:val="28"/>
          <w:lang w:val="en-US"/>
        </w:rPr>
        <w:t>ở lồi cầu</w:t>
      </w:r>
      <w:r w:rsidR="0095323A">
        <w:rPr>
          <w:rFonts w:ascii="Times New Roman" w:eastAsia="Times New Roman" w:hAnsi="Times New Roman"/>
          <w:iCs/>
          <w:sz w:val="28"/>
          <w:szCs w:val="28"/>
          <w:lang w:val="en-US"/>
        </w:rPr>
        <w:t xml:space="preserve"> xương</w:t>
      </w:r>
      <w:r w:rsidRPr="00FA13C8">
        <w:rPr>
          <w:rFonts w:ascii="Times New Roman" w:eastAsia="Times New Roman" w:hAnsi="Times New Roman"/>
          <w:iCs/>
          <w:sz w:val="28"/>
          <w:szCs w:val="28"/>
        </w:rPr>
        <w:t xml:space="preserve"> đùi của </w:t>
      </w:r>
      <w:r w:rsidR="000A768A">
        <w:rPr>
          <w:rFonts w:ascii="Times New Roman" w:eastAsia="Times New Roman" w:hAnsi="Times New Roman"/>
          <w:iCs/>
          <w:sz w:val="28"/>
          <w:szCs w:val="28"/>
          <w:lang w:val="en-US"/>
        </w:rPr>
        <w:t>DCBN</w:t>
      </w:r>
      <w:r w:rsidR="0095323A" w:rsidRPr="0095323A">
        <w:rPr>
          <w:rFonts w:ascii="Times New Roman" w:eastAsia="Times New Roman" w:hAnsi="Times New Roman"/>
          <w:iCs/>
          <w:sz w:val="28"/>
          <w:szCs w:val="28"/>
          <w:lang w:val="en-US"/>
        </w:rPr>
        <w:t xml:space="preserve"> </w:t>
      </w:r>
      <w:r w:rsidR="0095323A">
        <w:rPr>
          <w:rFonts w:ascii="Times New Roman" w:eastAsia="Times New Roman" w:hAnsi="Times New Roman"/>
          <w:iCs/>
          <w:sz w:val="28"/>
          <w:szCs w:val="28"/>
          <w:lang w:val="en-US"/>
        </w:rPr>
        <w:t>trung bình</w:t>
      </w:r>
      <w:r w:rsidRPr="00FA13C8">
        <w:rPr>
          <w:rFonts w:ascii="Times New Roman" w:eastAsia="Times New Roman" w:hAnsi="Times New Roman"/>
          <w:iCs/>
          <w:sz w:val="28"/>
          <w:szCs w:val="28"/>
        </w:rPr>
        <w:t xml:space="preserve"> là </w:t>
      </w:r>
      <w:r w:rsidRPr="00FA13C8">
        <w:rPr>
          <w:rFonts w:ascii="Times New Roman" w:eastAsia="Times New Roman" w:hAnsi="Times New Roman"/>
          <w:sz w:val="28"/>
          <w:szCs w:val="28"/>
        </w:rPr>
        <w:t>41,33 ± 17,19 mm</w:t>
      </w:r>
      <w:r w:rsidRPr="00FA13C8">
        <w:rPr>
          <w:rFonts w:ascii="Times New Roman" w:eastAsia="Times New Roman" w:hAnsi="Times New Roman"/>
          <w:sz w:val="28"/>
          <w:szCs w:val="28"/>
          <w:vertAlign w:val="superscript"/>
        </w:rPr>
        <w:t>2</w:t>
      </w:r>
      <w:r w:rsidR="0095323A">
        <w:rPr>
          <w:rFonts w:ascii="Times New Roman" w:eastAsia="Times New Roman" w:hAnsi="Times New Roman"/>
          <w:sz w:val="28"/>
          <w:szCs w:val="28"/>
          <w:lang w:val="en-US"/>
        </w:rPr>
        <w:t>,</w:t>
      </w:r>
      <w:r w:rsidRPr="00FA13C8">
        <w:rPr>
          <w:rFonts w:ascii="Times New Roman" w:eastAsia="Times New Roman" w:hAnsi="Times New Roman"/>
          <w:sz w:val="28"/>
          <w:szCs w:val="28"/>
        </w:rPr>
        <w:t xml:space="preserve"> trung vị là 32,87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 xml:space="preserve"> </w:t>
      </w:r>
      <w:r w:rsidR="0095323A">
        <w:rPr>
          <w:rFonts w:ascii="Times New Roman" w:eastAsia="Times New Roman" w:hAnsi="Times New Roman"/>
          <w:sz w:val="28"/>
          <w:szCs w:val="28"/>
          <w:lang w:val="en-US"/>
        </w:rPr>
        <w:t>(</w:t>
      </w:r>
      <w:r w:rsidRPr="00FA13C8">
        <w:rPr>
          <w:rFonts w:ascii="Times New Roman" w:eastAsia="Times New Roman" w:hAnsi="Times New Roman"/>
          <w:sz w:val="28"/>
          <w:szCs w:val="28"/>
        </w:rPr>
        <w:t>18,25 – 76,93 mm</w:t>
      </w:r>
      <w:r w:rsidRPr="00FA13C8">
        <w:rPr>
          <w:rFonts w:ascii="Times New Roman" w:eastAsia="Times New Roman" w:hAnsi="Times New Roman"/>
          <w:sz w:val="28"/>
          <w:szCs w:val="28"/>
          <w:vertAlign w:val="superscript"/>
        </w:rPr>
        <w:t>2</w:t>
      </w:r>
      <w:r w:rsidR="0095323A">
        <w:rPr>
          <w:rFonts w:ascii="Times New Roman" w:eastAsia="Times New Roman" w:hAnsi="Times New Roman"/>
          <w:sz w:val="28"/>
          <w:szCs w:val="28"/>
          <w:lang w:val="en-US"/>
        </w:rPr>
        <w:t>).</w:t>
      </w:r>
      <w:r w:rsidRPr="00FA13C8">
        <w:rPr>
          <w:rFonts w:ascii="Times New Roman" w:eastAsia="Times New Roman" w:hAnsi="Times New Roman"/>
          <w:sz w:val="28"/>
          <w:szCs w:val="28"/>
        </w:rPr>
        <w:t xml:space="preserve"> </w:t>
      </w:r>
    </w:p>
    <w:p w14:paraId="0FC1E497" w14:textId="5A6CA90F" w:rsidR="000B2CA9" w:rsidRPr="0095323A" w:rsidRDefault="000B2CA9" w:rsidP="005904E0">
      <w:pPr>
        <w:spacing w:after="0" w:line="360" w:lineRule="auto"/>
        <w:ind w:firstLine="720"/>
        <w:jc w:val="both"/>
        <w:rPr>
          <w:rFonts w:ascii="Times New Roman" w:eastAsia="Times New Roman" w:hAnsi="Times New Roman"/>
          <w:sz w:val="28"/>
          <w:szCs w:val="28"/>
          <w:lang w:val="en-US"/>
        </w:rPr>
      </w:pPr>
      <w:r w:rsidRPr="00FA13C8">
        <w:rPr>
          <w:rFonts w:ascii="Times New Roman" w:eastAsia="Times New Roman" w:hAnsi="Times New Roman"/>
          <w:iCs/>
          <w:sz w:val="28"/>
          <w:szCs w:val="28"/>
        </w:rPr>
        <w:t xml:space="preserve">Diện tích </w:t>
      </w:r>
      <w:r w:rsidR="000A768A">
        <w:rPr>
          <w:rFonts w:ascii="Times New Roman" w:eastAsia="Times New Roman" w:hAnsi="Times New Roman"/>
          <w:iCs/>
          <w:sz w:val="28"/>
          <w:szCs w:val="28"/>
          <w:lang w:val="en-US"/>
        </w:rPr>
        <w:t>diện</w:t>
      </w:r>
      <w:r w:rsidR="000A768A" w:rsidRPr="00FA13C8">
        <w:rPr>
          <w:rFonts w:ascii="Times New Roman" w:eastAsia="Times New Roman" w:hAnsi="Times New Roman"/>
          <w:iCs/>
          <w:sz w:val="28"/>
          <w:szCs w:val="28"/>
        </w:rPr>
        <w:t xml:space="preserve"> bám </w:t>
      </w:r>
      <w:r w:rsidRPr="00FA13C8">
        <w:rPr>
          <w:rFonts w:ascii="Times New Roman" w:eastAsia="Times New Roman" w:hAnsi="Times New Roman"/>
          <w:iCs/>
          <w:sz w:val="28"/>
          <w:szCs w:val="28"/>
        </w:rPr>
        <w:t xml:space="preserve">trên xương mác của </w:t>
      </w:r>
      <w:r w:rsidR="000A768A">
        <w:rPr>
          <w:rFonts w:ascii="Times New Roman" w:eastAsia="Times New Roman" w:hAnsi="Times New Roman"/>
          <w:iCs/>
          <w:sz w:val="28"/>
          <w:szCs w:val="28"/>
          <w:lang w:val="en-US"/>
        </w:rPr>
        <w:t>DCBN</w:t>
      </w:r>
      <w:r w:rsidR="0095323A" w:rsidRPr="0095323A">
        <w:rPr>
          <w:rFonts w:ascii="Times New Roman" w:eastAsia="Times New Roman" w:hAnsi="Times New Roman"/>
          <w:iCs/>
          <w:sz w:val="28"/>
          <w:szCs w:val="28"/>
          <w:lang w:val="en-US"/>
        </w:rPr>
        <w:t xml:space="preserve"> </w:t>
      </w:r>
      <w:r w:rsidR="0095323A">
        <w:rPr>
          <w:rFonts w:ascii="Times New Roman" w:eastAsia="Times New Roman" w:hAnsi="Times New Roman"/>
          <w:iCs/>
          <w:sz w:val="28"/>
          <w:szCs w:val="28"/>
          <w:lang w:val="en-US"/>
        </w:rPr>
        <w:t>trung bình</w:t>
      </w:r>
      <w:r w:rsidRPr="00FA13C8">
        <w:rPr>
          <w:rFonts w:ascii="Times New Roman" w:eastAsia="Times New Roman" w:hAnsi="Times New Roman"/>
          <w:iCs/>
          <w:sz w:val="28"/>
          <w:szCs w:val="28"/>
        </w:rPr>
        <w:t xml:space="preserve"> là </w:t>
      </w:r>
      <w:r w:rsidRPr="00FA13C8">
        <w:rPr>
          <w:rFonts w:ascii="Times New Roman" w:eastAsia="Times New Roman" w:hAnsi="Times New Roman"/>
          <w:sz w:val="28"/>
          <w:szCs w:val="28"/>
        </w:rPr>
        <w:t>33,55 ± 10,87 mm</w:t>
      </w:r>
      <w:r w:rsidRPr="00FA13C8">
        <w:rPr>
          <w:rFonts w:ascii="Times New Roman" w:eastAsia="Times New Roman" w:hAnsi="Times New Roman"/>
          <w:sz w:val="28"/>
          <w:szCs w:val="28"/>
          <w:vertAlign w:val="superscript"/>
        </w:rPr>
        <w:t>2</w:t>
      </w:r>
      <w:r w:rsidR="0095323A">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trung vị là 32,395 mm</w:t>
      </w:r>
      <w:r w:rsidRPr="00FA13C8">
        <w:rPr>
          <w:rFonts w:ascii="Times New Roman" w:eastAsia="Times New Roman" w:hAnsi="Times New Roman"/>
          <w:sz w:val="28"/>
          <w:szCs w:val="28"/>
          <w:vertAlign w:val="superscript"/>
        </w:rPr>
        <w:t>2</w:t>
      </w:r>
      <w:r w:rsidR="0095323A">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16,07 – 60,06 mm</w:t>
      </w:r>
      <w:r w:rsidRPr="00FA13C8">
        <w:rPr>
          <w:rFonts w:ascii="Times New Roman" w:eastAsia="Times New Roman" w:hAnsi="Times New Roman"/>
          <w:sz w:val="28"/>
          <w:szCs w:val="28"/>
          <w:vertAlign w:val="superscript"/>
        </w:rPr>
        <w:t>2</w:t>
      </w:r>
      <w:r w:rsidR="0095323A">
        <w:rPr>
          <w:rFonts w:ascii="Times New Roman" w:eastAsia="Times New Roman" w:hAnsi="Times New Roman"/>
          <w:sz w:val="28"/>
          <w:szCs w:val="28"/>
          <w:lang w:val="en-US"/>
        </w:rPr>
        <w:t>).</w:t>
      </w:r>
    </w:p>
    <w:p w14:paraId="1C6B2184" w14:textId="7744AF93" w:rsidR="000B2CA9" w:rsidRPr="00FA13C8" w:rsidRDefault="00EA34BC" w:rsidP="000B2CA9">
      <w:pPr>
        <w:pStyle w:val="Bng"/>
        <w:spacing w:after="0" w:line="360" w:lineRule="auto"/>
        <w:rPr>
          <w:rFonts w:eastAsia="Times New Roman"/>
          <w:b w:val="0"/>
          <w:bCs w:val="0"/>
          <w:i w:val="0"/>
          <w:iCs w:val="0"/>
          <w:spacing w:val="-4"/>
        </w:rPr>
      </w:pPr>
      <w:bookmarkStart w:id="321" w:name="_Toc177395361"/>
      <w:bookmarkStart w:id="322" w:name="_Toc184589352"/>
      <w:r w:rsidRPr="00FA13C8">
        <w:rPr>
          <w:i w:val="0"/>
          <w:iCs w:val="0"/>
          <w:spacing w:val="-4"/>
        </w:rPr>
        <w:t xml:space="preserve">Bảng </w:t>
      </w:r>
      <w:r w:rsidRPr="00FA13C8">
        <w:rPr>
          <w:i w:val="0"/>
          <w:iCs w:val="0"/>
          <w:spacing w:val="-4"/>
        </w:rPr>
        <w:fldChar w:fldCharType="begin"/>
      </w:r>
      <w:r w:rsidRPr="00FA13C8">
        <w:rPr>
          <w:i w:val="0"/>
          <w:iCs w:val="0"/>
          <w:spacing w:val="-4"/>
        </w:rPr>
        <w:instrText xml:space="preserve"> STYLEREF 1 \s </w:instrText>
      </w:r>
      <w:r w:rsidRPr="00FA13C8">
        <w:rPr>
          <w:i w:val="0"/>
          <w:iCs w:val="0"/>
          <w:spacing w:val="-4"/>
        </w:rPr>
        <w:fldChar w:fldCharType="separate"/>
      </w:r>
      <w:r w:rsidR="00D32262">
        <w:rPr>
          <w:i w:val="0"/>
          <w:iCs w:val="0"/>
          <w:noProof/>
          <w:spacing w:val="-4"/>
        </w:rPr>
        <w:t>3</w:t>
      </w:r>
      <w:r w:rsidRPr="00FA13C8">
        <w:rPr>
          <w:i w:val="0"/>
          <w:iCs w:val="0"/>
          <w:spacing w:val="-4"/>
        </w:rPr>
        <w:fldChar w:fldCharType="end"/>
      </w:r>
      <w:r w:rsidRPr="00FA13C8">
        <w:rPr>
          <w:i w:val="0"/>
          <w:iCs w:val="0"/>
          <w:spacing w:val="-4"/>
        </w:rPr>
        <w:t>.</w:t>
      </w:r>
      <w:r w:rsidRPr="00FA13C8">
        <w:rPr>
          <w:i w:val="0"/>
          <w:iCs w:val="0"/>
          <w:spacing w:val="-4"/>
        </w:rPr>
        <w:fldChar w:fldCharType="begin"/>
      </w:r>
      <w:r w:rsidRPr="00FA13C8">
        <w:rPr>
          <w:i w:val="0"/>
          <w:iCs w:val="0"/>
          <w:spacing w:val="-4"/>
        </w:rPr>
        <w:instrText xml:space="preserve"> SEQ Bảng \* ARABIC \s 1 </w:instrText>
      </w:r>
      <w:r w:rsidRPr="00FA13C8">
        <w:rPr>
          <w:i w:val="0"/>
          <w:iCs w:val="0"/>
          <w:spacing w:val="-4"/>
        </w:rPr>
        <w:fldChar w:fldCharType="separate"/>
      </w:r>
      <w:r w:rsidR="00D32262">
        <w:rPr>
          <w:i w:val="0"/>
          <w:iCs w:val="0"/>
          <w:noProof/>
          <w:spacing w:val="-4"/>
        </w:rPr>
        <w:t>5</w:t>
      </w:r>
      <w:r w:rsidRPr="00FA13C8">
        <w:rPr>
          <w:i w:val="0"/>
          <w:iCs w:val="0"/>
          <w:spacing w:val="-4"/>
        </w:rPr>
        <w:fldChar w:fldCharType="end"/>
      </w:r>
      <w:r w:rsidRPr="00FA13C8">
        <w:rPr>
          <w:i w:val="0"/>
          <w:iCs w:val="0"/>
          <w:spacing w:val="-4"/>
        </w:rPr>
        <w:t>.</w:t>
      </w:r>
      <w:r w:rsidRPr="00FA13C8">
        <w:rPr>
          <w:b w:val="0"/>
          <w:bCs w:val="0"/>
          <w:i w:val="0"/>
          <w:iCs w:val="0"/>
          <w:spacing w:val="-4"/>
        </w:rPr>
        <w:t xml:space="preserve"> </w:t>
      </w:r>
      <w:r w:rsidR="000B2CA9" w:rsidRPr="00FA13C8">
        <w:rPr>
          <w:rFonts w:eastAsia="Times New Roman"/>
          <w:b w:val="0"/>
          <w:bCs w:val="0"/>
          <w:i w:val="0"/>
          <w:iCs w:val="0"/>
          <w:spacing w:val="-4"/>
        </w:rPr>
        <w:t>Vị trí bám</w:t>
      </w:r>
      <w:r w:rsidR="000A768A">
        <w:rPr>
          <w:rFonts w:eastAsia="Times New Roman"/>
          <w:b w:val="0"/>
          <w:bCs w:val="0"/>
          <w:i w:val="0"/>
          <w:iCs w:val="0"/>
          <w:spacing w:val="-4"/>
        </w:rPr>
        <w:t xml:space="preserve"> </w:t>
      </w:r>
      <w:r w:rsidR="004E630C">
        <w:rPr>
          <w:rFonts w:eastAsia="Times New Roman"/>
          <w:b w:val="0"/>
          <w:bCs w:val="0"/>
          <w:i w:val="0"/>
          <w:iCs w:val="0"/>
          <w:spacing w:val="-4"/>
        </w:rPr>
        <w:t xml:space="preserve">của DCBN </w:t>
      </w:r>
      <w:r w:rsidR="000B2CA9" w:rsidRPr="00FA13C8">
        <w:rPr>
          <w:rFonts w:eastAsia="Times New Roman"/>
          <w:b w:val="0"/>
          <w:bCs w:val="0"/>
          <w:i w:val="0"/>
          <w:iCs w:val="0"/>
          <w:spacing w:val="-4"/>
        </w:rPr>
        <w:t>so với mỏm trên lồi cầu ngoài</w:t>
      </w:r>
      <w:bookmarkEnd w:id="321"/>
      <w:r w:rsidR="0095323A">
        <w:rPr>
          <w:rFonts w:eastAsia="Times New Roman"/>
          <w:b w:val="0"/>
          <w:bCs w:val="0"/>
          <w:i w:val="0"/>
          <w:iCs w:val="0"/>
          <w:spacing w:val="-4"/>
        </w:rPr>
        <w:t xml:space="preserve"> </w:t>
      </w:r>
      <w:r w:rsidR="0095323A">
        <w:rPr>
          <w:rFonts w:eastAsia="Times New Roman"/>
          <w:b w:val="0"/>
          <w:bCs w:val="0"/>
          <w:i w:val="0"/>
          <w:iCs w:val="0"/>
        </w:rPr>
        <w:t>(n=30)</w:t>
      </w:r>
      <w:bookmarkEnd w:id="322"/>
    </w:p>
    <w:tbl>
      <w:tblPr>
        <w:tblStyle w:val="TableGrid"/>
        <w:tblW w:w="8775" w:type="dxa"/>
        <w:tblLook w:val="04A0" w:firstRow="1" w:lastRow="0" w:firstColumn="1" w:lastColumn="0" w:noHBand="0" w:noVBand="1"/>
      </w:tblPr>
      <w:tblGrid>
        <w:gridCol w:w="1896"/>
        <w:gridCol w:w="905"/>
        <w:gridCol w:w="1588"/>
        <w:gridCol w:w="1577"/>
        <w:gridCol w:w="1692"/>
        <w:gridCol w:w="1117"/>
      </w:tblGrid>
      <w:tr w:rsidR="000B2CA9" w:rsidRPr="00FA13C8" w14:paraId="209AEF36" w14:textId="77777777" w:rsidTr="004E7194">
        <w:tc>
          <w:tcPr>
            <w:tcW w:w="2801" w:type="dxa"/>
            <w:gridSpan w:val="2"/>
            <w:vMerge w:val="restart"/>
            <w:vAlign w:val="center"/>
          </w:tcPr>
          <w:p w14:paraId="54F18252" w14:textId="77777777" w:rsidR="000B2CA9" w:rsidRPr="00FA13C8" w:rsidRDefault="000B2CA9" w:rsidP="001265BF">
            <w:pPr>
              <w:spacing w:after="0"/>
              <w:jc w:val="center"/>
              <w:rPr>
                <w:rFonts w:ascii="Times New Roman" w:eastAsia="Times New Roman" w:hAnsi="Times New Roman"/>
                <w:b/>
                <w:sz w:val="28"/>
                <w:szCs w:val="28"/>
              </w:rPr>
            </w:pPr>
            <w:r w:rsidRPr="00FA13C8">
              <w:rPr>
                <w:rFonts w:ascii="Times New Roman" w:eastAsia="Times New Roman" w:hAnsi="Times New Roman"/>
                <w:b/>
                <w:sz w:val="28"/>
                <w:szCs w:val="28"/>
              </w:rPr>
              <w:t>Vị trí</w:t>
            </w:r>
          </w:p>
        </w:tc>
        <w:tc>
          <w:tcPr>
            <w:tcW w:w="3165" w:type="dxa"/>
            <w:gridSpan w:val="2"/>
            <w:vAlign w:val="center"/>
          </w:tcPr>
          <w:p w14:paraId="50215490" w14:textId="77777777" w:rsidR="000B2CA9" w:rsidRPr="00FA13C8" w:rsidRDefault="000B2CA9" w:rsidP="001265BF">
            <w:pPr>
              <w:spacing w:after="0"/>
              <w:jc w:val="center"/>
              <w:rPr>
                <w:rFonts w:ascii="Times New Roman" w:eastAsia="Times New Roman" w:hAnsi="Times New Roman"/>
                <w:b/>
                <w:sz w:val="28"/>
                <w:szCs w:val="28"/>
              </w:rPr>
            </w:pPr>
            <w:r w:rsidRPr="00FA13C8">
              <w:rPr>
                <w:rFonts w:ascii="Times New Roman" w:eastAsia="Times New Roman" w:hAnsi="Times New Roman"/>
                <w:b/>
                <w:sz w:val="28"/>
                <w:szCs w:val="28"/>
              </w:rPr>
              <w:t>Bên khớp gối</w:t>
            </w:r>
          </w:p>
        </w:tc>
        <w:tc>
          <w:tcPr>
            <w:tcW w:w="1692" w:type="dxa"/>
            <w:vMerge w:val="restart"/>
            <w:vAlign w:val="center"/>
          </w:tcPr>
          <w:p w14:paraId="2019134E" w14:textId="77777777" w:rsidR="000B2CA9" w:rsidRPr="00FA13C8" w:rsidRDefault="000B2CA9" w:rsidP="001265BF">
            <w:pPr>
              <w:spacing w:after="0"/>
              <w:jc w:val="center"/>
              <w:rPr>
                <w:rFonts w:ascii="Times New Roman" w:eastAsia="Times New Roman" w:hAnsi="Times New Roman"/>
                <w:b/>
                <w:sz w:val="28"/>
                <w:szCs w:val="28"/>
              </w:rPr>
            </w:pPr>
            <w:r w:rsidRPr="00FA13C8">
              <w:rPr>
                <w:rFonts w:ascii="Times New Roman" w:eastAsia="Times New Roman" w:hAnsi="Times New Roman"/>
                <w:b/>
                <w:sz w:val="28"/>
                <w:szCs w:val="28"/>
              </w:rPr>
              <w:t>Chung</w:t>
            </w:r>
          </w:p>
          <w:p w14:paraId="29B5EACF" w14:textId="7D066914" w:rsidR="00C753A6" w:rsidRPr="00FA13C8" w:rsidRDefault="00C753A6" w:rsidP="001265BF">
            <w:pPr>
              <w:spacing w:after="0"/>
              <w:jc w:val="center"/>
              <w:rPr>
                <w:rFonts w:ascii="Times New Roman" w:eastAsia="Times New Roman" w:hAnsi="Times New Roman"/>
                <w:b/>
                <w:sz w:val="28"/>
                <w:szCs w:val="28"/>
              </w:rPr>
            </w:pPr>
            <w:r w:rsidRPr="00FA13C8">
              <w:rPr>
                <w:rFonts w:ascii="Times New Roman" w:eastAsia="Times New Roman" w:hAnsi="Times New Roman"/>
                <w:b/>
                <w:sz w:val="28"/>
                <w:szCs w:val="28"/>
              </w:rPr>
              <w:t>n (%)</w:t>
            </w:r>
          </w:p>
        </w:tc>
        <w:tc>
          <w:tcPr>
            <w:tcW w:w="1117" w:type="dxa"/>
            <w:vMerge w:val="restart"/>
            <w:vAlign w:val="center"/>
          </w:tcPr>
          <w:p w14:paraId="42FDE084" w14:textId="77777777" w:rsidR="000B2CA9" w:rsidRPr="00FA13C8" w:rsidRDefault="000B2CA9" w:rsidP="001265BF">
            <w:pPr>
              <w:spacing w:after="0"/>
              <w:jc w:val="center"/>
              <w:rPr>
                <w:rFonts w:ascii="Times New Roman" w:eastAsia="Times New Roman" w:hAnsi="Times New Roman"/>
                <w:b/>
                <w:sz w:val="28"/>
                <w:szCs w:val="28"/>
              </w:rPr>
            </w:pPr>
            <w:r w:rsidRPr="00FA13C8">
              <w:rPr>
                <w:rFonts w:ascii="Times New Roman" w:eastAsia="Times New Roman" w:hAnsi="Times New Roman"/>
                <w:b/>
                <w:sz w:val="28"/>
                <w:szCs w:val="28"/>
              </w:rPr>
              <w:t>p</w:t>
            </w:r>
          </w:p>
        </w:tc>
      </w:tr>
      <w:tr w:rsidR="000B2CA9" w:rsidRPr="00FA13C8" w14:paraId="46144EF8" w14:textId="77777777" w:rsidTr="004E7194">
        <w:tc>
          <w:tcPr>
            <w:tcW w:w="2801" w:type="dxa"/>
            <w:gridSpan w:val="2"/>
            <w:vMerge/>
            <w:vAlign w:val="center"/>
          </w:tcPr>
          <w:p w14:paraId="72D7BA7D" w14:textId="77777777" w:rsidR="000B2CA9" w:rsidRPr="00FA13C8" w:rsidRDefault="000B2CA9" w:rsidP="001265BF">
            <w:pPr>
              <w:spacing w:after="0"/>
              <w:jc w:val="center"/>
              <w:rPr>
                <w:rFonts w:ascii="Times New Roman" w:eastAsia="Times New Roman" w:hAnsi="Times New Roman"/>
                <w:sz w:val="28"/>
                <w:szCs w:val="28"/>
              </w:rPr>
            </w:pPr>
          </w:p>
        </w:tc>
        <w:tc>
          <w:tcPr>
            <w:tcW w:w="1588" w:type="dxa"/>
            <w:vAlign w:val="center"/>
          </w:tcPr>
          <w:p w14:paraId="5F23B078" w14:textId="77777777" w:rsidR="00C753A6" w:rsidRPr="00FA13C8" w:rsidRDefault="000B2CA9" w:rsidP="001265BF">
            <w:pPr>
              <w:spacing w:after="0"/>
              <w:jc w:val="center"/>
              <w:rPr>
                <w:rFonts w:ascii="Times New Roman" w:eastAsia="Times New Roman" w:hAnsi="Times New Roman"/>
                <w:b/>
                <w:sz w:val="28"/>
                <w:szCs w:val="28"/>
              </w:rPr>
            </w:pPr>
            <w:r w:rsidRPr="00FA13C8">
              <w:rPr>
                <w:rFonts w:ascii="Times New Roman" w:eastAsia="Times New Roman" w:hAnsi="Times New Roman"/>
                <w:b/>
                <w:sz w:val="28"/>
                <w:szCs w:val="28"/>
              </w:rPr>
              <w:t>Bên phải</w:t>
            </w:r>
            <w:r w:rsidR="00C753A6" w:rsidRPr="00FA13C8">
              <w:rPr>
                <w:rFonts w:ascii="Times New Roman" w:eastAsia="Times New Roman" w:hAnsi="Times New Roman"/>
                <w:b/>
                <w:sz w:val="28"/>
                <w:szCs w:val="28"/>
              </w:rPr>
              <w:t xml:space="preserve"> </w:t>
            </w:r>
          </w:p>
          <w:p w14:paraId="591A3F60" w14:textId="5945A04E" w:rsidR="000B2CA9" w:rsidRPr="00FA13C8" w:rsidRDefault="00C753A6" w:rsidP="001265BF">
            <w:pPr>
              <w:spacing w:after="0"/>
              <w:jc w:val="center"/>
              <w:rPr>
                <w:rFonts w:ascii="Times New Roman" w:eastAsia="Times New Roman" w:hAnsi="Times New Roman"/>
                <w:b/>
                <w:sz w:val="28"/>
                <w:szCs w:val="28"/>
              </w:rPr>
            </w:pPr>
            <w:r w:rsidRPr="00FA13C8">
              <w:rPr>
                <w:rFonts w:ascii="Times New Roman" w:eastAsia="Times New Roman" w:hAnsi="Times New Roman"/>
                <w:b/>
                <w:sz w:val="28"/>
                <w:szCs w:val="28"/>
              </w:rPr>
              <w:t>n (%)</w:t>
            </w:r>
          </w:p>
        </w:tc>
        <w:tc>
          <w:tcPr>
            <w:tcW w:w="1577" w:type="dxa"/>
            <w:vAlign w:val="center"/>
          </w:tcPr>
          <w:p w14:paraId="66D3E34D" w14:textId="77777777" w:rsidR="000B2CA9" w:rsidRPr="00FA13C8" w:rsidRDefault="000B2CA9" w:rsidP="001265BF">
            <w:pPr>
              <w:spacing w:after="0"/>
              <w:jc w:val="center"/>
              <w:rPr>
                <w:rFonts w:ascii="Times New Roman" w:eastAsia="Times New Roman" w:hAnsi="Times New Roman"/>
                <w:b/>
                <w:sz w:val="28"/>
                <w:szCs w:val="28"/>
              </w:rPr>
            </w:pPr>
            <w:r w:rsidRPr="00FA13C8">
              <w:rPr>
                <w:rFonts w:ascii="Times New Roman" w:eastAsia="Times New Roman" w:hAnsi="Times New Roman"/>
                <w:b/>
                <w:sz w:val="28"/>
                <w:szCs w:val="28"/>
              </w:rPr>
              <w:t>Bên trái</w:t>
            </w:r>
          </w:p>
          <w:p w14:paraId="5EFE2A5A" w14:textId="69C3EAB2" w:rsidR="00C753A6" w:rsidRPr="00FA13C8" w:rsidRDefault="00C753A6" w:rsidP="001265BF">
            <w:pPr>
              <w:spacing w:after="0"/>
              <w:jc w:val="center"/>
              <w:rPr>
                <w:rFonts w:ascii="Times New Roman" w:eastAsia="Times New Roman" w:hAnsi="Times New Roman"/>
                <w:b/>
                <w:sz w:val="28"/>
                <w:szCs w:val="28"/>
              </w:rPr>
            </w:pPr>
            <w:r w:rsidRPr="00FA13C8">
              <w:rPr>
                <w:rFonts w:ascii="Times New Roman" w:eastAsia="Times New Roman" w:hAnsi="Times New Roman"/>
                <w:b/>
                <w:sz w:val="28"/>
                <w:szCs w:val="28"/>
              </w:rPr>
              <w:t>n (%)</w:t>
            </w:r>
          </w:p>
        </w:tc>
        <w:tc>
          <w:tcPr>
            <w:tcW w:w="1692" w:type="dxa"/>
            <w:vMerge/>
          </w:tcPr>
          <w:p w14:paraId="57ABAEC9" w14:textId="77777777" w:rsidR="000B2CA9" w:rsidRPr="00FA13C8" w:rsidRDefault="000B2CA9" w:rsidP="001265BF">
            <w:pPr>
              <w:spacing w:after="0"/>
              <w:jc w:val="center"/>
              <w:rPr>
                <w:rFonts w:ascii="Times New Roman" w:eastAsia="Times New Roman" w:hAnsi="Times New Roman"/>
                <w:sz w:val="28"/>
                <w:szCs w:val="28"/>
              </w:rPr>
            </w:pPr>
          </w:p>
        </w:tc>
        <w:tc>
          <w:tcPr>
            <w:tcW w:w="1117" w:type="dxa"/>
            <w:vMerge/>
          </w:tcPr>
          <w:p w14:paraId="705D4B07" w14:textId="77777777" w:rsidR="000B2CA9" w:rsidRPr="00FA13C8" w:rsidRDefault="000B2CA9" w:rsidP="001265BF">
            <w:pPr>
              <w:spacing w:after="0"/>
              <w:jc w:val="center"/>
              <w:rPr>
                <w:rFonts w:ascii="Times New Roman" w:eastAsia="Times New Roman" w:hAnsi="Times New Roman"/>
                <w:sz w:val="28"/>
                <w:szCs w:val="28"/>
              </w:rPr>
            </w:pPr>
          </w:p>
        </w:tc>
      </w:tr>
      <w:tr w:rsidR="000B2CA9" w:rsidRPr="00FA13C8" w14:paraId="6545E113" w14:textId="77777777" w:rsidTr="004E7194">
        <w:tc>
          <w:tcPr>
            <w:tcW w:w="1896" w:type="dxa"/>
            <w:vMerge w:val="restart"/>
            <w:vAlign w:val="center"/>
          </w:tcPr>
          <w:p w14:paraId="14264AA7" w14:textId="77777777" w:rsidR="000B2CA9" w:rsidRPr="00FA13C8" w:rsidRDefault="000B2CA9" w:rsidP="001265BF">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Vị trí theo chiều trên – dưới</w:t>
            </w:r>
          </w:p>
        </w:tc>
        <w:tc>
          <w:tcPr>
            <w:tcW w:w="905" w:type="dxa"/>
            <w:vAlign w:val="center"/>
          </w:tcPr>
          <w:p w14:paraId="1C0A91E2" w14:textId="77777777" w:rsidR="000B2CA9" w:rsidRPr="00FA13C8" w:rsidRDefault="000B2CA9" w:rsidP="001265BF">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Trên</w:t>
            </w:r>
          </w:p>
        </w:tc>
        <w:tc>
          <w:tcPr>
            <w:tcW w:w="1588" w:type="dxa"/>
          </w:tcPr>
          <w:p w14:paraId="5C8B3AD4" w14:textId="79FA2AFC" w:rsidR="000B2CA9" w:rsidRPr="00FA13C8" w:rsidRDefault="000B2CA9" w:rsidP="001265BF">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5 (50,00)</w:t>
            </w:r>
          </w:p>
        </w:tc>
        <w:tc>
          <w:tcPr>
            <w:tcW w:w="1577" w:type="dxa"/>
          </w:tcPr>
          <w:p w14:paraId="645CCBE7" w14:textId="4EF4A73C" w:rsidR="000B2CA9" w:rsidRPr="00FA13C8" w:rsidRDefault="000B2CA9" w:rsidP="001265BF">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5 (50,00)</w:t>
            </w:r>
          </w:p>
        </w:tc>
        <w:tc>
          <w:tcPr>
            <w:tcW w:w="1692" w:type="dxa"/>
            <w:vAlign w:val="center"/>
          </w:tcPr>
          <w:p w14:paraId="5707448B" w14:textId="1AC09811" w:rsidR="000B2CA9" w:rsidRPr="00FA13C8" w:rsidRDefault="000B2CA9" w:rsidP="001265BF">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10 (33,33)</w:t>
            </w:r>
          </w:p>
        </w:tc>
        <w:tc>
          <w:tcPr>
            <w:tcW w:w="1117" w:type="dxa"/>
            <w:vMerge w:val="restart"/>
            <w:vAlign w:val="center"/>
          </w:tcPr>
          <w:p w14:paraId="4CDD6A5A" w14:textId="77777777" w:rsidR="000B2CA9" w:rsidRPr="00FA13C8" w:rsidRDefault="000B2CA9" w:rsidP="001265BF">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1,00</w:t>
            </w:r>
          </w:p>
        </w:tc>
      </w:tr>
      <w:tr w:rsidR="000B2CA9" w:rsidRPr="00FA13C8" w14:paraId="58F838E0" w14:textId="77777777" w:rsidTr="00C753A6">
        <w:tc>
          <w:tcPr>
            <w:tcW w:w="1896" w:type="dxa"/>
            <w:vMerge/>
            <w:vAlign w:val="center"/>
          </w:tcPr>
          <w:p w14:paraId="44D882B3" w14:textId="77777777" w:rsidR="000B2CA9" w:rsidRPr="00FA13C8" w:rsidRDefault="000B2CA9" w:rsidP="001265BF">
            <w:pPr>
              <w:spacing w:after="0"/>
              <w:jc w:val="center"/>
              <w:rPr>
                <w:rFonts w:ascii="Times New Roman" w:eastAsia="Times New Roman" w:hAnsi="Times New Roman"/>
                <w:sz w:val="28"/>
                <w:szCs w:val="28"/>
              </w:rPr>
            </w:pPr>
          </w:p>
        </w:tc>
        <w:tc>
          <w:tcPr>
            <w:tcW w:w="905" w:type="dxa"/>
            <w:vAlign w:val="center"/>
          </w:tcPr>
          <w:p w14:paraId="411ADCFA" w14:textId="77777777" w:rsidR="000B2CA9" w:rsidRPr="00FA13C8" w:rsidRDefault="000B2CA9" w:rsidP="001265BF">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Dưới</w:t>
            </w:r>
          </w:p>
        </w:tc>
        <w:tc>
          <w:tcPr>
            <w:tcW w:w="1588" w:type="dxa"/>
            <w:vAlign w:val="center"/>
          </w:tcPr>
          <w:p w14:paraId="3E9C3564" w14:textId="0D4FF62B" w:rsidR="000B2CA9" w:rsidRPr="00FA13C8" w:rsidRDefault="000B2CA9" w:rsidP="00C753A6">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10 (50,00)</w:t>
            </w:r>
          </w:p>
        </w:tc>
        <w:tc>
          <w:tcPr>
            <w:tcW w:w="1577" w:type="dxa"/>
            <w:vAlign w:val="center"/>
          </w:tcPr>
          <w:p w14:paraId="09B91D9D" w14:textId="699693E6" w:rsidR="000B2CA9" w:rsidRPr="00FA13C8" w:rsidRDefault="000B2CA9" w:rsidP="00C753A6">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10 (50,00)</w:t>
            </w:r>
          </w:p>
        </w:tc>
        <w:tc>
          <w:tcPr>
            <w:tcW w:w="1692" w:type="dxa"/>
            <w:vAlign w:val="center"/>
          </w:tcPr>
          <w:p w14:paraId="1DB1D32C" w14:textId="50B4C295" w:rsidR="000B2CA9" w:rsidRPr="00FA13C8" w:rsidRDefault="000B2CA9" w:rsidP="00C753A6">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20 (66,67)</w:t>
            </w:r>
          </w:p>
        </w:tc>
        <w:tc>
          <w:tcPr>
            <w:tcW w:w="1117" w:type="dxa"/>
            <w:vMerge/>
            <w:vAlign w:val="center"/>
          </w:tcPr>
          <w:p w14:paraId="49FF0F3B" w14:textId="77777777" w:rsidR="000B2CA9" w:rsidRPr="00FA13C8" w:rsidRDefault="000B2CA9" w:rsidP="001265BF">
            <w:pPr>
              <w:spacing w:after="0"/>
              <w:jc w:val="center"/>
              <w:rPr>
                <w:rFonts w:ascii="Times New Roman" w:eastAsia="Times New Roman" w:hAnsi="Times New Roman"/>
                <w:sz w:val="28"/>
                <w:szCs w:val="28"/>
              </w:rPr>
            </w:pPr>
          </w:p>
        </w:tc>
      </w:tr>
      <w:tr w:rsidR="000B2CA9" w:rsidRPr="00FA13C8" w14:paraId="345662E0" w14:textId="77777777" w:rsidTr="004E7194">
        <w:tc>
          <w:tcPr>
            <w:tcW w:w="1896" w:type="dxa"/>
            <w:vMerge w:val="restart"/>
            <w:vAlign w:val="center"/>
          </w:tcPr>
          <w:p w14:paraId="45AADF89" w14:textId="77777777" w:rsidR="000B2CA9" w:rsidRPr="00FA13C8" w:rsidRDefault="000B2CA9" w:rsidP="001265BF">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Vị trí theo chiều trước – sau</w:t>
            </w:r>
          </w:p>
        </w:tc>
        <w:tc>
          <w:tcPr>
            <w:tcW w:w="905" w:type="dxa"/>
            <w:vAlign w:val="center"/>
          </w:tcPr>
          <w:p w14:paraId="474E75C4" w14:textId="77777777" w:rsidR="000B2CA9" w:rsidRPr="00FA13C8" w:rsidRDefault="000B2CA9" w:rsidP="001265BF">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Trước</w:t>
            </w:r>
          </w:p>
        </w:tc>
        <w:tc>
          <w:tcPr>
            <w:tcW w:w="1588" w:type="dxa"/>
            <w:vAlign w:val="center"/>
          </w:tcPr>
          <w:p w14:paraId="2808C8BB" w14:textId="4FA38365" w:rsidR="000B2CA9" w:rsidRPr="00FA13C8" w:rsidRDefault="000B2CA9" w:rsidP="001265BF">
            <w:pPr>
              <w:spacing w:after="0"/>
              <w:jc w:val="center"/>
              <w:rPr>
                <w:rFonts w:ascii="Times New Roman" w:hAnsi="Times New Roman"/>
                <w:color w:val="000000"/>
                <w:sz w:val="28"/>
                <w:szCs w:val="28"/>
              </w:rPr>
            </w:pPr>
            <w:r w:rsidRPr="00FA13C8">
              <w:rPr>
                <w:rFonts w:ascii="Times New Roman" w:hAnsi="Times New Roman"/>
                <w:color w:val="000000"/>
                <w:sz w:val="28"/>
                <w:szCs w:val="28"/>
              </w:rPr>
              <w:t>2 (66,67)</w:t>
            </w:r>
          </w:p>
        </w:tc>
        <w:tc>
          <w:tcPr>
            <w:tcW w:w="1577" w:type="dxa"/>
            <w:vAlign w:val="center"/>
          </w:tcPr>
          <w:p w14:paraId="74097051" w14:textId="4199BAC6" w:rsidR="000B2CA9" w:rsidRPr="00FA13C8" w:rsidRDefault="000B2CA9" w:rsidP="001265BF">
            <w:pPr>
              <w:spacing w:after="0"/>
              <w:jc w:val="center"/>
              <w:rPr>
                <w:rFonts w:ascii="Times New Roman" w:hAnsi="Times New Roman"/>
                <w:color w:val="000000"/>
                <w:sz w:val="28"/>
                <w:szCs w:val="28"/>
              </w:rPr>
            </w:pPr>
            <w:r w:rsidRPr="00FA13C8">
              <w:rPr>
                <w:rFonts w:ascii="Times New Roman" w:hAnsi="Times New Roman"/>
                <w:color w:val="000000"/>
                <w:sz w:val="28"/>
                <w:szCs w:val="28"/>
              </w:rPr>
              <w:t>1 (33,33)</w:t>
            </w:r>
          </w:p>
        </w:tc>
        <w:tc>
          <w:tcPr>
            <w:tcW w:w="1692" w:type="dxa"/>
            <w:vAlign w:val="center"/>
          </w:tcPr>
          <w:p w14:paraId="2926D115" w14:textId="419F264E" w:rsidR="000B2CA9" w:rsidRPr="00FA13C8" w:rsidRDefault="000B2CA9" w:rsidP="001265BF">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3  (10,00)</w:t>
            </w:r>
          </w:p>
        </w:tc>
        <w:tc>
          <w:tcPr>
            <w:tcW w:w="1117" w:type="dxa"/>
            <w:vMerge w:val="restart"/>
            <w:vAlign w:val="center"/>
          </w:tcPr>
          <w:p w14:paraId="512FDDA2" w14:textId="77777777" w:rsidR="000B2CA9" w:rsidRPr="00FA13C8" w:rsidRDefault="000B2CA9" w:rsidP="001265BF">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1,00</w:t>
            </w:r>
          </w:p>
        </w:tc>
      </w:tr>
      <w:tr w:rsidR="000B2CA9" w:rsidRPr="00FA13C8" w14:paraId="5FD68E88" w14:textId="77777777" w:rsidTr="004E7194">
        <w:tc>
          <w:tcPr>
            <w:tcW w:w="1896" w:type="dxa"/>
            <w:vMerge/>
            <w:vAlign w:val="center"/>
          </w:tcPr>
          <w:p w14:paraId="711BE8BD" w14:textId="77777777" w:rsidR="000B2CA9" w:rsidRPr="00FA13C8" w:rsidRDefault="000B2CA9" w:rsidP="001265BF">
            <w:pPr>
              <w:spacing w:after="0"/>
              <w:jc w:val="center"/>
              <w:rPr>
                <w:rFonts w:ascii="Times New Roman" w:eastAsia="Times New Roman" w:hAnsi="Times New Roman"/>
                <w:sz w:val="28"/>
                <w:szCs w:val="28"/>
              </w:rPr>
            </w:pPr>
          </w:p>
        </w:tc>
        <w:tc>
          <w:tcPr>
            <w:tcW w:w="905" w:type="dxa"/>
            <w:vAlign w:val="center"/>
          </w:tcPr>
          <w:p w14:paraId="56BC91CC" w14:textId="77777777" w:rsidR="000B2CA9" w:rsidRPr="00FA13C8" w:rsidRDefault="000B2CA9" w:rsidP="001265BF">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Sau</w:t>
            </w:r>
          </w:p>
        </w:tc>
        <w:tc>
          <w:tcPr>
            <w:tcW w:w="1588" w:type="dxa"/>
            <w:vAlign w:val="center"/>
          </w:tcPr>
          <w:p w14:paraId="1B3211C2" w14:textId="118D5927" w:rsidR="000B2CA9" w:rsidRPr="00FA13C8" w:rsidRDefault="000B2CA9" w:rsidP="001265BF">
            <w:pPr>
              <w:spacing w:after="0"/>
              <w:jc w:val="center"/>
              <w:rPr>
                <w:rFonts w:ascii="Times New Roman" w:hAnsi="Times New Roman"/>
                <w:color w:val="000000"/>
                <w:sz w:val="28"/>
                <w:szCs w:val="28"/>
              </w:rPr>
            </w:pPr>
            <w:r w:rsidRPr="00FA13C8">
              <w:rPr>
                <w:rFonts w:ascii="Times New Roman" w:hAnsi="Times New Roman"/>
                <w:color w:val="000000"/>
                <w:sz w:val="28"/>
                <w:szCs w:val="28"/>
              </w:rPr>
              <w:t>13 (48,15)</w:t>
            </w:r>
          </w:p>
        </w:tc>
        <w:tc>
          <w:tcPr>
            <w:tcW w:w="1577" w:type="dxa"/>
            <w:vAlign w:val="center"/>
          </w:tcPr>
          <w:p w14:paraId="6AE0005D" w14:textId="76A1E656" w:rsidR="000B2CA9" w:rsidRPr="00FA13C8" w:rsidRDefault="000B2CA9" w:rsidP="001265BF">
            <w:pPr>
              <w:spacing w:after="0"/>
              <w:jc w:val="center"/>
              <w:rPr>
                <w:rFonts w:ascii="Times New Roman" w:hAnsi="Times New Roman"/>
                <w:color w:val="000000"/>
                <w:sz w:val="28"/>
                <w:szCs w:val="28"/>
              </w:rPr>
            </w:pPr>
            <w:r w:rsidRPr="00FA13C8">
              <w:rPr>
                <w:rFonts w:ascii="Times New Roman" w:hAnsi="Times New Roman"/>
                <w:color w:val="000000"/>
                <w:sz w:val="28"/>
                <w:szCs w:val="28"/>
              </w:rPr>
              <w:t>14 (51,85)</w:t>
            </w:r>
          </w:p>
        </w:tc>
        <w:tc>
          <w:tcPr>
            <w:tcW w:w="1692" w:type="dxa"/>
            <w:vAlign w:val="center"/>
          </w:tcPr>
          <w:p w14:paraId="2E7AD52A" w14:textId="3C0E61C9" w:rsidR="000B2CA9" w:rsidRPr="00FA13C8" w:rsidRDefault="000B2CA9" w:rsidP="001265BF">
            <w:pPr>
              <w:spacing w:after="0"/>
              <w:jc w:val="center"/>
              <w:rPr>
                <w:rFonts w:ascii="Times New Roman" w:eastAsia="Times New Roman" w:hAnsi="Times New Roman"/>
                <w:sz w:val="28"/>
                <w:szCs w:val="28"/>
              </w:rPr>
            </w:pPr>
            <w:r w:rsidRPr="00FA13C8">
              <w:rPr>
                <w:rFonts w:ascii="Times New Roman" w:eastAsia="Times New Roman" w:hAnsi="Times New Roman"/>
                <w:sz w:val="28"/>
                <w:szCs w:val="28"/>
              </w:rPr>
              <w:t>27 (90,00)</w:t>
            </w:r>
          </w:p>
        </w:tc>
        <w:tc>
          <w:tcPr>
            <w:tcW w:w="1117" w:type="dxa"/>
            <w:vMerge/>
          </w:tcPr>
          <w:p w14:paraId="39507CF5" w14:textId="77777777" w:rsidR="000B2CA9" w:rsidRPr="00FA13C8" w:rsidRDefault="000B2CA9" w:rsidP="001265BF">
            <w:pPr>
              <w:spacing w:after="0"/>
              <w:jc w:val="both"/>
              <w:rPr>
                <w:rFonts w:ascii="Times New Roman" w:eastAsia="Times New Roman" w:hAnsi="Times New Roman"/>
                <w:sz w:val="28"/>
                <w:szCs w:val="28"/>
              </w:rPr>
            </w:pPr>
          </w:p>
        </w:tc>
      </w:tr>
    </w:tbl>
    <w:p w14:paraId="4526D4D8" w14:textId="77777777" w:rsidR="000B2CA9" w:rsidRPr="00FA13C8" w:rsidRDefault="000B2CA9" w:rsidP="005904E0">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48347DC2" w14:textId="507D24A0" w:rsidR="000A768A" w:rsidRDefault="000B2CA9" w:rsidP="005904E0">
      <w:pPr>
        <w:spacing w:after="0" w:line="360" w:lineRule="auto"/>
        <w:jc w:val="both"/>
        <w:rPr>
          <w:rFonts w:ascii="Times New Roman" w:eastAsia="Times New Roman" w:hAnsi="Times New Roman"/>
          <w:sz w:val="28"/>
          <w:szCs w:val="28"/>
          <w:lang w:val="en-US"/>
        </w:rPr>
      </w:pPr>
      <w:r w:rsidRPr="00FA13C8">
        <w:rPr>
          <w:rFonts w:ascii="Times New Roman" w:eastAsia="Times New Roman" w:hAnsi="Times New Roman"/>
          <w:sz w:val="28"/>
          <w:szCs w:val="28"/>
        </w:rPr>
        <w:tab/>
        <w:t xml:space="preserve">Xét theo chiều trên – dưới, vị trí tâm </w:t>
      </w:r>
      <w:r w:rsidR="000A768A">
        <w:rPr>
          <w:rFonts w:ascii="Times New Roman" w:eastAsia="Times New Roman" w:hAnsi="Times New Roman"/>
          <w:sz w:val="28"/>
          <w:szCs w:val="28"/>
          <w:lang w:val="en-US"/>
        </w:rPr>
        <w:t>diện</w:t>
      </w:r>
      <w:r w:rsidRPr="00FA13C8">
        <w:rPr>
          <w:rFonts w:ascii="Times New Roman" w:eastAsia="Times New Roman" w:hAnsi="Times New Roman"/>
          <w:sz w:val="28"/>
          <w:szCs w:val="28"/>
        </w:rPr>
        <w:t xml:space="preserve"> bám DCBN nằm dưới mỏm trên lồi cầu ngoài 20/30 (66,67%) tiêu bản, còn lại 10/30 (33,33%) tiêu bản nằm trên mỏm trên lồi cầu ngoài.</w:t>
      </w:r>
    </w:p>
    <w:p w14:paraId="0C79FE2B" w14:textId="00820E5A" w:rsidR="00392D11" w:rsidRDefault="000B2CA9" w:rsidP="005904E0">
      <w:pPr>
        <w:spacing w:after="0" w:line="360" w:lineRule="auto"/>
        <w:ind w:firstLine="720"/>
        <w:jc w:val="both"/>
        <w:rPr>
          <w:rFonts w:ascii="Times New Roman" w:eastAsia="Times New Roman" w:hAnsi="Times New Roman"/>
          <w:sz w:val="28"/>
          <w:szCs w:val="28"/>
          <w:lang w:val="en-US"/>
        </w:rPr>
      </w:pPr>
      <w:r w:rsidRPr="00FA13C8">
        <w:rPr>
          <w:rFonts w:ascii="Times New Roman" w:eastAsia="Times New Roman" w:hAnsi="Times New Roman"/>
          <w:sz w:val="28"/>
          <w:szCs w:val="28"/>
        </w:rPr>
        <w:t xml:space="preserve"> Xét theo chiều trước – sau, tâm</w:t>
      </w:r>
      <w:r w:rsidR="000A768A">
        <w:rPr>
          <w:rFonts w:ascii="Times New Roman" w:eastAsia="Times New Roman" w:hAnsi="Times New Roman"/>
          <w:sz w:val="28"/>
          <w:szCs w:val="28"/>
          <w:lang w:val="en-US"/>
        </w:rPr>
        <w:t xml:space="preserve"> diện</w:t>
      </w:r>
      <w:r w:rsidRPr="00FA13C8">
        <w:rPr>
          <w:rFonts w:ascii="Times New Roman" w:eastAsia="Times New Roman" w:hAnsi="Times New Roman"/>
          <w:sz w:val="28"/>
          <w:szCs w:val="28"/>
        </w:rPr>
        <w:t xml:space="preserve"> bám DCBN nằm sau mỏm trên lồi cầu ngoài với 27/30 (90,00%) tiêu bản, </w:t>
      </w:r>
      <w:r w:rsidR="00B347BE">
        <w:rPr>
          <w:rFonts w:ascii="Times New Roman" w:eastAsia="Times New Roman" w:hAnsi="Times New Roman"/>
          <w:sz w:val="28"/>
          <w:szCs w:val="28"/>
          <w:lang w:val="en-US"/>
        </w:rPr>
        <w:t>còn</w:t>
      </w:r>
      <w:r w:rsidRPr="00FA13C8">
        <w:rPr>
          <w:rFonts w:ascii="Times New Roman" w:eastAsia="Times New Roman" w:hAnsi="Times New Roman"/>
          <w:sz w:val="28"/>
          <w:szCs w:val="28"/>
        </w:rPr>
        <w:t xml:space="preserve"> 3/30 (10%) tiêu bản có tâm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DCBN </w:t>
      </w:r>
      <w:r w:rsidR="00B347BE">
        <w:rPr>
          <w:rFonts w:ascii="Times New Roman" w:eastAsia="Times New Roman" w:hAnsi="Times New Roman"/>
          <w:sz w:val="28"/>
          <w:szCs w:val="28"/>
          <w:lang w:val="en-US"/>
        </w:rPr>
        <w:t>nằm</w:t>
      </w:r>
      <w:r w:rsidRPr="00FA13C8">
        <w:rPr>
          <w:rFonts w:ascii="Times New Roman" w:eastAsia="Times New Roman" w:hAnsi="Times New Roman"/>
          <w:sz w:val="28"/>
          <w:szCs w:val="28"/>
        </w:rPr>
        <w:t xml:space="preserve"> trước mỏm trên lồi cầu ngoài. </w:t>
      </w:r>
    </w:p>
    <w:p w14:paraId="0CA493A4" w14:textId="1321EBA5" w:rsidR="000B2CA9" w:rsidRPr="00FA13C8" w:rsidRDefault="00B347BE" w:rsidP="005904E0">
      <w:pPr>
        <w:spacing w:after="0" w:line="360" w:lineRule="auto"/>
        <w:ind w:firstLine="720"/>
        <w:jc w:val="both"/>
        <w:rPr>
          <w:rFonts w:ascii="Times New Roman" w:eastAsia="Times New Roman" w:hAnsi="Times New Roman"/>
          <w:sz w:val="28"/>
          <w:szCs w:val="28"/>
        </w:rPr>
      </w:pPr>
      <w:r>
        <w:rPr>
          <w:rFonts w:ascii="Times New Roman" w:eastAsia="Times New Roman" w:hAnsi="Times New Roman"/>
          <w:sz w:val="28"/>
          <w:szCs w:val="28"/>
          <w:lang w:val="en-US"/>
        </w:rPr>
        <w:lastRenderedPageBreak/>
        <w:t>Về v</w:t>
      </w:r>
      <w:r w:rsidR="000B2CA9" w:rsidRPr="00FA13C8">
        <w:rPr>
          <w:rFonts w:ascii="Times New Roman" w:eastAsia="Times New Roman" w:hAnsi="Times New Roman"/>
          <w:sz w:val="28"/>
          <w:szCs w:val="28"/>
        </w:rPr>
        <w:t xml:space="preserve">ị trí </w:t>
      </w:r>
      <w:r w:rsidR="00D50804">
        <w:rPr>
          <w:rFonts w:ascii="Times New Roman" w:eastAsia="Times New Roman" w:hAnsi="Times New Roman"/>
          <w:sz w:val="28"/>
          <w:szCs w:val="28"/>
        </w:rPr>
        <w:t>diện bám</w:t>
      </w:r>
      <w:r w:rsidR="000B2CA9" w:rsidRPr="00FA13C8">
        <w:rPr>
          <w:rFonts w:ascii="Times New Roman" w:eastAsia="Times New Roman" w:hAnsi="Times New Roman"/>
          <w:sz w:val="28"/>
          <w:szCs w:val="28"/>
        </w:rPr>
        <w:t xml:space="preserve"> xương đùi của DCBN</w:t>
      </w:r>
      <w:r>
        <w:rPr>
          <w:rFonts w:ascii="Times New Roman" w:eastAsia="Times New Roman" w:hAnsi="Times New Roman"/>
          <w:sz w:val="28"/>
          <w:szCs w:val="28"/>
          <w:lang w:val="en-US"/>
        </w:rPr>
        <w:t xml:space="preserve"> giữa bên phải và bên trái</w:t>
      </w:r>
      <w:r w:rsidR="000B2CA9" w:rsidRPr="00FA13C8">
        <w:rPr>
          <w:rFonts w:ascii="Times New Roman" w:eastAsia="Times New Roman" w:hAnsi="Times New Roman"/>
          <w:sz w:val="28"/>
          <w:szCs w:val="28"/>
        </w:rPr>
        <w:t xml:space="preserve"> so với mỏm trên lồi cầu ngoài xét theo cả hai chiều trên – dưới và chiều trước – sau </w:t>
      </w:r>
      <w:r>
        <w:rPr>
          <w:rFonts w:ascii="Times New Roman" w:eastAsia="Times New Roman" w:hAnsi="Times New Roman"/>
          <w:sz w:val="28"/>
          <w:szCs w:val="28"/>
          <w:lang w:val="en-US"/>
        </w:rPr>
        <w:t xml:space="preserve">là không có ý nghĩa thống kê </w:t>
      </w:r>
      <w:r w:rsidR="000B2CA9" w:rsidRPr="00FA13C8">
        <w:rPr>
          <w:rFonts w:ascii="Times New Roman" w:eastAsia="Times New Roman" w:hAnsi="Times New Roman"/>
          <w:sz w:val="28"/>
          <w:szCs w:val="28"/>
        </w:rPr>
        <w:t>với p&gt;0,05</w:t>
      </w:r>
      <w:r w:rsidR="00211F3B" w:rsidRPr="00FA13C8">
        <w:rPr>
          <w:rFonts w:ascii="Times New Roman" w:eastAsia="Times New Roman" w:hAnsi="Times New Roman"/>
          <w:sz w:val="28"/>
          <w:szCs w:val="28"/>
          <w:lang w:val="en-US"/>
        </w:rPr>
        <w:t xml:space="preserve"> (Kiểm định Fisher's Exact Test)</w:t>
      </w:r>
      <w:r w:rsidR="000B2CA9" w:rsidRPr="00FA13C8">
        <w:rPr>
          <w:rFonts w:ascii="Times New Roman" w:eastAsia="Times New Roman" w:hAnsi="Times New Roman"/>
          <w:sz w:val="28"/>
          <w:szCs w:val="28"/>
        </w:rPr>
        <w:t xml:space="preserve">.  </w:t>
      </w:r>
    </w:p>
    <w:p w14:paraId="65B9DE52" w14:textId="33BD10D0" w:rsidR="000B2CA9" w:rsidRPr="00FA13C8" w:rsidRDefault="008D48E3" w:rsidP="005904E0">
      <w:pPr>
        <w:pStyle w:val="Bng"/>
        <w:spacing w:after="0" w:line="360" w:lineRule="auto"/>
        <w:rPr>
          <w:b w:val="0"/>
          <w:bCs w:val="0"/>
          <w:i w:val="0"/>
          <w:iCs w:val="0"/>
          <w:spacing w:val="-14"/>
        </w:rPr>
      </w:pPr>
      <w:bookmarkStart w:id="323" w:name="_Toc177395362"/>
      <w:bookmarkStart w:id="324" w:name="_Toc184589353"/>
      <w:r w:rsidRPr="00FA13C8">
        <w:rPr>
          <w:i w:val="0"/>
          <w:iCs w:val="0"/>
          <w:spacing w:val="-14"/>
        </w:rPr>
        <w:t xml:space="preserve">Bảng </w:t>
      </w:r>
      <w:r w:rsidRPr="00FA13C8">
        <w:rPr>
          <w:i w:val="0"/>
          <w:iCs w:val="0"/>
          <w:spacing w:val="-14"/>
        </w:rPr>
        <w:fldChar w:fldCharType="begin"/>
      </w:r>
      <w:r w:rsidRPr="00FA13C8">
        <w:rPr>
          <w:i w:val="0"/>
          <w:iCs w:val="0"/>
          <w:spacing w:val="-14"/>
        </w:rPr>
        <w:instrText xml:space="preserve"> STYLEREF 1 \s </w:instrText>
      </w:r>
      <w:r w:rsidRPr="00FA13C8">
        <w:rPr>
          <w:i w:val="0"/>
          <w:iCs w:val="0"/>
          <w:spacing w:val="-14"/>
        </w:rPr>
        <w:fldChar w:fldCharType="separate"/>
      </w:r>
      <w:r w:rsidR="00D32262">
        <w:rPr>
          <w:i w:val="0"/>
          <w:iCs w:val="0"/>
          <w:noProof/>
          <w:spacing w:val="-14"/>
        </w:rPr>
        <w:t>3</w:t>
      </w:r>
      <w:r w:rsidRPr="00FA13C8">
        <w:rPr>
          <w:i w:val="0"/>
          <w:iCs w:val="0"/>
          <w:spacing w:val="-14"/>
        </w:rPr>
        <w:fldChar w:fldCharType="end"/>
      </w:r>
      <w:r w:rsidRPr="00FA13C8">
        <w:rPr>
          <w:i w:val="0"/>
          <w:iCs w:val="0"/>
          <w:spacing w:val="-14"/>
        </w:rPr>
        <w:t>.</w:t>
      </w:r>
      <w:r w:rsidRPr="00FA13C8">
        <w:rPr>
          <w:i w:val="0"/>
          <w:iCs w:val="0"/>
          <w:spacing w:val="-14"/>
        </w:rPr>
        <w:fldChar w:fldCharType="begin"/>
      </w:r>
      <w:r w:rsidRPr="00FA13C8">
        <w:rPr>
          <w:i w:val="0"/>
          <w:iCs w:val="0"/>
          <w:spacing w:val="-14"/>
        </w:rPr>
        <w:instrText xml:space="preserve"> SEQ Bảng \* ARABIC \s 1 </w:instrText>
      </w:r>
      <w:r w:rsidRPr="00FA13C8">
        <w:rPr>
          <w:i w:val="0"/>
          <w:iCs w:val="0"/>
          <w:spacing w:val="-14"/>
        </w:rPr>
        <w:fldChar w:fldCharType="separate"/>
      </w:r>
      <w:r w:rsidR="00D32262">
        <w:rPr>
          <w:i w:val="0"/>
          <w:iCs w:val="0"/>
          <w:noProof/>
          <w:spacing w:val="-14"/>
        </w:rPr>
        <w:t>6</w:t>
      </w:r>
      <w:r w:rsidRPr="00FA13C8">
        <w:rPr>
          <w:i w:val="0"/>
          <w:iCs w:val="0"/>
          <w:spacing w:val="-14"/>
        </w:rPr>
        <w:fldChar w:fldCharType="end"/>
      </w:r>
      <w:r w:rsidRPr="00FA13C8">
        <w:rPr>
          <w:i w:val="0"/>
          <w:iCs w:val="0"/>
          <w:spacing w:val="-14"/>
        </w:rPr>
        <w:t>.</w:t>
      </w:r>
      <w:r w:rsidRPr="00FA13C8">
        <w:rPr>
          <w:b w:val="0"/>
          <w:bCs w:val="0"/>
          <w:i w:val="0"/>
          <w:iCs w:val="0"/>
          <w:spacing w:val="-14"/>
        </w:rPr>
        <w:t xml:space="preserve"> </w:t>
      </w:r>
      <w:r w:rsidR="000B2CA9" w:rsidRPr="00FA13C8">
        <w:rPr>
          <w:rFonts w:eastAsia="Times New Roman"/>
          <w:b w:val="0"/>
          <w:bCs w:val="0"/>
          <w:i w:val="0"/>
          <w:iCs w:val="0"/>
          <w:spacing w:val="-14"/>
        </w:rPr>
        <w:t xml:space="preserve">Khoảng cách </w:t>
      </w:r>
      <w:r w:rsidR="00D50804">
        <w:rPr>
          <w:rFonts w:eastAsia="Times New Roman"/>
          <w:b w:val="0"/>
          <w:bCs w:val="0"/>
          <w:i w:val="0"/>
          <w:iCs w:val="0"/>
          <w:spacing w:val="-14"/>
        </w:rPr>
        <w:t>diện bám</w:t>
      </w:r>
      <w:r w:rsidR="000B2CA9" w:rsidRPr="00FA13C8">
        <w:rPr>
          <w:rFonts w:eastAsia="Times New Roman"/>
          <w:b w:val="0"/>
          <w:bCs w:val="0"/>
          <w:i w:val="0"/>
          <w:iCs w:val="0"/>
          <w:spacing w:val="-14"/>
        </w:rPr>
        <w:t xml:space="preserve"> xương đùi của DCBN so với mỏm trên lồi cầu ngoài</w:t>
      </w:r>
      <w:bookmarkEnd w:id="323"/>
      <w:bookmarkEnd w:id="324"/>
    </w:p>
    <w:tbl>
      <w:tblPr>
        <w:tblStyle w:val="TableGrid2"/>
        <w:tblW w:w="4895" w:type="pct"/>
        <w:jc w:val="center"/>
        <w:tblLook w:val="04A0" w:firstRow="1" w:lastRow="0" w:firstColumn="1" w:lastColumn="0" w:noHBand="0" w:noVBand="1"/>
      </w:tblPr>
      <w:tblGrid>
        <w:gridCol w:w="3040"/>
        <w:gridCol w:w="2118"/>
        <w:gridCol w:w="1611"/>
        <w:gridCol w:w="1825"/>
      </w:tblGrid>
      <w:tr w:rsidR="000B2CA9" w:rsidRPr="00FA13C8" w14:paraId="45839385" w14:textId="77777777" w:rsidTr="004E7194">
        <w:trPr>
          <w:trHeight w:val="680"/>
          <w:jc w:val="center"/>
        </w:trPr>
        <w:tc>
          <w:tcPr>
            <w:tcW w:w="1769" w:type="pct"/>
            <w:vAlign w:val="center"/>
          </w:tcPr>
          <w:p w14:paraId="2692DF49" w14:textId="77777777" w:rsidR="000B2CA9" w:rsidRPr="00FA13C8" w:rsidRDefault="000B2CA9"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Chỉ số giải phẫu</w:t>
            </w:r>
          </w:p>
        </w:tc>
        <w:tc>
          <w:tcPr>
            <w:tcW w:w="1232" w:type="pct"/>
            <w:vAlign w:val="center"/>
          </w:tcPr>
          <w:p w14:paraId="6B8CB1C8" w14:textId="7F914E43" w:rsidR="00A763F8" w:rsidRPr="00FA13C8" w:rsidRDefault="000B2CA9" w:rsidP="005904E0">
            <w:pPr>
              <w:pStyle w:val="Default"/>
              <w:spacing w:line="360" w:lineRule="auto"/>
              <w:jc w:val="center"/>
              <w:rPr>
                <w:rFonts w:ascii="Times New Roman" w:eastAsia="Times New Roman" w:hAnsi="Times New Roman"/>
                <w:b/>
                <w:bCs/>
                <w:sz w:val="28"/>
                <w:szCs w:val="28"/>
              </w:rPr>
            </w:pPr>
            <w:r w:rsidRPr="00FA13C8">
              <w:rPr>
                <w:rFonts w:ascii="Times New Roman" w:hAnsi="Times New Roman"/>
                <w:b/>
                <w:bCs/>
                <w:sz w:val="28"/>
                <w:szCs w:val="28"/>
              </w:rPr>
              <w:t>X̅ ± SD</w:t>
            </w:r>
          </w:p>
        </w:tc>
        <w:tc>
          <w:tcPr>
            <w:tcW w:w="937" w:type="pct"/>
            <w:vAlign w:val="center"/>
          </w:tcPr>
          <w:p w14:paraId="0F8D43B0" w14:textId="3BC3CD37" w:rsidR="00A763F8" w:rsidRPr="00FA13C8" w:rsidRDefault="000B2CA9"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Trung vị</w:t>
            </w:r>
          </w:p>
        </w:tc>
        <w:tc>
          <w:tcPr>
            <w:tcW w:w="1062" w:type="pct"/>
            <w:vAlign w:val="center"/>
          </w:tcPr>
          <w:p w14:paraId="396A7E7F" w14:textId="61A4850E" w:rsidR="00A763F8" w:rsidRPr="00FA13C8" w:rsidRDefault="00641406"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lang w:val="en-US"/>
              </w:rPr>
              <w:t xml:space="preserve">Min </w:t>
            </w:r>
            <w:r w:rsidR="00A763F8" w:rsidRPr="00FA13C8">
              <w:rPr>
                <w:rFonts w:ascii="Times New Roman" w:eastAsia="Times New Roman" w:hAnsi="Times New Roman"/>
                <w:b/>
                <w:sz w:val="28"/>
                <w:szCs w:val="28"/>
                <w:lang w:val="en-US"/>
              </w:rPr>
              <w:t>–</w:t>
            </w:r>
            <w:r w:rsidRPr="00FA13C8">
              <w:rPr>
                <w:rFonts w:ascii="Times New Roman" w:eastAsia="Times New Roman" w:hAnsi="Times New Roman"/>
                <w:b/>
                <w:sz w:val="28"/>
                <w:szCs w:val="28"/>
                <w:lang w:val="en-US"/>
              </w:rPr>
              <w:t xml:space="preserve"> Max</w:t>
            </w:r>
          </w:p>
        </w:tc>
      </w:tr>
      <w:tr w:rsidR="000B2CA9" w:rsidRPr="00FA13C8" w14:paraId="5878B5FE" w14:textId="77777777" w:rsidTr="004E7194">
        <w:trPr>
          <w:trHeight w:val="509"/>
          <w:jc w:val="center"/>
        </w:trPr>
        <w:tc>
          <w:tcPr>
            <w:tcW w:w="1769" w:type="pct"/>
            <w:vAlign w:val="center"/>
          </w:tcPr>
          <w:p w14:paraId="63BF36CC" w14:textId="295D53DE" w:rsidR="000B2CA9" w:rsidRPr="00FA13C8" w:rsidRDefault="000B2CA9"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Khoảng cách theo chiều trên – dưới </w:t>
            </w:r>
            <w:r w:rsidR="00A763F8" w:rsidRPr="00FA13C8">
              <w:rPr>
                <w:rFonts w:ascii="Times New Roman" w:eastAsia="Times New Roman" w:hAnsi="Times New Roman"/>
                <w:sz w:val="28"/>
                <w:szCs w:val="28"/>
              </w:rPr>
              <w:t>(</w:t>
            </w:r>
            <w:r w:rsidR="00A763F8" w:rsidRPr="00FA13C8">
              <w:rPr>
                <w:rFonts w:ascii="Times New Roman" w:eastAsia="Times New Roman" w:hAnsi="Times New Roman"/>
                <w:sz w:val="28"/>
                <w:szCs w:val="28"/>
                <w:lang w:val="en-US"/>
              </w:rPr>
              <w:t>n=30</w:t>
            </w:r>
            <w:r w:rsidR="0098729A">
              <w:rPr>
                <w:rFonts w:ascii="Times New Roman" w:eastAsia="Times New Roman" w:hAnsi="Times New Roman"/>
                <w:sz w:val="28"/>
                <w:szCs w:val="28"/>
                <w:lang w:val="en-US"/>
              </w:rPr>
              <w:t>, mm</w:t>
            </w:r>
            <w:r w:rsidR="00A763F8" w:rsidRPr="00FA13C8">
              <w:rPr>
                <w:rFonts w:ascii="Times New Roman" w:eastAsia="Times New Roman" w:hAnsi="Times New Roman"/>
                <w:sz w:val="28"/>
                <w:szCs w:val="28"/>
              </w:rPr>
              <w:t>)</w:t>
            </w:r>
          </w:p>
        </w:tc>
        <w:tc>
          <w:tcPr>
            <w:tcW w:w="1232" w:type="pct"/>
            <w:vAlign w:val="center"/>
          </w:tcPr>
          <w:p w14:paraId="39A61603" w14:textId="77777777" w:rsidR="000B2CA9" w:rsidRPr="00FA13C8" w:rsidRDefault="000B2CA9"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1,78 ± 4,41</w:t>
            </w:r>
          </w:p>
        </w:tc>
        <w:tc>
          <w:tcPr>
            <w:tcW w:w="937" w:type="pct"/>
            <w:vAlign w:val="center"/>
          </w:tcPr>
          <w:p w14:paraId="33A74C21" w14:textId="6547585A" w:rsidR="000B2CA9" w:rsidRPr="00FA13C8" w:rsidRDefault="000B2CA9" w:rsidP="005904E0">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3,71</w:t>
            </w:r>
          </w:p>
        </w:tc>
        <w:tc>
          <w:tcPr>
            <w:tcW w:w="1062" w:type="pct"/>
            <w:vAlign w:val="center"/>
          </w:tcPr>
          <w:p w14:paraId="34205C11" w14:textId="77777777" w:rsidR="000B2CA9" w:rsidRPr="00FA13C8" w:rsidRDefault="000B2CA9"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-6,62 – 6,87</w:t>
            </w:r>
          </w:p>
        </w:tc>
      </w:tr>
      <w:tr w:rsidR="000B2CA9" w:rsidRPr="00FA13C8" w14:paraId="7CC393C5" w14:textId="77777777" w:rsidTr="004E7194">
        <w:trPr>
          <w:trHeight w:val="964"/>
          <w:jc w:val="center"/>
        </w:trPr>
        <w:tc>
          <w:tcPr>
            <w:tcW w:w="1769" w:type="pct"/>
            <w:vAlign w:val="center"/>
          </w:tcPr>
          <w:p w14:paraId="29EAA57F" w14:textId="25CB40A1" w:rsidR="000B2CA9" w:rsidRPr="00FA13C8" w:rsidRDefault="000B2CA9"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Khoảng cách theo chiều trước – sau </w:t>
            </w:r>
            <w:r w:rsidR="00A763F8" w:rsidRPr="00FA13C8">
              <w:rPr>
                <w:rFonts w:ascii="Times New Roman" w:eastAsia="Times New Roman" w:hAnsi="Times New Roman"/>
                <w:sz w:val="28"/>
                <w:szCs w:val="28"/>
              </w:rPr>
              <w:t>(</w:t>
            </w:r>
            <w:r w:rsidR="00A763F8" w:rsidRPr="00FA13C8">
              <w:rPr>
                <w:rFonts w:ascii="Times New Roman" w:eastAsia="Times New Roman" w:hAnsi="Times New Roman"/>
                <w:sz w:val="28"/>
                <w:szCs w:val="28"/>
                <w:lang w:val="en-US"/>
              </w:rPr>
              <w:t>n=30</w:t>
            </w:r>
            <w:r w:rsidR="0098729A">
              <w:rPr>
                <w:rFonts w:ascii="Times New Roman" w:eastAsia="Times New Roman" w:hAnsi="Times New Roman"/>
                <w:sz w:val="28"/>
                <w:szCs w:val="28"/>
                <w:lang w:val="en-US"/>
              </w:rPr>
              <w:t>, mm</w:t>
            </w:r>
            <w:r w:rsidR="00A763F8" w:rsidRPr="00FA13C8">
              <w:rPr>
                <w:rFonts w:ascii="Times New Roman" w:eastAsia="Times New Roman" w:hAnsi="Times New Roman"/>
                <w:sz w:val="28"/>
                <w:szCs w:val="28"/>
              </w:rPr>
              <w:t xml:space="preserve">) </w:t>
            </w:r>
          </w:p>
        </w:tc>
        <w:tc>
          <w:tcPr>
            <w:tcW w:w="1232" w:type="pct"/>
            <w:vAlign w:val="center"/>
          </w:tcPr>
          <w:p w14:paraId="29DBB2E8" w14:textId="77777777" w:rsidR="000B2CA9" w:rsidRPr="00FA13C8" w:rsidRDefault="000B2CA9"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4,86 ± 2,57</w:t>
            </w:r>
          </w:p>
        </w:tc>
        <w:tc>
          <w:tcPr>
            <w:tcW w:w="937" w:type="pct"/>
            <w:vAlign w:val="center"/>
          </w:tcPr>
          <w:p w14:paraId="6C6B49D7" w14:textId="7D15622A" w:rsidR="000B2CA9" w:rsidRPr="00FA13C8" w:rsidRDefault="000B2CA9" w:rsidP="005904E0">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5,14</w:t>
            </w:r>
          </w:p>
        </w:tc>
        <w:tc>
          <w:tcPr>
            <w:tcW w:w="1062" w:type="pct"/>
            <w:vAlign w:val="center"/>
          </w:tcPr>
          <w:p w14:paraId="6AFCBBF5" w14:textId="77777777" w:rsidR="000B2CA9" w:rsidRPr="00FA13C8" w:rsidRDefault="000B2CA9"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-0,92 – 8,77</w:t>
            </w:r>
          </w:p>
        </w:tc>
      </w:tr>
    </w:tbl>
    <w:p w14:paraId="500B4C54" w14:textId="1B485BFF" w:rsidR="000B2CA9" w:rsidRPr="00FA13C8" w:rsidRDefault="000B2CA9" w:rsidP="005904E0">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i/>
          <w:sz w:val="28"/>
          <w:szCs w:val="28"/>
        </w:rPr>
        <w:t xml:space="preserve">(Lưu ý: Giá trị âm thể hiện </w:t>
      </w:r>
      <w:r w:rsidR="00D50804">
        <w:rPr>
          <w:rFonts w:ascii="Times New Roman" w:eastAsia="Times New Roman" w:hAnsi="Times New Roman"/>
          <w:i/>
          <w:sz w:val="28"/>
          <w:szCs w:val="28"/>
        </w:rPr>
        <w:t>diện bám</w:t>
      </w:r>
      <w:r w:rsidRPr="00FA13C8">
        <w:rPr>
          <w:rFonts w:ascii="Times New Roman" w:eastAsia="Times New Roman" w:hAnsi="Times New Roman"/>
          <w:i/>
          <w:sz w:val="28"/>
          <w:szCs w:val="28"/>
        </w:rPr>
        <w:t xml:space="preserve"> phía trên mỏm trên lồi cầu ngoài, giá trị dương thể hiện </w:t>
      </w:r>
      <w:r w:rsidR="00D50804">
        <w:rPr>
          <w:rFonts w:ascii="Times New Roman" w:eastAsia="Times New Roman" w:hAnsi="Times New Roman"/>
          <w:i/>
          <w:sz w:val="28"/>
          <w:szCs w:val="28"/>
        </w:rPr>
        <w:t>diện bám</w:t>
      </w:r>
      <w:r w:rsidRPr="00FA13C8">
        <w:rPr>
          <w:rFonts w:ascii="Times New Roman" w:eastAsia="Times New Roman" w:hAnsi="Times New Roman"/>
          <w:i/>
          <w:sz w:val="28"/>
          <w:szCs w:val="28"/>
        </w:rPr>
        <w:t xml:space="preserve"> phía dưới mỏm trên lồi cầu ngoài.</w:t>
      </w:r>
      <w:r w:rsidR="00390A09" w:rsidRPr="00FA13C8">
        <w:rPr>
          <w:rFonts w:ascii="Times New Roman" w:eastAsia="Times New Roman" w:hAnsi="Times New Roman"/>
          <w:i/>
          <w:sz w:val="28"/>
          <w:szCs w:val="28"/>
          <w:lang w:val="en-US"/>
        </w:rPr>
        <w:t xml:space="preserve"> </w:t>
      </w:r>
      <w:r w:rsidRPr="00FA13C8">
        <w:rPr>
          <w:rFonts w:ascii="Times New Roman" w:eastAsia="Times New Roman" w:hAnsi="Times New Roman"/>
          <w:i/>
          <w:sz w:val="28"/>
          <w:szCs w:val="28"/>
        </w:rPr>
        <w:t xml:space="preserve">Giá trị âm thể hiện </w:t>
      </w:r>
      <w:r w:rsidR="00D50804">
        <w:rPr>
          <w:rFonts w:ascii="Times New Roman" w:eastAsia="Times New Roman" w:hAnsi="Times New Roman"/>
          <w:i/>
          <w:sz w:val="28"/>
          <w:szCs w:val="28"/>
        </w:rPr>
        <w:t>diện bám</w:t>
      </w:r>
      <w:r w:rsidRPr="00FA13C8">
        <w:rPr>
          <w:rFonts w:ascii="Times New Roman" w:eastAsia="Times New Roman" w:hAnsi="Times New Roman"/>
          <w:i/>
          <w:sz w:val="28"/>
          <w:szCs w:val="28"/>
        </w:rPr>
        <w:t xml:space="preserve"> phía trước mỏm trên lồi cầu ngoài, giá trị dương thể hiện </w:t>
      </w:r>
      <w:r w:rsidR="00D50804">
        <w:rPr>
          <w:rFonts w:ascii="Times New Roman" w:eastAsia="Times New Roman" w:hAnsi="Times New Roman"/>
          <w:i/>
          <w:sz w:val="28"/>
          <w:szCs w:val="28"/>
        </w:rPr>
        <w:t>diện bám</w:t>
      </w:r>
      <w:r w:rsidRPr="00FA13C8">
        <w:rPr>
          <w:rFonts w:ascii="Times New Roman" w:eastAsia="Times New Roman" w:hAnsi="Times New Roman"/>
          <w:i/>
          <w:sz w:val="28"/>
          <w:szCs w:val="28"/>
        </w:rPr>
        <w:t xml:space="preserve"> phía sau mỏm trên lồi cầu ngoài).</w:t>
      </w:r>
    </w:p>
    <w:p w14:paraId="5C7C1A97" w14:textId="77777777" w:rsidR="000B2CA9" w:rsidRPr="00FA13C8" w:rsidRDefault="000B2CA9" w:rsidP="005904E0">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5F81068C" w14:textId="00D790ED" w:rsidR="000B2CA9" w:rsidRPr="0062411E" w:rsidRDefault="000B2CA9" w:rsidP="005904E0">
      <w:pPr>
        <w:spacing w:after="0" w:line="360" w:lineRule="auto"/>
        <w:jc w:val="both"/>
        <w:rPr>
          <w:rFonts w:ascii="Times New Roman" w:eastAsia="Times New Roman" w:hAnsi="Times New Roman"/>
          <w:sz w:val="28"/>
          <w:szCs w:val="28"/>
          <w:lang w:val="en-US"/>
        </w:rPr>
      </w:pPr>
      <w:r w:rsidRPr="00FA13C8">
        <w:rPr>
          <w:rFonts w:ascii="Times New Roman" w:eastAsia="Times New Roman" w:hAnsi="Times New Roman"/>
          <w:sz w:val="28"/>
          <w:szCs w:val="28"/>
        </w:rPr>
        <w:tab/>
        <w:t xml:space="preserve">Khoảng cách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w:t>
      </w:r>
      <w:r w:rsidR="00B347BE">
        <w:rPr>
          <w:rFonts w:ascii="Times New Roman" w:eastAsia="Times New Roman" w:hAnsi="Times New Roman"/>
          <w:sz w:val="28"/>
          <w:szCs w:val="28"/>
          <w:lang w:val="en-US"/>
        </w:rPr>
        <w:t xml:space="preserve">ở </w:t>
      </w:r>
      <w:r w:rsidRPr="00FA13C8">
        <w:rPr>
          <w:rFonts w:ascii="Times New Roman" w:eastAsia="Times New Roman" w:hAnsi="Times New Roman"/>
          <w:sz w:val="28"/>
          <w:szCs w:val="28"/>
        </w:rPr>
        <w:t xml:space="preserve">xương đùi của DCBN </w:t>
      </w:r>
      <w:r w:rsidR="00B347BE">
        <w:rPr>
          <w:rFonts w:ascii="Times New Roman" w:eastAsia="Times New Roman" w:hAnsi="Times New Roman"/>
          <w:sz w:val="28"/>
          <w:szCs w:val="28"/>
          <w:lang w:val="en-US"/>
        </w:rPr>
        <w:t>nằm dưới</w:t>
      </w:r>
      <w:r w:rsidRPr="00FA13C8">
        <w:rPr>
          <w:rFonts w:ascii="Times New Roman" w:eastAsia="Times New Roman" w:hAnsi="Times New Roman"/>
          <w:sz w:val="28"/>
          <w:szCs w:val="28"/>
        </w:rPr>
        <w:t xml:space="preserve"> mỏm trên lồi cầu ngoài</w:t>
      </w:r>
      <w:r w:rsidR="00B347BE">
        <w:rPr>
          <w:rFonts w:ascii="Times New Roman" w:eastAsia="Times New Roman" w:hAnsi="Times New Roman"/>
          <w:sz w:val="28"/>
          <w:szCs w:val="28"/>
          <w:lang w:val="en-US"/>
        </w:rPr>
        <w:t xml:space="preserve"> trung bình</w:t>
      </w:r>
      <w:r w:rsidRPr="00FA13C8">
        <w:rPr>
          <w:rFonts w:ascii="Times New Roman" w:eastAsia="Times New Roman" w:hAnsi="Times New Roman"/>
          <w:sz w:val="28"/>
          <w:szCs w:val="28"/>
        </w:rPr>
        <w:t xml:space="preserve"> là 1,78 ± 4,41 mm </w:t>
      </w:r>
      <w:r w:rsidR="0062411E">
        <w:rPr>
          <w:rFonts w:ascii="Times New Roman" w:eastAsia="Times New Roman" w:hAnsi="Times New Roman"/>
          <w:sz w:val="28"/>
          <w:szCs w:val="28"/>
          <w:lang w:val="en-US"/>
        </w:rPr>
        <w:t xml:space="preserve">và </w:t>
      </w:r>
      <w:r w:rsidR="00B347BE">
        <w:rPr>
          <w:rFonts w:ascii="Times New Roman" w:eastAsia="Times New Roman" w:hAnsi="Times New Roman"/>
          <w:sz w:val="28"/>
          <w:szCs w:val="28"/>
          <w:lang w:val="en-US"/>
        </w:rPr>
        <w:t>nằm phía sau</w:t>
      </w:r>
      <w:r w:rsidR="00B347BE" w:rsidRPr="00FA13C8">
        <w:rPr>
          <w:rFonts w:ascii="Times New Roman" w:eastAsia="Times New Roman" w:hAnsi="Times New Roman"/>
          <w:sz w:val="28"/>
          <w:szCs w:val="28"/>
        </w:rPr>
        <w:t xml:space="preserve"> mỏm trên lồi cầu ngoài</w:t>
      </w:r>
      <w:r w:rsidR="005F6FF2">
        <w:rPr>
          <w:rFonts w:ascii="Times New Roman" w:eastAsia="Times New Roman" w:hAnsi="Times New Roman"/>
          <w:sz w:val="28"/>
          <w:szCs w:val="28"/>
          <w:lang w:val="en-US"/>
        </w:rPr>
        <w:t xml:space="preserve"> </w:t>
      </w:r>
      <w:r w:rsidR="00B347BE">
        <w:rPr>
          <w:rFonts w:ascii="Times New Roman" w:eastAsia="Times New Roman" w:hAnsi="Times New Roman"/>
          <w:sz w:val="28"/>
          <w:szCs w:val="28"/>
          <w:lang w:val="en-US"/>
        </w:rPr>
        <w:t>trung bình</w:t>
      </w:r>
      <w:r w:rsidR="00B347BE" w:rsidRPr="00FA13C8">
        <w:rPr>
          <w:rFonts w:ascii="Times New Roman" w:eastAsia="Times New Roman" w:hAnsi="Times New Roman"/>
          <w:sz w:val="28"/>
          <w:szCs w:val="28"/>
        </w:rPr>
        <w:t xml:space="preserve"> là </w:t>
      </w:r>
      <w:r w:rsidRPr="00FA13C8">
        <w:rPr>
          <w:rFonts w:ascii="Times New Roman" w:eastAsia="Times New Roman" w:hAnsi="Times New Roman"/>
          <w:sz w:val="28"/>
          <w:szCs w:val="28"/>
        </w:rPr>
        <w:t>4,86 ± 2,57 mm</w:t>
      </w:r>
      <w:r w:rsidR="0062411E">
        <w:rPr>
          <w:rFonts w:ascii="Times New Roman" w:eastAsia="Times New Roman" w:hAnsi="Times New Roman"/>
          <w:sz w:val="28"/>
          <w:szCs w:val="28"/>
          <w:lang w:val="en-US"/>
        </w:rPr>
        <w:t xml:space="preserve">. </w:t>
      </w:r>
    </w:p>
    <w:p w14:paraId="070A5ECD" w14:textId="0E5CDA1F" w:rsidR="005904E0" w:rsidRPr="00FA13C8" w:rsidRDefault="00D949CB" w:rsidP="005904E0">
      <w:pPr>
        <w:pStyle w:val="Bng"/>
        <w:spacing w:after="0" w:line="360" w:lineRule="auto"/>
        <w:rPr>
          <w:b w:val="0"/>
          <w:bCs w:val="0"/>
          <w:i w:val="0"/>
          <w:iCs w:val="0"/>
          <w:spacing w:val="-14"/>
        </w:rPr>
      </w:pPr>
      <w:bookmarkStart w:id="325" w:name="_Toc177395364"/>
      <w:bookmarkStart w:id="326" w:name="_Toc184589354"/>
      <w:r w:rsidRPr="00FA13C8">
        <w:rPr>
          <w:i w:val="0"/>
          <w:iCs w:val="0"/>
          <w:spacing w:val="-14"/>
        </w:rPr>
        <w:t xml:space="preserve">Bảng </w:t>
      </w:r>
      <w:r w:rsidRPr="00FA13C8">
        <w:rPr>
          <w:i w:val="0"/>
          <w:iCs w:val="0"/>
          <w:spacing w:val="-14"/>
        </w:rPr>
        <w:fldChar w:fldCharType="begin"/>
      </w:r>
      <w:r w:rsidRPr="00FA13C8">
        <w:rPr>
          <w:i w:val="0"/>
          <w:iCs w:val="0"/>
          <w:spacing w:val="-14"/>
        </w:rPr>
        <w:instrText xml:space="preserve"> STYLEREF 1 \s </w:instrText>
      </w:r>
      <w:r w:rsidRPr="00FA13C8">
        <w:rPr>
          <w:i w:val="0"/>
          <w:iCs w:val="0"/>
          <w:spacing w:val="-14"/>
        </w:rPr>
        <w:fldChar w:fldCharType="separate"/>
      </w:r>
      <w:r w:rsidR="00D32262">
        <w:rPr>
          <w:i w:val="0"/>
          <w:iCs w:val="0"/>
          <w:noProof/>
          <w:spacing w:val="-14"/>
        </w:rPr>
        <w:t>3</w:t>
      </w:r>
      <w:r w:rsidRPr="00FA13C8">
        <w:rPr>
          <w:i w:val="0"/>
          <w:iCs w:val="0"/>
          <w:spacing w:val="-14"/>
        </w:rPr>
        <w:fldChar w:fldCharType="end"/>
      </w:r>
      <w:r w:rsidRPr="00FA13C8">
        <w:rPr>
          <w:i w:val="0"/>
          <w:iCs w:val="0"/>
          <w:spacing w:val="-14"/>
        </w:rPr>
        <w:t>.</w:t>
      </w:r>
      <w:r w:rsidRPr="00FA13C8">
        <w:rPr>
          <w:i w:val="0"/>
          <w:iCs w:val="0"/>
          <w:spacing w:val="-14"/>
        </w:rPr>
        <w:fldChar w:fldCharType="begin"/>
      </w:r>
      <w:r w:rsidRPr="00FA13C8">
        <w:rPr>
          <w:i w:val="0"/>
          <w:iCs w:val="0"/>
          <w:spacing w:val="-14"/>
        </w:rPr>
        <w:instrText xml:space="preserve"> SEQ Bảng \* ARABIC \s 1 </w:instrText>
      </w:r>
      <w:r w:rsidRPr="00FA13C8">
        <w:rPr>
          <w:i w:val="0"/>
          <w:iCs w:val="0"/>
          <w:spacing w:val="-14"/>
        </w:rPr>
        <w:fldChar w:fldCharType="separate"/>
      </w:r>
      <w:r w:rsidR="00D32262">
        <w:rPr>
          <w:i w:val="0"/>
          <w:iCs w:val="0"/>
          <w:noProof/>
          <w:spacing w:val="-14"/>
        </w:rPr>
        <w:t>7</w:t>
      </w:r>
      <w:r w:rsidRPr="00FA13C8">
        <w:rPr>
          <w:i w:val="0"/>
          <w:iCs w:val="0"/>
          <w:spacing w:val="-14"/>
        </w:rPr>
        <w:fldChar w:fldCharType="end"/>
      </w:r>
      <w:r w:rsidRPr="00FA13C8">
        <w:rPr>
          <w:i w:val="0"/>
          <w:iCs w:val="0"/>
          <w:spacing w:val="-14"/>
        </w:rPr>
        <w:t>.</w:t>
      </w:r>
      <w:r w:rsidRPr="00FA13C8">
        <w:rPr>
          <w:b w:val="0"/>
          <w:bCs w:val="0"/>
          <w:i w:val="0"/>
          <w:iCs w:val="0"/>
          <w:spacing w:val="-14"/>
        </w:rPr>
        <w:t xml:space="preserve"> </w:t>
      </w:r>
      <w:r w:rsidR="000B2CA9" w:rsidRPr="00FA13C8">
        <w:rPr>
          <w:rFonts w:eastAsia="Times New Roman"/>
          <w:b w:val="0"/>
          <w:bCs w:val="0"/>
          <w:i w:val="0"/>
          <w:iCs w:val="0"/>
          <w:spacing w:val="-14"/>
        </w:rPr>
        <w:t xml:space="preserve">Khoảng cách </w:t>
      </w:r>
      <w:r w:rsidR="00D50804">
        <w:rPr>
          <w:rFonts w:eastAsia="Times New Roman"/>
          <w:b w:val="0"/>
          <w:bCs w:val="0"/>
          <w:i w:val="0"/>
          <w:iCs w:val="0"/>
          <w:spacing w:val="-14"/>
        </w:rPr>
        <w:t>diện bám</w:t>
      </w:r>
      <w:r w:rsidR="000B2CA9" w:rsidRPr="00FA13C8">
        <w:rPr>
          <w:rFonts w:eastAsia="Times New Roman"/>
          <w:b w:val="0"/>
          <w:bCs w:val="0"/>
          <w:i w:val="0"/>
          <w:iCs w:val="0"/>
          <w:spacing w:val="-14"/>
        </w:rPr>
        <w:t xml:space="preserve"> xương mác của </w:t>
      </w:r>
      <w:r w:rsidR="005904E0">
        <w:rPr>
          <w:rFonts w:eastAsia="Times New Roman"/>
          <w:b w:val="0"/>
          <w:bCs w:val="0"/>
          <w:i w:val="0"/>
          <w:iCs w:val="0"/>
          <w:spacing w:val="-14"/>
        </w:rPr>
        <w:t>dây chằng bên ngoài</w:t>
      </w:r>
      <w:r w:rsidR="000B2CA9" w:rsidRPr="00FA13C8">
        <w:rPr>
          <w:rFonts w:eastAsia="Times New Roman"/>
          <w:b w:val="0"/>
          <w:bCs w:val="0"/>
          <w:i w:val="0"/>
          <w:iCs w:val="0"/>
          <w:spacing w:val="-14"/>
        </w:rPr>
        <w:t xml:space="preserve"> so với đỉnh chỏm xương mác</w:t>
      </w:r>
      <w:bookmarkEnd w:id="325"/>
      <w:r w:rsidR="005904E0">
        <w:rPr>
          <w:rFonts w:eastAsia="Times New Roman"/>
          <w:b w:val="0"/>
          <w:bCs w:val="0"/>
          <w:i w:val="0"/>
          <w:iCs w:val="0"/>
          <w:spacing w:val="-14"/>
        </w:rPr>
        <w:t xml:space="preserve"> (n=30)</w:t>
      </w:r>
      <w:bookmarkEnd w:id="326"/>
    </w:p>
    <w:tbl>
      <w:tblPr>
        <w:tblStyle w:val="TableGrid2"/>
        <w:tblW w:w="5000" w:type="pct"/>
        <w:jc w:val="center"/>
        <w:tblLook w:val="04A0" w:firstRow="1" w:lastRow="0" w:firstColumn="1" w:lastColumn="0" w:noHBand="0" w:noVBand="1"/>
      </w:tblPr>
      <w:tblGrid>
        <w:gridCol w:w="3106"/>
        <w:gridCol w:w="2163"/>
        <w:gridCol w:w="1645"/>
        <w:gridCol w:w="1864"/>
      </w:tblGrid>
      <w:tr w:rsidR="000B2CA9" w:rsidRPr="00FA13C8" w14:paraId="62DC72EC" w14:textId="77777777" w:rsidTr="004E7194">
        <w:trPr>
          <w:trHeight w:val="642"/>
          <w:jc w:val="center"/>
        </w:trPr>
        <w:tc>
          <w:tcPr>
            <w:tcW w:w="1769" w:type="pct"/>
            <w:vAlign w:val="center"/>
          </w:tcPr>
          <w:p w14:paraId="656DE5E0" w14:textId="77777777" w:rsidR="000B2CA9" w:rsidRPr="00FA13C8" w:rsidRDefault="000B2CA9"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Chỉ số giải phẫu</w:t>
            </w:r>
          </w:p>
        </w:tc>
        <w:tc>
          <w:tcPr>
            <w:tcW w:w="1232" w:type="pct"/>
            <w:vAlign w:val="center"/>
          </w:tcPr>
          <w:p w14:paraId="4418A2F5" w14:textId="778347EF" w:rsidR="005360DC" w:rsidRPr="00FA13C8" w:rsidRDefault="000B2CA9" w:rsidP="005904E0">
            <w:pPr>
              <w:pStyle w:val="Default"/>
              <w:spacing w:line="360" w:lineRule="auto"/>
              <w:jc w:val="center"/>
              <w:rPr>
                <w:rFonts w:ascii="Times New Roman" w:eastAsia="Times New Roman" w:hAnsi="Times New Roman"/>
                <w:b/>
                <w:sz w:val="28"/>
                <w:szCs w:val="28"/>
              </w:rPr>
            </w:pPr>
            <w:r w:rsidRPr="00FA13C8">
              <w:rPr>
                <w:rFonts w:ascii="Times New Roman" w:hAnsi="Times New Roman"/>
                <w:b/>
                <w:bCs/>
                <w:sz w:val="28"/>
                <w:szCs w:val="28"/>
              </w:rPr>
              <w:t>X̅ ± SD</w:t>
            </w:r>
          </w:p>
        </w:tc>
        <w:tc>
          <w:tcPr>
            <w:tcW w:w="937" w:type="pct"/>
            <w:vAlign w:val="center"/>
          </w:tcPr>
          <w:p w14:paraId="00307004" w14:textId="587BD7B5" w:rsidR="005360DC" w:rsidRPr="00FA13C8" w:rsidRDefault="000B2CA9"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Trung vị</w:t>
            </w:r>
          </w:p>
        </w:tc>
        <w:tc>
          <w:tcPr>
            <w:tcW w:w="1062" w:type="pct"/>
            <w:vAlign w:val="center"/>
          </w:tcPr>
          <w:p w14:paraId="5D460937" w14:textId="32122B1E" w:rsidR="005360DC" w:rsidRPr="00FA13C8" w:rsidRDefault="00641406"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lang w:val="en-US"/>
              </w:rPr>
              <w:t xml:space="preserve">Min </w:t>
            </w:r>
            <w:r w:rsidR="005360DC" w:rsidRPr="00FA13C8">
              <w:rPr>
                <w:rFonts w:ascii="Times New Roman" w:eastAsia="Times New Roman" w:hAnsi="Times New Roman"/>
                <w:b/>
                <w:sz w:val="28"/>
                <w:szCs w:val="28"/>
                <w:lang w:val="en-US"/>
              </w:rPr>
              <w:t>–</w:t>
            </w:r>
            <w:r w:rsidRPr="00FA13C8">
              <w:rPr>
                <w:rFonts w:ascii="Times New Roman" w:eastAsia="Times New Roman" w:hAnsi="Times New Roman"/>
                <w:b/>
                <w:sz w:val="28"/>
                <w:szCs w:val="28"/>
                <w:lang w:val="en-US"/>
              </w:rPr>
              <w:t xml:space="preserve"> Max</w:t>
            </w:r>
          </w:p>
        </w:tc>
      </w:tr>
      <w:tr w:rsidR="000B2CA9" w:rsidRPr="00FA13C8" w14:paraId="06BCBBAB" w14:textId="77777777" w:rsidTr="004E7194">
        <w:trPr>
          <w:trHeight w:val="509"/>
          <w:jc w:val="center"/>
        </w:trPr>
        <w:tc>
          <w:tcPr>
            <w:tcW w:w="1769" w:type="pct"/>
            <w:vAlign w:val="center"/>
          </w:tcPr>
          <w:p w14:paraId="3E31BE32" w14:textId="6124CE5E" w:rsidR="000B2CA9" w:rsidRPr="00FA13C8" w:rsidRDefault="000B2CA9"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Khoảng cách theo chiều trên – dưới (</w:t>
            </w:r>
            <w:r w:rsidR="0098729A">
              <w:rPr>
                <w:rFonts w:ascii="Times New Roman" w:eastAsia="Times New Roman" w:hAnsi="Times New Roman"/>
                <w:sz w:val="28"/>
                <w:szCs w:val="28"/>
                <w:lang w:val="en-US"/>
              </w:rPr>
              <w:t>mm</w:t>
            </w:r>
            <w:r w:rsidRPr="00FA13C8">
              <w:rPr>
                <w:rFonts w:ascii="Times New Roman" w:eastAsia="Times New Roman" w:hAnsi="Times New Roman"/>
                <w:sz w:val="28"/>
                <w:szCs w:val="28"/>
              </w:rPr>
              <w:t>)</w:t>
            </w:r>
          </w:p>
        </w:tc>
        <w:tc>
          <w:tcPr>
            <w:tcW w:w="1232" w:type="pct"/>
            <w:vAlign w:val="center"/>
          </w:tcPr>
          <w:p w14:paraId="155A64AD" w14:textId="77777777" w:rsidR="000B2CA9" w:rsidRPr="00FA13C8" w:rsidRDefault="000B2CA9"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8,40 ± 4,12</w:t>
            </w:r>
          </w:p>
        </w:tc>
        <w:tc>
          <w:tcPr>
            <w:tcW w:w="937" w:type="pct"/>
            <w:vAlign w:val="center"/>
          </w:tcPr>
          <w:p w14:paraId="47D4F286" w14:textId="3863CD8F" w:rsidR="000B2CA9" w:rsidRPr="00FA13C8" w:rsidRDefault="000B2CA9" w:rsidP="005904E0">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8,30</w:t>
            </w:r>
          </w:p>
        </w:tc>
        <w:tc>
          <w:tcPr>
            <w:tcW w:w="1062" w:type="pct"/>
            <w:vAlign w:val="center"/>
          </w:tcPr>
          <w:p w14:paraId="4F68E8ED" w14:textId="77777777" w:rsidR="000B2CA9" w:rsidRPr="00FA13C8" w:rsidRDefault="000B2CA9"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2,58 –17,41</w:t>
            </w:r>
          </w:p>
        </w:tc>
      </w:tr>
      <w:tr w:rsidR="000B2CA9" w:rsidRPr="00FA13C8" w14:paraId="60D59F0F" w14:textId="77777777" w:rsidTr="004E7194">
        <w:trPr>
          <w:trHeight w:val="964"/>
          <w:jc w:val="center"/>
        </w:trPr>
        <w:tc>
          <w:tcPr>
            <w:tcW w:w="1769" w:type="pct"/>
            <w:vAlign w:val="center"/>
          </w:tcPr>
          <w:p w14:paraId="1178545C" w14:textId="6D7AFFBE" w:rsidR="000B2CA9" w:rsidRPr="00FA13C8" w:rsidRDefault="000B2CA9"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Khoảng cách theo chiều trước – sau (</w:t>
            </w:r>
            <w:r w:rsidR="0098729A">
              <w:rPr>
                <w:rFonts w:ascii="Times New Roman" w:eastAsia="Times New Roman" w:hAnsi="Times New Roman"/>
                <w:sz w:val="28"/>
                <w:szCs w:val="28"/>
                <w:lang w:val="en-US"/>
              </w:rPr>
              <w:t>mm</w:t>
            </w:r>
            <w:r w:rsidRPr="00FA13C8">
              <w:rPr>
                <w:rFonts w:ascii="Times New Roman" w:eastAsia="Times New Roman" w:hAnsi="Times New Roman"/>
                <w:sz w:val="28"/>
                <w:szCs w:val="28"/>
              </w:rPr>
              <w:t>)</w:t>
            </w:r>
          </w:p>
        </w:tc>
        <w:tc>
          <w:tcPr>
            <w:tcW w:w="1232" w:type="pct"/>
            <w:vAlign w:val="center"/>
          </w:tcPr>
          <w:p w14:paraId="5048FA9A" w14:textId="77777777" w:rsidR="000B2CA9" w:rsidRPr="00FA13C8" w:rsidRDefault="000B2CA9"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- 0,78 ± 2,39</w:t>
            </w:r>
          </w:p>
        </w:tc>
        <w:tc>
          <w:tcPr>
            <w:tcW w:w="937" w:type="pct"/>
            <w:vAlign w:val="center"/>
          </w:tcPr>
          <w:p w14:paraId="1AC2D418" w14:textId="67D1BACB" w:rsidR="000B2CA9" w:rsidRPr="00FA13C8" w:rsidRDefault="000B2CA9" w:rsidP="005904E0">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- 1,30</w:t>
            </w:r>
          </w:p>
        </w:tc>
        <w:tc>
          <w:tcPr>
            <w:tcW w:w="1062" w:type="pct"/>
            <w:vAlign w:val="center"/>
          </w:tcPr>
          <w:p w14:paraId="3F4F50A5" w14:textId="77777777" w:rsidR="000B2CA9" w:rsidRPr="00FA13C8" w:rsidRDefault="000B2CA9"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-5,63 – 4,18</w:t>
            </w:r>
          </w:p>
        </w:tc>
      </w:tr>
    </w:tbl>
    <w:p w14:paraId="7E43E979" w14:textId="68DF8D44" w:rsidR="000B2CA9" w:rsidRDefault="000B2CA9" w:rsidP="005904E0">
      <w:pPr>
        <w:spacing w:after="0" w:line="360" w:lineRule="auto"/>
        <w:ind w:firstLine="720"/>
        <w:jc w:val="both"/>
        <w:rPr>
          <w:rFonts w:ascii="Times New Roman" w:eastAsia="Times New Roman" w:hAnsi="Times New Roman"/>
          <w:i/>
          <w:sz w:val="28"/>
          <w:szCs w:val="28"/>
          <w:lang w:val="en-US"/>
        </w:rPr>
      </w:pPr>
      <w:r w:rsidRPr="00FA13C8">
        <w:rPr>
          <w:rFonts w:ascii="Times New Roman" w:eastAsia="Times New Roman" w:hAnsi="Times New Roman"/>
          <w:i/>
          <w:sz w:val="28"/>
          <w:szCs w:val="28"/>
        </w:rPr>
        <w:t xml:space="preserve">(Lưu ý: Giá trị âm thể hiện </w:t>
      </w:r>
      <w:r w:rsidR="00D50804">
        <w:rPr>
          <w:rFonts w:ascii="Times New Roman" w:eastAsia="Times New Roman" w:hAnsi="Times New Roman"/>
          <w:i/>
          <w:sz w:val="28"/>
          <w:szCs w:val="28"/>
        </w:rPr>
        <w:t>diện bám</w:t>
      </w:r>
      <w:r w:rsidRPr="00FA13C8">
        <w:rPr>
          <w:rFonts w:ascii="Times New Roman" w:eastAsia="Times New Roman" w:hAnsi="Times New Roman"/>
          <w:i/>
          <w:sz w:val="28"/>
          <w:szCs w:val="28"/>
        </w:rPr>
        <w:t xml:space="preserve"> phía trước, giá trị dương thể hiện </w:t>
      </w:r>
      <w:r w:rsidR="00D50804">
        <w:rPr>
          <w:rFonts w:ascii="Times New Roman" w:eastAsia="Times New Roman" w:hAnsi="Times New Roman"/>
          <w:i/>
          <w:sz w:val="28"/>
          <w:szCs w:val="28"/>
        </w:rPr>
        <w:t>diện bám</w:t>
      </w:r>
      <w:r w:rsidRPr="00FA13C8">
        <w:rPr>
          <w:rFonts w:ascii="Times New Roman" w:eastAsia="Times New Roman" w:hAnsi="Times New Roman"/>
          <w:i/>
          <w:sz w:val="28"/>
          <w:szCs w:val="28"/>
        </w:rPr>
        <w:t xml:space="preserve"> phía sau </w:t>
      </w:r>
      <w:r w:rsidR="006920D9">
        <w:rPr>
          <w:rFonts w:ascii="Times New Roman" w:eastAsia="Times New Roman" w:hAnsi="Times New Roman"/>
          <w:i/>
          <w:sz w:val="28"/>
          <w:szCs w:val="28"/>
          <w:lang w:val="en-US"/>
        </w:rPr>
        <w:t>đỉnh chỏm xương mác</w:t>
      </w:r>
      <w:r w:rsidRPr="00FA13C8">
        <w:rPr>
          <w:rFonts w:ascii="Times New Roman" w:eastAsia="Times New Roman" w:hAnsi="Times New Roman"/>
          <w:i/>
          <w:sz w:val="28"/>
          <w:szCs w:val="28"/>
        </w:rPr>
        <w:t>).</w:t>
      </w:r>
    </w:p>
    <w:p w14:paraId="223FF971" w14:textId="77777777" w:rsidR="005904E0" w:rsidRDefault="005904E0" w:rsidP="005904E0">
      <w:pPr>
        <w:spacing w:after="0" w:line="360" w:lineRule="auto"/>
        <w:ind w:firstLine="720"/>
        <w:jc w:val="both"/>
        <w:rPr>
          <w:rFonts w:ascii="Times New Roman" w:eastAsia="Times New Roman" w:hAnsi="Times New Roman"/>
          <w:b/>
          <w:i/>
          <w:sz w:val="28"/>
          <w:szCs w:val="28"/>
          <w:lang w:val="en-US"/>
        </w:rPr>
      </w:pPr>
    </w:p>
    <w:p w14:paraId="0E60BDCC" w14:textId="0B513221" w:rsidR="000B2CA9" w:rsidRPr="00FA13C8" w:rsidRDefault="000B2CA9" w:rsidP="005904E0">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lastRenderedPageBreak/>
        <w:t>Nhận xét:</w:t>
      </w:r>
    </w:p>
    <w:p w14:paraId="305DF1E2" w14:textId="299CD6F6" w:rsidR="000B2CA9" w:rsidRPr="005F6FF2" w:rsidRDefault="000B2CA9" w:rsidP="005904E0">
      <w:pPr>
        <w:spacing w:after="0" w:line="360" w:lineRule="auto"/>
        <w:jc w:val="both"/>
        <w:rPr>
          <w:rFonts w:ascii="Times New Roman" w:eastAsia="Times New Roman" w:hAnsi="Times New Roman"/>
          <w:sz w:val="28"/>
          <w:szCs w:val="28"/>
          <w:lang w:val="en-US"/>
        </w:rPr>
      </w:pPr>
      <w:r w:rsidRPr="00FA13C8">
        <w:rPr>
          <w:rFonts w:ascii="Times New Roman" w:eastAsia="Times New Roman" w:hAnsi="Times New Roman"/>
          <w:sz w:val="28"/>
          <w:szCs w:val="28"/>
        </w:rPr>
        <w:tab/>
      </w:r>
      <w:r w:rsidR="005F6FF2">
        <w:rPr>
          <w:rFonts w:ascii="Times New Roman" w:eastAsia="Times New Roman" w:hAnsi="Times New Roman"/>
          <w:sz w:val="28"/>
          <w:szCs w:val="28"/>
          <w:lang w:val="en-US"/>
        </w:rPr>
        <w:t>D</w:t>
      </w:r>
      <w:r w:rsidR="00D50804">
        <w:rPr>
          <w:rFonts w:ascii="Times New Roman" w:eastAsia="Times New Roman" w:hAnsi="Times New Roman"/>
          <w:sz w:val="28"/>
          <w:szCs w:val="28"/>
        </w:rPr>
        <w:t>iện bám</w:t>
      </w:r>
      <w:r w:rsidRPr="00FA13C8">
        <w:rPr>
          <w:rFonts w:ascii="Times New Roman" w:eastAsia="Times New Roman" w:hAnsi="Times New Roman"/>
          <w:sz w:val="28"/>
          <w:szCs w:val="28"/>
        </w:rPr>
        <w:t xml:space="preserve"> </w:t>
      </w:r>
      <w:r w:rsidR="005F6FF2">
        <w:rPr>
          <w:rFonts w:ascii="Times New Roman" w:eastAsia="Times New Roman" w:hAnsi="Times New Roman"/>
          <w:sz w:val="28"/>
          <w:szCs w:val="28"/>
          <w:lang w:val="en-US"/>
        </w:rPr>
        <w:t xml:space="preserve">chỏm </w:t>
      </w:r>
      <w:r w:rsidRPr="00FA13C8">
        <w:rPr>
          <w:rFonts w:ascii="Times New Roman" w:eastAsia="Times New Roman" w:hAnsi="Times New Roman"/>
          <w:sz w:val="28"/>
          <w:szCs w:val="28"/>
        </w:rPr>
        <w:t xml:space="preserve">xương mác của DCBN </w:t>
      </w:r>
      <w:r w:rsidR="005F6FF2">
        <w:rPr>
          <w:rFonts w:ascii="Times New Roman" w:eastAsia="Times New Roman" w:hAnsi="Times New Roman"/>
          <w:sz w:val="28"/>
          <w:szCs w:val="28"/>
          <w:lang w:val="en-US"/>
        </w:rPr>
        <w:t>nằm dưới</w:t>
      </w:r>
      <w:r w:rsidRPr="00FA13C8">
        <w:rPr>
          <w:rFonts w:ascii="Times New Roman" w:eastAsia="Times New Roman" w:hAnsi="Times New Roman"/>
          <w:sz w:val="28"/>
          <w:szCs w:val="28"/>
        </w:rPr>
        <w:t xml:space="preserve"> đỉnh chỏm</w:t>
      </w:r>
      <w:r w:rsidR="005F6FF2">
        <w:rPr>
          <w:rFonts w:ascii="Times New Roman" w:eastAsia="Times New Roman" w:hAnsi="Times New Roman"/>
          <w:sz w:val="28"/>
          <w:szCs w:val="28"/>
          <w:lang w:val="en-US"/>
        </w:rPr>
        <w:t xml:space="preserve"> xương mác</w:t>
      </w:r>
      <w:r w:rsidRPr="00FA13C8">
        <w:rPr>
          <w:rFonts w:ascii="Times New Roman" w:eastAsia="Times New Roman" w:hAnsi="Times New Roman"/>
          <w:sz w:val="28"/>
          <w:szCs w:val="28"/>
        </w:rPr>
        <w:t xml:space="preserve"> theo chiều trên – dưới trung bình là 8,40 ± 4,12 mm</w:t>
      </w:r>
      <w:r w:rsidR="005F6FF2">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 xml:space="preserve">trung vị 8,305 mm </w:t>
      </w:r>
      <w:r w:rsidR="005F6FF2">
        <w:rPr>
          <w:rFonts w:ascii="Times New Roman" w:eastAsia="Times New Roman" w:hAnsi="Times New Roman"/>
          <w:sz w:val="28"/>
          <w:szCs w:val="28"/>
          <w:lang w:val="en-US"/>
        </w:rPr>
        <w:t>(cách từ</w:t>
      </w:r>
      <w:r w:rsidRPr="00FA13C8">
        <w:rPr>
          <w:rFonts w:ascii="Times New Roman" w:eastAsia="Times New Roman" w:hAnsi="Times New Roman"/>
          <w:sz w:val="28"/>
          <w:szCs w:val="28"/>
        </w:rPr>
        <w:t xml:space="preserve"> 2,58 mm đến 17,41 mm</w:t>
      </w:r>
      <w:r w:rsidR="005F6FF2">
        <w:rPr>
          <w:rFonts w:ascii="Times New Roman" w:eastAsia="Times New Roman" w:hAnsi="Times New Roman"/>
          <w:sz w:val="28"/>
          <w:szCs w:val="28"/>
          <w:lang w:val="en-US"/>
        </w:rPr>
        <w:t>)</w:t>
      </w:r>
      <w:r w:rsidRPr="00FA13C8">
        <w:rPr>
          <w:rFonts w:ascii="Times New Roman" w:eastAsia="Times New Roman" w:hAnsi="Times New Roman"/>
          <w:sz w:val="28"/>
          <w:szCs w:val="28"/>
        </w:rPr>
        <w:t xml:space="preserve">. </w:t>
      </w:r>
    </w:p>
    <w:p w14:paraId="534549C7" w14:textId="03CBF3D1" w:rsidR="000B2CA9" w:rsidRDefault="005F6FF2" w:rsidP="005904E0">
      <w:pPr>
        <w:spacing w:after="0" w:line="360" w:lineRule="auto"/>
        <w:ind w:firstLine="720"/>
        <w:jc w:val="both"/>
        <w:rPr>
          <w:rFonts w:ascii="Times New Roman" w:eastAsia="Times New Roman" w:hAnsi="Times New Roman"/>
          <w:sz w:val="28"/>
          <w:szCs w:val="28"/>
          <w:lang w:val="en-US"/>
        </w:rPr>
      </w:pPr>
      <w:r>
        <w:rPr>
          <w:rFonts w:ascii="Times New Roman" w:eastAsia="Times New Roman" w:hAnsi="Times New Roman"/>
          <w:sz w:val="28"/>
          <w:szCs w:val="28"/>
          <w:lang w:val="en-US"/>
        </w:rPr>
        <w:t>D</w:t>
      </w:r>
      <w:r w:rsidR="00D50804">
        <w:rPr>
          <w:rFonts w:ascii="Times New Roman" w:eastAsia="Times New Roman" w:hAnsi="Times New Roman"/>
          <w:sz w:val="28"/>
          <w:szCs w:val="28"/>
        </w:rPr>
        <w:t>iện bám</w:t>
      </w:r>
      <w:r>
        <w:rPr>
          <w:rFonts w:ascii="Times New Roman" w:eastAsia="Times New Roman" w:hAnsi="Times New Roman"/>
          <w:sz w:val="28"/>
          <w:szCs w:val="28"/>
          <w:lang w:val="en-US"/>
        </w:rPr>
        <w:t xml:space="preserve"> chỏm</w:t>
      </w:r>
      <w:r w:rsidR="000B2CA9" w:rsidRPr="00FA13C8">
        <w:rPr>
          <w:rFonts w:ascii="Times New Roman" w:eastAsia="Times New Roman" w:hAnsi="Times New Roman"/>
          <w:sz w:val="28"/>
          <w:szCs w:val="28"/>
        </w:rPr>
        <w:t xml:space="preserve"> xương mác của DCBN </w:t>
      </w:r>
      <w:r>
        <w:rPr>
          <w:rFonts w:ascii="Times New Roman" w:eastAsia="Times New Roman" w:hAnsi="Times New Roman"/>
          <w:sz w:val="28"/>
          <w:szCs w:val="28"/>
          <w:lang w:val="en-US"/>
        </w:rPr>
        <w:t>nằm trước</w:t>
      </w:r>
      <w:r w:rsidR="000B2CA9" w:rsidRPr="00FA13C8">
        <w:rPr>
          <w:rFonts w:ascii="Times New Roman" w:eastAsia="Times New Roman" w:hAnsi="Times New Roman"/>
          <w:sz w:val="28"/>
          <w:szCs w:val="28"/>
        </w:rPr>
        <w:t xml:space="preserve"> đỉnh chỏm xương mác theo chiều trước – sau trung bình là 0,78 ± 2,39 mm</w:t>
      </w:r>
      <w:r>
        <w:rPr>
          <w:rFonts w:ascii="Times New Roman" w:eastAsia="Times New Roman" w:hAnsi="Times New Roman"/>
          <w:sz w:val="28"/>
          <w:szCs w:val="28"/>
          <w:lang w:val="en-US"/>
        </w:rPr>
        <w:t xml:space="preserve">, </w:t>
      </w:r>
      <w:r w:rsidR="000B2CA9" w:rsidRPr="00FA13C8">
        <w:rPr>
          <w:rFonts w:ascii="Times New Roman" w:eastAsia="Times New Roman" w:hAnsi="Times New Roman"/>
          <w:sz w:val="28"/>
          <w:szCs w:val="28"/>
        </w:rPr>
        <w:t xml:space="preserve">trung vị là - 1,3 mm </w:t>
      </w:r>
      <w:r>
        <w:rPr>
          <w:rFonts w:ascii="Times New Roman" w:eastAsia="Times New Roman" w:hAnsi="Times New Roman"/>
          <w:sz w:val="28"/>
          <w:szCs w:val="28"/>
          <w:lang w:val="en-US"/>
        </w:rPr>
        <w:t>(</w:t>
      </w:r>
      <w:r w:rsidR="000B2CA9" w:rsidRPr="00FA13C8">
        <w:rPr>
          <w:rFonts w:ascii="Times New Roman" w:eastAsia="Times New Roman" w:hAnsi="Times New Roman"/>
          <w:sz w:val="28"/>
          <w:szCs w:val="28"/>
        </w:rPr>
        <w:t xml:space="preserve">từ cách phía trước 5,63 mm đến cách phía sau 4,18 mm. </w:t>
      </w:r>
    </w:p>
    <w:p w14:paraId="086B9C04" w14:textId="1858734C" w:rsidR="0062411E" w:rsidRPr="00FA13C8" w:rsidRDefault="0062411E" w:rsidP="005904E0">
      <w:pPr>
        <w:pStyle w:val="Bng"/>
        <w:spacing w:after="0" w:line="360" w:lineRule="auto"/>
        <w:ind w:hanging="142"/>
        <w:rPr>
          <w:b w:val="0"/>
          <w:bCs w:val="0"/>
          <w:i w:val="0"/>
          <w:iCs w:val="0"/>
        </w:rPr>
      </w:pPr>
      <w:bookmarkStart w:id="327" w:name="_Toc177395363"/>
      <w:bookmarkStart w:id="328" w:name="_Toc184589355"/>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8</w:t>
      </w:r>
      <w:r w:rsidRPr="00FA13C8">
        <w:rPr>
          <w:i w:val="0"/>
          <w:iCs w:val="0"/>
        </w:rPr>
        <w:fldChar w:fldCharType="end"/>
      </w:r>
      <w:r w:rsidRPr="00FA13C8">
        <w:rPr>
          <w:i w:val="0"/>
          <w:iCs w:val="0"/>
        </w:rPr>
        <w:t>.</w:t>
      </w:r>
      <w:r w:rsidRPr="00FA13C8">
        <w:rPr>
          <w:b w:val="0"/>
          <w:bCs w:val="0"/>
          <w:i w:val="0"/>
          <w:iCs w:val="0"/>
        </w:rPr>
        <w:t xml:space="preserve"> </w:t>
      </w:r>
      <w:r w:rsidRPr="00FA13C8">
        <w:rPr>
          <w:rFonts w:eastAsia="Times New Roman"/>
          <w:b w:val="0"/>
          <w:bCs w:val="0"/>
          <w:i w:val="0"/>
          <w:iCs w:val="0"/>
        </w:rPr>
        <w:t xml:space="preserve">Vị trí </w:t>
      </w:r>
      <w:r>
        <w:rPr>
          <w:rFonts w:eastAsia="Times New Roman"/>
          <w:b w:val="0"/>
          <w:bCs w:val="0"/>
          <w:i w:val="0"/>
          <w:iCs w:val="0"/>
        </w:rPr>
        <w:t>diện bám</w:t>
      </w:r>
      <w:r w:rsidRPr="00FA13C8">
        <w:rPr>
          <w:rFonts w:eastAsia="Times New Roman"/>
          <w:b w:val="0"/>
          <w:bCs w:val="0"/>
          <w:i w:val="0"/>
          <w:iCs w:val="0"/>
        </w:rPr>
        <w:t xml:space="preserve"> xương mác của </w:t>
      </w:r>
      <w:r w:rsidR="005904E0">
        <w:rPr>
          <w:rFonts w:eastAsia="Times New Roman"/>
          <w:b w:val="0"/>
          <w:bCs w:val="0"/>
          <w:i w:val="0"/>
          <w:iCs w:val="0"/>
        </w:rPr>
        <w:t>dây chằng bên ngoài</w:t>
      </w:r>
      <w:r w:rsidRPr="00FA13C8">
        <w:rPr>
          <w:rFonts w:eastAsia="Times New Roman"/>
          <w:b w:val="0"/>
          <w:bCs w:val="0"/>
          <w:i w:val="0"/>
          <w:iCs w:val="0"/>
        </w:rPr>
        <w:t xml:space="preserve"> so với đỉnh chỏm mác</w:t>
      </w:r>
      <w:bookmarkEnd w:id="327"/>
      <w:r w:rsidR="005F6FF2">
        <w:rPr>
          <w:rFonts w:eastAsia="Times New Roman"/>
          <w:b w:val="0"/>
          <w:bCs w:val="0"/>
          <w:i w:val="0"/>
          <w:iCs w:val="0"/>
        </w:rPr>
        <w:t xml:space="preserve"> (n=30)</w:t>
      </w:r>
      <w:bookmarkEnd w:id="328"/>
    </w:p>
    <w:tbl>
      <w:tblPr>
        <w:tblStyle w:val="TableGrid"/>
        <w:tblW w:w="5000" w:type="pct"/>
        <w:tblLook w:val="04A0" w:firstRow="1" w:lastRow="0" w:firstColumn="1" w:lastColumn="0" w:noHBand="0" w:noVBand="1"/>
      </w:tblPr>
      <w:tblGrid>
        <w:gridCol w:w="2086"/>
        <w:gridCol w:w="1032"/>
        <w:gridCol w:w="1929"/>
        <w:gridCol w:w="1868"/>
        <w:gridCol w:w="1863"/>
      </w:tblGrid>
      <w:tr w:rsidR="0062411E" w:rsidRPr="00FA13C8" w14:paraId="789B84D2" w14:textId="77777777" w:rsidTr="005D00DB">
        <w:tc>
          <w:tcPr>
            <w:tcW w:w="1776" w:type="pct"/>
            <w:gridSpan w:val="2"/>
            <w:vMerge w:val="restart"/>
            <w:vAlign w:val="center"/>
          </w:tcPr>
          <w:p w14:paraId="234D0AC4" w14:textId="77777777" w:rsidR="0062411E" w:rsidRPr="00FA13C8" w:rsidRDefault="0062411E" w:rsidP="005904E0">
            <w:pPr>
              <w:spacing w:after="0" w:line="360" w:lineRule="auto"/>
              <w:jc w:val="center"/>
              <w:rPr>
                <w:rFonts w:ascii="Times New Roman" w:eastAsia="Times New Roman" w:hAnsi="Times New Roman"/>
                <w:b/>
                <w:bCs/>
                <w:sz w:val="28"/>
                <w:szCs w:val="28"/>
              </w:rPr>
            </w:pPr>
            <w:r w:rsidRPr="00FA13C8">
              <w:rPr>
                <w:rFonts w:ascii="Times New Roman" w:eastAsia="Times New Roman" w:hAnsi="Times New Roman"/>
                <w:b/>
                <w:bCs/>
                <w:sz w:val="28"/>
                <w:szCs w:val="28"/>
              </w:rPr>
              <w:t>Vị trí</w:t>
            </w:r>
          </w:p>
        </w:tc>
        <w:tc>
          <w:tcPr>
            <w:tcW w:w="2162" w:type="pct"/>
            <w:gridSpan w:val="2"/>
            <w:vAlign w:val="center"/>
          </w:tcPr>
          <w:p w14:paraId="5DA2B55A" w14:textId="77777777" w:rsidR="0062411E" w:rsidRPr="00FA13C8" w:rsidRDefault="0062411E" w:rsidP="005904E0">
            <w:pPr>
              <w:spacing w:after="0" w:line="360" w:lineRule="auto"/>
              <w:jc w:val="center"/>
              <w:rPr>
                <w:rFonts w:ascii="Times New Roman" w:eastAsia="Times New Roman" w:hAnsi="Times New Roman"/>
                <w:b/>
                <w:bCs/>
                <w:sz w:val="28"/>
                <w:szCs w:val="28"/>
              </w:rPr>
            </w:pPr>
            <w:r w:rsidRPr="00FA13C8">
              <w:rPr>
                <w:rFonts w:ascii="Times New Roman" w:eastAsia="Times New Roman" w:hAnsi="Times New Roman"/>
                <w:b/>
                <w:bCs/>
                <w:sz w:val="28"/>
                <w:szCs w:val="28"/>
              </w:rPr>
              <w:t>Bên khớp gối</w:t>
            </w:r>
          </w:p>
        </w:tc>
        <w:tc>
          <w:tcPr>
            <w:tcW w:w="1062" w:type="pct"/>
            <w:vMerge w:val="restart"/>
            <w:vAlign w:val="center"/>
          </w:tcPr>
          <w:p w14:paraId="461427B8" w14:textId="77777777" w:rsidR="0062411E" w:rsidRPr="00FA13C8" w:rsidRDefault="0062411E" w:rsidP="005904E0">
            <w:pPr>
              <w:spacing w:after="0" w:line="360" w:lineRule="auto"/>
              <w:jc w:val="center"/>
              <w:rPr>
                <w:rFonts w:ascii="Times New Roman" w:eastAsia="Times New Roman" w:hAnsi="Times New Roman"/>
                <w:b/>
                <w:bCs/>
                <w:sz w:val="28"/>
                <w:szCs w:val="28"/>
              </w:rPr>
            </w:pPr>
            <w:r w:rsidRPr="00FA13C8">
              <w:rPr>
                <w:rFonts w:ascii="Times New Roman" w:eastAsia="Times New Roman" w:hAnsi="Times New Roman"/>
                <w:b/>
                <w:bCs/>
                <w:sz w:val="28"/>
                <w:szCs w:val="28"/>
              </w:rPr>
              <w:t>Chung</w:t>
            </w:r>
          </w:p>
          <w:p w14:paraId="0E449883" w14:textId="77777777" w:rsidR="0062411E" w:rsidRPr="00FA13C8" w:rsidRDefault="0062411E" w:rsidP="005904E0">
            <w:pPr>
              <w:spacing w:after="0" w:line="360" w:lineRule="auto"/>
              <w:jc w:val="center"/>
              <w:rPr>
                <w:rFonts w:ascii="Times New Roman" w:eastAsia="Times New Roman" w:hAnsi="Times New Roman"/>
                <w:b/>
                <w:bCs/>
                <w:sz w:val="28"/>
                <w:szCs w:val="28"/>
              </w:rPr>
            </w:pPr>
            <w:r w:rsidRPr="00FA13C8">
              <w:rPr>
                <w:rFonts w:ascii="Times New Roman" w:eastAsia="Times New Roman" w:hAnsi="Times New Roman"/>
                <w:b/>
                <w:sz w:val="28"/>
                <w:szCs w:val="28"/>
              </w:rPr>
              <w:t>n (%)</w:t>
            </w:r>
          </w:p>
        </w:tc>
      </w:tr>
      <w:tr w:rsidR="0062411E" w:rsidRPr="00FA13C8" w14:paraId="3163FD55" w14:textId="77777777" w:rsidTr="005D00DB">
        <w:tc>
          <w:tcPr>
            <w:tcW w:w="1776" w:type="pct"/>
            <w:gridSpan w:val="2"/>
            <w:vMerge/>
            <w:vAlign w:val="center"/>
          </w:tcPr>
          <w:p w14:paraId="01436514" w14:textId="77777777" w:rsidR="0062411E" w:rsidRPr="00FA13C8" w:rsidRDefault="0062411E" w:rsidP="005904E0">
            <w:pPr>
              <w:spacing w:after="0" w:line="360" w:lineRule="auto"/>
              <w:jc w:val="center"/>
              <w:rPr>
                <w:rFonts w:ascii="Times New Roman" w:eastAsia="Times New Roman" w:hAnsi="Times New Roman"/>
                <w:sz w:val="28"/>
                <w:szCs w:val="28"/>
              </w:rPr>
            </w:pPr>
          </w:p>
        </w:tc>
        <w:tc>
          <w:tcPr>
            <w:tcW w:w="1099" w:type="pct"/>
            <w:vAlign w:val="center"/>
          </w:tcPr>
          <w:p w14:paraId="11895C40" w14:textId="77777777" w:rsidR="0062411E" w:rsidRPr="00FA13C8" w:rsidRDefault="0062411E" w:rsidP="005904E0">
            <w:pPr>
              <w:spacing w:after="0" w:line="360" w:lineRule="auto"/>
              <w:jc w:val="center"/>
              <w:rPr>
                <w:rFonts w:ascii="Times New Roman" w:eastAsia="Times New Roman" w:hAnsi="Times New Roman"/>
                <w:b/>
                <w:bCs/>
                <w:sz w:val="28"/>
                <w:szCs w:val="28"/>
              </w:rPr>
            </w:pPr>
            <w:r w:rsidRPr="00FA13C8">
              <w:rPr>
                <w:rFonts w:ascii="Times New Roman" w:eastAsia="Times New Roman" w:hAnsi="Times New Roman"/>
                <w:b/>
                <w:bCs/>
                <w:sz w:val="28"/>
                <w:szCs w:val="28"/>
              </w:rPr>
              <w:t>Bên phải</w:t>
            </w:r>
          </w:p>
          <w:p w14:paraId="5DA4CEA1" w14:textId="77777777" w:rsidR="0062411E" w:rsidRPr="00FA13C8" w:rsidRDefault="0062411E" w:rsidP="005904E0">
            <w:pPr>
              <w:spacing w:after="0" w:line="360" w:lineRule="auto"/>
              <w:jc w:val="center"/>
              <w:rPr>
                <w:rFonts w:ascii="Times New Roman" w:eastAsia="Times New Roman" w:hAnsi="Times New Roman"/>
                <w:b/>
                <w:bCs/>
                <w:sz w:val="28"/>
                <w:szCs w:val="28"/>
              </w:rPr>
            </w:pPr>
            <w:r w:rsidRPr="00FA13C8">
              <w:rPr>
                <w:rFonts w:ascii="Times New Roman" w:eastAsia="Times New Roman" w:hAnsi="Times New Roman"/>
                <w:b/>
                <w:sz w:val="28"/>
                <w:szCs w:val="28"/>
              </w:rPr>
              <w:t>n (%)</w:t>
            </w:r>
          </w:p>
        </w:tc>
        <w:tc>
          <w:tcPr>
            <w:tcW w:w="1064" w:type="pct"/>
            <w:vAlign w:val="center"/>
          </w:tcPr>
          <w:p w14:paraId="1697D17E" w14:textId="77777777" w:rsidR="0062411E" w:rsidRPr="00FA13C8" w:rsidRDefault="0062411E" w:rsidP="005904E0">
            <w:pPr>
              <w:spacing w:after="0" w:line="360" w:lineRule="auto"/>
              <w:jc w:val="center"/>
              <w:rPr>
                <w:rFonts w:ascii="Times New Roman" w:eastAsia="Times New Roman" w:hAnsi="Times New Roman"/>
                <w:b/>
                <w:bCs/>
                <w:sz w:val="28"/>
                <w:szCs w:val="28"/>
              </w:rPr>
            </w:pPr>
            <w:r w:rsidRPr="00FA13C8">
              <w:rPr>
                <w:rFonts w:ascii="Times New Roman" w:eastAsia="Times New Roman" w:hAnsi="Times New Roman"/>
                <w:b/>
                <w:bCs/>
                <w:sz w:val="28"/>
                <w:szCs w:val="28"/>
              </w:rPr>
              <w:t>Bên trái</w:t>
            </w:r>
          </w:p>
          <w:p w14:paraId="594C8638" w14:textId="77777777" w:rsidR="0062411E" w:rsidRPr="00FA13C8" w:rsidRDefault="0062411E" w:rsidP="005904E0">
            <w:pPr>
              <w:spacing w:after="0" w:line="360" w:lineRule="auto"/>
              <w:jc w:val="center"/>
              <w:rPr>
                <w:rFonts w:ascii="Times New Roman" w:eastAsia="Times New Roman" w:hAnsi="Times New Roman"/>
                <w:b/>
                <w:bCs/>
                <w:sz w:val="28"/>
                <w:szCs w:val="28"/>
              </w:rPr>
            </w:pPr>
            <w:r w:rsidRPr="00FA13C8">
              <w:rPr>
                <w:rFonts w:ascii="Times New Roman" w:eastAsia="Times New Roman" w:hAnsi="Times New Roman"/>
                <w:b/>
                <w:sz w:val="28"/>
                <w:szCs w:val="28"/>
              </w:rPr>
              <w:t>n (%)</w:t>
            </w:r>
          </w:p>
        </w:tc>
        <w:tc>
          <w:tcPr>
            <w:tcW w:w="1062" w:type="pct"/>
            <w:vMerge/>
          </w:tcPr>
          <w:p w14:paraId="67C5FC11" w14:textId="77777777" w:rsidR="0062411E" w:rsidRPr="00FA13C8" w:rsidRDefault="0062411E" w:rsidP="005904E0">
            <w:pPr>
              <w:spacing w:after="0" w:line="360" w:lineRule="auto"/>
              <w:jc w:val="center"/>
              <w:rPr>
                <w:rFonts w:ascii="Times New Roman" w:eastAsia="Times New Roman" w:hAnsi="Times New Roman"/>
                <w:sz w:val="28"/>
                <w:szCs w:val="28"/>
              </w:rPr>
            </w:pPr>
          </w:p>
        </w:tc>
      </w:tr>
      <w:tr w:rsidR="0062411E" w:rsidRPr="00FA13C8" w14:paraId="389001B4" w14:textId="77777777" w:rsidTr="005D00DB">
        <w:tc>
          <w:tcPr>
            <w:tcW w:w="1188" w:type="pct"/>
            <w:vMerge w:val="restart"/>
            <w:vAlign w:val="center"/>
          </w:tcPr>
          <w:p w14:paraId="63FA6198" w14:textId="77777777" w:rsidR="0062411E" w:rsidRPr="00FA13C8" w:rsidRDefault="0062411E"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Vị trí theo chiều trên – dưới</w:t>
            </w:r>
          </w:p>
        </w:tc>
        <w:tc>
          <w:tcPr>
            <w:tcW w:w="588" w:type="pct"/>
            <w:vAlign w:val="center"/>
          </w:tcPr>
          <w:p w14:paraId="177EFB82" w14:textId="77777777" w:rsidR="0062411E" w:rsidRPr="00FA13C8" w:rsidRDefault="0062411E"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Trên</w:t>
            </w:r>
          </w:p>
        </w:tc>
        <w:tc>
          <w:tcPr>
            <w:tcW w:w="1099" w:type="pct"/>
            <w:vAlign w:val="center"/>
          </w:tcPr>
          <w:p w14:paraId="7D83644B" w14:textId="60B19C1D" w:rsidR="0062411E" w:rsidRPr="00FA13C8" w:rsidRDefault="0062411E"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0 (0,0)</w:t>
            </w:r>
          </w:p>
        </w:tc>
        <w:tc>
          <w:tcPr>
            <w:tcW w:w="1064" w:type="pct"/>
            <w:vAlign w:val="center"/>
          </w:tcPr>
          <w:p w14:paraId="34AB88AF" w14:textId="6EE14979" w:rsidR="0062411E" w:rsidRPr="00FA13C8" w:rsidRDefault="0062411E"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c>
          <w:tcPr>
            <w:tcW w:w="1062" w:type="pct"/>
            <w:vAlign w:val="center"/>
          </w:tcPr>
          <w:p w14:paraId="33A769BB" w14:textId="6C1BEE50" w:rsidR="0062411E" w:rsidRPr="00FA13C8" w:rsidRDefault="0062411E"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r>
      <w:tr w:rsidR="0062411E" w:rsidRPr="00FA13C8" w14:paraId="424F9940" w14:textId="77777777" w:rsidTr="005D00DB">
        <w:tc>
          <w:tcPr>
            <w:tcW w:w="1188" w:type="pct"/>
            <w:vMerge/>
            <w:vAlign w:val="center"/>
          </w:tcPr>
          <w:p w14:paraId="079E16E8" w14:textId="77777777" w:rsidR="0062411E" w:rsidRPr="00FA13C8" w:rsidRDefault="0062411E" w:rsidP="005904E0">
            <w:pPr>
              <w:spacing w:after="0" w:line="360" w:lineRule="auto"/>
              <w:jc w:val="center"/>
              <w:rPr>
                <w:rFonts w:ascii="Times New Roman" w:eastAsia="Times New Roman" w:hAnsi="Times New Roman"/>
                <w:sz w:val="28"/>
                <w:szCs w:val="28"/>
              </w:rPr>
            </w:pPr>
          </w:p>
        </w:tc>
        <w:tc>
          <w:tcPr>
            <w:tcW w:w="588" w:type="pct"/>
            <w:vAlign w:val="center"/>
          </w:tcPr>
          <w:p w14:paraId="56E184D1" w14:textId="77777777" w:rsidR="0062411E" w:rsidRPr="00FA13C8" w:rsidRDefault="0062411E"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Dưới</w:t>
            </w:r>
          </w:p>
        </w:tc>
        <w:tc>
          <w:tcPr>
            <w:tcW w:w="1099" w:type="pct"/>
            <w:vAlign w:val="center"/>
          </w:tcPr>
          <w:p w14:paraId="24B12B28" w14:textId="18BEE844" w:rsidR="0062411E" w:rsidRPr="00FA13C8" w:rsidRDefault="0062411E"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15 (100,0)</w:t>
            </w:r>
          </w:p>
        </w:tc>
        <w:tc>
          <w:tcPr>
            <w:tcW w:w="1064" w:type="pct"/>
            <w:vAlign w:val="center"/>
          </w:tcPr>
          <w:p w14:paraId="3BD16038" w14:textId="53CC9FD1" w:rsidR="0062411E" w:rsidRPr="00FA13C8" w:rsidRDefault="0062411E"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15 (100,0)</w:t>
            </w:r>
          </w:p>
        </w:tc>
        <w:tc>
          <w:tcPr>
            <w:tcW w:w="1062" w:type="pct"/>
            <w:vAlign w:val="center"/>
          </w:tcPr>
          <w:p w14:paraId="6A651125" w14:textId="069267A8" w:rsidR="0062411E" w:rsidRPr="00FA13C8" w:rsidRDefault="0062411E"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30 (100,0)</w:t>
            </w:r>
          </w:p>
        </w:tc>
      </w:tr>
      <w:tr w:rsidR="0062411E" w:rsidRPr="00FA13C8" w14:paraId="20D87BF3" w14:textId="77777777" w:rsidTr="005D00DB">
        <w:tc>
          <w:tcPr>
            <w:tcW w:w="1188" w:type="pct"/>
            <w:vMerge w:val="restart"/>
            <w:vAlign w:val="center"/>
          </w:tcPr>
          <w:p w14:paraId="02B6F9CE" w14:textId="77777777" w:rsidR="0062411E" w:rsidRPr="00FA13C8" w:rsidRDefault="0062411E"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Vị trí theo chiều trước – sau</w:t>
            </w:r>
          </w:p>
        </w:tc>
        <w:tc>
          <w:tcPr>
            <w:tcW w:w="588" w:type="pct"/>
            <w:vAlign w:val="center"/>
          </w:tcPr>
          <w:p w14:paraId="409A073D" w14:textId="77777777" w:rsidR="0062411E" w:rsidRPr="00FA13C8" w:rsidRDefault="0062411E"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Trước</w:t>
            </w:r>
          </w:p>
        </w:tc>
        <w:tc>
          <w:tcPr>
            <w:tcW w:w="1099" w:type="pct"/>
            <w:vAlign w:val="center"/>
          </w:tcPr>
          <w:p w14:paraId="701479DD" w14:textId="399F3D6C" w:rsidR="0062411E" w:rsidRPr="00FA13C8" w:rsidRDefault="0062411E" w:rsidP="005904E0">
            <w:pPr>
              <w:spacing w:after="0" w:line="360" w:lineRule="auto"/>
              <w:jc w:val="center"/>
              <w:rPr>
                <w:rFonts w:ascii="Times New Roman" w:hAnsi="Times New Roman"/>
                <w:color w:val="000000"/>
                <w:sz w:val="28"/>
                <w:szCs w:val="28"/>
              </w:rPr>
            </w:pPr>
            <w:r w:rsidRPr="00FA13C8">
              <w:rPr>
                <w:rFonts w:ascii="Times New Roman" w:hAnsi="Times New Roman"/>
                <w:color w:val="000000"/>
                <w:sz w:val="28"/>
                <w:szCs w:val="28"/>
              </w:rPr>
              <w:t>9 (60,0)</w:t>
            </w:r>
          </w:p>
        </w:tc>
        <w:tc>
          <w:tcPr>
            <w:tcW w:w="1064" w:type="pct"/>
            <w:vAlign w:val="center"/>
          </w:tcPr>
          <w:p w14:paraId="5C9407CC" w14:textId="77777777" w:rsidR="0062411E" w:rsidRPr="00FA13C8" w:rsidRDefault="0062411E" w:rsidP="005904E0">
            <w:pPr>
              <w:spacing w:after="0" w:line="360" w:lineRule="auto"/>
              <w:jc w:val="center"/>
              <w:rPr>
                <w:rFonts w:ascii="Times New Roman" w:hAnsi="Times New Roman"/>
                <w:color w:val="000000"/>
                <w:sz w:val="28"/>
                <w:szCs w:val="28"/>
              </w:rPr>
            </w:pPr>
            <w:r w:rsidRPr="00FA13C8">
              <w:rPr>
                <w:rFonts w:ascii="Times New Roman" w:hAnsi="Times New Roman"/>
                <w:color w:val="000000"/>
                <w:sz w:val="28"/>
                <w:szCs w:val="28"/>
              </w:rPr>
              <w:t>13 (86,67)</w:t>
            </w:r>
          </w:p>
        </w:tc>
        <w:tc>
          <w:tcPr>
            <w:tcW w:w="1062" w:type="pct"/>
            <w:vAlign w:val="center"/>
          </w:tcPr>
          <w:p w14:paraId="35FC0855" w14:textId="77777777" w:rsidR="0062411E" w:rsidRPr="00FA13C8" w:rsidRDefault="0062411E"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22 (73,33)</w:t>
            </w:r>
          </w:p>
        </w:tc>
      </w:tr>
      <w:tr w:rsidR="0062411E" w:rsidRPr="00FA13C8" w14:paraId="7385227F" w14:textId="77777777" w:rsidTr="005D00DB">
        <w:tc>
          <w:tcPr>
            <w:tcW w:w="1188" w:type="pct"/>
            <w:vMerge/>
            <w:vAlign w:val="center"/>
          </w:tcPr>
          <w:p w14:paraId="2C17CF4D" w14:textId="77777777" w:rsidR="0062411E" w:rsidRPr="00FA13C8" w:rsidRDefault="0062411E" w:rsidP="005904E0">
            <w:pPr>
              <w:spacing w:after="0" w:line="360" w:lineRule="auto"/>
              <w:jc w:val="center"/>
              <w:rPr>
                <w:rFonts w:ascii="Times New Roman" w:eastAsia="Times New Roman" w:hAnsi="Times New Roman"/>
                <w:sz w:val="28"/>
                <w:szCs w:val="28"/>
              </w:rPr>
            </w:pPr>
          </w:p>
        </w:tc>
        <w:tc>
          <w:tcPr>
            <w:tcW w:w="588" w:type="pct"/>
            <w:vAlign w:val="center"/>
          </w:tcPr>
          <w:p w14:paraId="28789564" w14:textId="77777777" w:rsidR="0062411E" w:rsidRPr="00FA13C8" w:rsidRDefault="0062411E"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Sau</w:t>
            </w:r>
          </w:p>
        </w:tc>
        <w:tc>
          <w:tcPr>
            <w:tcW w:w="1099" w:type="pct"/>
            <w:vAlign w:val="center"/>
          </w:tcPr>
          <w:p w14:paraId="3507DDB1" w14:textId="2D042437" w:rsidR="0062411E" w:rsidRPr="00FA13C8" w:rsidRDefault="0062411E" w:rsidP="005904E0">
            <w:pPr>
              <w:spacing w:after="0" w:line="360" w:lineRule="auto"/>
              <w:jc w:val="center"/>
              <w:rPr>
                <w:rFonts w:ascii="Times New Roman" w:hAnsi="Times New Roman"/>
                <w:color w:val="000000"/>
                <w:sz w:val="28"/>
                <w:szCs w:val="28"/>
              </w:rPr>
            </w:pPr>
            <w:r w:rsidRPr="00FA13C8">
              <w:rPr>
                <w:rFonts w:ascii="Times New Roman" w:hAnsi="Times New Roman"/>
                <w:color w:val="000000"/>
                <w:sz w:val="28"/>
                <w:szCs w:val="28"/>
              </w:rPr>
              <w:t>6 (40,0)</w:t>
            </w:r>
          </w:p>
        </w:tc>
        <w:tc>
          <w:tcPr>
            <w:tcW w:w="1064" w:type="pct"/>
            <w:vAlign w:val="center"/>
          </w:tcPr>
          <w:p w14:paraId="09D0AA44" w14:textId="77777777" w:rsidR="0062411E" w:rsidRPr="00FA13C8" w:rsidRDefault="0062411E" w:rsidP="005904E0">
            <w:pPr>
              <w:spacing w:after="0" w:line="360" w:lineRule="auto"/>
              <w:jc w:val="center"/>
              <w:rPr>
                <w:rFonts w:ascii="Times New Roman" w:hAnsi="Times New Roman"/>
                <w:color w:val="000000"/>
                <w:sz w:val="28"/>
                <w:szCs w:val="28"/>
              </w:rPr>
            </w:pPr>
            <w:r w:rsidRPr="00FA13C8">
              <w:rPr>
                <w:rFonts w:ascii="Times New Roman" w:hAnsi="Times New Roman"/>
                <w:color w:val="000000"/>
                <w:sz w:val="28"/>
                <w:szCs w:val="28"/>
              </w:rPr>
              <w:t>2 (13,33)</w:t>
            </w:r>
          </w:p>
        </w:tc>
        <w:tc>
          <w:tcPr>
            <w:tcW w:w="1062" w:type="pct"/>
            <w:vAlign w:val="center"/>
          </w:tcPr>
          <w:p w14:paraId="2520B9D0" w14:textId="77777777" w:rsidR="0062411E" w:rsidRPr="00FA13C8" w:rsidRDefault="0062411E"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8 (26,67)</w:t>
            </w:r>
          </w:p>
        </w:tc>
      </w:tr>
    </w:tbl>
    <w:p w14:paraId="55895C58" w14:textId="333C880E" w:rsidR="0062411E" w:rsidRPr="00FA13C8" w:rsidRDefault="0062411E" w:rsidP="005904E0">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11A87FB4" w14:textId="77777777" w:rsidR="0062411E" w:rsidRDefault="0062411E" w:rsidP="005904E0">
      <w:pPr>
        <w:spacing w:after="0" w:line="360" w:lineRule="auto"/>
        <w:jc w:val="both"/>
        <w:rPr>
          <w:rFonts w:ascii="Times New Roman" w:eastAsia="Times New Roman" w:hAnsi="Times New Roman"/>
          <w:sz w:val="28"/>
          <w:szCs w:val="28"/>
          <w:lang w:val="en-US"/>
        </w:rPr>
      </w:pPr>
      <w:r w:rsidRPr="00FA13C8">
        <w:rPr>
          <w:rFonts w:ascii="Times New Roman" w:eastAsia="Times New Roman" w:hAnsi="Times New Roman"/>
          <w:sz w:val="28"/>
          <w:szCs w:val="28"/>
        </w:rPr>
        <w:tab/>
        <w:t xml:space="preserve">Vị trí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mác của DCBN so với đỉnh chỏm xương mác theo chiều trên – dưới cho thấy 100% tâm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DCBN nằm dưới đỉnh chỏm xương mác. </w:t>
      </w:r>
    </w:p>
    <w:p w14:paraId="0837C6CE" w14:textId="60138E35" w:rsidR="0062411E" w:rsidRPr="002E4C63" w:rsidRDefault="0062411E" w:rsidP="005904E0">
      <w:pPr>
        <w:spacing w:after="0" w:line="360" w:lineRule="auto"/>
        <w:ind w:firstLine="720"/>
        <w:jc w:val="both"/>
        <w:rPr>
          <w:rFonts w:ascii="Times New Roman" w:eastAsia="Times New Roman" w:hAnsi="Times New Roman"/>
          <w:sz w:val="28"/>
          <w:szCs w:val="28"/>
          <w:lang w:val="en-US"/>
        </w:rPr>
      </w:pPr>
      <w:r w:rsidRPr="00FA13C8">
        <w:rPr>
          <w:rFonts w:ascii="Times New Roman" w:eastAsia="Times New Roman" w:hAnsi="Times New Roman"/>
          <w:sz w:val="28"/>
          <w:szCs w:val="28"/>
        </w:rPr>
        <w:t xml:space="preserve">Vị trí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mác của DCBN so với đỉnh chỏm xương mác theo chiều trước – sau cho thấy </w:t>
      </w:r>
      <w:r w:rsidR="005904E0">
        <w:rPr>
          <w:rFonts w:ascii="Times New Roman" w:eastAsia="Times New Roman" w:hAnsi="Times New Roman"/>
          <w:sz w:val="28"/>
          <w:szCs w:val="28"/>
          <w:lang w:val="en-US"/>
        </w:rPr>
        <w:t xml:space="preserve">22/30 mẫu chiếm </w:t>
      </w:r>
      <w:r w:rsidRPr="00FA13C8">
        <w:rPr>
          <w:rFonts w:ascii="Times New Roman" w:eastAsia="Times New Roman" w:hAnsi="Times New Roman"/>
          <w:sz w:val="28"/>
          <w:szCs w:val="28"/>
        </w:rPr>
        <w:t xml:space="preserve">73,33% tâm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DCBN nằm trước đỉnh chỏm xương mác, còn lại 2</w:t>
      </w:r>
      <w:r w:rsidR="005904E0">
        <w:rPr>
          <w:rFonts w:ascii="Times New Roman" w:eastAsia="Times New Roman" w:hAnsi="Times New Roman"/>
          <w:sz w:val="28"/>
          <w:szCs w:val="28"/>
          <w:lang w:val="en-US"/>
        </w:rPr>
        <w:t xml:space="preserve">8/30 mẫu chiếm </w:t>
      </w:r>
      <w:r w:rsidRPr="00FA13C8">
        <w:rPr>
          <w:rFonts w:ascii="Times New Roman" w:eastAsia="Times New Roman" w:hAnsi="Times New Roman"/>
          <w:sz w:val="28"/>
          <w:szCs w:val="28"/>
        </w:rPr>
        <w:t xml:space="preserve">6,67% nằm sau đỉnh chỏm xương mác. </w:t>
      </w:r>
    </w:p>
    <w:p w14:paraId="1F5A9BC8" w14:textId="7A3B4883" w:rsidR="00543BB0" w:rsidRDefault="00543BB0" w:rsidP="005904E0">
      <w:pPr>
        <w:pStyle w:val="Heading3"/>
        <w:numPr>
          <w:ilvl w:val="0"/>
          <w:numId w:val="5"/>
        </w:numPr>
        <w:spacing w:before="0" w:line="360" w:lineRule="auto"/>
        <w:ind w:left="851" w:hanging="851"/>
        <w:jc w:val="both"/>
        <w:rPr>
          <w:rFonts w:ascii="Times New Roman" w:hAnsi="Times New Roman" w:cs="Times New Roman"/>
          <w:b/>
          <w:i/>
          <w:color w:val="auto"/>
          <w:sz w:val="28"/>
          <w:szCs w:val="28"/>
          <w:lang w:val="en-US"/>
        </w:rPr>
      </w:pPr>
      <w:bookmarkStart w:id="329" w:name="_Toc177565324"/>
      <w:bookmarkStart w:id="330" w:name="_Toc177565725"/>
      <w:bookmarkStart w:id="331" w:name="_Toc180297299"/>
      <w:r w:rsidRPr="00FA13C8">
        <w:rPr>
          <w:rFonts w:ascii="Times New Roman" w:hAnsi="Times New Roman" w:cs="Times New Roman"/>
          <w:b/>
          <w:i/>
          <w:color w:val="auto"/>
          <w:sz w:val="28"/>
          <w:szCs w:val="28"/>
          <w:lang w:val="en-US"/>
        </w:rPr>
        <w:t>Đặc điểm giải phẫu gân cơ khoeo</w:t>
      </w:r>
      <w:bookmarkEnd w:id="329"/>
      <w:bookmarkEnd w:id="330"/>
      <w:bookmarkEnd w:id="331"/>
    </w:p>
    <w:p w14:paraId="59EABC23" w14:textId="77777777" w:rsidR="005904E0" w:rsidRDefault="005904E0" w:rsidP="005904E0">
      <w:pPr>
        <w:rPr>
          <w:lang w:val="en-US"/>
        </w:rPr>
      </w:pPr>
    </w:p>
    <w:p w14:paraId="4E1022B6" w14:textId="77777777" w:rsidR="005904E0" w:rsidRPr="005904E0" w:rsidRDefault="005904E0" w:rsidP="005904E0">
      <w:pPr>
        <w:rPr>
          <w:lang w:val="en-US"/>
        </w:rPr>
      </w:pPr>
    </w:p>
    <w:p w14:paraId="6272EF99" w14:textId="6BB8FA41" w:rsidR="00543BB0" w:rsidRPr="00FA13C8" w:rsidRDefault="00543BB0" w:rsidP="005904E0">
      <w:pPr>
        <w:pStyle w:val="Bng"/>
        <w:spacing w:after="0" w:line="360" w:lineRule="auto"/>
        <w:rPr>
          <w:b w:val="0"/>
          <w:bCs w:val="0"/>
          <w:i w:val="0"/>
          <w:iCs w:val="0"/>
        </w:rPr>
      </w:pPr>
      <w:bookmarkStart w:id="332" w:name="_Toc177395365"/>
      <w:bookmarkStart w:id="333" w:name="_Toc184589356"/>
      <w:r w:rsidRPr="00FA13C8">
        <w:rPr>
          <w:i w:val="0"/>
          <w:iCs w:val="0"/>
        </w:rPr>
        <w:lastRenderedPageBreak/>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9</w:t>
      </w:r>
      <w:r w:rsidRPr="00FA13C8">
        <w:rPr>
          <w:i w:val="0"/>
          <w:iCs w:val="0"/>
        </w:rPr>
        <w:fldChar w:fldCharType="end"/>
      </w:r>
      <w:r w:rsidRPr="00FA13C8">
        <w:rPr>
          <w:i w:val="0"/>
          <w:iCs w:val="0"/>
        </w:rPr>
        <w:t>.</w:t>
      </w:r>
      <w:r w:rsidRPr="00FA13C8">
        <w:rPr>
          <w:b w:val="0"/>
          <w:bCs w:val="0"/>
          <w:i w:val="0"/>
          <w:iCs w:val="0"/>
        </w:rPr>
        <w:t xml:space="preserve"> </w:t>
      </w:r>
      <w:r w:rsidRPr="00FA13C8">
        <w:rPr>
          <w:rFonts w:eastAsia="Times New Roman"/>
          <w:b w:val="0"/>
          <w:bCs w:val="0"/>
          <w:i w:val="0"/>
          <w:iCs w:val="0"/>
        </w:rPr>
        <w:t>Kích thước gân cơ khoeo</w:t>
      </w:r>
      <w:bookmarkEnd w:id="332"/>
      <w:r w:rsidR="005F6FF2">
        <w:rPr>
          <w:rFonts w:eastAsia="Times New Roman"/>
          <w:b w:val="0"/>
          <w:bCs w:val="0"/>
          <w:i w:val="0"/>
          <w:iCs w:val="0"/>
        </w:rPr>
        <w:t xml:space="preserve"> (n=30)</w:t>
      </w:r>
      <w:bookmarkEnd w:id="333"/>
    </w:p>
    <w:tbl>
      <w:tblPr>
        <w:tblStyle w:val="TableGrid2"/>
        <w:tblW w:w="5000" w:type="pct"/>
        <w:jc w:val="center"/>
        <w:tblLook w:val="04A0" w:firstRow="1" w:lastRow="0" w:firstColumn="1" w:lastColumn="0" w:noHBand="0" w:noVBand="1"/>
      </w:tblPr>
      <w:tblGrid>
        <w:gridCol w:w="3396"/>
        <w:gridCol w:w="2128"/>
        <w:gridCol w:w="1275"/>
        <w:gridCol w:w="1979"/>
      </w:tblGrid>
      <w:tr w:rsidR="00543BB0" w:rsidRPr="00FA13C8" w14:paraId="4C6451BF" w14:textId="77777777" w:rsidTr="005360DC">
        <w:trPr>
          <w:trHeight w:val="756"/>
          <w:jc w:val="center"/>
        </w:trPr>
        <w:tc>
          <w:tcPr>
            <w:tcW w:w="1934" w:type="pct"/>
            <w:vAlign w:val="center"/>
          </w:tcPr>
          <w:p w14:paraId="6E5EA18A" w14:textId="74911B4A" w:rsidR="00543BB0" w:rsidRPr="005F6FF2" w:rsidRDefault="005F6FF2" w:rsidP="00DF6C2C">
            <w:pPr>
              <w:spacing w:after="0" w:line="312" w:lineRule="auto"/>
              <w:jc w:val="center"/>
              <w:rPr>
                <w:rFonts w:ascii="Times New Roman" w:eastAsia="Times New Roman" w:hAnsi="Times New Roman"/>
                <w:b/>
                <w:sz w:val="28"/>
                <w:szCs w:val="28"/>
                <w:lang w:val="en-US"/>
              </w:rPr>
            </w:pPr>
            <w:r>
              <w:rPr>
                <w:rFonts w:ascii="Times New Roman" w:eastAsia="Times New Roman" w:hAnsi="Times New Roman"/>
                <w:b/>
                <w:sz w:val="28"/>
                <w:szCs w:val="28"/>
                <w:lang w:val="en-US"/>
              </w:rPr>
              <w:t>Biến số của GCK</w:t>
            </w:r>
          </w:p>
        </w:tc>
        <w:tc>
          <w:tcPr>
            <w:tcW w:w="1212" w:type="pct"/>
            <w:vAlign w:val="center"/>
          </w:tcPr>
          <w:p w14:paraId="3F681502" w14:textId="77777777" w:rsidR="00543BB0" w:rsidRPr="00FA13C8" w:rsidRDefault="00543BB0" w:rsidP="00DF6C2C">
            <w:pPr>
              <w:pStyle w:val="Default"/>
              <w:spacing w:line="312" w:lineRule="auto"/>
              <w:jc w:val="center"/>
              <w:rPr>
                <w:rFonts w:ascii="Times New Roman" w:eastAsia="Times New Roman" w:hAnsi="Times New Roman"/>
                <w:b/>
                <w:sz w:val="28"/>
                <w:szCs w:val="28"/>
              </w:rPr>
            </w:pPr>
            <w:r w:rsidRPr="00FA13C8">
              <w:rPr>
                <w:rFonts w:ascii="Times New Roman" w:hAnsi="Times New Roman"/>
                <w:b/>
                <w:bCs/>
                <w:sz w:val="28"/>
                <w:szCs w:val="28"/>
              </w:rPr>
              <w:t>X̅ ± SD</w:t>
            </w:r>
          </w:p>
        </w:tc>
        <w:tc>
          <w:tcPr>
            <w:tcW w:w="726" w:type="pct"/>
            <w:vAlign w:val="center"/>
          </w:tcPr>
          <w:p w14:paraId="16FABA88" w14:textId="77777777" w:rsidR="00543BB0" w:rsidRPr="00FA13C8" w:rsidRDefault="00543BB0" w:rsidP="00DF6C2C">
            <w:pPr>
              <w:spacing w:after="0" w:line="312"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Trung vị</w:t>
            </w:r>
          </w:p>
        </w:tc>
        <w:tc>
          <w:tcPr>
            <w:tcW w:w="1127" w:type="pct"/>
            <w:vAlign w:val="center"/>
          </w:tcPr>
          <w:p w14:paraId="2BD2ADDA" w14:textId="171560A0" w:rsidR="00543BB0" w:rsidRPr="00FA13C8" w:rsidRDefault="00641406" w:rsidP="00DF6C2C">
            <w:pPr>
              <w:spacing w:after="0" w:line="312" w:lineRule="auto"/>
              <w:jc w:val="center"/>
              <w:rPr>
                <w:rFonts w:ascii="Times New Roman" w:eastAsia="Times New Roman" w:hAnsi="Times New Roman"/>
                <w:b/>
                <w:sz w:val="28"/>
                <w:szCs w:val="28"/>
              </w:rPr>
            </w:pPr>
            <w:r w:rsidRPr="00FA13C8">
              <w:rPr>
                <w:rFonts w:ascii="Times New Roman" w:eastAsia="Times New Roman" w:hAnsi="Times New Roman"/>
                <w:b/>
                <w:sz w:val="28"/>
                <w:szCs w:val="28"/>
                <w:lang w:val="en-US"/>
              </w:rPr>
              <w:t>Min - Max</w:t>
            </w:r>
          </w:p>
        </w:tc>
      </w:tr>
      <w:tr w:rsidR="005360DC" w:rsidRPr="00FA13C8" w14:paraId="1CF0C2AF" w14:textId="77777777" w:rsidTr="005360DC">
        <w:trPr>
          <w:trHeight w:val="486"/>
          <w:jc w:val="center"/>
        </w:trPr>
        <w:tc>
          <w:tcPr>
            <w:tcW w:w="1934" w:type="pct"/>
          </w:tcPr>
          <w:p w14:paraId="3FA0E627" w14:textId="47D33758" w:rsidR="005360DC" w:rsidRPr="00FA13C8" w:rsidRDefault="005360DC" w:rsidP="005360DC">
            <w:pPr>
              <w:spacing w:after="0" w:line="312"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Chiều dài </w:t>
            </w:r>
            <w:r w:rsidRPr="00FA13C8">
              <w:rPr>
                <w:rFonts w:ascii="Times New Roman" w:hAnsi="Times New Roman"/>
                <w:sz w:val="28"/>
                <w:szCs w:val="28"/>
              </w:rPr>
              <w:t>(</w:t>
            </w:r>
            <w:r w:rsidRPr="00FA13C8">
              <w:rPr>
                <w:rFonts w:ascii="Times New Roman" w:eastAsia="Times New Roman" w:hAnsi="Times New Roman"/>
                <w:sz w:val="28"/>
                <w:szCs w:val="28"/>
              </w:rPr>
              <w:t>mm)</w:t>
            </w:r>
          </w:p>
        </w:tc>
        <w:tc>
          <w:tcPr>
            <w:tcW w:w="1212" w:type="pct"/>
            <w:vAlign w:val="center"/>
          </w:tcPr>
          <w:p w14:paraId="1AAA30E0" w14:textId="77777777" w:rsidR="005360DC" w:rsidRPr="00FA13C8" w:rsidRDefault="005360DC" w:rsidP="005360DC">
            <w:pPr>
              <w:spacing w:after="0" w:line="312" w:lineRule="auto"/>
              <w:jc w:val="center"/>
              <w:rPr>
                <w:rFonts w:ascii="Times New Roman" w:hAnsi="Times New Roman"/>
                <w:sz w:val="28"/>
                <w:szCs w:val="28"/>
              </w:rPr>
            </w:pPr>
            <w:r w:rsidRPr="00FA13C8">
              <w:rPr>
                <w:rFonts w:ascii="Times New Roman" w:eastAsia="Times New Roman" w:hAnsi="Times New Roman"/>
                <w:sz w:val="28"/>
                <w:szCs w:val="28"/>
              </w:rPr>
              <w:t>33,50 ± 6,65</w:t>
            </w:r>
          </w:p>
        </w:tc>
        <w:tc>
          <w:tcPr>
            <w:tcW w:w="726" w:type="pct"/>
            <w:vAlign w:val="center"/>
          </w:tcPr>
          <w:p w14:paraId="0E21B887" w14:textId="51D5DA63" w:rsidR="005360DC" w:rsidRPr="00FA13C8" w:rsidRDefault="005360DC" w:rsidP="005360DC">
            <w:pPr>
              <w:spacing w:after="0" w:line="312"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31,7</w:t>
            </w:r>
            <w:r w:rsidRPr="00FA13C8">
              <w:rPr>
                <w:rFonts w:ascii="Times New Roman" w:eastAsia="Times New Roman" w:hAnsi="Times New Roman"/>
                <w:sz w:val="28"/>
                <w:szCs w:val="28"/>
                <w:lang w:val="en-US"/>
              </w:rPr>
              <w:t>1</w:t>
            </w:r>
          </w:p>
        </w:tc>
        <w:tc>
          <w:tcPr>
            <w:tcW w:w="1127" w:type="pct"/>
            <w:vAlign w:val="center"/>
          </w:tcPr>
          <w:p w14:paraId="3EB0BA88" w14:textId="77777777" w:rsidR="005360DC" w:rsidRPr="00FA13C8" w:rsidRDefault="005360DC" w:rsidP="005360DC">
            <w:pPr>
              <w:spacing w:after="0" w:line="312" w:lineRule="auto"/>
              <w:jc w:val="center"/>
              <w:rPr>
                <w:rFonts w:ascii="Times New Roman" w:eastAsia="Times New Roman" w:hAnsi="Times New Roman"/>
                <w:sz w:val="28"/>
                <w:szCs w:val="28"/>
              </w:rPr>
            </w:pPr>
            <w:r w:rsidRPr="00FA13C8">
              <w:rPr>
                <w:rFonts w:ascii="Times New Roman" w:eastAsia="Times New Roman" w:hAnsi="Times New Roman"/>
                <w:sz w:val="28"/>
                <w:szCs w:val="28"/>
              </w:rPr>
              <w:t>22,99 –  48,92</w:t>
            </w:r>
          </w:p>
        </w:tc>
      </w:tr>
      <w:tr w:rsidR="005360DC" w:rsidRPr="00FA13C8" w14:paraId="1E864265" w14:textId="77777777" w:rsidTr="005360DC">
        <w:trPr>
          <w:trHeight w:val="500"/>
          <w:jc w:val="center"/>
        </w:trPr>
        <w:tc>
          <w:tcPr>
            <w:tcW w:w="1934" w:type="pct"/>
          </w:tcPr>
          <w:p w14:paraId="5B696DCB" w14:textId="16F5E06F" w:rsidR="005360DC" w:rsidRPr="00FA13C8" w:rsidRDefault="005360DC" w:rsidP="005360DC">
            <w:pPr>
              <w:spacing w:after="0" w:line="312"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ĐK nhỏ </w:t>
            </w:r>
            <w:r w:rsidRPr="00FA13C8">
              <w:rPr>
                <w:rFonts w:ascii="Times New Roman" w:hAnsi="Times New Roman"/>
                <w:sz w:val="28"/>
                <w:szCs w:val="28"/>
              </w:rPr>
              <w:t>(</w:t>
            </w:r>
            <w:r w:rsidRPr="00FA13C8">
              <w:rPr>
                <w:rFonts w:ascii="Times New Roman" w:eastAsia="Times New Roman" w:hAnsi="Times New Roman"/>
                <w:sz w:val="28"/>
                <w:szCs w:val="28"/>
              </w:rPr>
              <w:t>mm)</w:t>
            </w:r>
          </w:p>
        </w:tc>
        <w:tc>
          <w:tcPr>
            <w:tcW w:w="1212" w:type="pct"/>
            <w:vAlign w:val="center"/>
          </w:tcPr>
          <w:p w14:paraId="76A5E3C1" w14:textId="77777777" w:rsidR="005360DC" w:rsidRPr="00FA13C8" w:rsidRDefault="005360DC" w:rsidP="005360DC">
            <w:pPr>
              <w:spacing w:after="0" w:line="312" w:lineRule="auto"/>
              <w:jc w:val="center"/>
              <w:rPr>
                <w:rFonts w:ascii="Times New Roman" w:hAnsi="Times New Roman"/>
                <w:sz w:val="28"/>
                <w:szCs w:val="28"/>
              </w:rPr>
            </w:pPr>
            <w:r w:rsidRPr="00FA13C8">
              <w:rPr>
                <w:rFonts w:ascii="Times New Roman" w:eastAsia="Times New Roman" w:hAnsi="Times New Roman"/>
                <w:sz w:val="28"/>
                <w:szCs w:val="28"/>
              </w:rPr>
              <w:t>2,71 ± 0,65</w:t>
            </w:r>
          </w:p>
        </w:tc>
        <w:tc>
          <w:tcPr>
            <w:tcW w:w="726" w:type="pct"/>
            <w:vAlign w:val="center"/>
          </w:tcPr>
          <w:p w14:paraId="551F493D" w14:textId="1427F37D" w:rsidR="005360DC" w:rsidRPr="00FA13C8" w:rsidRDefault="005360DC" w:rsidP="005360DC">
            <w:pPr>
              <w:spacing w:after="0" w:line="312"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2,65</w:t>
            </w:r>
          </w:p>
        </w:tc>
        <w:tc>
          <w:tcPr>
            <w:tcW w:w="1127" w:type="pct"/>
            <w:vAlign w:val="center"/>
          </w:tcPr>
          <w:p w14:paraId="2C49992E" w14:textId="77777777" w:rsidR="005360DC" w:rsidRPr="00FA13C8" w:rsidRDefault="005360DC" w:rsidP="005360DC">
            <w:pPr>
              <w:spacing w:after="0" w:line="312"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1,24 –  4,41</w:t>
            </w:r>
          </w:p>
        </w:tc>
      </w:tr>
      <w:tr w:rsidR="005360DC" w:rsidRPr="00FA13C8" w14:paraId="1871E0D7" w14:textId="77777777" w:rsidTr="005360DC">
        <w:trPr>
          <w:trHeight w:val="500"/>
          <w:jc w:val="center"/>
        </w:trPr>
        <w:tc>
          <w:tcPr>
            <w:tcW w:w="1934" w:type="pct"/>
          </w:tcPr>
          <w:p w14:paraId="1FADD783" w14:textId="0BFECAF3" w:rsidR="005360DC" w:rsidRPr="00FA13C8" w:rsidRDefault="005360DC" w:rsidP="005360DC">
            <w:pPr>
              <w:spacing w:after="0" w:line="312"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ĐK lớn </w:t>
            </w:r>
            <w:r w:rsidRPr="00FA13C8">
              <w:rPr>
                <w:rFonts w:ascii="Times New Roman" w:hAnsi="Times New Roman"/>
                <w:sz w:val="28"/>
                <w:szCs w:val="28"/>
              </w:rPr>
              <w:t>(</w:t>
            </w:r>
            <w:r w:rsidRPr="00FA13C8">
              <w:rPr>
                <w:rFonts w:ascii="Times New Roman" w:eastAsia="Times New Roman" w:hAnsi="Times New Roman"/>
                <w:sz w:val="28"/>
                <w:szCs w:val="28"/>
              </w:rPr>
              <w:t>mm)</w:t>
            </w:r>
          </w:p>
        </w:tc>
        <w:tc>
          <w:tcPr>
            <w:tcW w:w="1212" w:type="pct"/>
            <w:vAlign w:val="center"/>
          </w:tcPr>
          <w:p w14:paraId="6B31869E" w14:textId="77777777" w:rsidR="005360DC" w:rsidRPr="00FA13C8" w:rsidRDefault="005360DC" w:rsidP="005360DC">
            <w:pPr>
              <w:spacing w:after="0" w:line="312" w:lineRule="auto"/>
              <w:jc w:val="center"/>
              <w:rPr>
                <w:rFonts w:ascii="Times New Roman" w:hAnsi="Times New Roman"/>
                <w:sz w:val="28"/>
                <w:szCs w:val="28"/>
              </w:rPr>
            </w:pPr>
            <w:r w:rsidRPr="00FA13C8">
              <w:rPr>
                <w:rFonts w:ascii="Times New Roman" w:eastAsia="Times New Roman" w:hAnsi="Times New Roman"/>
                <w:sz w:val="28"/>
                <w:szCs w:val="28"/>
              </w:rPr>
              <w:t>5,86 ± 1,23</w:t>
            </w:r>
          </w:p>
        </w:tc>
        <w:tc>
          <w:tcPr>
            <w:tcW w:w="726" w:type="pct"/>
            <w:vAlign w:val="center"/>
          </w:tcPr>
          <w:p w14:paraId="660646EB" w14:textId="5BB4CEFC" w:rsidR="005360DC" w:rsidRPr="00FA13C8" w:rsidRDefault="005360DC" w:rsidP="005360DC">
            <w:pPr>
              <w:spacing w:after="0" w:line="312"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5,94</w:t>
            </w:r>
          </w:p>
        </w:tc>
        <w:tc>
          <w:tcPr>
            <w:tcW w:w="1127" w:type="pct"/>
            <w:vAlign w:val="center"/>
          </w:tcPr>
          <w:p w14:paraId="19DB9864" w14:textId="77777777" w:rsidR="005360DC" w:rsidRPr="00FA13C8" w:rsidRDefault="005360DC" w:rsidP="005360DC">
            <w:pPr>
              <w:spacing w:after="0" w:line="312" w:lineRule="auto"/>
              <w:jc w:val="center"/>
              <w:rPr>
                <w:rFonts w:ascii="Times New Roman" w:eastAsia="Times New Roman" w:hAnsi="Times New Roman"/>
                <w:sz w:val="28"/>
                <w:szCs w:val="28"/>
              </w:rPr>
            </w:pPr>
            <w:r w:rsidRPr="00FA13C8">
              <w:rPr>
                <w:rFonts w:ascii="Times New Roman" w:eastAsia="Times New Roman" w:hAnsi="Times New Roman"/>
                <w:sz w:val="28"/>
                <w:szCs w:val="28"/>
              </w:rPr>
              <w:t>2,25 –  8,28</w:t>
            </w:r>
          </w:p>
        </w:tc>
      </w:tr>
      <w:tr w:rsidR="005360DC" w:rsidRPr="00FA13C8" w14:paraId="33E8886B" w14:textId="77777777" w:rsidTr="005360DC">
        <w:trPr>
          <w:trHeight w:val="706"/>
          <w:jc w:val="center"/>
        </w:trPr>
        <w:tc>
          <w:tcPr>
            <w:tcW w:w="1934" w:type="pct"/>
          </w:tcPr>
          <w:p w14:paraId="63CB4789" w14:textId="28D2510A" w:rsidR="005360DC" w:rsidRPr="00FA13C8" w:rsidRDefault="005360DC" w:rsidP="005360DC">
            <w:pPr>
              <w:spacing w:after="0" w:line="312"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Thiết diện </w:t>
            </w:r>
            <w:r w:rsidR="005F6FF2">
              <w:rPr>
                <w:rFonts w:ascii="Times New Roman" w:eastAsia="Times New Roman" w:hAnsi="Times New Roman"/>
                <w:sz w:val="28"/>
                <w:szCs w:val="28"/>
              </w:rPr>
              <w:t>d</w:t>
            </w:r>
            <w:r w:rsidR="005F6FF2">
              <w:rPr>
                <w:rFonts w:ascii="Times New Roman" w:eastAsia="Times New Roman" w:hAnsi="Times New Roman"/>
                <w:sz w:val="28"/>
                <w:szCs w:val="28"/>
                <w:lang w:val="en-US"/>
              </w:rPr>
              <w:t>ây chằng</w:t>
            </w:r>
            <w:r w:rsidRPr="00FA13C8">
              <w:rPr>
                <w:rFonts w:ascii="Times New Roman" w:eastAsia="Times New Roman" w:hAnsi="Times New Roman"/>
                <w:sz w:val="28"/>
                <w:szCs w:val="28"/>
              </w:rPr>
              <w:t xml:space="preserve">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w:t>
            </w:r>
          </w:p>
        </w:tc>
        <w:tc>
          <w:tcPr>
            <w:tcW w:w="1212" w:type="pct"/>
            <w:vAlign w:val="center"/>
          </w:tcPr>
          <w:p w14:paraId="08842BCA" w14:textId="77777777" w:rsidR="005360DC" w:rsidRPr="00FA13C8" w:rsidRDefault="005360DC" w:rsidP="005360DC">
            <w:pPr>
              <w:spacing w:after="0" w:line="312" w:lineRule="auto"/>
              <w:jc w:val="center"/>
              <w:rPr>
                <w:rFonts w:ascii="Times New Roman" w:hAnsi="Times New Roman"/>
                <w:sz w:val="28"/>
                <w:szCs w:val="28"/>
              </w:rPr>
            </w:pPr>
            <w:r w:rsidRPr="00FA13C8">
              <w:rPr>
                <w:rFonts w:ascii="Times New Roman" w:eastAsia="Times New Roman" w:hAnsi="Times New Roman"/>
                <w:sz w:val="28"/>
                <w:szCs w:val="28"/>
              </w:rPr>
              <w:t>17,85 ± 5,21</w:t>
            </w:r>
          </w:p>
        </w:tc>
        <w:tc>
          <w:tcPr>
            <w:tcW w:w="726" w:type="pct"/>
            <w:vAlign w:val="center"/>
          </w:tcPr>
          <w:p w14:paraId="51908FC4" w14:textId="2DC414F6" w:rsidR="005360DC" w:rsidRPr="00FA13C8" w:rsidRDefault="005360DC" w:rsidP="005360DC">
            <w:pPr>
              <w:spacing w:after="0" w:line="312"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18,0</w:t>
            </w:r>
            <w:r w:rsidRPr="00FA13C8">
              <w:rPr>
                <w:rFonts w:ascii="Times New Roman" w:eastAsia="Times New Roman" w:hAnsi="Times New Roman"/>
                <w:sz w:val="28"/>
                <w:szCs w:val="28"/>
                <w:lang w:val="en-US"/>
              </w:rPr>
              <w:t>8</w:t>
            </w:r>
          </w:p>
        </w:tc>
        <w:tc>
          <w:tcPr>
            <w:tcW w:w="1127" w:type="pct"/>
            <w:vAlign w:val="center"/>
          </w:tcPr>
          <w:p w14:paraId="31E83290" w14:textId="77777777" w:rsidR="005360DC" w:rsidRPr="00FA13C8" w:rsidRDefault="005360DC" w:rsidP="005360DC">
            <w:pPr>
              <w:spacing w:after="0" w:line="312" w:lineRule="auto"/>
              <w:jc w:val="center"/>
              <w:rPr>
                <w:rFonts w:ascii="Times New Roman" w:eastAsia="Times New Roman" w:hAnsi="Times New Roman"/>
                <w:sz w:val="28"/>
                <w:szCs w:val="28"/>
              </w:rPr>
            </w:pPr>
            <w:r w:rsidRPr="00FA13C8">
              <w:rPr>
                <w:rFonts w:ascii="Times New Roman" w:eastAsia="Times New Roman" w:hAnsi="Times New Roman"/>
                <w:sz w:val="28"/>
                <w:szCs w:val="28"/>
              </w:rPr>
              <w:t>9,23 – 29,66</w:t>
            </w:r>
          </w:p>
        </w:tc>
      </w:tr>
      <w:tr w:rsidR="00E657CF" w:rsidRPr="00FA13C8" w14:paraId="153D9974" w14:textId="77777777" w:rsidTr="005D00DB">
        <w:trPr>
          <w:trHeight w:val="706"/>
          <w:jc w:val="center"/>
        </w:trPr>
        <w:tc>
          <w:tcPr>
            <w:tcW w:w="1934" w:type="pct"/>
            <w:vAlign w:val="center"/>
          </w:tcPr>
          <w:p w14:paraId="18466A79" w14:textId="4B3C9B1E" w:rsidR="00E657CF" w:rsidRPr="00FA13C8" w:rsidRDefault="00E657CF" w:rsidP="00E657CF">
            <w:pPr>
              <w:spacing w:after="0" w:line="312"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Diện tích </w:t>
            </w:r>
            <w:r>
              <w:rPr>
                <w:rFonts w:ascii="Times New Roman" w:eastAsia="Times New Roman" w:hAnsi="Times New Roman"/>
                <w:sz w:val="28"/>
                <w:szCs w:val="28"/>
                <w:lang w:val="en-US"/>
              </w:rPr>
              <w:t>diện</w:t>
            </w:r>
            <w:r w:rsidRPr="00FA13C8">
              <w:rPr>
                <w:rFonts w:ascii="Times New Roman" w:eastAsia="Times New Roman" w:hAnsi="Times New Roman"/>
                <w:sz w:val="28"/>
                <w:szCs w:val="28"/>
              </w:rPr>
              <w:t xml:space="preserve"> bám xương đùi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w:t>
            </w:r>
          </w:p>
        </w:tc>
        <w:tc>
          <w:tcPr>
            <w:tcW w:w="1212" w:type="pct"/>
            <w:vAlign w:val="center"/>
          </w:tcPr>
          <w:p w14:paraId="606F6F55" w14:textId="10ADA124" w:rsidR="00E657CF" w:rsidRPr="00FA13C8" w:rsidRDefault="00E657CF" w:rsidP="00E657CF">
            <w:pPr>
              <w:spacing w:after="0" w:line="312" w:lineRule="auto"/>
              <w:jc w:val="center"/>
              <w:rPr>
                <w:rFonts w:ascii="Times New Roman" w:eastAsia="Times New Roman" w:hAnsi="Times New Roman"/>
                <w:sz w:val="28"/>
                <w:szCs w:val="28"/>
              </w:rPr>
            </w:pPr>
            <w:r w:rsidRPr="00FA13C8">
              <w:rPr>
                <w:rFonts w:ascii="Times New Roman" w:eastAsia="Times New Roman" w:hAnsi="Times New Roman"/>
                <w:sz w:val="28"/>
                <w:szCs w:val="28"/>
              </w:rPr>
              <w:t>58,79 ± 16,23</w:t>
            </w:r>
          </w:p>
        </w:tc>
        <w:tc>
          <w:tcPr>
            <w:tcW w:w="726" w:type="pct"/>
            <w:vAlign w:val="center"/>
          </w:tcPr>
          <w:p w14:paraId="2E0F05BE" w14:textId="700B97B9" w:rsidR="00E657CF" w:rsidRPr="00FA13C8" w:rsidRDefault="00E657CF" w:rsidP="00E657CF">
            <w:pPr>
              <w:spacing w:after="0" w:line="312" w:lineRule="auto"/>
              <w:jc w:val="center"/>
              <w:rPr>
                <w:rFonts w:ascii="Times New Roman" w:eastAsia="Times New Roman" w:hAnsi="Times New Roman"/>
                <w:sz w:val="28"/>
                <w:szCs w:val="28"/>
              </w:rPr>
            </w:pPr>
            <w:r w:rsidRPr="00FA13C8">
              <w:rPr>
                <w:rFonts w:ascii="Times New Roman" w:eastAsia="Times New Roman" w:hAnsi="Times New Roman"/>
                <w:sz w:val="28"/>
                <w:szCs w:val="28"/>
              </w:rPr>
              <w:t>56,92</w:t>
            </w:r>
          </w:p>
        </w:tc>
        <w:tc>
          <w:tcPr>
            <w:tcW w:w="1127" w:type="pct"/>
            <w:vAlign w:val="center"/>
          </w:tcPr>
          <w:p w14:paraId="115C1927" w14:textId="07C89683" w:rsidR="00E657CF" w:rsidRPr="00FA13C8" w:rsidRDefault="00E657CF" w:rsidP="00E657CF">
            <w:pPr>
              <w:spacing w:after="0" w:line="312" w:lineRule="auto"/>
              <w:jc w:val="center"/>
              <w:rPr>
                <w:rFonts w:ascii="Times New Roman" w:eastAsia="Times New Roman" w:hAnsi="Times New Roman"/>
                <w:sz w:val="28"/>
                <w:szCs w:val="28"/>
              </w:rPr>
            </w:pPr>
            <w:r w:rsidRPr="00FA13C8">
              <w:rPr>
                <w:rFonts w:ascii="Times New Roman" w:eastAsia="Times New Roman" w:hAnsi="Times New Roman"/>
                <w:sz w:val="28"/>
                <w:szCs w:val="28"/>
              </w:rPr>
              <w:t>25,53 – 94,36</w:t>
            </w:r>
          </w:p>
        </w:tc>
      </w:tr>
    </w:tbl>
    <w:p w14:paraId="7AC63CFF" w14:textId="241B0D6A" w:rsidR="00543BB0" w:rsidRPr="00FA13C8" w:rsidRDefault="00543BB0" w:rsidP="002E4C63">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221EF175" w14:textId="4005102D" w:rsidR="00543BB0" w:rsidRPr="00FA13C8" w:rsidRDefault="00543BB0" w:rsidP="002E4C63">
      <w:pPr>
        <w:spacing w:after="0" w:line="360" w:lineRule="auto"/>
        <w:ind w:firstLine="720"/>
        <w:contextualSpacing/>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Chiều dài </w:t>
      </w:r>
      <w:r w:rsidR="005F6FF2">
        <w:rPr>
          <w:rFonts w:ascii="Times New Roman" w:eastAsia="Times New Roman" w:hAnsi="Times New Roman"/>
          <w:sz w:val="28"/>
          <w:szCs w:val="28"/>
          <w:lang w:val="en-US"/>
        </w:rPr>
        <w:t>GCK</w:t>
      </w:r>
      <w:r w:rsidRPr="00FA13C8">
        <w:rPr>
          <w:rFonts w:ascii="Times New Roman" w:eastAsia="Times New Roman" w:hAnsi="Times New Roman"/>
          <w:sz w:val="28"/>
          <w:szCs w:val="28"/>
        </w:rPr>
        <w:t xml:space="preserve"> khi đo ở phía sau khi căng (</w:t>
      </w:r>
      <w:r w:rsidR="005F6FF2">
        <w:rPr>
          <w:rFonts w:ascii="Times New Roman" w:eastAsia="Times New Roman" w:hAnsi="Times New Roman"/>
          <w:sz w:val="28"/>
          <w:szCs w:val="28"/>
          <w:lang w:val="en-US"/>
        </w:rPr>
        <w:t xml:space="preserve">gối </w:t>
      </w:r>
      <w:r w:rsidRPr="00FA13C8">
        <w:rPr>
          <w:rFonts w:ascii="Times New Roman" w:eastAsia="Times New Roman" w:hAnsi="Times New Roman"/>
          <w:sz w:val="28"/>
          <w:szCs w:val="28"/>
        </w:rPr>
        <w:t>duỗi 0</w:t>
      </w:r>
      <w:r w:rsidR="005F6FF2">
        <w:rPr>
          <w:rFonts w:ascii="Times New Roman" w:eastAsia="Times New Roman" w:hAnsi="Times New Roman"/>
          <w:sz w:val="28"/>
          <w:szCs w:val="28"/>
          <w:vertAlign w:val="superscript"/>
          <w:lang w:val="en-US"/>
        </w:rPr>
        <w:t>0</w:t>
      </w:r>
      <w:r w:rsidRPr="00FA13C8">
        <w:rPr>
          <w:rFonts w:ascii="Times New Roman" w:eastAsia="Times New Roman" w:hAnsi="Times New Roman"/>
          <w:sz w:val="28"/>
          <w:szCs w:val="28"/>
        </w:rPr>
        <w:t xml:space="preserve">) </w:t>
      </w:r>
      <w:r w:rsidR="005F6FF2" w:rsidRPr="00FA13C8">
        <w:rPr>
          <w:rFonts w:ascii="Times New Roman" w:eastAsia="Times New Roman" w:hAnsi="Times New Roman"/>
          <w:sz w:val="28"/>
          <w:szCs w:val="28"/>
        </w:rPr>
        <w:t xml:space="preserve">trung bình </w:t>
      </w:r>
      <w:r w:rsidRPr="00FA13C8">
        <w:rPr>
          <w:rFonts w:ascii="Times New Roman" w:eastAsia="Times New Roman" w:hAnsi="Times New Roman"/>
          <w:sz w:val="28"/>
          <w:szCs w:val="28"/>
        </w:rPr>
        <w:t>là 33,50 ± 6,65 mm</w:t>
      </w:r>
      <w:r w:rsidR="005F6FF2">
        <w:rPr>
          <w:rFonts w:ascii="Times New Roman" w:eastAsia="Times New Roman" w:hAnsi="Times New Roman"/>
          <w:sz w:val="28"/>
          <w:szCs w:val="28"/>
          <w:lang w:val="en-US"/>
        </w:rPr>
        <w:t>,</w:t>
      </w:r>
      <w:r w:rsidRPr="00FA13C8">
        <w:rPr>
          <w:rFonts w:ascii="Times New Roman" w:eastAsia="Times New Roman" w:hAnsi="Times New Roman"/>
          <w:sz w:val="28"/>
          <w:szCs w:val="28"/>
        </w:rPr>
        <w:t xml:space="preserve"> trung vị là 31,7</w:t>
      </w:r>
      <w:r w:rsidR="001F77D3" w:rsidRPr="00FA13C8">
        <w:rPr>
          <w:rFonts w:ascii="Times New Roman" w:eastAsia="Times New Roman" w:hAnsi="Times New Roman"/>
          <w:sz w:val="28"/>
          <w:szCs w:val="28"/>
          <w:lang w:val="en-US"/>
        </w:rPr>
        <w:t>1</w:t>
      </w:r>
      <w:r w:rsidRPr="00FA13C8">
        <w:rPr>
          <w:rFonts w:ascii="Times New Roman" w:eastAsia="Times New Roman" w:hAnsi="Times New Roman"/>
          <w:sz w:val="28"/>
          <w:szCs w:val="28"/>
        </w:rPr>
        <w:t xml:space="preserve"> mm </w:t>
      </w:r>
      <w:r w:rsidR="005F6FF2">
        <w:rPr>
          <w:rFonts w:ascii="Times New Roman" w:eastAsia="Times New Roman" w:hAnsi="Times New Roman"/>
          <w:sz w:val="28"/>
          <w:szCs w:val="28"/>
          <w:lang w:val="en-US"/>
        </w:rPr>
        <w:t>(</w:t>
      </w:r>
      <w:r w:rsidRPr="00FA13C8">
        <w:rPr>
          <w:rFonts w:ascii="Times New Roman" w:eastAsia="Times New Roman" w:hAnsi="Times New Roman"/>
          <w:sz w:val="28"/>
          <w:szCs w:val="28"/>
        </w:rPr>
        <w:t>22,99 –  48,92 mm</w:t>
      </w:r>
      <w:r w:rsidR="005F6FF2">
        <w:rPr>
          <w:rFonts w:ascii="Times New Roman" w:eastAsia="Times New Roman" w:hAnsi="Times New Roman"/>
          <w:sz w:val="28"/>
          <w:szCs w:val="28"/>
          <w:lang w:val="en-US"/>
        </w:rPr>
        <w:t>)</w:t>
      </w:r>
      <w:r w:rsidRPr="00FA13C8">
        <w:rPr>
          <w:rFonts w:ascii="Times New Roman" w:eastAsia="Times New Roman" w:hAnsi="Times New Roman"/>
          <w:sz w:val="28"/>
          <w:szCs w:val="28"/>
        </w:rPr>
        <w:t>.</w:t>
      </w:r>
    </w:p>
    <w:p w14:paraId="66E26BEB" w14:textId="7B73144C" w:rsidR="00543BB0" w:rsidRPr="0062411E" w:rsidRDefault="005F6FF2" w:rsidP="002E4C63">
      <w:pPr>
        <w:spacing w:after="0" w:line="360" w:lineRule="auto"/>
        <w:ind w:firstLine="720"/>
        <w:contextualSpacing/>
        <w:jc w:val="both"/>
        <w:rPr>
          <w:rFonts w:ascii="Times New Roman" w:eastAsia="Times New Roman" w:hAnsi="Times New Roman"/>
          <w:sz w:val="28"/>
          <w:szCs w:val="28"/>
          <w:lang w:val="en-US"/>
        </w:rPr>
      </w:pPr>
      <w:r>
        <w:rPr>
          <w:rFonts w:ascii="Times New Roman" w:eastAsia="Times New Roman" w:hAnsi="Times New Roman"/>
          <w:sz w:val="28"/>
          <w:szCs w:val="28"/>
          <w:lang w:val="en-US"/>
        </w:rPr>
        <w:t>T</w:t>
      </w:r>
      <w:r w:rsidR="00543BB0" w:rsidRPr="00FA13C8">
        <w:rPr>
          <w:rFonts w:ascii="Times New Roman" w:eastAsia="Times New Roman" w:hAnsi="Times New Roman"/>
          <w:sz w:val="28"/>
          <w:szCs w:val="28"/>
        </w:rPr>
        <w:t>hiết diện đoạn giữa hình ô van</w:t>
      </w:r>
      <w:r>
        <w:rPr>
          <w:rFonts w:ascii="Times New Roman" w:eastAsia="Times New Roman" w:hAnsi="Times New Roman"/>
          <w:sz w:val="28"/>
          <w:szCs w:val="28"/>
          <w:lang w:val="en-US"/>
        </w:rPr>
        <w:t>,</w:t>
      </w:r>
      <w:r w:rsidR="00543BB0" w:rsidRPr="00FA13C8">
        <w:rPr>
          <w:rFonts w:ascii="Times New Roman" w:eastAsia="Times New Roman" w:hAnsi="Times New Roman"/>
          <w:sz w:val="28"/>
          <w:szCs w:val="28"/>
        </w:rPr>
        <w:t xml:space="preserve"> đường kính bé trung bình là 2,71 ± 0,65 mm </w:t>
      </w:r>
      <w:r w:rsidR="0062411E">
        <w:rPr>
          <w:rFonts w:ascii="Times New Roman" w:eastAsia="Times New Roman" w:hAnsi="Times New Roman"/>
          <w:sz w:val="28"/>
          <w:szCs w:val="28"/>
          <w:lang w:val="en-US"/>
        </w:rPr>
        <w:t>và đ</w:t>
      </w:r>
      <w:r w:rsidR="00543BB0" w:rsidRPr="00FA13C8">
        <w:rPr>
          <w:rFonts w:ascii="Times New Roman" w:eastAsia="Times New Roman" w:hAnsi="Times New Roman"/>
          <w:sz w:val="28"/>
          <w:szCs w:val="28"/>
        </w:rPr>
        <w:t xml:space="preserve">ường kính lớn của thiết diện 1/3 giữa </w:t>
      </w:r>
      <w:r w:rsidR="00041BDE">
        <w:rPr>
          <w:rFonts w:ascii="Times New Roman" w:eastAsia="Times New Roman" w:hAnsi="Times New Roman"/>
          <w:sz w:val="28"/>
          <w:szCs w:val="28"/>
          <w:lang w:val="en-US"/>
        </w:rPr>
        <w:t>GCK</w:t>
      </w:r>
      <w:r w:rsidR="00543BB0" w:rsidRPr="00FA13C8">
        <w:rPr>
          <w:rFonts w:ascii="Times New Roman" w:eastAsia="Times New Roman" w:hAnsi="Times New Roman"/>
          <w:sz w:val="28"/>
          <w:szCs w:val="28"/>
        </w:rPr>
        <w:t xml:space="preserve"> trung bình là 5,86 ± 1,23 mm</w:t>
      </w:r>
      <w:r w:rsidR="0062411E">
        <w:rPr>
          <w:rFonts w:ascii="Times New Roman" w:eastAsia="Times New Roman" w:hAnsi="Times New Roman"/>
          <w:sz w:val="28"/>
          <w:szCs w:val="28"/>
          <w:lang w:val="en-US"/>
        </w:rPr>
        <w:t>.</w:t>
      </w:r>
    </w:p>
    <w:p w14:paraId="09F437B9" w14:textId="63096713" w:rsidR="00543BB0" w:rsidRPr="0062411E" w:rsidRDefault="00543BB0" w:rsidP="0062411E">
      <w:pPr>
        <w:spacing w:after="0" w:line="360" w:lineRule="auto"/>
        <w:ind w:firstLine="720"/>
        <w:contextualSpacing/>
        <w:jc w:val="both"/>
        <w:rPr>
          <w:rFonts w:ascii="Times New Roman" w:eastAsia="Times New Roman" w:hAnsi="Times New Roman"/>
          <w:sz w:val="28"/>
          <w:szCs w:val="28"/>
          <w:lang w:val="en-US"/>
        </w:rPr>
      </w:pPr>
      <w:r w:rsidRPr="00FA13C8">
        <w:rPr>
          <w:rFonts w:ascii="Times New Roman" w:eastAsia="Times New Roman" w:hAnsi="Times New Roman"/>
          <w:sz w:val="28"/>
          <w:szCs w:val="28"/>
        </w:rPr>
        <w:t xml:space="preserve">Diện tích thiết diện đoạn giữa của </w:t>
      </w:r>
      <w:r w:rsidR="00041BDE">
        <w:rPr>
          <w:rFonts w:ascii="Times New Roman" w:eastAsia="Times New Roman" w:hAnsi="Times New Roman"/>
          <w:sz w:val="28"/>
          <w:szCs w:val="28"/>
          <w:lang w:val="en-US"/>
        </w:rPr>
        <w:t>GCK</w:t>
      </w:r>
      <w:r w:rsidRPr="00FA13C8">
        <w:rPr>
          <w:rFonts w:ascii="Times New Roman" w:eastAsia="Times New Roman" w:hAnsi="Times New Roman"/>
          <w:sz w:val="28"/>
          <w:szCs w:val="28"/>
        </w:rPr>
        <w:t xml:space="preserve"> trung bình</w:t>
      </w:r>
      <w:r w:rsidR="00041BDE">
        <w:rPr>
          <w:rFonts w:ascii="Times New Roman" w:eastAsia="Times New Roman" w:hAnsi="Times New Roman"/>
          <w:sz w:val="28"/>
          <w:szCs w:val="28"/>
          <w:lang w:val="en-US"/>
        </w:rPr>
        <w:t xml:space="preserve"> là</w:t>
      </w:r>
      <w:r w:rsidRPr="00FA13C8">
        <w:rPr>
          <w:rFonts w:ascii="Times New Roman" w:eastAsia="Times New Roman" w:hAnsi="Times New Roman"/>
          <w:sz w:val="28"/>
          <w:szCs w:val="28"/>
        </w:rPr>
        <w:t xml:space="preserve"> 17,85 ± 5,21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 xml:space="preserve"> </w:t>
      </w:r>
      <w:r w:rsidR="0062411E">
        <w:rPr>
          <w:rFonts w:ascii="Times New Roman" w:eastAsia="Times New Roman" w:hAnsi="Times New Roman"/>
          <w:sz w:val="28"/>
          <w:szCs w:val="28"/>
          <w:lang w:val="en-US"/>
        </w:rPr>
        <w:t>và di</w:t>
      </w:r>
      <w:r w:rsidRPr="00FA13C8">
        <w:rPr>
          <w:rFonts w:ascii="Times New Roman" w:eastAsia="Times New Roman" w:hAnsi="Times New Roman"/>
          <w:iCs/>
          <w:sz w:val="28"/>
          <w:szCs w:val="28"/>
        </w:rPr>
        <w:t xml:space="preserve">ện tích </w:t>
      </w:r>
      <w:r w:rsidR="00392D11">
        <w:rPr>
          <w:rFonts w:ascii="Times New Roman" w:eastAsia="Times New Roman" w:hAnsi="Times New Roman"/>
          <w:iCs/>
          <w:sz w:val="28"/>
          <w:szCs w:val="28"/>
          <w:lang w:val="en-US"/>
        </w:rPr>
        <w:t>diện</w:t>
      </w:r>
      <w:r w:rsidRPr="00FA13C8">
        <w:rPr>
          <w:rFonts w:ascii="Times New Roman" w:eastAsia="Times New Roman" w:hAnsi="Times New Roman"/>
          <w:iCs/>
          <w:sz w:val="28"/>
          <w:szCs w:val="28"/>
        </w:rPr>
        <w:t xml:space="preserve"> bám trên xương đùi của </w:t>
      </w:r>
      <w:r w:rsidR="00041BDE">
        <w:rPr>
          <w:rFonts w:ascii="Times New Roman" w:eastAsia="Times New Roman" w:hAnsi="Times New Roman"/>
          <w:sz w:val="28"/>
          <w:szCs w:val="28"/>
          <w:lang w:val="en-US"/>
        </w:rPr>
        <w:t>GCK</w:t>
      </w:r>
      <w:r w:rsidRPr="00FA13C8">
        <w:rPr>
          <w:rFonts w:ascii="Times New Roman" w:eastAsia="Times New Roman" w:hAnsi="Times New Roman"/>
          <w:iCs/>
          <w:sz w:val="28"/>
          <w:szCs w:val="28"/>
        </w:rPr>
        <w:t xml:space="preserve"> trung bình là </w:t>
      </w:r>
      <w:r w:rsidRPr="00FA13C8">
        <w:rPr>
          <w:rFonts w:ascii="Times New Roman" w:eastAsia="Times New Roman" w:hAnsi="Times New Roman"/>
          <w:sz w:val="28"/>
          <w:szCs w:val="28"/>
        </w:rPr>
        <w:t>58,79 ± 16,23 mm</w:t>
      </w:r>
      <w:r w:rsidRPr="00FA13C8">
        <w:rPr>
          <w:rFonts w:ascii="Times New Roman" w:eastAsia="Times New Roman" w:hAnsi="Times New Roman"/>
          <w:sz w:val="28"/>
          <w:szCs w:val="28"/>
          <w:vertAlign w:val="superscript"/>
        </w:rPr>
        <w:t>2</w:t>
      </w:r>
      <w:r w:rsidR="0062411E">
        <w:rPr>
          <w:rFonts w:ascii="Times New Roman" w:eastAsia="Times New Roman" w:hAnsi="Times New Roman"/>
          <w:sz w:val="28"/>
          <w:szCs w:val="28"/>
          <w:lang w:val="en-US"/>
        </w:rPr>
        <w:t>.</w:t>
      </w:r>
    </w:p>
    <w:p w14:paraId="305A2EA7" w14:textId="0EBC92FD" w:rsidR="00284A9C" w:rsidRDefault="00284A9C" w:rsidP="00284A9C">
      <w:pPr>
        <w:spacing w:after="0" w:line="360" w:lineRule="auto"/>
        <w:jc w:val="center"/>
        <w:rPr>
          <w:rFonts w:ascii="Times New Roman" w:eastAsia="Times New Roman" w:hAnsi="Times New Roman"/>
          <w:sz w:val="28"/>
          <w:szCs w:val="28"/>
          <w:lang w:val="en-US"/>
        </w:rPr>
      </w:pPr>
      <w:r>
        <w:rPr>
          <w:noProof/>
        </w:rPr>
        <w:drawing>
          <wp:inline distT="0" distB="0" distL="0" distR="0" wp14:anchorId="735FB0F9" wp14:editId="4629A9A8">
            <wp:extent cx="3273639" cy="2181225"/>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292856" cy="2194029"/>
                    </a:xfrm>
                    <a:prstGeom prst="rect">
                      <a:avLst/>
                    </a:prstGeom>
                    <a:noFill/>
                    <a:ln>
                      <a:noFill/>
                    </a:ln>
                  </pic:spPr>
                </pic:pic>
              </a:graphicData>
            </a:graphic>
          </wp:inline>
        </w:drawing>
      </w:r>
    </w:p>
    <w:p w14:paraId="3C26A25C" w14:textId="7F56BE28" w:rsidR="00284A9C" w:rsidRDefault="00284A9C" w:rsidP="00284A9C">
      <w:pPr>
        <w:pStyle w:val="Caption"/>
        <w:spacing w:after="0" w:line="360" w:lineRule="auto"/>
        <w:jc w:val="center"/>
        <w:rPr>
          <w:rFonts w:cs="Times New Roman"/>
          <w:b w:val="0"/>
          <w:bCs w:val="0"/>
          <w:color w:val="auto"/>
          <w:sz w:val="28"/>
          <w:szCs w:val="28"/>
          <w:lang w:val="en-US"/>
        </w:rPr>
      </w:pPr>
      <w:bookmarkStart w:id="334" w:name="_Toc184589446"/>
      <w:r w:rsidRPr="00FA13C8">
        <w:rPr>
          <w:rFonts w:cs="Times New Roman"/>
          <w:color w:val="auto"/>
          <w:sz w:val="28"/>
          <w:szCs w:val="28"/>
        </w:rPr>
        <w:t xml:space="preserve">Hình </w:t>
      </w:r>
      <w:r>
        <w:rPr>
          <w:rFonts w:cs="Times New Roman"/>
          <w:color w:val="auto"/>
          <w:sz w:val="28"/>
          <w:szCs w:val="28"/>
        </w:rPr>
        <w:t>3</w:t>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2</w:t>
      </w:r>
      <w:r w:rsidRPr="00FA13C8">
        <w:rPr>
          <w:rFonts w:cs="Times New Roman"/>
          <w:color w:val="auto"/>
          <w:sz w:val="28"/>
          <w:szCs w:val="28"/>
        </w:rPr>
        <w:fldChar w:fldCharType="end"/>
      </w:r>
      <w:r w:rsidRPr="00FA13C8">
        <w:rPr>
          <w:rFonts w:cs="Times New Roman"/>
          <w:color w:val="auto"/>
          <w:sz w:val="28"/>
          <w:szCs w:val="28"/>
        </w:rPr>
        <w:t>.</w:t>
      </w:r>
      <w:r>
        <w:rPr>
          <w:rFonts w:cs="Times New Roman"/>
          <w:b w:val="0"/>
          <w:bCs w:val="0"/>
          <w:color w:val="auto"/>
          <w:sz w:val="28"/>
          <w:szCs w:val="28"/>
          <w:lang w:val="en-US"/>
        </w:rPr>
        <w:t xml:space="preserve"> </w:t>
      </w:r>
      <w:r w:rsidR="0013755D">
        <w:rPr>
          <w:rFonts w:cs="Times New Roman"/>
          <w:b w:val="0"/>
          <w:bCs w:val="0"/>
          <w:color w:val="auto"/>
          <w:sz w:val="28"/>
          <w:szCs w:val="28"/>
          <w:lang w:val="en-US"/>
        </w:rPr>
        <w:t>Đo c</w:t>
      </w:r>
      <w:r>
        <w:rPr>
          <w:rFonts w:cs="Times New Roman"/>
          <w:b w:val="0"/>
          <w:bCs w:val="0"/>
          <w:color w:val="auto"/>
          <w:sz w:val="28"/>
          <w:szCs w:val="28"/>
          <w:lang w:val="en-US"/>
        </w:rPr>
        <w:t>hiều dài gân cơ khoeo</w:t>
      </w:r>
      <w:r w:rsidR="0013755D">
        <w:rPr>
          <w:rFonts w:cs="Times New Roman"/>
          <w:b w:val="0"/>
          <w:bCs w:val="0"/>
          <w:color w:val="auto"/>
          <w:sz w:val="28"/>
          <w:szCs w:val="28"/>
          <w:lang w:val="en-US"/>
        </w:rPr>
        <w:t xml:space="preserve"> trên gối T</w:t>
      </w:r>
      <w:bookmarkEnd w:id="334"/>
    </w:p>
    <w:p w14:paraId="312F7F5C" w14:textId="1E714579" w:rsidR="00284A9C" w:rsidRPr="00284A9C" w:rsidRDefault="00284A9C" w:rsidP="00284A9C">
      <w:pPr>
        <w:spacing w:after="0" w:line="312" w:lineRule="auto"/>
        <w:contextualSpacing/>
        <w:jc w:val="center"/>
        <w:rPr>
          <w:rFonts w:ascii="Times New Roman" w:eastAsia="Times New Roman" w:hAnsi="Times New Roman"/>
          <w:sz w:val="28"/>
          <w:szCs w:val="28"/>
          <w:lang w:val="en-US"/>
        </w:rPr>
      </w:pPr>
      <w:r w:rsidRPr="00284A9C">
        <w:rPr>
          <w:rFonts w:ascii="Times New Roman" w:hAnsi="Times New Roman"/>
          <w:i/>
          <w:iCs/>
          <w:sz w:val="24"/>
          <w:szCs w:val="24"/>
        </w:rPr>
        <w:t xml:space="preserve">*Nguồn: Tư liệu nghiên cứu thi hài </w:t>
      </w:r>
      <w:r>
        <w:rPr>
          <w:rFonts w:ascii="Times New Roman" w:hAnsi="Times New Roman"/>
          <w:i/>
          <w:iCs/>
          <w:sz w:val="24"/>
          <w:szCs w:val="24"/>
          <w:lang w:val="en-US"/>
        </w:rPr>
        <w:t>8</w:t>
      </w:r>
    </w:p>
    <w:p w14:paraId="6BF3E5E5" w14:textId="4DA96AF3" w:rsidR="008742D2" w:rsidRDefault="008742D2" w:rsidP="005904E0">
      <w:pPr>
        <w:pStyle w:val="Bng"/>
        <w:spacing w:after="0" w:line="360" w:lineRule="auto"/>
        <w:rPr>
          <w:rFonts w:eastAsia="Times New Roman"/>
          <w:b w:val="0"/>
          <w:bCs w:val="0"/>
          <w:i w:val="0"/>
          <w:iCs w:val="0"/>
        </w:rPr>
      </w:pPr>
      <w:bookmarkStart w:id="335" w:name="_Toc177395367"/>
      <w:bookmarkStart w:id="336" w:name="_Toc184589357"/>
      <w:r w:rsidRPr="00FA13C8">
        <w:rPr>
          <w:i w:val="0"/>
          <w:iCs w:val="0"/>
        </w:rPr>
        <w:lastRenderedPageBreak/>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10</w:t>
      </w:r>
      <w:r w:rsidRPr="00FA13C8">
        <w:rPr>
          <w:i w:val="0"/>
          <w:iCs w:val="0"/>
        </w:rPr>
        <w:fldChar w:fldCharType="end"/>
      </w:r>
      <w:r w:rsidRPr="00FA13C8">
        <w:rPr>
          <w:i w:val="0"/>
          <w:iCs w:val="0"/>
        </w:rPr>
        <w:t>.</w:t>
      </w:r>
      <w:r w:rsidRPr="00FA13C8">
        <w:rPr>
          <w:b w:val="0"/>
          <w:bCs w:val="0"/>
          <w:i w:val="0"/>
          <w:iCs w:val="0"/>
        </w:rPr>
        <w:t xml:space="preserve"> </w:t>
      </w:r>
      <w:r w:rsidRPr="00FA13C8">
        <w:rPr>
          <w:rFonts w:eastAsia="Times New Roman"/>
          <w:b w:val="0"/>
          <w:bCs w:val="0"/>
          <w:i w:val="0"/>
          <w:iCs w:val="0"/>
        </w:rPr>
        <w:t xml:space="preserve">Vị trí </w:t>
      </w:r>
      <w:r>
        <w:rPr>
          <w:rFonts w:eastAsia="Times New Roman"/>
          <w:b w:val="0"/>
          <w:bCs w:val="0"/>
          <w:i w:val="0"/>
          <w:iCs w:val="0"/>
        </w:rPr>
        <w:t>diện bám</w:t>
      </w:r>
      <w:r w:rsidRPr="00FA13C8">
        <w:rPr>
          <w:rFonts w:eastAsia="Times New Roman"/>
          <w:b w:val="0"/>
          <w:bCs w:val="0"/>
          <w:i w:val="0"/>
          <w:iCs w:val="0"/>
        </w:rPr>
        <w:t xml:space="preserve"> xương đùi của </w:t>
      </w:r>
      <w:r w:rsidR="005D2356">
        <w:rPr>
          <w:rFonts w:eastAsia="Times New Roman"/>
          <w:b w:val="0"/>
          <w:bCs w:val="0"/>
          <w:i w:val="0"/>
          <w:iCs w:val="0"/>
        </w:rPr>
        <w:t>GCK</w:t>
      </w:r>
      <w:r w:rsidRPr="00FA13C8">
        <w:rPr>
          <w:rFonts w:eastAsia="Times New Roman"/>
          <w:b w:val="0"/>
          <w:bCs w:val="0"/>
          <w:i w:val="0"/>
          <w:iCs w:val="0"/>
        </w:rPr>
        <w:t xml:space="preserve"> so với mỏm trên lồi cầu ngoài, </w:t>
      </w:r>
      <w:r>
        <w:rPr>
          <w:rFonts w:eastAsia="Times New Roman"/>
          <w:b w:val="0"/>
          <w:bCs w:val="0"/>
          <w:i w:val="0"/>
          <w:iCs w:val="0"/>
        </w:rPr>
        <w:t>diện bám</w:t>
      </w:r>
      <w:r w:rsidRPr="00FA13C8">
        <w:rPr>
          <w:rFonts w:eastAsia="Times New Roman"/>
          <w:b w:val="0"/>
          <w:bCs w:val="0"/>
          <w:i w:val="0"/>
          <w:iCs w:val="0"/>
        </w:rPr>
        <w:t xml:space="preserve"> </w:t>
      </w:r>
      <w:bookmarkEnd w:id="335"/>
      <w:r w:rsidR="005D2356">
        <w:rPr>
          <w:rFonts w:eastAsia="Times New Roman"/>
          <w:b w:val="0"/>
          <w:bCs w:val="0"/>
          <w:i w:val="0"/>
          <w:iCs w:val="0"/>
        </w:rPr>
        <w:t>DCBN (n=30)</w:t>
      </w:r>
      <w:bookmarkEnd w:id="336"/>
    </w:p>
    <w:tbl>
      <w:tblPr>
        <w:tblStyle w:val="TableGrid"/>
        <w:tblW w:w="4842" w:type="pct"/>
        <w:tblLook w:val="04A0" w:firstRow="1" w:lastRow="0" w:firstColumn="1" w:lastColumn="0" w:noHBand="0" w:noVBand="1"/>
      </w:tblPr>
      <w:tblGrid>
        <w:gridCol w:w="2819"/>
        <w:gridCol w:w="906"/>
        <w:gridCol w:w="1658"/>
        <w:gridCol w:w="1559"/>
        <w:gridCol w:w="1559"/>
      </w:tblGrid>
      <w:tr w:rsidR="008742D2" w:rsidRPr="00FA13C8" w14:paraId="0B816E75" w14:textId="77777777" w:rsidTr="005D00DB">
        <w:trPr>
          <w:trHeight w:val="634"/>
        </w:trPr>
        <w:tc>
          <w:tcPr>
            <w:tcW w:w="2191" w:type="pct"/>
            <w:gridSpan w:val="2"/>
            <w:vMerge w:val="restart"/>
            <w:vAlign w:val="center"/>
          </w:tcPr>
          <w:p w14:paraId="06C78445" w14:textId="77777777" w:rsidR="008742D2" w:rsidRPr="00FA13C8" w:rsidRDefault="008742D2"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 xml:space="preserve">Vị trí </w:t>
            </w:r>
          </w:p>
        </w:tc>
        <w:tc>
          <w:tcPr>
            <w:tcW w:w="1892" w:type="pct"/>
            <w:gridSpan w:val="2"/>
            <w:vAlign w:val="center"/>
          </w:tcPr>
          <w:p w14:paraId="2F2A0B22" w14:textId="77777777" w:rsidR="008742D2" w:rsidRPr="00FA13C8" w:rsidRDefault="008742D2"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Bên khớp gối</w:t>
            </w:r>
          </w:p>
        </w:tc>
        <w:tc>
          <w:tcPr>
            <w:tcW w:w="917" w:type="pct"/>
            <w:vMerge w:val="restart"/>
            <w:vAlign w:val="center"/>
          </w:tcPr>
          <w:p w14:paraId="7AF9D670" w14:textId="77777777" w:rsidR="008742D2" w:rsidRPr="00FA13C8" w:rsidRDefault="008742D2"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 xml:space="preserve">Chung </w:t>
            </w:r>
          </w:p>
          <w:p w14:paraId="5DA484A4" w14:textId="77777777" w:rsidR="008742D2" w:rsidRPr="00FA13C8" w:rsidRDefault="008742D2"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n (%)</w:t>
            </w:r>
          </w:p>
        </w:tc>
      </w:tr>
      <w:tr w:rsidR="008742D2" w:rsidRPr="00FA13C8" w14:paraId="1C68700C" w14:textId="77777777" w:rsidTr="005D00DB">
        <w:trPr>
          <w:trHeight w:val="514"/>
        </w:trPr>
        <w:tc>
          <w:tcPr>
            <w:tcW w:w="2191" w:type="pct"/>
            <w:gridSpan w:val="2"/>
            <w:vMerge/>
            <w:vAlign w:val="center"/>
          </w:tcPr>
          <w:p w14:paraId="7F774109" w14:textId="77777777" w:rsidR="008742D2" w:rsidRPr="00FA13C8" w:rsidRDefault="008742D2" w:rsidP="005904E0">
            <w:pPr>
              <w:spacing w:after="0" w:line="360" w:lineRule="auto"/>
              <w:jc w:val="center"/>
              <w:rPr>
                <w:rFonts w:ascii="Times New Roman" w:eastAsia="Times New Roman" w:hAnsi="Times New Roman"/>
                <w:sz w:val="28"/>
                <w:szCs w:val="28"/>
              </w:rPr>
            </w:pPr>
          </w:p>
        </w:tc>
        <w:tc>
          <w:tcPr>
            <w:tcW w:w="975" w:type="pct"/>
            <w:vAlign w:val="center"/>
          </w:tcPr>
          <w:p w14:paraId="1D0701DD" w14:textId="77777777" w:rsidR="008742D2" w:rsidRPr="00FA13C8" w:rsidRDefault="008742D2"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 xml:space="preserve">Bên phải </w:t>
            </w:r>
          </w:p>
          <w:p w14:paraId="30DF3E0C" w14:textId="77777777" w:rsidR="008742D2" w:rsidRPr="00FA13C8" w:rsidRDefault="008742D2"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n (%)</w:t>
            </w:r>
          </w:p>
        </w:tc>
        <w:tc>
          <w:tcPr>
            <w:tcW w:w="917" w:type="pct"/>
            <w:vAlign w:val="center"/>
          </w:tcPr>
          <w:p w14:paraId="7F5C2620" w14:textId="77777777" w:rsidR="008742D2" w:rsidRPr="00FA13C8" w:rsidRDefault="008742D2"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 xml:space="preserve">Bên trái </w:t>
            </w:r>
          </w:p>
          <w:p w14:paraId="0D2F9CAE" w14:textId="77777777" w:rsidR="008742D2" w:rsidRPr="00FA13C8" w:rsidRDefault="008742D2" w:rsidP="005904E0">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n (%)</w:t>
            </w:r>
          </w:p>
        </w:tc>
        <w:tc>
          <w:tcPr>
            <w:tcW w:w="917" w:type="pct"/>
            <w:vMerge/>
          </w:tcPr>
          <w:p w14:paraId="769A66D8" w14:textId="77777777" w:rsidR="008742D2" w:rsidRPr="00FA13C8" w:rsidRDefault="008742D2" w:rsidP="005904E0">
            <w:pPr>
              <w:spacing w:after="0" w:line="360" w:lineRule="auto"/>
              <w:jc w:val="center"/>
              <w:rPr>
                <w:rFonts w:ascii="Times New Roman" w:eastAsia="Times New Roman" w:hAnsi="Times New Roman"/>
                <w:sz w:val="28"/>
                <w:szCs w:val="28"/>
              </w:rPr>
            </w:pPr>
          </w:p>
        </w:tc>
      </w:tr>
      <w:tr w:rsidR="008742D2" w:rsidRPr="00FA13C8" w14:paraId="78EBCC65" w14:textId="77777777" w:rsidTr="005D00DB">
        <w:trPr>
          <w:trHeight w:val="514"/>
        </w:trPr>
        <w:tc>
          <w:tcPr>
            <w:tcW w:w="1658" w:type="pct"/>
            <w:vMerge w:val="restart"/>
            <w:vAlign w:val="center"/>
          </w:tcPr>
          <w:p w14:paraId="6D9F2E56" w14:textId="7777777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Vị trí so với mỏm trên lồi cầu ngoài theo chiều trên – dưới</w:t>
            </w:r>
          </w:p>
        </w:tc>
        <w:tc>
          <w:tcPr>
            <w:tcW w:w="533" w:type="pct"/>
            <w:vAlign w:val="center"/>
          </w:tcPr>
          <w:p w14:paraId="0EC17901" w14:textId="7777777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Trên</w:t>
            </w:r>
          </w:p>
        </w:tc>
        <w:tc>
          <w:tcPr>
            <w:tcW w:w="975" w:type="pct"/>
            <w:vAlign w:val="center"/>
          </w:tcPr>
          <w:p w14:paraId="2F4BD43C" w14:textId="12EE0C81"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0 (0,0)</w:t>
            </w:r>
          </w:p>
        </w:tc>
        <w:tc>
          <w:tcPr>
            <w:tcW w:w="917" w:type="pct"/>
            <w:vAlign w:val="center"/>
          </w:tcPr>
          <w:p w14:paraId="0B19D678" w14:textId="51625F05" w:rsidR="008742D2" w:rsidRPr="00FA13C8" w:rsidRDefault="008742D2"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c>
          <w:tcPr>
            <w:tcW w:w="917" w:type="pct"/>
            <w:vAlign w:val="center"/>
          </w:tcPr>
          <w:p w14:paraId="794576CF" w14:textId="45E41876" w:rsidR="008742D2" w:rsidRPr="00FA13C8" w:rsidRDefault="008742D2"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r>
      <w:tr w:rsidR="008742D2" w:rsidRPr="00FA13C8" w14:paraId="48E15541" w14:textId="77777777" w:rsidTr="005D00DB">
        <w:trPr>
          <w:trHeight w:val="705"/>
        </w:trPr>
        <w:tc>
          <w:tcPr>
            <w:tcW w:w="1658" w:type="pct"/>
            <w:vMerge/>
            <w:vAlign w:val="center"/>
          </w:tcPr>
          <w:p w14:paraId="090D3FCC" w14:textId="77777777" w:rsidR="008742D2" w:rsidRPr="00FA13C8" w:rsidRDefault="008742D2" w:rsidP="005904E0">
            <w:pPr>
              <w:spacing w:after="0" w:line="360" w:lineRule="auto"/>
              <w:jc w:val="center"/>
              <w:rPr>
                <w:rFonts w:ascii="Times New Roman" w:eastAsia="Times New Roman" w:hAnsi="Times New Roman"/>
                <w:sz w:val="28"/>
                <w:szCs w:val="28"/>
              </w:rPr>
            </w:pPr>
          </w:p>
        </w:tc>
        <w:tc>
          <w:tcPr>
            <w:tcW w:w="533" w:type="pct"/>
            <w:vAlign w:val="center"/>
          </w:tcPr>
          <w:p w14:paraId="5C552763" w14:textId="7777777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Dưới</w:t>
            </w:r>
          </w:p>
        </w:tc>
        <w:tc>
          <w:tcPr>
            <w:tcW w:w="975" w:type="pct"/>
            <w:vAlign w:val="center"/>
          </w:tcPr>
          <w:p w14:paraId="49D4D63C" w14:textId="5A8B31F2"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15 (100,0)</w:t>
            </w:r>
          </w:p>
        </w:tc>
        <w:tc>
          <w:tcPr>
            <w:tcW w:w="917" w:type="pct"/>
            <w:vAlign w:val="center"/>
          </w:tcPr>
          <w:p w14:paraId="052B8A67" w14:textId="2907EAE8"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5 (50,0)</w:t>
            </w:r>
          </w:p>
        </w:tc>
        <w:tc>
          <w:tcPr>
            <w:tcW w:w="917" w:type="pct"/>
            <w:vAlign w:val="center"/>
          </w:tcPr>
          <w:p w14:paraId="72693348" w14:textId="2FCB7F8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15 (100,0)</w:t>
            </w:r>
          </w:p>
        </w:tc>
      </w:tr>
      <w:tr w:rsidR="008742D2" w:rsidRPr="00FA13C8" w14:paraId="3958052B" w14:textId="77777777" w:rsidTr="005D00DB">
        <w:trPr>
          <w:trHeight w:val="710"/>
        </w:trPr>
        <w:tc>
          <w:tcPr>
            <w:tcW w:w="1658" w:type="pct"/>
            <w:vMerge w:val="restart"/>
            <w:vAlign w:val="center"/>
          </w:tcPr>
          <w:p w14:paraId="07908173" w14:textId="7777777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Vị trí so với mỏm trên lồi cầu ngoài theo chiều trước – sau</w:t>
            </w:r>
          </w:p>
        </w:tc>
        <w:tc>
          <w:tcPr>
            <w:tcW w:w="533" w:type="pct"/>
            <w:vAlign w:val="center"/>
          </w:tcPr>
          <w:p w14:paraId="4DC2BC4B" w14:textId="7777777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Trước</w:t>
            </w:r>
          </w:p>
        </w:tc>
        <w:tc>
          <w:tcPr>
            <w:tcW w:w="975" w:type="pct"/>
            <w:vAlign w:val="center"/>
          </w:tcPr>
          <w:p w14:paraId="42BE66D5" w14:textId="2CE82F31"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0 (0,0)</w:t>
            </w:r>
          </w:p>
        </w:tc>
        <w:tc>
          <w:tcPr>
            <w:tcW w:w="917" w:type="pct"/>
            <w:vAlign w:val="center"/>
          </w:tcPr>
          <w:p w14:paraId="1D7BCE33" w14:textId="626739C6" w:rsidR="008742D2" w:rsidRPr="00FA13C8" w:rsidRDefault="008742D2"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c>
          <w:tcPr>
            <w:tcW w:w="917" w:type="pct"/>
            <w:vAlign w:val="center"/>
          </w:tcPr>
          <w:p w14:paraId="31A245AE" w14:textId="2D204C01" w:rsidR="008742D2" w:rsidRPr="00FA13C8" w:rsidRDefault="008742D2"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r>
      <w:tr w:rsidR="008742D2" w:rsidRPr="00FA13C8" w14:paraId="6883A457" w14:textId="77777777" w:rsidTr="005D00DB">
        <w:trPr>
          <w:trHeight w:val="540"/>
        </w:trPr>
        <w:tc>
          <w:tcPr>
            <w:tcW w:w="1658" w:type="pct"/>
            <w:vMerge/>
            <w:vAlign w:val="center"/>
          </w:tcPr>
          <w:p w14:paraId="00CB1E1D" w14:textId="77777777" w:rsidR="008742D2" w:rsidRPr="00FA13C8" w:rsidRDefault="008742D2" w:rsidP="005904E0">
            <w:pPr>
              <w:spacing w:after="0" w:line="360" w:lineRule="auto"/>
              <w:jc w:val="center"/>
              <w:rPr>
                <w:rFonts w:ascii="Times New Roman" w:eastAsia="Times New Roman" w:hAnsi="Times New Roman"/>
                <w:sz w:val="28"/>
                <w:szCs w:val="28"/>
              </w:rPr>
            </w:pPr>
          </w:p>
        </w:tc>
        <w:tc>
          <w:tcPr>
            <w:tcW w:w="533" w:type="pct"/>
            <w:vAlign w:val="center"/>
          </w:tcPr>
          <w:p w14:paraId="0B4EE9B3" w14:textId="7777777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Sau</w:t>
            </w:r>
          </w:p>
        </w:tc>
        <w:tc>
          <w:tcPr>
            <w:tcW w:w="975" w:type="pct"/>
            <w:vAlign w:val="center"/>
          </w:tcPr>
          <w:p w14:paraId="6D681D1E" w14:textId="4B108B7E"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15 (100,0)</w:t>
            </w:r>
          </w:p>
        </w:tc>
        <w:tc>
          <w:tcPr>
            <w:tcW w:w="917" w:type="pct"/>
            <w:vAlign w:val="center"/>
          </w:tcPr>
          <w:p w14:paraId="4E31E9DE" w14:textId="54C4456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5 (50,0)</w:t>
            </w:r>
          </w:p>
        </w:tc>
        <w:tc>
          <w:tcPr>
            <w:tcW w:w="917" w:type="pct"/>
            <w:vAlign w:val="center"/>
          </w:tcPr>
          <w:p w14:paraId="6BE5C356" w14:textId="08A75816"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15 (100,0)</w:t>
            </w:r>
          </w:p>
        </w:tc>
      </w:tr>
      <w:tr w:rsidR="008742D2" w:rsidRPr="00FA13C8" w14:paraId="487D7B51" w14:textId="77777777" w:rsidTr="005D00DB">
        <w:trPr>
          <w:trHeight w:val="514"/>
        </w:trPr>
        <w:tc>
          <w:tcPr>
            <w:tcW w:w="1658" w:type="pct"/>
            <w:vMerge w:val="restart"/>
            <w:vAlign w:val="center"/>
          </w:tcPr>
          <w:p w14:paraId="1D447F3D" w14:textId="7777777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Vị trí so với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w:t>
            </w:r>
            <w:r>
              <w:rPr>
                <w:rFonts w:ascii="Times New Roman" w:eastAsia="Times New Roman" w:hAnsi="Times New Roman"/>
                <w:sz w:val="28"/>
                <w:szCs w:val="28"/>
              </w:rPr>
              <w:t>DCBN</w:t>
            </w:r>
            <w:r w:rsidRPr="00FA13C8">
              <w:rPr>
                <w:rFonts w:ascii="Times New Roman" w:eastAsia="Times New Roman" w:hAnsi="Times New Roman"/>
                <w:sz w:val="28"/>
                <w:szCs w:val="28"/>
              </w:rPr>
              <w:t xml:space="preserve"> theo chiều trên – dưới</w:t>
            </w:r>
          </w:p>
        </w:tc>
        <w:tc>
          <w:tcPr>
            <w:tcW w:w="533" w:type="pct"/>
            <w:vAlign w:val="center"/>
          </w:tcPr>
          <w:p w14:paraId="67D214A2" w14:textId="7777777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Trên</w:t>
            </w:r>
          </w:p>
        </w:tc>
        <w:tc>
          <w:tcPr>
            <w:tcW w:w="975" w:type="pct"/>
            <w:vAlign w:val="center"/>
          </w:tcPr>
          <w:p w14:paraId="016E8404" w14:textId="16EB0B6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0 (0,0)</w:t>
            </w:r>
          </w:p>
        </w:tc>
        <w:tc>
          <w:tcPr>
            <w:tcW w:w="917" w:type="pct"/>
            <w:vAlign w:val="center"/>
          </w:tcPr>
          <w:p w14:paraId="07CB35EB" w14:textId="522125DD" w:rsidR="008742D2" w:rsidRPr="00FA13C8" w:rsidRDefault="008742D2"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c>
          <w:tcPr>
            <w:tcW w:w="917" w:type="pct"/>
            <w:vAlign w:val="center"/>
          </w:tcPr>
          <w:p w14:paraId="19E02F26" w14:textId="5CB67902" w:rsidR="008742D2" w:rsidRPr="00FA13C8" w:rsidRDefault="008742D2"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r>
      <w:tr w:rsidR="008742D2" w:rsidRPr="00FA13C8" w14:paraId="7995831B" w14:textId="77777777" w:rsidTr="005D00DB">
        <w:trPr>
          <w:trHeight w:val="754"/>
        </w:trPr>
        <w:tc>
          <w:tcPr>
            <w:tcW w:w="1658" w:type="pct"/>
            <w:vMerge/>
            <w:vAlign w:val="center"/>
          </w:tcPr>
          <w:p w14:paraId="10F09E98" w14:textId="77777777" w:rsidR="008742D2" w:rsidRPr="00FA13C8" w:rsidRDefault="008742D2" w:rsidP="005904E0">
            <w:pPr>
              <w:spacing w:after="0" w:line="360" w:lineRule="auto"/>
              <w:jc w:val="center"/>
              <w:rPr>
                <w:rFonts w:ascii="Times New Roman" w:eastAsia="Times New Roman" w:hAnsi="Times New Roman"/>
                <w:sz w:val="28"/>
                <w:szCs w:val="28"/>
              </w:rPr>
            </w:pPr>
          </w:p>
        </w:tc>
        <w:tc>
          <w:tcPr>
            <w:tcW w:w="533" w:type="pct"/>
            <w:vAlign w:val="center"/>
          </w:tcPr>
          <w:p w14:paraId="7A00E603" w14:textId="7777777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Dưới</w:t>
            </w:r>
          </w:p>
        </w:tc>
        <w:tc>
          <w:tcPr>
            <w:tcW w:w="975" w:type="pct"/>
            <w:vAlign w:val="center"/>
          </w:tcPr>
          <w:p w14:paraId="0F84F528" w14:textId="5F4D26E1"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15 (100,0)</w:t>
            </w:r>
          </w:p>
        </w:tc>
        <w:tc>
          <w:tcPr>
            <w:tcW w:w="917" w:type="pct"/>
            <w:vAlign w:val="center"/>
          </w:tcPr>
          <w:p w14:paraId="7ABDC0F1" w14:textId="2DD967D2"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5 (50,0)</w:t>
            </w:r>
          </w:p>
        </w:tc>
        <w:tc>
          <w:tcPr>
            <w:tcW w:w="917" w:type="pct"/>
            <w:vAlign w:val="center"/>
          </w:tcPr>
          <w:p w14:paraId="5C9FCD58" w14:textId="0870B43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15 (100,0)</w:t>
            </w:r>
          </w:p>
        </w:tc>
      </w:tr>
      <w:tr w:rsidR="008742D2" w:rsidRPr="00FA13C8" w14:paraId="6C20FE04" w14:textId="77777777" w:rsidTr="005D00DB">
        <w:trPr>
          <w:trHeight w:val="514"/>
        </w:trPr>
        <w:tc>
          <w:tcPr>
            <w:tcW w:w="1658" w:type="pct"/>
            <w:vMerge w:val="restart"/>
            <w:vAlign w:val="center"/>
          </w:tcPr>
          <w:p w14:paraId="77D3905A" w14:textId="7777777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Vị trí so với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w:t>
            </w:r>
            <w:r>
              <w:rPr>
                <w:rFonts w:ascii="Times New Roman" w:eastAsia="Times New Roman" w:hAnsi="Times New Roman"/>
                <w:sz w:val="28"/>
                <w:szCs w:val="28"/>
              </w:rPr>
              <w:t>DCBN</w:t>
            </w:r>
            <w:r w:rsidRPr="00FA13C8">
              <w:rPr>
                <w:rFonts w:ascii="Times New Roman" w:eastAsia="Times New Roman" w:hAnsi="Times New Roman"/>
                <w:sz w:val="28"/>
                <w:szCs w:val="28"/>
              </w:rPr>
              <w:t xml:space="preserve"> theo chiều trước – sau</w:t>
            </w:r>
          </w:p>
        </w:tc>
        <w:tc>
          <w:tcPr>
            <w:tcW w:w="533" w:type="pct"/>
            <w:vAlign w:val="center"/>
          </w:tcPr>
          <w:p w14:paraId="0A55BC1E" w14:textId="7777777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Trước</w:t>
            </w:r>
          </w:p>
        </w:tc>
        <w:tc>
          <w:tcPr>
            <w:tcW w:w="975" w:type="pct"/>
            <w:vAlign w:val="center"/>
          </w:tcPr>
          <w:p w14:paraId="161E8246" w14:textId="66BE5C0C"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0 (0,0)</w:t>
            </w:r>
          </w:p>
        </w:tc>
        <w:tc>
          <w:tcPr>
            <w:tcW w:w="917" w:type="pct"/>
            <w:vAlign w:val="center"/>
          </w:tcPr>
          <w:p w14:paraId="2B7873D3" w14:textId="2FDE2FCC" w:rsidR="008742D2" w:rsidRPr="00FA13C8" w:rsidRDefault="008742D2"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c>
          <w:tcPr>
            <w:tcW w:w="917" w:type="pct"/>
            <w:vAlign w:val="center"/>
          </w:tcPr>
          <w:p w14:paraId="47002890" w14:textId="79DC6D1D" w:rsidR="008742D2" w:rsidRPr="00FA13C8" w:rsidRDefault="008742D2" w:rsidP="005904E0">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r>
      <w:tr w:rsidR="008742D2" w:rsidRPr="00FA13C8" w14:paraId="7B7169A3" w14:textId="77777777" w:rsidTr="005D00DB">
        <w:trPr>
          <w:trHeight w:val="730"/>
        </w:trPr>
        <w:tc>
          <w:tcPr>
            <w:tcW w:w="1658" w:type="pct"/>
            <w:vMerge/>
            <w:vAlign w:val="center"/>
          </w:tcPr>
          <w:p w14:paraId="48BDDA43" w14:textId="77777777" w:rsidR="008742D2" w:rsidRPr="00FA13C8" w:rsidRDefault="008742D2" w:rsidP="005904E0">
            <w:pPr>
              <w:spacing w:after="0" w:line="360" w:lineRule="auto"/>
              <w:jc w:val="center"/>
              <w:rPr>
                <w:rFonts w:ascii="Times New Roman" w:eastAsia="Times New Roman" w:hAnsi="Times New Roman"/>
                <w:sz w:val="28"/>
                <w:szCs w:val="28"/>
              </w:rPr>
            </w:pPr>
          </w:p>
        </w:tc>
        <w:tc>
          <w:tcPr>
            <w:tcW w:w="533" w:type="pct"/>
            <w:vAlign w:val="center"/>
          </w:tcPr>
          <w:p w14:paraId="366B0B17" w14:textId="77777777"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Sau</w:t>
            </w:r>
          </w:p>
        </w:tc>
        <w:tc>
          <w:tcPr>
            <w:tcW w:w="975" w:type="pct"/>
            <w:vAlign w:val="center"/>
          </w:tcPr>
          <w:p w14:paraId="43954786" w14:textId="1852E0BB"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15 (100,0)</w:t>
            </w:r>
          </w:p>
        </w:tc>
        <w:tc>
          <w:tcPr>
            <w:tcW w:w="917" w:type="pct"/>
            <w:vAlign w:val="center"/>
          </w:tcPr>
          <w:p w14:paraId="50E5B52C" w14:textId="3E842EB0"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5 (50,0)</w:t>
            </w:r>
          </w:p>
        </w:tc>
        <w:tc>
          <w:tcPr>
            <w:tcW w:w="917" w:type="pct"/>
            <w:vAlign w:val="center"/>
          </w:tcPr>
          <w:p w14:paraId="17643C7E" w14:textId="6FFFFE16" w:rsidR="008742D2" w:rsidRPr="00FA13C8" w:rsidRDefault="008742D2" w:rsidP="005904E0">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15 (100,0)</w:t>
            </w:r>
          </w:p>
        </w:tc>
      </w:tr>
    </w:tbl>
    <w:p w14:paraId="48EE9770" w14:textId="77777777" w:rsidR="008742D2" w:rsidRPr="00FA13C8" w:rsidRDefault="008742D2" w:rsidP="005904E0">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04347C08" w14:textId="5259FC29" w:rsidR="008742D2" w:rsidRPr="005D2356" w:rsidRDefault="005D2356" w:rsidP="005904E0">
      <w:pPr>
        <w:spacing w:after="0" w:line="360" w:lineRule="auto"/>
        <w:ind w:firstLine="720"/>
        <w:jc w:val="both"/>
        <w:rPr>
          <w:rFonts w:ascii="Times New Roman" w:eastAsia="Times New Roman" w:hAnsi="Times New Roman"/>
          <w:sz w:val="28"/>
          <w:szCs w:val="28"/>
          <w:lang w:val="en-US"/>
        </w:rPr>
      </w:pPr>
      <w:r w:rsidRPr="00FA13C8">
        <w:rPr>
          <w:rFonts w:ascii="Times New Roman" w:eastAsia="Times New Roman" w:hAnsi="Times New Roman"/>
          <w:sz w:val="28"/>
          <w:szCs w:val="28"/>
        </w:rPr>
        <w:t xml:space="preserve">100% </w:t>
      </w:r>
      <w:r>
        <w:rPr>
          <w:rFonts w:ascii="Times New Roman" w:eastAsia="Times New Roman" w:hAnsi="Times New Roman"/>
          <w:sz w:val="28"/>
          <w:szCs w:val="28"/>
          <w:lang w:val="en-US"/>
        </w:rPr>
        <w:t>các mẫu tiêu bản có v</w:t>
      </w:r>
      <w:r w:rsidR="008742D2" w:rsidRPr="00FA13C8">
        <w:rPr>
          <w:rFonts w:ascii="Times New Roman" w:eastAsia="Times New Roman" w:hAnsi="Times New Roman"/>
          <w:sz w:val="28"/>
          <w:szCs w:val="28"/>
        </w:rPr>
        <w:t xml:space="preserve">ị trí </w:t>
      </w:r>
      <w:r w:rsidR="008742D2">
        <w:rPr>
          <w:rFonts w:ascii="Times New Roman" w:eastAsia="Times New Roman" w:hAnsi="Times New Roman"/>
          <w:sz w:val="28"/>
          <w:szCs w:val="28"/>
        </w:rPr>
        <w:t>diện bám</w:t>
      </w:r>
      <w:r w:rsidR="008742D2" w:rsidRPr="00FA13C8">
        <w:rPr>
          <w:rFonts w:ascii="Times New Roman" w:eastAsia="Times New Roman" w:hAnsi="Times New Roman"/>
          <w:sz w:val="28"/>
          <w:szCs w:val="28"/>
        </w:rPr>
        <w:t xml:space="preserve"> trên xương đùi của </w:t>
      </w:r>
      <w:r>
        <w:rPr>
          <w:rFonts w:ascii="Times New Roman" w:eastAsia="Times New Roman" w:hAnsi="Times New Roman"/>
          <w:sz w:val="28"/>
          <w:szCs w:val="28"/>
          <w:lang w:val="en-US"/>
        </w:rPr>
        <w:t xml:space="preserve">GCK nằm dưới và sau </w:t>
      </w:r>
      <w:r w:rsidR="008742D2" w:rsidRPr="00FA13C8">
        <w:rPr>
          <w:rFonts w:ascii="Times New Roman" w:eastAsia="Times New Roman" w:hAnsi="Times New Roman"/>
          <w:sz w:val="28"/>
          <w:szCs w:val="28"/>
        </w:rPr>
        <w:t xml:space="preserve">so với mỏm trên lồi cầu ngoài, không </w:t>
      </w:r>
      <w:r>
        <w:rPr>
          <w:rFonts w:ascii="Times New Roman" w:eastAsia="Times New Roman" w:hAnsi="Times New Roman"/>
          <w:sz w:val="28"/>
          <w:szCs w:val="28"/>
          <w:lang w:val="en-US"/>
        </w:rPr>
        <w:t>có</w:t>
      </w:r>
      <w:r w:rsidR="008742D2" w:rsidRPr="00FA13C8">
        <w:rPr>
          <w:rFonts w:ascii="Times New Roman" w:eastAsia="Times New Roman" w:hAnsi="Times New Roman"/>
          <w:sz w:val="28"/>
          <w:szCs w:val="28"/>
        </w:rPr>
        <w:t xml:space="preserve"> trường hợp nào </w:t>
      </w:r>
      <w:r w:rsidR="008742D2">
        <w:rPr>
          <w:rFonts w:ascii="Times New Roman" w:eastAsia="Times New Roman" w:hAnsi="Times New Roman"/>
          <w:sz w:val="28"/>
          <w:szCs w:val="28"/>
        </w:rPr>
        <w:t>diện bám</w:t>
      </w:r>
      <w:r w:rsidR="008742D2" w:rsidRPr="00FA13C8">
        <w:rPr>
          <w:rFonts w:ascii="Times New Roman" w:eastAsia="Times New Roman" w:hAnsi="Times New Roman"/>
          <w:sz w:val="28"/>
          <w:szCs w:val="28"/>
        </w:rPr>
        <w:t xml:space="preserve"> của </w:t>
      </w:r>
      <w:r>
        <w:rPr>
          <w:rFonts w:ascii="Times New Roman" w:eastAsia="Times New Roman" w:hAnsi="Times New Roman"/>
          <w:sz w:val="28"/>
          <w:szCs w:val="28"/>
          <w:lang w:val="en-US"/>
        </w:rPr>
        <w:t>GCK</w:t>
      </w:r>
      <w:r w:rsidR="008742D2" w:rsidRPr="00FA13C8">
        <w:rPr>
          <w:rFonts w:ascii="Times New Roman" w:eastAsia="Times New Roman" w:hAnsi="Times New Roman"/>
          <w:sz w:val="28"/>
          <w:szCs w:val="28"/>
        </w:rPr>
        <w:t xml:space="preserve"> nằm trên hoặc trước mỏm trên lồi cầu ngoài. </w:t>
      </w:r>
    </w:p>
    <w:p w14:paraId="7266700F" w14:textId="36139DAE" w:rsidR="008742D2" w:rsidRDefault="008742D2" w:rsidP="005904E0">
      <w:pPr>
        <w:spacing w:after="0" w:line="360" w:lineRule="auto"/>
        <w:ind w:firstLine="720"/>
        <w:jc w:val="both"/>
        <w:rPr>
          <w:rFonts w:ascii="Times New Roman" w:eastAsia="Times New Roman" w:hAnsi="Times New Roman"/>
          <w:sz w:val="28"/>
          <w:szCs w:val="28"/>
          <w:lang w:val="en-US"/>
        </w:rPr>
      </w:pPr>
      <w:r w:rsidRPr="00FA13C8">
        <w:rPr>
          <w:rFonts w:ascii="Times New Roman" w:eastAsia="Times New Roman" w:hAnsi="Times New Roman"/>
          <w:sz w:val="28"/>
          <w:szCs w:val="28"/>
        </w:rPr>
        <w:t xml:space="preserve">Tương tự, </w:t>
      </w:r>
      <w:r w:rsidR="005D2356" w:rsidRPr="00FA13C8">
        <w:rPr>
          <w:rFonts w:ascii="Times New Roman" w:eastAsia="Times New Roman" w:hAnsi="Times New Roman"/>
          <w:sz w:val="28"/>
          <w:szCs w:val="28"/>
        </w:rPr>
        <w:t xml:space="preserve">100% </w:t>
      </w:r>
      <w:r w:rsidR="005D2356">
        <w:rPr>
          <w:rFonts w:ascii="Times New Roman" w:eastAsia="Times New Roman" w:hAnsi="Times New Roman"/>
          <w:sz w:val="28"/>
          <w:szCs w:val="28"/>
          <w:lang w:val="en-US"/>
        </w:rPr>
        <w:t xml:space="preserve">các mẫu tiêu bản có </w:t>
      </w:r>
      <w:r w:rsidRPr="00FA13C8">
        <w:rPr>
          <w:rFonts w:ascii="Times New Roman" w:eastAsia="Times New Roman" w:hAnsi="Times New Roman"/>
          <w:sz w:val="28"/>
          <w:szCs w:val="28"/>
        </w:rPr>
        <w:t xml:space="preserve">vị trí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trên xương đùi của </w:t>
      </w:r>
      <w:r w:rsidR="005D2356">
        <w:rPr>
          <w:rFonts w:ascii="Times New Roman" w:eastAsia="Times New Roman" w:hAnsi="Times New Roman"/>
          <w:sz w:val="28"/>
          <w:szCs w:val="28"/>
          <w:lang w:val="en-US"/>
        </w:rPr>
        <w:t>GCK</w:t>
      </w:r>
      <w:r w:rsidRPr="00FA13C8">
        <w:rPr>
          <w:rFonts w:ascii="Times New Roman" w:eastAsia="Times New Roman" w:hAnsi="Times New Roman"/>
          <w:sz w:val="28"/>
          <w:szCs w:val="28"/>
        </w:rPr>
        <w:t xml:space="preserve"> nằm dưới và sau</w:t>
      </w:r>
      <w:r w:rsidR="005D2356">
        <w:rPr>
          <w:rFonts w:ascii="Times New Roman" w:eastAsia="Times New Roman" w:hAnsi="Times New Roman"/>
          <w:sz w:val="28"/>
          <w:szCs w:val="28"/>
          <w:lang w:val="en-US"/>
        </w:rPr>
        <w:t xml:space="preserve"> </w:t>
      </w:r>
      <w:r w:rsidR="005D2356" w:rsidRPr="00FA13C8">
        <w:rPr>
          <w:rFonts w:ascii="Times New Roman" w:eastAsia="Times New Roman" w:hAnsi="Times New Roman"/>
          <w:sz w:val="28"/>
          <w:szCs w:val="28"/>
        </w:rPr>
        <w:t>so với</w:t>
      </w:r>
      <w:r w:rsidRPr="00FA13C8">
        <w:rPr>
          <w:rFonts w:ascii="Times New Roman" w:eastAsia="Times New Roman" w:hAnsi="Times New Roman"/>
          <w:sz w:val="28"/>
          <w:szCs w:val="28"/>
        </w:rPr>
        <w:t xml:space="preserve">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w:t>
      </w:r>
      <w:r w:rsidR="005D2356">
        <w:rPr>
          <w:rFonts w:ascii="Times New Roman" w:eastAsia="Times New Roman" w:hAnsi="Times New Roman"/>
          <w:sz w:val="28"/>
          <w:szCs w:val="28"/>
          <w:lang w:val="en-US"/>
        </w:rPr>
        <w:t>DCBN</w:t>
      </w:r>
      <w:r w:rsidRPr="00FA13C8">
        <w:rPr>
          <w:rFonts w:ascii="Times New Roman" w:eastAsia="Times New Roman" w:hAnsi="Times New Roman"/>
          <w:sz w:val="28"/>
          <w:szCs w:val="28"/>
        </w:rPr>
        <w:t xml:space="preserve">, không </w:t>
      </w:r>
      <w:r w:rsidR="005D2356">
        <w:rPr>
          <w:rFonts w:ascii="Times New Roman" w:eastAsia="Times New Roman" w:hAnsi="Times New Roman"/>
          <w:sz w:val="28"/>
          <w:szCs w:val="28"/>
          <w:lang w:val="en-US"/>
        </w:rPr>
        <w:t>có</w:t>
      </w:r>
      <w:r w:rsidRPr="00FA13C8">
        <w:rPr>
          <w:rFonts w:ascii="Times New Roman" w:eastAsia="Times New Roman" w:hAnsi="Times New Roman"/>
          <w:sz w:val="28"/>
          <w:szCs w:val="28"/>
        </w:rPr>
        <w:t xml:space="preserve"> trường hợp nào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w:t>
      </w:r>
      <w:r w:rsidR="005D2356">
        <w:rPr>
          <w:rFonts w:ascii="Times New Roman" w:eastAsia="Times New Roman" w:hAnsi="Times New Roman"/>
          <w:sz w:val="28"/>
          <w:szCs w:val="28"/>
          <w:lang w:val="en-US"/>
        </w:rPr>
        <w:t>GCK</w:t>
      </w:r>
      <w:r w:rsidRPr="00FA13C8">
        <w:rPr>
          <w:rFonts w:ascii="Times New Roman" w:eastAsia="Times New Roman" w:hAnsi="Times New Roman"/>
          <w:sz w:val="28"/>
          <w:szCs w:val="28"/>
        </w:rPr>
        <w:t xml:space="preserve"> nằm trên hoặc trước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w:t>
      </w:r>
      <w:r w:rsidR="005D2356">
        <w:rPr>
          <w:rFonts w:ascii="Times New Roman" w:eastAsia="Times New Roman" w:hAnsi="Times New Roman"/>
          <w:sz w:val="28"/>
          <w:szCs w:val="28"/>
          <w:lang w:val="en-US"/>
        </w:rPr>
        <w:t>DCBN</w:t>
      </w:r>
      <w:r w:rsidRPr="00FA13C8">
        <w:rPr>
          <w:rFonts w:ascii="Times New Roman" w:eastAsia="Times New Roman" w:hAnsi="Times New Roman"/>
          <w:sz w:val="28"/>
          <w:szCs w:val="28"/>
        </w:rPr>
        <w:t>.</w:t>
      </w:r>
    </w:p>
    <w:p w14:paraId="34413285" w14:textId="77777777" w:rsidR="005904E0" w:rsidRDefault="005904E0" w:rsidP="005904E0">
      <w:pPr>
        <w:spacing w:after="0" w:line="360" w:lineRule="auto"/>
        <w:ind w:firstLine="720"/>
        <w:jc w:val="both"/>
        <w:rPr>
          <w:rFonts w:ascii="Times New Roman" w:eastAsia="Times New Roman" w:hAnsi="Times New Roman"/>
          <w:sz w:val="28"/>
          <w:szCs w:val="28"/>
          <w:lang w:val="en-US"/>
        </w:rPr>
      </w:pPr>
    </w:p>
    <w:p w14:paraId="4A2D610F" w14:textId="77777777" w:rsidR="005904E0" w:rsidRPr="005904E0" w:rsidRDefault="005904E0" w:rsidP="005904E0">
      <w:pPr>
        <w:spacing w:after="0" w:line="360" w:lineRule="auto"/>
        <w:ind w:firstLine="720"/>
        <w:jc w:val="both"/>
        <w:rPr>
          <w:rFonts w:ascii="Times New Roman" w:eastAsia="Times New Roman" w:hAnsi="Times New Roman"/>
          <w:sz w:val="28"/>
          <w:szCs w:val="28"/>
          <w:lang w:val="en-US"/>
        </w:rPr>
      </w:pPr>
    </w:p>
    <w:p w14:paraId="3118EFA8" w14:textId="0DE94622" w:rsidR="005904E0" w:rsidRPr="00FA13C8" w:rsidRDefault="005904E0" w:rsidP="001D373A">
      <w:pPr>
        <w:pStyle w:val="Bng"/>
        <w:spacing w:after="0" w:line="336" w:lineRule="auto"/>
        <w:rPr>
          <w:b w:val="0"/>
          <w:bCs w:val="0"/>
          <w:i w:val="0"/>
          <w:iCs w:val="0"/>
        </w:rPr>
      </w:pPr>
      <w:bookmarkStart w:id="337" w:name="_Toc177395368"/>
      <w:bookmarkStart w:id="338" w:name="_Toc184589358"/>
      <w:r w:rsidRPr="00FA13C8">
        <w:rPr>
          <w:i w:val="0"/>
          <w:iCs w:val="0"/>
        </w:rPr>
        <w:lastRenderedPageBreak/>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11</w:t>
      </w:r>
      <w:r w:rsidRPr="00FA13C8">
        <w:rPr>
          <w:i w:val="0"/>
          <w:iCs w:val="0"/>
        </w:rPr>
        <w:fldChar w:fldCharType="end"/>
      </w:r>
      <w:r w:rsidRPr="00FA13C8">
        <w:rPr>
          <w:i w:val="0"/>
          <w:iCs w:val="0"/>
        </w:rPr>
        <w:t>.</w:t>
      </w:r>
      <w:r w:rsidRPr="00FA13C8">
        <w:rPr>
          <w:b w:val="0"/>
          <w:bCs w:val="0"/>
          <w:i w:val="0"/>
          <w:iCs w:val="0"/>
        </w:rPr>
        <w:t xml:space="preserve"> </w:t>
      </w:r>
      <w:r w:rsidRPr="00FA13C8">
        <w:rPr>
          <w:rFonts w:eastAsia="Times New Roman"/>
          <w:b w:val="0"/>
          <w:bCs w:val="0"/>
          <w:i w:val="0"/>
          <w:iCs w:val="0"/>
        </w:rPr>
        <w:t xml:space="preserve">Khoảng cách </w:t>
      </w:r>
      <w:r>
        <w:rPr>
          <w:rFonts w:eastAsia="Times New Roman"/>
          <w:b w:val="0"/>
          <w:bCs w:val="0"/>
          <w:i w:val="0"/>
          <w:iCs w:val="0"/>
        </w:rPr>
        <w:t>diện bám</w:t>
      </w:r>
      <w:r w:rsidRPr="00FA13C8">
        <w:rPr>
          <w:rFonts w:eastAsia="Times New Roman"/>
          <w:b w:val="0"/>
          <w:bCs w:val="0"/>
          <w:i w:val="0"/>
          <w:iCs w:val="0"/>
        </w:rPr>
        <w:t xml:space="preserve"> xương </w:t>
      </w:r>
      <w:r>
        <w:rPr>
          <w:rFonts w:eastAsia="Times New Roman"/>
          <w:b w:val="0"/>
          <w:bCs w:val="0"/>
          <w:i w:val="0"/>
          <w:iCs w:val="0"/>
        </w:rPr>
        <w:t>đùi</w:t>
      </w:r>
      <w:r w:rsidRPr="00FA13C8">
        <w:rPr>
          <w:rFonts w:eastAsia="Times New Roman"/>
          <w:b w:val="0"/>
          <w:bCs w:val="0"/>
          <w:i w:val="0"/>
          <w:iCs w:val="0"/>
        </w:rPr>
        <w:t xml:space="preserve"> của </w:t>
      </w:r>
      <w:r>
        <w:rPr>
          <w:rFonts w:eastAsia="Times New Roman"/>
          <w:b w:val="0"/>
          <w:bCs w:val="0"/>
          <w:i w:val="0"/>
          <w:iCs w:val="0"/>
        </w:rPr>
        <w:t>GCK</w:t>
      </w:r>
      <w:r w:rsidRPr="00FA13C8">
        <w:rPr>
          <w:rFonts w:eastAsia="Times New Roman"/>
          <w:b w:val="0"/>
          <w:bCs w:val="0"/>
          <w:i w:val="0"/>
          <w:iCs w:val="0"/>
        </w:rPr>
        <w:t xml:space="preserve"> so với mỏm trên lồi cầu ngoài, </w:t>
      </w:r>
      <w:r>
        <w:rPr>
          <w:rFonts w:eastAsia="Times New Roman"/>
          <w:b w:val="0"/>
          <w:bCs w:val="0"/>
          <w:i w:val="0"/>
          <w:iCs w:val="0"/>
        </w:rPr>
        <w:t>diện bám</w:t>
      </w:r>
      <w:r w:rsidRPr="00FA13C8">
        <w:rPr>
          <w:rFonts w:eastAsia="Times New Roman"/>
          <w:b w:val="0"/>
          <w:bCs w:val="0"/>
          <w:i w:val="0"/>
          <w:iCs w:val="0"/>
        </w:rPr>
        <w:t xml:space="preserve"> </w:t>
      </w:r>
      <w:r>
        <w:rPr>
          <w:rFonts w:eastAsia="Times New Roman"/>
          <w:b w:val="0"/>
          <w:bCs w:val="0"/>
          <w:i w:val="0"/>
          <w:iCs w:val="0"/>
        </w:rPr>
        <w:t xml:space="preserve">DCBN </w:t>
      </w:r>
      <w:bookmarkEnd w:id="337"/>
      <w:r>
        <w:rPr>
          <w:rFonts w:eastAsia="Times New Roman"/>
          <w:b w:val="0"/>
          <w:bCs w:val="0"/>
          <w:i w:val="0"/>
          <w:iCs w:val="0"/>
        </w:rPr>
        <w:t>(n=30)</w:t>
      </w:r>
      <w:bookmarkEnd w:id="338"/>
    </w:p>
    <w:tbl>
      <w:tblPr>
        <w:tblStyle w:val="TableGrid2"/>
        <w:tblW w:w="4895" w:type="pct"/>
        <w:jc w:val="center"/>
        <w:tblLook w:val="04A0" w:firstRow="1" w:lastRow="0" w:firstColumn="1" w:lastColumn="0" w:noHBand="0" w:noVBand="1"/>
      </w:tblPr>
      <w:tblGrid>
        <w:gridCol w:w="3823"/>
        <w:gridCol w:w="1561"/>
        <w:gridCol w:w="1416"/>
        <w:gridCol w:w="1794"/>
      </w:tblGrid>
      <w:tr w:rsidR="005904E0" w:rsidRPr="00FA13C8" w14:paraId="6179814D" w14:textId="77777777" w:rsidTr="00F24212">
        <w:trPr>
          <w:trHeight w:val="690"/>
          <w:jc w:val="center"/>
        </w:trPr>
        <w:tc>
          <w:tcPr>
            <w:tcW w:w="2224" w:type="pct"/>
            <w:vAlign w:val="center"/>
          </w:tcPr>
          <w:p w14:paraId="24AEDC6B" w14:textId="77777777" w:rsidR="005904E0" w:rsidRPr="00FA13C8" w:rsidRDefault="005904E0" w:rsidP="001D373A">
            <w:pPr>
              <w:spacing w:after="0" w:line="336"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Chỉ số giải phẫu</w:t>
            </w:r>
          </w:p>
        </w:tc>
        <w:tc>
          <w:tcPr>
            <w:tcW w:w="908" w:type="pct"/>
            <w:vAlign w:val="center"/>
          </w:tcPr>
          <w:p w14:paraId="634ACD49" w14:textId="77777777" w:rsidR="005904E0" w:rsidRPr="005976BC" w:rsidRDefault="005904E0" w:rsidP="001D373A">
            <w:pPr>
              <w:pStyle w:val="Default"/>
              <w:spacing w:line="336" w:lineRule="auto"/>
              <w:jc w:val="center"/>
              <w:rPr>
                <w:rFonts w:ascii="Times New Roman" w:hAnsi="Times New Roman"/>
                <w:b/>
                <w:bCs/>
                <w:sz w:val="28"/>
                <w:szCs w:val="28"/>
              </w:rPr>
            </w:pPr>
            <w:r w:rsidRPr="00FA13C8">
              <w:rPr>
                <w:rFonts w:ascii="Times New Roman" w:hAnsi="Times New Roman"/>
                <w:b/>
                <w:bCs/>
                <w:sz w:val="28"/>
                <w:szCs w:val="28"/>
              </w:rPr>
              <w:t>X̅ ± SD</w:t>
            </w:r>
          </w:p>
        </w:tc>
        <w:tc>
          <w:tcPr>
            <w:tcW w:w="824" w:type="pct"/>
            <w:vAlign w:val="center"/>
          </w:tcPr>
          <w:p w14:paraId="47B2503F" w14:textId="77777777" w:rsidR="005904E0" w:rsidRPr="005976BC" w:rsidRDefault="005904E0" w:rsidP="001D373A">
            <w:pPr>
              <w:spacing w:after="0" w:line="336" w:lineRule="auto"/>
              <w:jc w:val="center"/>
              <w:rPr>
                <w:rFonts w:ascii="Times New Roman" w:eastAsia="Times New Roman" w:hAnsi="Times New Roman"/>
                <w:b/>
                <w:sz w:val="28"/>
                <w:szCs w:val="28"/>
                <w:lang w:val="en-US"/>
              </w:rPr>
            </w:pPr>
            <w:r w:rsidRPr="00FA13C8">
              <w:rPr>
                <w:rFonts w:ascii="Times New Roman" w:eastAsia="Times New Roman" w:hAnsi="Times New Roman"/>
                <w:b/>
                <w:sz w:val="28"/>
                <w:szCs w:val="28"/>
              </w:rPr>
              <w:t>Trung vị</w:t>
            </w:r>
          </w:p>
        </w:tc>
        <w:tc>
          <w:tcPr>
            <w:tcW w:w="1044" w:type="pct"/>
            <w:vAlign w:val="center"/>
          </w:tcPr>
          <w:p w14:paraId="1EBD5BDA" w14:textId="77777777" w:rsidR="005904E0" w:rsidRPr="005976BC" w:rsidRDefault="005904E0" w:rsidP="001D373A">
            <w:pPr>
              <w:spacing w:after="0" w:line="336" w:lineRule="auto"/>
              <w:jc w:val="center"/>
              <w:rPr>
                <w:rFonts w:ascii="Times New Roman" w:eastAsia="Times New Roman" w:hAnsi="Times New Roman"/>
                <w:b/>
                <w:sz w:val="28"/>
                <w:szCs w:val="28"/>
                <w:lang w:val="en-US"/>
              </w:rPr>
            </w:pPr>
            <w:r w:rsidRPr="00FA13C8">
              <w:rPr>
                <w:rFonts w:ascii="Times New Roman" w:eastAsia="Times New Roman" w:hAnsi="Times New Roman"/>
                <w:b/>
                <w:sz w:val="28"/>
                <w:szCs w:val="28"/>
                <w:lang w:val="en-US"/>
              </w:rPr>
              <w:t>Min – Max</w:t>
            </w:r>
          </w:p>
        </w:tc>
      </w:tr>
      <w:tr w:rsidR="005904E0" w:rsidRPr="00FA13C8" w14:paraId="16E146CE" w14:textId="77777777" w:rsidTr="00F24212">
        <w:trPr>
          <w:trHeight w:val="509"/>
          <w:jc w:val="center"/>
        </w:trPr>
        <w:tc>
          <w:tcPr>
            <w:tcW w:w="2224" w:type="pct"/>
            <w:vAlign w:val="center"/>
          </w:tcPr>
          <w:p w14:paraId="0D624F47" w14:textId="13A8C705" w:rsidR="005904E0" w:rsidRPr="00FA13C8" w:rsidRDefault="005904E0" w:rsidP="001D373A">
            <w:pPr>
              <w:spacing w:after="0" w:line="336" w:lineRule="auto"/>
              <w:jc w:val="center"/>
              <w:rPr>
                <w:rFonts w:ascii="Times New Roman" w:eastAsia="Times New Roman" w:hAnsi="Times New Roman"/>
                <w:sz w:val="28"/>
                <w:szCs w:val="28"/>
              </w:rPr>
            </w:pPr>
            <w:r>
              <w:rPr>
                <w:rFonts w:ascii="Times New Roman" w:eastAsia="Times New Roman" w:hAnsi="Times New Roman"/>
                <w:sz w:val="28"/>
                <w:szCs w:val="28"/>
                <w:lang w:val="en-US"/>
              </w:rPr>
              <w:t>KC</w:t>
            </w:r>
            <w:r w:rsidRPr="00FA13C8">
              <w:rPr>
                <w:rFonts w:ascii="Times New Roman" w:eastAsia="Times New Roman" w:hAnsi="Times New Roman"/>
                <w:sz w:val="28"/>
                <w:szCs w:val="28"/>
              </w:rPr>
              <w:t xml:space="preserve"> đến mỏm trên lồi cầu ngoài theo chiều trên – dưới </w:t>
            </w:r>
            <w:r w:rsidRPr="00FA13C8">
              <w:rPr>
                <w:rFonts w:ascii="Times New Roman" w:hAnsi="Times New Roman"/>
                <w:sz w:val="28"/>
                <w:szCs w:val="28"/>
              </w:rPr>
              <w:t>(</w:t>
            </w:r>
            <w:r>
              <w:rPr>
                <w:rFonts w:ascii="Times New Roman" w:hAnsi="Times New Roman"/>
                <w:sz w:val="28"/>
                <w:szCs w:val="28"/>
                <w:lang w:val="en-US"/>
              </w:rPr>
              <w:t>mm</w:t>
            </w:r>
            <w:r w:rsidRPr="00FA13C8">
              <w:rPr>
                <w:rFonts w:ascii="Times New Roman" w:eastAsia="Times New Roman" w:hAnsi="Times New Roman"/>
                <w:sz w:val="28"/>
                <w:szCs w:val="28"/>
              </w:rPr>
              <w:t>)</w:t>
            </w:r>
          </w:p>
        </w:tc>
        <w:tc>
          <w:tcPr>
            <w:tcW w:w="908" w:type="pct"/>
            <w:vAlign w:val="center"/>
          </w:tcPr>
          <w:p w14:paraId="0F880447" w14:textId="77777777" w:rsidR="005904E0" w:rsidRPr="00FA13C8" w:rsidRDefault="005904E0" w:rsidP="001D373A">
            <w:pPr>
              <w:spacing w:after="0" w:line="336" w:lineRule="auto"/>
              <w:jc w:val="center"/>
              <w:rPr>
                <w:rFonts w:ascii="Times New Roman" w:hAnsi="Times New Roman"/>
                <w:sz w:val="28"/>
                <w:szCs w:val="28"/>
                <w:lang w:val="en-US"/>
              </w:rPr>
            </w:pPr>
            <w:r w:rsidRPr="00FA13C8">
              <w:rPr>
                <w:rFonts w:ascii="Times New Roman" w:eastAsia="Times New Roman" w:hAnsi="Times New Roman"/>
                <w:sz w:val="28"/>
                <w:szCs w:val="28"/>
              </w:rPr>
              <w:t>9,14 ± 4,58</w:t>
            </w:r>
          </w:p>
        </w:tc>
        <w:tc>
          <w:tcPr>
            <w:tcW w:w="824" w:type="pct"/>
            <w:vAlign w:val="center"/>
          </w:tcPr>
          <w:p w14:paraId="7018D515" w14:textId="77777777" w:rsidR="005904E0" w:rsidRPr="00FA13C8" w:rsidRDefault="005904E0" w:rsidP="001D373A">
            <w:pPr>
              <w:spacing w:after="0" w:line="336"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7,43</w:t>
            </w:r>
          </w:p>
        </w:tc>
        <w:tc>
          <w:tcPr>
            <w:tcW w:w="1044" w:type="pct"/>
            <w:vAlign w:val="center"/>
          </w:tcPr>
          <w:p w14:paraId="03B376CD" w14:textId="77777777" w:rsidR="005904E0" w:rsidRPr="00FA13C8" w:rsidRDefault="005904E0" w:rsidP="001D373A">
            <w:pPr>
              <w:spacing w:after="0" w:line="336" w:lineRule="auto"/>
              <w:jc w:val="center"/>
              <w:rPr>
                <w:rFonts w:ascii="Times New Roman" w:hAnsi="Times New Roman"/>
                <w:sz w:val="28"/>
                <w:szCs w:val="28"/>
                <w:lang w:val="en-US"/>
              </w:rPr>
            </w:pPr>
            <w:r w:rsidRPr="00FA13C8">
              <w:rPr>
                <w:rFonts w:ascii="Times New Roman" w:eastAsia="Times New Roman" w:hAnsi="Times New Roman"/>
                <w:sz w:val="28"/>
                <w:szCs w:val="28"/>
              </w:rPr>
              <w:t>3,48 – 16,93</w:t>
            </w:r>
          </w:p>
        </w:tc>
      </w:tr>
      <w:tr w:rsidR="005904E0" w:rsidRPr="00FA13C8" w14:paraId="13A4A4A5" w14:textId="77777777" w:rsidTr="00F24212">
        <w:trPr>
          <w:trHeight w:val="964"/>
          <w:jc w:val="center"/>
        </w:trPr>
        <w:tc>
          <w:tcPr>
            <w:tcW w:w="2224" w:type="pct"/>
            <w:vAlign w:val="center"/>
          </w:tcPr>
          <w:p w14:paraId="5B660661" w14:textId="33D9D6CE" w:rsidR="005904E0" w:rsidRPr="00FA13C8" w:rsidRDefault="00F24212" w:rsidP="001D373A">
            <w:pPr>
              <w:spacing w:after="0" w:line="336" w:lineRule="auto"/>
              <w:jc w:val="center"/>
              <w:rPr>
                <w:rFonts w:ascii="Times New Roman" w:eastAsia="Times New Roman" w:hAnsi="Times New Roman"/>
                <w:sz w:val="28"/>
                <w:szCs w:val="28"/>
              </w:rPr>
            </w:pPr>
            <w:r>
              <w:rPr>
                <w:rFonts w:ascii="Times New Roman" w:eastAsia="Times New Roman" w:hAnsi="Times New Roman"/>
                <w:sz w:val="28"/>
                <w:szCs w:val="28"/>
                <w:lang w:val="en-US"/>
              </w:rPr>
              <w:t>KC</w:t>
            </w:r>
            <w:r w:rsidR="005904E0" w:rsidRPr="00FA13C8">
              <w:rPr>
                <w:rFonts w:ascii="Times New Roman" w:eastAsia="Times New Roman" w:hAnsi="Times New Roman"/>
                <w:sz w:val="28"/>
                <w:szCs w:val="28"/>
              </w:rPr>
              <w:t xml:space="preserve"> đến mỏm trên lồi cầu ngoài theo chiều trước – sau </w:t>
            </w:r>
            <w:r w:rsidR="005904E0" w:rsidRPr="00FA13C8">
              <w:rPr>
                <w:rFonts w:ascii="Times New Roman" w:hAnsi="Times New Roman"/>
                <w:sz w:val="28"/>
                <w:szCs w:val="28"/>
              </w:rPr>
              <w:t>(</w:t>
            </w:r>
            <w:r w:rsidR="005904E0">
              <w:rPr>
                <w:rFonts w:ascii="Times New Roman" w:hAnsi="Times New Roman"/>
                <w:sz w:val="28"/>
                <w:szCs w:val="28"/>
                <w:lang w:val="en-US"/>
              </w:rPr>
              <w:t>mm</w:t>
            </w:r>
            <w:r w:rsidR="005904E0" w:rsidRPr="00FA13C8">
              <w:rPr>
                <w:rFonts w:ascii="Times New Roman" w:eastAsia="Times New Roman" w:hAnsi="Times New Roman"/>
                <w:sz w:val="28"/>
                <w:szCs w:val="28"/>
              </w:rPr>
              <w:t>)</w:t>
            </w:r>
          </w:p>
        </w:tc>
        <w:tc>
          <w:tcPr>
            <w:tcW w:w="908" w:type="pct"/>
            <w:vAlign w:val="center"/>
          </w:tcPr>
          <w:p w14:paraId="740FA442" w14:textId="77777777" w:rsidR="005904E0" w:rsidRPr="00FA13C8" w:rsidRDefault="005904E0" w:rsidP="001D373A">
            <w:pPr>
              <w:spacing w:after="0" w:line="336" w:lineRule="auto"/>
              <w:jc w:val="center"/>
              <w:rPr>
                <w:rFonts w:ascii="Times New Roman" w:hAnsi="Times New Roman"/>
                <w:sz w:val="28"/>
                <w:szCs w:val="28"/>
                <w:lang w:val="en-US"/>
              </w:rPr>
            </w:pPr>
            <w:r w:rsidRPr="00FA13C8">
              <w:rPr>
                <w:rFonts w:ascii="Times New Roman" w:eastAsia="Times New Roman" w:hAnsi="Times New Roman"/>
                <w:sz w:val="28"/>
                <w:szCs w:val="28"/>
              </w:rPr>
              <w:t>5,44 ± 2,37</w:t>
            </w:r>
          </w:p>
        </w:tc>
        <w:tc>
          <w:tcPr>
            <w:tcW w:w="824" w:type="pct"/>
            <w:vAlign w:val="center"/>
          </w:tcPr>
          <w:p w14:paraId="171D5CD5" w14:textId="77777777" w:rsidR="005904E0" w:rsidRPr="00FA13C8" w:rsidRDefault="005904E0" w:rsidP="001D373A">
            <w:pPr>
              <w:spacing w:after="0" w:line="336"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5,5</w:t>
            </w:r>
            <w:r w:rsidRPr="00FA13C8">
              <w:rPr>
                <w:rFonts w:ascii="Times New Roman" w:eastAsia="Times New Roman" w:hAnsi="Times New Roman"/>
                <w:sz w:val="28"/>
                <w:szCs w:val="28"/>
                <w:lang w:val="en-US"/>
              </w:rPr>
              <w:t>5</w:t>
            </w:r>
          </w:p>
        </w:tc>
        <w:tc>
          <w:tcPr>
            <w:tcW w:w="1044" w:type="pct"/>
            <w:vAlign w:val="center"/>
          </w:tcPr>
          <w:p w14:paraId="5C7F1DBC" w14:textId="77777777" w:rsidR="005904E0" w:rsidRPr="00FA13C8" w:rsidRDefault="005904E0" w:rsidP="001D373A">
            <w:pPr>
              <w:spacing w:after="0" w:line="336" w:lineRule="auto"/>
              <w:jc w:val="center"/>
              <w:rPr>
                <w:rFonts w:ascii="Times New Roman" w:hAnsi="Times New Roman"/>
                <w:sz w:val="28"/>
                <w:szCs w:val="28"/>
                <w:lang w:val="en-US"/>
              </w:rPr>
            </w:pPr>
            <w:r w:rsidRPr="00FA13C8">
              <w:rPr>
                <w:rFonts w:ascii="Times New Roman" w:eastAsia="Times New Roman" w:hAnsi="Times New Roman"/>
                <w:sz w:val="28"/>
                <w:szCs w:val="28"/>
              </w:rPr>
              <w:t>0,89 – 9,47</w:t>
            </w:r>
          </w:p>
        </w:tc>
      </w:tr>
      <w:tr w:rsidR="005904E0" w:rsidRPr="00FA13C8" w14:paraId="3D412E8E" w14:textId="77777777" w:rsidTr="00F24212">
        <w:trPr>
          <w:trHeight w:val="964"/>
          <w:jc w:val="center"/>
        </w:trPr>
        <w:tc>
          <w:tcPr>
            <w:tcW w:w="2224" w:type="pct"/>
            <w:vAlign w:val="center"/>
          </w:tcPr>
          <w:p w14:paraId="2E4CFE46" w14:textId="22B8962C" w:rsidR="005904E0" w:rsidRPr="00FA13C8" w:rsidRDefault="005904E0" w:rsidP="001D373A">
            <w:pPr>
              <w:spacing w:after="0" w:line="336"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 xml:space="preserve">Khoảng cách đến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w:t>
            </w:r>
            <w:r>
              <w:rPr>
                <w:rFonts w:ascii="Times New Roman" w:eastAsia="Times New Roman" w:hAnsi="Times New Roman"/>
                <w:sz w:val="28"/>
                <w:szCs w:val="28"/>
                <w:lang w:val="en-US"/>
              </w:rPr>
              <w:t>DCBN</w:t>
            </w:r>
            <w:r w:rsidRPr="00FA13C8">
              <w:rPr>
                <w:rFonts w:ascii="Times New Roman" w:eastAsia="Times New Roman" w:hAnsi="Times New Roman"/>
                <w:sz w:val="28"/>
                <w:szCs w:val="28"/>
                <w:lang w:val="en-US"/>
              </w:rPr>
              <w:t xml:space="preserve"> </w:t>
            </w:r>
            <w:r w:rsidRPr="00FA13C8">
              <w:rPr>
                <w:rFonts w:ascii="Times New Roman" w:hAnsi="Times New Roman"/>
                <w:sz w:val="28"/>
                <w:szCs w:val="28"/>
              </w:rPr>
              <w:t>(</w:t>
            </w:r>
            <w:r>
              <w:rPr>
                <w:rFonts w:ascii="Times New Roman" w:hAnsi="Times New Roman"/>
                <w:sz w:val="28"/>
                <w:szCs w:val="28"/>
                <w:lang w:val="en-US"/>
              </w:rPr>
              <w:t xml:space="preserve"> mm</w:t>
            </w:r>
            <w:r w:rsidRPr="00FA13C8">
              <w:rPr>
                <w:rFonts w:ascii="Times New Roman" w:eastAsia="Times New Roman" w:hAnsi="Times New Roman"/>
                <w:sz w:val="28"/>
                <w:szCs w:val="28"/>
              </w:rPr>
              <w:t>)</w:t>
            </w:r>
          </w:p>
        </w:tc>
        <w:tc>
          <w:tcPr>
            <w:tcW w:w="908" w:type="pct"/>
            <w:vAlign w:val="center"/>
          </w:tcPr>
          <w:p w14:paraId="5AC37CF9" w14:textId="77777777" w:rsidR="005904E0" w:rsidRPr="00FA13C8" w:rsidRDefault="005904E0" w:rsidP="001D373A">
            <w:pPr>
              <w:spacing w:after="0" w:line="336" w:lineRule="auto"/>
              <w:jc w:val="center"/>
              <w:rPr>
                <w:rFonts w:ascii="Times New Roman" w:hAnsi="Times New Roman"/>
                <w:sz w:val="28"/>
                <w:szCs w:val="28"/>
                <w:lang w:val="en-US"/>
              </w:rPr>
            </w:pPr>
            <w:r w:rsidRPr="00FA13C8">
              <w:rPr>
                <w:rFonts w:ascii="Times New Roman" w:eastAsia="Times New Roman" w:hAnsi="Times New Roman"/>
                <w:sz w:val="28"/>
                <w:szCs w:val="28"/>
              </w:rPr>
              <w:t>17,54 ± 7,54</w:t>
            </w:r>
          </w:p>
        </w:tc>
        <w:tc>
          <w:tcPr>
            <w:tcW w:w="824" w:type="pct"/>
            <w:vAlign w:val="center"/>
          </w:tcPr>
          <w:p w14:paraId="189E497B" w14:textId="77777777" w:rsidR="005904E0" w:rsidRPr="00FA13C8" w:rsidRDefault="005904E0" w:rsidP="001D373A">
            <w:pPr>
              <w:spacing w:after="0" w:line="336"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16,17</w:t>
            </w:r>
          </w:p>
        </w:tc>
        <w:tc>
          <w:tcPr>
            <w:tcW w:w="1044" w:type="pct"/>
            <w:vAlign w:val="center"/>
          </w:tcPr>
          <w:p w14:paraId="0B75B22D" w14:textId="77777777" w:rsidR="005904E0" w:rsidRPr="00FA13C8" w:rsidRDefault="005904E0" w:rsidP="001D373A">
            <w:pPr>
              <w:spacing w:after="0" w:line="336" w:lineRule="auto"/>
              <w:jc w:val="center"/>
              <w:rPr>
                <w:rFonts w:ascii="Times New Roman" w:hAnsi="Times New Roman"/>
                <w:sz w:val="28"/>
                <w:szCs w:val="28"/>
                <w:lang w:val="en-US"/>
              </w:rPr>
            </w:pPr>
            <w:r w:rsidRPr="00FA13C8">
              <w:rPr>
                <w:rFonts w:ascii="Times New Roman" w:eastAsia="Times New Roman" w:hAnsi="Times New Roman"/>
                <w:sz w:val="28"/>
                <w:szCs w:val="28"/>
              </w:rPr>
              <w:t>8,10 – 29,41</w:t>
            </w:r>
          </w:p>
        </w:tc>
      </w:tr>
    </w:tbl>
    <w:p w14:paraId="08A3DEFF" w14:textId="77777777" w:rsidR="005904E0" w:rsidRPr="00FA13C8" w:rsidRDefault="005904E0" w:rsidP="001D373A">
      <w:pPr>
        <w:spacing w:after="0" w:line="336"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11AE9536" w14:textId="77777777" w:rsidR="005904E0" w:rsidRPr="00FA13C8" w:rsidRDefault="005904E0" w:rsidP="001D373A">
      <w:pPr>
        <w:spacing w:after="0" w:line="336" w:lineRule="auto"/>
        <w:jc w:val="both"/>
        <w:rPr>
          <w:rFonts w:ascii="Times New Roman" w:eastAsia="Times New Roman" w:hAnsi="Times New Roman"/>
          <w:sz w:val="28"/>
          <w:szCs w:val="28"/>
        </w:rPr>
      </w:pPr>
      <w:r w:rsidRPr="00FA13C8">
        <w:rPr>
          <w:rFonts w:ascii="Times New Roman" w:eastAsia="Times New Roman" w:hAnsi="Times New Roman"/>
          <w:sz w:val="28"/>
          <w:szCs w:val="28"/>
        </w:rPr>
        <w:tab/>
      </w:r>
      <w:r>
        <w:rPr>
          <w:rFonts w:ascii="Times New Roman" w:eastAsia="Times New Roman" w:hAnsi="Times New Roman"/>
          <w:sz w:val="28"/>
          <w:szCs w:val="28"/>
          <w:lang w:val="en-US"/>
        </w:rPr>
        <w:t>D</w:t>
      </w:r>
      <w:r>
        <w:rPr>
          <w:rFonts w:ascii="Times New Roman" w:eastAsia="Times New Roman" w:hAnsi="Times New Roman"/>
          <w:sz w:val="28"/>
          <w:szCs w:val="28"/>
        </w:rPr>
        <w:t>iện bám</w:t>
      </w:r>
      <w:r w:rsidRPr="00FA13C8">
        <w:rPr>
          <w:rFonts w:ascii="Times New Roman" w:eastAsia="Times New Roman" w:hAnsi="Times New Roman"/>
          <w:sz w:val="28"/>
          <w:szCs w:val="28"/>
        </w:rPr>
        <w:t xml:space="preserve"> xương đùi của </w:t>
      </w:r>
      <w:r>
        <w:rPr>
          <w:rFonts w:ascii="Times New Roman" w:eastAsia="Times New Roman" w:hAnsi="Times New Roman"/>
          <w:sz w:val="28"/>
          <w:szCs w:val="28"/>
          <w:lang w:val="en-US"/>
        </w:rPr>
        <w:t>GCK</w:t>
      </w:r>
      <w:r w:rsidRPr="00FA13C8">
        <w:rPr>
          <w:rFonts w:ascii="Times New Roman" w:eastAsia="Times New Roman" w:hAnsi="Times New Roman"/>
          <w:sz w:val="28"/>
          <w:szCs w:val="28"/>
        </w:rPr>
        <w:t xml:space="preserve"> </w:t>
      </w:r>
      <w:r>
        <w:rPr>
          <w:rFonts w:ascii="Times New Roman" w:eastAsia="Times New Roman" w:hAnsi="Times New Roman"/>
          <w:sz w:val="28"/>
          <w:szCs w:val="28"/>
          <w:lang w:val="en-US"/>
        </w:rPr>
        <w:t>nằm dưới</w:t>
      </w:r>
      <w:r w:rsidRPr="00FA13C8">
        <w:rPr>
          <w:rFonts w:ascii="Times New Roman" w:eastAsia="Times New Roman" w:hAnsi="Times New Roman"/>
          <w:sz w:val="28"/>
          <w:szCs w:val="28"/>
        </w:rPr>
        <w:t xml:space="preserve"> mỏm trên lồi cầu ngoài trung bình là 9,14 ± 4,58 mm</w:t>
      </w:r>
      <w:r>
        <w:rPr>
          <w:rFonts w:ascii="Times New Roman" w:eastAsia="Times New Roman" w:hAnsi="Times New Roman"/>
          <w:sz w:val="28"/>
          <w:szCs w:val="28"/>
          <w:lang w:val="en-US"/>
        </w:rPr>
        <w:t>,</w:t>
      </w:r>
      <w:r w:rsidRPr="00FA13C8">
        <w:rPr>
          <w:rFonts w:ascii="Times New Roman" w:eastAsia="Times New Roman" w:hAnsi="Times New Roman"/>
          <w:sz w:val="28"/>
          <w:szCs w:val="28"/>
        </w:rPr>
        <w:t xml:space="preserve"> trung vị là 7,43 mm </w:t>
      </w:r>
      <w:r>
        <w:rPr>
          <w:rFonts w:ascii="Times New Roman" w:eastAsia="Times New Roman" w:hAnsi="Times New Roman"/>
          <w:sz w:val="28"/>
          <w:szCs w:val="28"/>
          <w:lang w:val="en-US"/>
        </w:rPr>
        <w:t>(</w:t>
      </w:r>
      <w:r w:rsidRPr="00FA13C8">
        <w:rPr>
          <w:rFonts w:ascii="Times New Roman" w:eastAsia="Times New Roman" w:hAnsi="Times New Roman"/>
          <w:sz w:val="28"/>
          <w:szCs w:val="28"/>
        </w:rPr>
        <w:t>3,48 – 16,93 mm</w:t>
      </w:r>
      <w:r>
        <w:rPr>
          <w:rFonts w:ascii="Times New Roman" w:eastAsia="Times New Roman" w:hAnsi="Times New Roman"/>
          <w:sz w:val="28"/>
          <w:szCs w:val="28"/>
          <w:lang w:val="en-US"/>
        </w:rPr>
        <w:t>)</w:t>
      </w:r>
      <w:r w:rsidRPr="00FA13C8">
        <w:rPr>
          <w:rFonts w:ascii="Times New Roman" w:eastAsia="Times New Roman" w:hAnsi="Times New Roman"/>
          <w:sz w:val="28"/>
          <w:szCs w:val="28"/>
        </w:rPr>
        <w:t>.</w:t>
      </w:r>
    </w:p>
    <w:p w14:paraId="719EF169" w14:textId="77777777" w:rsidR="005904E0" w:rsidRPr="00FA13C8" w:rsidRDefault="005904E0" w:rsidP="001D373A">
      <w:pPr>
        <w:spacing w:after="0" w:line="336" w:lineRule="auto"/>
        <w:ind w:firstLine="720"/>
        <w:jc w:val="both"/>
        <w:rPr>
          <w:rFonts w:ascii="Times New Roman" w:eastAsia="Times New Roman" w:hAnsi="Times New Roman"/>
          <w:sz w:val="28"/>
          <w:szCs w:val="28"/>
        </w:rPr>
      </w:pPr>
      <w:r>
        <w:rPr>
          <w:rFonts w:ascii="Times New Roman" w:eastAsia="Times New Roman" w:hAnsi="Times New Roman"/>
          <w:sz w:val="28"/>
          <w:szCs w:val="28"/>
          <w:lang w:val="en-US"/>
        </w:rPr>
        <w:t>D</w:t>
      </w:r>
      <w:r>
        <w:rPr>
          <w:rFonts w:ascii="Times New Roman" w:eastAsia="Times New Roman" w:hAnsi="Times New Roman"/>
          <w:sz w:val="28"/>
          <w:szCs w:val="28"/>
        </w:rPr>
        <w:t>iện bám</w:t>
      </w:r>
      <w:r w:rsidRPr="00FA13C8">
        <w:rPr>
          <w:rFonts w:ascii="Times New Roman" w:eastAsia="Times New Roman" w:hAnsi="Times New Roman"/>
          <w:sz w:val="28"/>
          <w:szCs w:val="28"/>
        </w:rPr>
        <w:t xml:space="preserve"> xương đùi của </w:t>
      </w:r>
      <w:r>
        <w:rPr>
          <w:rFonts w:ascii="Times New Roman" w:eastAsia="Times New Roman" w:hAnsi="Times New Roman"/>
          <w:sz w:val="28"/>
          <w:szCs w:val="28"/>
          <w:lang w:val="en-US"/>
        </w:rPr>
        <w:t>GCK</w:t>
      </w:r>
      <w:r w:rsidRPr="00FA13C8">
        <w:rPr>
          <w:rFonts w:ascii="Times New Roman" w:eastAsia="Times New Roman" w:hAnsi="Times New Roman"/>
          <w:sz w:val="28"/>
          <w:szCs w:val="28"/>
        </w:rPr>
        <w:t xml:space="preserve"> </w:t>
      </w:r>
      <w:r>
        <w:rPr>
          <w:rFonts w:ascii="Times New Roman" w:eastAsia="Times New Roman" w:hAnsi="Times New Roman"/>
          <w:sz w:val="28"/>
          <w:szCs w:val="28"/>
          <w:lang w:val="en-US"/>
        </w:rPr>
        <w:t>nằm sau</w:t>
      </w:r>
      <w:r w:rsidRPr="00FA13C8">
        <w:rPr>
          <w:rFonts w:ascii="Times New Roman" w:eastAsia="Times New Roman" w:hAnsi="Times New Roman"/>
          <w:sz w:val="28"/>
          <w:szCs w:val="28"/>
        </w:rPr>
        <w:t xml:space="preserve"> mỏm trên lồi cầu trung bình là 5,44 ± 2,37 mm, trung vị là 5,55 mm </w:t>
      </w:r>
      <w:r>
        <w:rPr>
          <w:rFonts w:ascii="Times New Roman" w:eastAsia="Times New Roman" w:hAnsi="Times New Roman"/>
          <w:sz w:val="28"/>
          <w:szCs w:val="28"/>
          <w:lang w:val="en-US"/>
        </w:rPr>
        <w:t>(</w:t>
      </w:r>
      <w:r w:rsidRPr="00FA13C8">
        <w:rPr>
          <w:rFonts w:ascii="Times New Roman" w:eastAsia="Times New Roman" w:hAnsi="Times New Roman"/>
          <w:sz w:val="28"/>
          <w:szCs w:val="28"/>
        </w:rPr>
        <w:t>0,89 – 9,47 mm</w:t>
      </w:r>
      <w:r>
        <w:rPr>
          <w:rFonts w:ascii="Times New Roman" w:eastAsia="Times New Roman" w:hAnsi="Times New Roman"/>
          <w:sz w:val="28"/>
          <w:szCs w:val="28"/>
          <w:lang w:val="en-US"/>
        </w:rPr>
        <w:t>)</w:t>
      </w:r>
      <w:r w:rsidRPr="00FA13C8">
        <w:rPr>
          <w:rFonts w:ascii="Times New Roman" w:eastAsia="Times New Roman" w:hAnsi="Times New Roman"/>
          <w:sz w:val="28"/>
          <w:szCs w:val="28"/>
        </w:rPr>
        <w:t xml:space="preserve">. </w:t>
      </w:r>
    </w:p>
    <w:p w14:paraId="79A03D35" w14:textId="77777777" w:rsidR="005904E0" w:rsidRDefault="005904E0" w:rsidP="001D373A">
      <w:pPr>
        <w:spacing w:after="0" w:line="336" w:lineRule="auto"/>
        <w:ind w:firstLine="720"/>
        <w:jc w:val="both"/>
        <w:rPr>
          <w:rFonts w:ascii="Times New Roman" w:eastAsia="Times New Roman" w:hAnsi="Times New Roman"/>
          <w:sz w:val="28"/>
          <w:szCs w:val="28"/>
          <w:lang w:val="en-US"/>
        </w:rPr>
      </w:pPr>
      <w:r>
        <w:rPr>
          <w:rFonts w:ascii="Times New Roman" w:eastAsia="Times New Roman" w:hAnsi="Times New Roman"/>
          <w:sz w:val="28"/>
          <w:szCs w:val="28"/>
          <w:lang w:val="en-US"/>
        </w:rPr>
        <w:t>D</w:t>
      </w:r>
      <w:r>
        <w:rPr>
          <w:rFonts w:ascii="Times New Roman" w:eastAsia="Times New Roman" w:hAnsi="Times New Roman"/>
          <w:sz w:val="28"/>
          <w:szCs w:val="28"/>
        </w:rPr>
        <w:t>iện bám</w:t>
      </w:r>
      <w:r w:rsidRPr="00FA13C8">
        <w:rPr>
          <w:rFonts w:ascii="Times New Roman" w:eastAsia="Times New Roman" w:hAnsi="Times New Roman"/>
          <w:sz w:val="28"/>
          <w:szCs w:val="28"/>
        </w:rPr>
        <w:t xml:space="preserve"> xương đùi của </w:t>
      </w:r>
      <w:r>
        <w:rPr>
          <w:rFonts w:ascii="Times New Roman" w:eastAsia="Times New Roman" w:hAnsi="Times New Roman"/>
          <w:sz w:val="28"/>
          <w:szCs w:val="28"/>
          <w:lang w:val="en-US"/>
        </w:rPr>
        <w:t>GCK nằm sau và dưới</w:t>
      </w:r>
      <w:r w:rsidRPr="00FA13C8">
        <w:rPr>
          <w:rFonts w:ascii="Times New Roman" w:eastAsia="Times New Roman" w:hAnsi="Times New Roman"/>
          <w:sz w:val="28"/>
          <w:szCs w:val="28"/>
        </w:rPr>
        <w:t xml:space="preserve"> so với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w:t>
      </w:r>
      <w:r>
        <w:rPr>
          <w:rFonts w:ascii="Times New Roman" w:eastAsia="Times New Roman" w:hAnsi="Times New Roman"/>
          <w:sz w:val="28"/>
          <w:szCs w:val="28"/>
          <w:lang w:val="en-US"/>
        </w:rPr>
        <w:t>DCBN</w:t>
      </w:r>
      <w:r w:rsidRPr="00FA13C8">
        <w:rPr>
          <w:rFonts w:ascii="Times New Roman" w:eastAsia="Times New Roman" w:hAnsi="Times New Roman"/>
          <w:sz w:val="28"/>
          <w:szCs w:val="28"/>
        </w:rPr>
        <w:t xml:space="preserve"> trung bình là 17,54 ± 7,54 mm</w:t>
      </w:r>
      <w:r>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 xml:space="preserve">trung vị là 16,17 mm </w:t>
      </w:r>
      <w:r>
        <w:rPr>
          <w:rFonts w:ascii="Times New Roman" w:eastAsia="Times New Roman" w:hAnsi="Times New Roman"/>
          <w:sz w:val="28"/>
          <w:szCs w:val="28"/>
          <w:lang w:val="en-US"/>
        </w:rPr>
        <w:t>(</w:t>
      </w:r>
      <w:r w:rsidRPr="00FA13C8">
        <w:rPr>
          <w:rFonts w:ascii="Times New Roman" w:eastAsia="Times New Roman" w:hAnsi="Times New Roman"/>
          <w:sz w:val="28"/>
          <w:szCs w:val="28"/>
        </w:rPr>
        <w:t>8,1 – 29,41 mm</w:t>
      </w:r>
      <w:r>
        <w:rPr>
          <w:rFonts w:ascii="Times New Roman" w:eastAsia="Times New Roman" w:hAnsi="Times New Roman"/>
          <w:sz w:val="28"/>
          <w:szCs w:val="28"/>
          <w:lang w:val="en-US"/>
        </w:rPr>
        <w:t>)</w:t>
      </w:r>
      <w:r w:rsidRPr="00FA13C8">
        <w:rPr>
          <w:rFonts w:ascii="Times New Roman" w:eastAsia="Times New Roman" w:hAnsi="Times New Roman"/>
          <w:sz w:val="28"/>
          <w:szCs w:val="28"/>
        </w:rPr>
        <w:t xml:space="preserve">. </w:t>
      </w:r>
    </w:p>
    <w:p w14:paraId="7EB9487F" w14:textId="2CEFAA76" w:rsidR="00622018" w:rsidRDefault="00622018">
      <w:pPr>
        <w:pStyle w:val="Heading3"/>
        <w:numPr>
          <w:ilvl w:val="0"/>
          <w:numId w:val="5"/>
        </w:numPr>
        <w:spacing w:before="0" w:line="360" w:lineRule="auto"/>
        <w:ind w:left="851" w:hanging="851"/>
        <w:jc w:val="both"/>
        <w:rPr>
          <w:rFonts w:ascii="Times New Roman" w:hAnsi="Times New Roman" w:cs="Times New Roman"/>
          <w:b/>
          <w:i/>
          <w:color w:val="auto"/>
          <w:sz w:val="28"/>
          <w:szCs w:val="28"/>
          <w:lang w:val="en-US"/>
        </w:rPr>
      </w:pPr>
      <w:bookmarkStart w:id="339" w:name="_Toc177565325"/>
      <w:bookmarkStart w:id="340" w:name="_Toc177565726"/>
      <w:bookmarkStart w:id="341" w:name="_Toc180297300"/>
      <w:r w:rsidRPr="00FA13C8">
        <w:rPr>
          <w:rFonts w:ascii="Times New Roman" w:hAnsi="Times New Roman" w:cs="Times New Roman"/>
          <w:b/>
          <w:i/>
          <w:color w:val="auto"/>
          <w:sz w:val="28"/>
          <w:szCs w:val="28"/>
          <w:lang w:val="en-US"/>
        </w:rPr>
        <w:t>Đặc điểm giải phẫu dây chằng mác khoeo</w:t>
      </w:r>
      <w:bookmarkEnd w:id="339"/>
      <w:bookmarkEnd w:id="340"/>
      <w:bookmarkEnd w:id="341"/>
    </w:p>
    <w:p w14:paraId="225689A9" w14:textId="29F547E8" w:rsidR="00622018" w:rsidRDefault="00622018" w:rsidP="00622018">
      <w:pPr>
        <w:pStyle w:val="Bng"/>
        <w:spacing w:after="0" w:line="360" w:lineRule="auto"/>
        <w:rPr>
          <w:rFonts w:eastAsia="Times New Roman"/>
          <w:b w:val="0"/>
          <w:bCs w:val="0"/>
          <w:i w:val="0"/>
          <w:iCs w:val="0"/>
        </w:rPr>
      </w:pPr>
      <w:bookmarkStart w:id="342" w:name="_Toc177395369"/>
      <w:bookmarkStart w:id="343" w:name="_Toc184589359"/>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12</w:t>
      </w:r>
      <w:r w:rsidRPr="00FA13C8">
        <w:rPr>
          <w:i w:val="0"/>
          <w:iCs w:val="0"/>
        </w:rPr>
        <w:fldChar w:fldCharType="end"/>
      </w:r>
      <w:r w:rsidRPr="00FA13C8">
        <w:rPr>
          <w:i w:val="0"/>
          <w:iCs w:val="0"/>
        </w:rPr>
        <w:t>.</w:t>
      </w:r>
      <w:r w:rsidRPr="00FA13C8">
        <w:rPr>
          <w:b w:val="0"/>
          <w:bCs w:val="0"/>
          <w:i w:val="0"/>
          <w:iCs w:val="0"/>
        </w:rPr>
        <w:t xml:space="preserve"> </w:t>
      </w:r>
      <w:r w:rsidRPr="00FA13C8">
        <w:rPr>
          <w:rFonts w:eastAsia="Times New Roman"/>
          <w:b w:val="0"/>
          <w:bCs w:val="0"/>
          <w:i w:val="0"/>
          <w:iCs w:val="0"/>
        </w:rPr>
        <w:t>Kích thước của dây chằng mác khoeo</w:t>
      </w:r>
      <w:bookmarkEnd w:id="342"/>
      <w:r w:rsidR="005D2356">
        <w:rPr>
          <w:rFonts w:eastAsia="Times New Roman"/>
          <w:b w:val="0"/>
          <w:bCs w:val="0"/>
          <w:i w:val="0"/>
          <w:iCs w:val="0"/>
        </w:rPr>
        <w:t xml:space="preserve"> (n=30)</w:t>
      </w:r>
      <w:bookmarkEnd w:id="343"/>
    </w:p>
    <w:tbl>
      <w:tblPr>
        <w:tblStyle w:val="TableGrid2"/>
        <w:tblW w:w="4907" w:type="pct"/>
        <w:jc w:val="center"/>
        <w:tblLook w:val="04A0" w:firstRow="1" w:lastRow="0" w:firstColumn="1" w:lastColumn="0" w:noHBand="0" w:noVBand="1"/>
      </w:tblPr>
      <w:tblGrid>
        <w:gridCol w:w="3400"/>
        <w:gridCol w:w="1926"/>
        <w:gridCol w:w="1542"/>
        <w:gridCol w:w="1747"/>
      </w:tblGrid>
      <w:tr w:rsidR="00622018" w:rsidRPr="00FA13C8" w14:paraId="1F839221" w14:textId="77777777" w:rsidTr="004E7194">
        <w:trPr>
          <w:trHeight w:val="543"/>
          <w:jc w:val="center"/>
        </w:trPr>
        <w:tc>
          <w:tcPr>
            <w:tcW w:w="1973" w:type="pct"/>
            <w:vAlign w:val="center"/>
          </w:tcPr>
          <w:p w14:paraId="6CEBDA2E" w14:textId="7DE93C85" w:rsidR="00622018" w:rsidRPr="005D2356" w:rsidRDefault="005D2356" w:rsidP="0039358C">
            <w:pPr>
              <w:spacing w:after="0" w:line="360" w:lineRule="auto"/>
              <w:jc w:val="center"/>
              <w:rPr>
                <w:rFonts w:ascii="Times New Roman" w:eastAsia="Times New Roman" w:hAnsi="Times New Roman"/>
                <w:b/>
                <w:sz w:val="28"/>
                <w:szCs w:val="28"/>
                <w:lang w:val="en-US"/>
              </w:rPr>
            </w:pPr>
            <w:r>
              <w:rPr>
                <w:rFonts w:ascii="Times New Roman" w:eastAsia="Times New Roman" w:hAnsi="Times New Roman"/>
                <w:b/>
                <w:sz w:val="28"/>
                <w:szCs w:val="28"/>
                <w:lang w:val="en-US"/>
              </w:rPr>
              <w:t>Biến số của DCMK</w:t>
            </w:r>
          </w:p>
        </w:tc>
        <w:tc>
          <w:tcPr>
            <w:tcW w:w="1118" w:type="pct"/>
            <w:vAlign w:val="center"/>
          </w:tcPr>
          <w:p w14:paraId="2F1E02FC" w14:textId="77777777" w:rsidR="00622018" w:rsidRPr="00FA13C8" w:rsidRDefault="00622018" w:rsidP="0039358C">
            <w:pPr>
              <w:pStyle w:val="Default"/>
              <w:spacing w:line="360" w:lineRule="auto"/>
              <w:jc w:val="center"/>
              <w:rPr>
                <w:rFonts w:ascii="Times New Roman" w:eastAsia="Times New Roman" w:hAnsi="Times New Roman"/>
                <w:b/>
                <w:bCs/>
                <w:sz w:val="28"/>
                <w:szCs w:val="28"/>
              </w:rPr>
            </w:pPr>
            <w:r w:rsidRPr="00FA13C8">
              <w:rPr>
                <w:rFonts w:ascii="Times New Roman" w:hAnsi="Times New Roman"/>
                <w:b/>
                <w:bCs/>
                <w:sz w:val="28"/>
                <w:szCs w:val="28"/>
              </w:rPr>
              <w:t>X̅ ± SD</w:t>
            </w:r>
          </w:p>
        </w:tc>
        <w:tc>
          <w:tcPr>
            <w:tcW w:w="895" w:type="pct"/>
            <w:vAlign w:val="center"/>
          </w:tcPr>
          <w:p w14:paraId="2D654328" w14:textId="77777777" w:rsidR="00622018" w:rsidRPr="00FA13C8" w:rsidRDefault="00622018" w:rsidP="0039358C">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Trung vị</w:t>
            </w:r>
          </w:p>
        </w:tc>
        <w:tc>
          <w:tcPr>
            <w:tcW w:w="1014" w:type="pct"/>
            <w:vAlign w:val="center"/>
          </w:tcPr>
          <w:p w14:paraId="20CE258F" w14:textId="559F3D8B" w:rsidR="00622018" w:rsidRPr="00FA13C8" w:rsidRDefault="00641406" w:rsidP="0039358C">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lang w:val="en-US"/>
              </w:rPr>
              <w:t>Min - Max</w:t>
            </w:r>
          </w:p>
        </w:tc>
      </w:tr>
      <w:tr w:rsidR="005360DC" w:rsidRPr="00FA13C8" w14:paraId="3B2F845D" w14:textId="77777777" w:rsidTr="00653A97">
        <w:trPr>
          <w:trHeight w:val="486"/>
          <w:jc w:val="center"/>
        </w:trPr>
        <w:tc>
          <w:tcPr>
            <w:tcW w:w="1973" w:type="pct"/>
          </w:tcPr>
          <w:p w14:paraId="1589B1CA" w14:textId="1146A523" w:rsidR="005360DC" w:rsidRPr="00FA13C8" w:rsidRDefault="005360DC" w:rsidP="005360DC">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Chiều dài </w:t>
            </w:r>
            <w:r w:rsidRPr="00FA13C8">
              <w:rPr>
                <w:rFonts w:ascii="Times New Roman" w:hAnsi="Times New Roman"/>
                <w:sz w:val="28"/>
                <w:szCs w:val="28"/>
              </w:rPr>
              <w:t>(</w:t>
            </w:r>
            <w:r w:rsidRPr="00FA13C8">
              <w:rPr>
                <w:rFonts w:ascii="Times New Roman" w:eastAsia="Times New Roman" w:hAnsi="Times New Roman"/>
                <w:sz w:val="28"/>
                <w:szCs w:val="28"/>
              </w:rPr>
              <w:t>mm)</w:t>
            </w:r>
          </w:p>
        </w:tc>
        <w:tc>
          <w:tcPr>
            <w:tcW w:w="1118" w:type="pct"/>
            <w:vAlign w:val="center"/>
          </w:tcPr>
          <w:p w14:paraId="5E7655E4" w14:textId="77777777" w:rsidR="005360DC" w:rsidRPr="00FA13C8" w:rsidRDefault="005360DC" w:rsidP="005360DC">
            <w:pPr>
              <w:spacing w:after="0" w:line="360" w:lineRule="auto"/>
              <w:jc w:val="center"/>
              <w:rPr>
                <w:rFonts w:ascii="Times New Roman" w:hAnsi="Times New Roman"/>
                <w:color w:val="000000"/>
                <w:sz w:val="28"/>
                <w:szCs w:val="28"/>
              </w:rPr>
            </w:pPr>
            <w:r w:rsidRPr="00FA13C8">
              <w:rPr>
                <w:rFonts w:ascii="Times New Roman" w:eastAsia="Times New Roman" w:hAnsi="Times New Roman"/>
                <w:sz w:val="28"/>
                <w:szCs w:val="28"/>
              </w:rPr>
              <w:t>12,72 ±</w:t>
            </w:r>
            <w:r w:rsidRPr="00FA13C8">
              <w:rPr>
                <w:rFonts w:ascii="Times New Roman" w:hAnsi="Times New Roman"/>
                <w:color w:val="000000"/>
                <w:sz w:val="28"/>
                <w:szCs w:val="28"/>
              </w:rPr>
              <w:t xml:space="preserve"> 3,20</w:t>
            </w:r>
          </w:p>
        </w:tc>
        <w:tc>
          <w:tcPr>
            <w:tcW w:w="895" w:type="pct"/>
            <w:vAlign w:val="center"/>
          </w:tcPr>
          <w:p w14:paraId="7CC9FEEA" w14:textId="3934AA3F" w:rsidR="005360DC" w:rsidRPr="00FA13C8" w:rsidRDefault="005360DC" w:rsidP="005360DC">
            <w:pPr>
              <w:spacing w:after="0" w:line="360" w:lineRule="auto"/>
              <w:jc w:val="center"/>
              <w:rPr>
                <w:rFonts w:ascii="Times New Roman" w:hAnsi="Times New Roman"/>
                <w:color w:val="000000"/>
                <w:sz w:val="28"/>
                <w:szCs w:val="28"/>
                <w:lang w:val="en-US"/>
              </w:rPr>
            </w:pPr>
            <w:r w:rsidRPr="00FA13C8">
              <w:rPr>
                <w:rFonts w:ascii="Times New Roman" w:hAnsi="Times New Roman"/>
                <w:color w:val="000000"/>
                <w:sz w:val="28"/>
                <w:szCs w:val="28"/>
              </w:rPr>
              <w:t>12,51</w:t>
            </w:r>
          </w:p>
        </w:tc>
        <w:tc>
          <w:tcPr>
            <w:tcW w:w="1014" w:type="pct"/>
            <w:vAlign w:val="center"/>
          </w:tcPr>
          <w:p w14:paraId="6C455735" w14:textId="77777777" w:rsidR="005360DC" w:rsidRPr="00FA13C8" w:rsidRDefault="005360DC" w:rsidP="005360DC">
            <w:pPr>
              <w:spacing w:after="0" w:line="360" w:lineRule="auto"/>
              <w:jc w:val="center"/>
              <w:rPr>
                <w:rFonts w:ascii="Times New Roman" w:hAnsi="Times New Roman"/>
                <w:color w:val="000000"/>
                <w:sz w:val="28"/>
                <w:szCs w:val="28"/>
              </w:rPr>
            </w:pPr>
            <w:r w:rsidRPr="00FA13C8">
              <w:rPr>
                <w:rFonts w:ascii="Times New Roman" w:hAnsi="Times New Roman"/>
                <w:color w:val="000000"/>
                <w:sz w:val="28"/>
                <w:szCs w:val="28"/>
              </w:rPr>
              <w:t xml:space="preserve">7,03 </w:t>
            </w:r>
            <w:r w:rsidRPr="00FA13C8">
              <w:rPr>
                <w:rFonts w:ascii="Times New Roman" w:eastAsia="Times New Roman" w:hAnsi="Times New Roman"/>
                <w:sz w:val="28"/>
                <w:szCs w:val="28"/>
              </w:rPr>
              <w:t xml:space="preserve">– </w:t>
            </w:r>
            <w:r w:rsidRPr="00FA13C8">
              <w:rPr>
                <w:rFonts w:ascii="Times New Roman" w:hAnsi="Times New Roman"/>
                <w:color w:val="000000"/>
                <w:sz w:val="28"/>
                <w:szCs w:val="28"/>
              </w:rPr>
              <w:t>20,82</w:t>
            </w:r>
          </w:p>
        </w:tc>
      </w:tr>
      <w:tr w:rsidR="005360DC" w:rsidRPr="00FA13C8" w14:paraId="3B8C66BE" w14:textId="77777777" w:rsidTr="00653A97">
        <w:trPr>
          <w:trHeight w:val="500"/>
          <w:jc w:val="center"/>
        </w:trPr>
        <w:tc>
          <w:tcPr>
            <w:tcW w:w="1973" w:type="pct"/>
          </w:tcPr>
          <w:p w14:paraId="28F5C438" w14:textId="7AED6B53" w:rsidR="005360DC" w:rsidRPr="00FA13C8" w:rsidRDefault="005360DC" w:rsidP="005360DC">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ĐK nhỏ </w:t>
            </w:r>
            <w:r w:rsidRPr="00FA13C8">
              <w:rPr>
                <w:rFonts w:ascii="Times New Roman" w:hAnsi="Times New Roman"/>
                <w:sz w:val="28"/>
                <w:szCs w:val="28"/>
              </w:rPr>
              <w:t>(</w:t>
            </w:r>
            <w:r w:rsidRPr="00FA13C8">
              <w:rPr>
                <w:rFonts w:ascii="Times New Roman" w:eastAsia="Times New Roman" w:hAnsi="Times New Roman"/>
                <w:sz w:val="28"/>
                <w:szCs w:val="28"/>
              </w:rPr>
              <w:t>mm)</w:t>
            </w:r>
          </w:p>
        </w:tc>
        <w:tc>
          <w:tcPr>
            <w:tcW w:w="1118" w:type="pct"/>
            <w:vAlign w:val="center"/>
          </w:tcPr>
          <w:p w14:paraId="7775696A" w14:textId="77777777" w:rsidR="005360DC" w:rsidRPr="00FA13C8" w:rsidRDefault="005360DC" w:rsidP="005360DC">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1,16 ± 0,56</w:t>
            </w:r>
          </w:p>
        </w:tc>
        <w:tc>
          <w:tcPr>
            <w:tcW w:w="895" w:type="pct"/>
            <w:vAlign w:val="center"/>
          </w:tcPr>
          <w:p w14:paraId="6E59F5E0" w14:textId="1D0C00E7" w:rsidR="005360DC" w:rsidRPr="00FA13C8" w:rsidRDefault="005360DC" w:rsidP="005360DC">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1,04</w:t>
            </w:r>
          </w:p>
        </w:tc>
        <w:tc>
          <w:tcPr>
            <w:tcW w:w="1014" w:type="pct"/>
            <w:vAlign w:val="center"/>
          </w:tcPr>
          <w:p w14:paraId="0C3A81A6" w14:textId="77777777" w:rsidR="005360DC" w:rsidRPr="00FA13C8" w:rsidRDefault="005360DC" w:rsidP="005360DC">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0,33 – 2,69</w:t>
            </w:r>
          </w:p>
        </w:tc>
      </w:tr>
      <w:tr w:rsidR="005360DC" w:rsidRPr="00FA13C8" w14:paraId="2B9C38B3" w14:textId="77777777" w:rsidTr="00653A97">
        <w:trPr>
          <w:trHeight w:val="500"/>
          <w:jc w:val="center"/>
        </w:trPr>
        <w:tc>
          <w:tcPr>
            <w:tcW w:w="1973" w:type="pct"/>
          </w:tcPr>
          <w:p w14:paraId="144E4BA9" w14:textId="77CA6FE3" w:rsidR="005360DC" w:rsidRPr="00FA13C8" w:rsidRDefault="005360DC" w:rsidP="005360DC">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ĐK lớn </w:t>
            </w:r>
            <w:r w:rsidRPr="00FA13C8">
              <w:rPr>
                <w:rFonts w:ascii="Times New Roman" w:hAnsi="Times New Roman"/>
                <w:sz w:val="28"/>
                <w:szCs w:val="28"/>
              </w:rPr>
              <w:t>(</w:t>
            </w:r>
            <w:r w:rsidRPr="00FA13C8">
              <w:rPr>
                <w:rFonts w:ascii="Times New Roman" w:eastAsia="Times New Roman" w:hAnsi="Times New Roman"/>
                <w:sz w:val="28"/>
                <w:szCs w:val="28"/>
              </w:rPr>
              <w:t>mm)</w:t>
            </w:r>
          </w:p>
        </w:tc>
        <w:tc>
          <w:tcPr>
            <w:tcW w:w="1118" w:type="pct"/>
            <w:vAlign w:val="center"/>
          </w:tcPr>
          <w:p w14:paraId="1AB9548F" w14:textId="77777777" w:rsidR="005360DC" w:rsidRPr="00FA13C8" w:rsidRDefault="005360DC" w:rsidP="005360DC">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5,55 ± 2,56</w:t>
            </w:r>
          </w:p>
        </w:tc>
        <w:tc>
          <w:tcPr>
            <w:tcW w:w="895" w:type="pct"/>
            <w:vAlign w:val="center"/>
          </w:tcPr>
          <w:p w14:paraId="52EDB456" w14:textId="708B68B2" w:rsidR="005360DC" w:rsidRPr="00FA13C8" w:rsidRDefault="005360DC" w:rsidP="005360DC">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4,63</w:t>
            </w:r>
          </w:p>
        </w:tc>
        <w:tc>
          <w:tcPr>
            <w:tcW w:w="1014" w:type="pct"/>
            <w:vAlign w:val="center"/>
          </w:tcPr>
          <w:p w14:paraId="042C1E8A" w14:textId="77777777" w:rsidR="005360DC" w:rsidRPr="00FA13C8" w:rsidRDefault="005360DC" w:rsidP="005360DC">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2,04 – 12,81</w:t>
            </w:r>
          </w:p>
        </w:tc>
      </w:tr>
      <w:tr w:rsidR="005360DC" w:rsidRPr="00FA13C8" w14:paraId="022ACE0D" w14:textId="77777777" w:rsidTr="00653A97">
        <w:trPr>
          <w:trHeight w:val="607"/>
          <w:jc w:val="center"/>
        </w:trPr>
        <w:tc>
          <w:tcPr>
            <w:tcW w:w="1973" w:type="pct"/>
          </w:tcPr>
          <w:p w14:paraId="2337F715" w14:textId="4986D14F" w:rsidR="005360DC" w:rsidRPr="00FA13C8" w:rsidRDefault="005360DC" w:rsidP="005360DC">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Thiết diện </w:t>
            </w:r>
            <w:r w:rsidR="005D2356">
              <w:rPr>
                <w:rFonts w:ascii="Times New Roman" w:eastAsia="Times New Roman" w:hAnsi="Times New Roman"/>
                <w:sz w:val="28"/>
                <w:szCs w:val="28"/>
              </w:rPr>
              <w:t>d</w:t>
            </w:r>
            <w:r w:rsidR="005D2356">
              <w:rPr>
                <w:rFonts w:ascii="Times New Roman" w:eastAsia="Times New Roman" w:hAnsi="Times New Roman"/>
                <w:sz w:val="28"/>
                <w:szCs w:val="28"/>
                <w:lang w:val="en-US"/>
              </w:rPr>
              <w:t>ây chằng</w:t>
            </w:r>
            <w:r w:rsidRPr="00FA13C8">
              <w:rPr>
                <w:rFonts w:ascii="Times New Roman" w:eastAsia="Times New Roman" w:hAnsi="Times New Roman"/>
                <w:sz w:val="28"/>
                <w:szCs w:val="28"/>
              </w:rPr>
              <w:t xml:space="preserve">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w:t>
            </w:r>
          </w:p>
        </w:tc>
        <w:tc>
          <w:tcPr>
            <w:tcW w:w="1118" w:type="pct"/>
            <w:vAlign w:val="center"/>
          </w:tcPr>
          <w:p w14:paraId="350EA21E" w14:textId="77777777" w:rsidR="005360DC" w:rsidRPr="00FA13C8" w:rsidRDefault="005360DC" w:rsidP="005360DC">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13,23 ± 5,33</w:t>
            </w:r>
          </w:p>
        </w:tc>
        <w:tc>
          <w:tcPr>
            <w:tcW w:w="895" w:type="pct"/>
            <w:vAlign w:val="center"/>
          </w:tcPr>
          <w:p w14:paraId="0D6E294D" w14:textId="2F3C5925" w:rsidR="005360DC" w:rsidRPr="00FA13C8" w:rsidRDefault="005360DC" w:rsidP="005360DC">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12,97</w:t>
            </w:r>
          </w:p>
        </w:tc>
        <w:tc>
          <w:tcPr>
            <w:tcW w:w="1014" w:type="pct"/>
            <w:vAlign w:val="center"/>
          </w:tcPr>
          <w:p w14:paraId="56331EA0" w14:textId="77777777" w:rsidR="005360DC" w:rsidRPr="00FA13C8" w:rsidRDefault="005360DC" w:rsidP="005360DC">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5,31 – 24,71</w:t>
            </w:r>
          </w:p>
        </w:tc>
      </w:tr>
      <w:tr w:rsidR="00E657CF" w:rsidRPr="00FA13C8" w14:paraId="626562B7" w14:textId="77777777" w:rsidTr="005D00DB">
        <w:trPr>
          <w:trHeight w:val="607"/>
          <w:jc w:val="center"/>
        </w:trPr>
        <w:tc>
          <w:tcPr>
            <w:tcW w:w="1973" w:type="pct"/>
            <w:vAlign w:val="center"/>
          </w:tcPr>
          <w:p w14:paraId="2ACEE4B1" w14:textId="560C3864" w:rsidR="00E657CF" w:rsidRPr="00FA13C8" w:rsidRDefault="00E657CF" w:rsidP="00E657CF">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Diện tích </w:t>
            </w:r>
            <w:r>
              <w:rPr>
                <w:rFonts w:ascii="Times New Roman" w:eastAsia="Times New Roman" w:hAnsi="Times New Roman"/>
                <w:sz w:val="28"/>
                <w:szCs w:val="28"/>
                <w:lang w:val="en-US"/>
              </w:rPr>
              <w:t>diện</w:t>
            </w:r>
            <w:r w:rsidRPr="00FA13C8">
              <w:rPr>
                <w:rFonts w:ascii="Times New Roman" w:eastAsia="Times New Roman" w:hAnsi="Times New Roman"/>
                <w:sz w:val="28"/>
                <w:szCs w:val="28"/>
              </w:rPr>
              <w:t xml:space="preserve"> bám xương mác </w:t>
            </w:r>
            <w:r w:rsidRPr="00FA13C8">
              <w:rPr>
                <w:rFonts w:ascii="Times New Roman" w:hAnsi="Times New Roman"/>
                <w:sz w:val="28"/>
                <w:szCs w:val="28"/>
              </w:rPr>
              <w:t>(</w:t>
            </w:r>
            <w:r>
              <w:rPr>
                <w:rFonts w:ascii="Times New Roman" w:hAnsi="Times New Roman"/>
                <w:sz w:val="28"/>
                <w:szCs w:val="28"/>
                <w:lang w:val="en-US"/>
              </w:rPr>
              <w:t xml:space="preserve"> </w:t>
            </w:r>
            <w:r w:rsidRPr="00050D86">
              <w:rPr>
                <w:rFonts w:ascii="Times New Roman" w:hAnsi="Times New Roman"/>
                <w:sz w:val="28"/>
                <w:szCs w:val="28"/>
                <w:lang w:val="en-US"/>
              </w:rPr>
              <w:t>mm</w:t>
            </w:r>
            <w:r w:rsidRPr="00050D86">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 xml:space="preserve">) </w:t>
            </w:r>
          </w:p>
        </w:tc>
        <w:tc>
          <w:tcPr>
            <w:tcW w:w="1118" w:type="pct"/>
            <w:vAlign w:val="center"/>
          </w:tcPr>
          <w:p w14:paraId="5E282F1E" w14:textId="138E8E32" w:rsidR="00E657CF" w:rsidRPr="00FA13C8" w:rsidRDefault="00E657CF" w:rsidP="00E657CF">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16,44 ± 4,59</w:t>
            </w:r>
          </w:p>
        </w:tc>
        <w:tc>
          <w:tcPr>
            <w:tcW w:w="895" w:type="pct"/>
            <w:vAlign w:val="center"/>
          </w:tcPr>
          <w:p w14:paraId="46A4836A" w14:textId="5EF1C04C" w:rsidR="00E657CF" w:rsidRPr="00FA13C8" w:rsidRDefault="00E657CF" w:rsidP="00E657CF">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16,66</w:t>
            </w:r>
          </w:p>
        </w:tc>
        <w:tc>
          <w:tcPr>
            <w:tcW w:w="1014" w:type="pct"/>
            <w:vAlign w:val="center"/>
          </w:tcPr>
          <w:p w14:paraId="30525A77" w14:textId="7B6B086C" w:rsidR="00E657CF" w:rsidRPr="00FA13C8" w:rsidRDefault="00E657CF" w:rsidP="00E657CF">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8,65 – 27,17</w:t>
            </w:r>
          </w:p>
        </w:tc>
      </w:tr>
      <w:tr w:rsidR="00E657CF" w:rsidRPr="00FA13C8" w14:paraId="6AECAD1D" w14:textId="77777777" w:rsidTr="005D00DB">
        <w:trPr>
          <w:trHeight w:val="607"/>
          <w:jc w:val="center"/>
        </w:trPr>
        <w:tc>
          <w:tcPr>
            <w:tcW w:w="1973" w:type="pct"/>
            <w:vAlign w:val="center"/>
          </w:tcPr>
          <w:p w14:paraId="13279D01" w14:textId="3BB5DD65" w:rsidR="00E657CF" w:rsidRPr="00FA13C8" w:rsidRDefault="00E657CF" w:rsidP="00E657CF">
            <w:pPr>
              <w:spacing w:after="0" w:line="360" w:lineRule="auto"/>
              <w:jc w:val="center"/>
              <w:rPr>
                <w:rFonts w:ascii="Times New Roman" w:eastAsia="Times New Roman" w:hAnsi="Times New Roman"/>
                <w:sz w:val="28"/>
                <w:szCs w:val="28"/>
              </w:rPr>
            </w:pPr>
            <w:r w:rsidRPr="00FA13C8">
              <w:rPr>
                <w:rFonts w:ascii="Times New Roman" w:hAnsi="Times New Roman"/>
                <w:sz w:val="28"/>
                <w:szCs w:val="28"/>
              </w:rPr>
              <w:t xml:space="preserve">Góc tạo bởi </w:t>
            </w:r>
            <w:r w:rsidRPr="00FA13C8">
              <w:rPr>
                <w:rFonts w:ascii="Times New Roman" w:hAnsi="Times New Roman"/>
                <w:sz w:val="28"/>
                <w:szCs w:val="28"/>
                <w:lang w:val="en-US"/>
              </w:rPr>
              <w:t>DCMK</w:t>
            </w:r>
            <w:r w:rsidRPr="00FA13C8">
              <w:rPr>
                <w:rFonts w:ascii="Times New Roman" w:hAnsi="Times New Roman"/>
                <w:sz w:val="28"/>
                <w:szCs w:val="28"/>
              </w:rPr>
              <w:t xml:space="preserve"> và gân </w:t>
            </w:r>
            <w:r>
              <w:rPr>
                <w:rFonts w:ascii="Times New Roman" w:hAnsi="Times New Roman"/>
                <w:sz w:val="28"/>
                <w:szCs w:val="28"/>
                <w:lang w:val="en-US"/>
              </w:rPr>
              <w:t>GCK</w:t>
            </w:r>
            <w:r w:rsidRPr="00FA13C8">
              <w:rPr>
                <w:rFonts w:ascii="Times New Roman" w:eastAsia="Times New Roman" w:hAnsi="Times New Roman"/>
                <w:sz w:val="28"/>
                <w:szCs w:val="28"/>
              </w:rPr>
              <w:t xml:space="preserve"> </w:t>
            </w:r>
            <w:r w:rsidRPr="00FA13C8">
              <w:rPr>
                <w:rFonts w:ascii="Times New Roman" w:hAnsi="Times New Roman"/>
                <w:sz w:val="28"/>
                <w:szCs w:val="28"/>
              </w:rPr>
              <w:t>(</w:t>
            </w:r>
            <w:r>
              <w:rPr>
                <w:rFonts w:ascii="Times New Roman" w:hAnsi="Times New Roman"/>
                <w:sz w:val="28"/>
                <w:szCs w:val="28"/>
                <w:lang w:val="en-US"/>
              </w:rPr>
              <w:t>độ</w:t>
            </w:r>
            <w:r w:rsidRPr="00FA13C8">
              <w:rPr>
                <w:rFonts w:ascii="Times New Roman" w:eastAsia="Times New Roman" w:hAnsi="Times New Roman"/>
                <w:sz w:val="28"/>
                <w:szCs w:val="28"/>
              </w:rPr>
              <w:t>)</w:t>
            </w:r>
          </w:p>
        </w:tc>
        <w:tc>
          <w:tcPr>
            <w:tcW w:w="1118" w:type="pct"/>
            <w:vAlign w:val="center"/>
          </w:tcPr>
          <w:p w14:paraId="71BEDB32" w14:textId="434E8E78" w:rsidR="00E657CF" w:rsidRPr="00FA13C8" w:rsidRDefault="00E657CF" w:rsidP="00E657CF">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54,38 ± 6,20</w:t>
            </w:r>
          </w:p>
        </w:tc>
        <w:tc>
          <w:tcPr>
            <w:tcW w:w="895" w:type="pct"/>
            <w:vAlign w:val="center"/>
          </w:tcPr>
          <w:p w14:paraId="41EBF0F8" w14:textId="37BC618B" w:rsidR="00E657CF" w:rsidRPr="00FA13C8" w:rsidRDefault="00E657CF" w:rsidP="00E657CF">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53,9</w:t>
            </w:r>
          </w:p>
        </w:tc>
        <w:tc>
          <w:tcPr>
            <w:tcW w:w="1014" w:type="pct"/>
            <w:vAlign w:val="center"/>
          </w:tcPr>
          <w:p w14:paraId="138831D6" w14:textId="50F6E411" w:rsidR="00E657CF" w:rsidRPr="00FA13C8" w:rsidRDefault="00E657CF" w:rsidP="00E657CF">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43,30 – 67,00</w:t>
            </w:r>
          </w:p>
        </w:tc>
      </w:tr>
    </w:tbl>
    <w:p w14:paraId="3F2F67BE" w14:textId="77777777" w:rsidR="00622018" w:rsidRPr="00FA13C8" w:rsidRDefault="00622018" w:rsidP="001D373A">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lastRenderedPageBreak/>
        <w:t>Nhận xét:</w:t>
      </w:r>
    </w:p>
    <w:p w14:paraId="18ABC583" w14:textId="3DFB5B10" w:rsidR="00622018" w:rsidRPr="00FA13C8" w:rsidRDefault="00622018" w:rsidP="001D373A">
      <w:pPr>
        <w:spacing w:after="0" w:line="360" w:lineRule="auto"/>
        <w:ind w:firstLine="720"/>
        <w:contextualSpacing/>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Chiều dài của </w:t>
      </w:r>
      <w:r w:rsidR="005D2356">
        <w:rPr>
          <w:rFonts w:ascii="Times New Roman" w:eastAsia="Times New Roman" w:hAnsi="Times New Roman"/>
          <w:sz w:val="28"/>
          <w:szCs w:val="28"/>
          <w:lang w:val="en-US"/>
        </w:rPr>
        <w:t>DCMK</w:t>
      </w:r>
      <w:r w:rsidRPr="00FA13C8">
        <w:rPr>
          <w:rFonts w:ascii="Times New Roman" w:eastAsia="Times New Roman" w:hAnsi="Times New Roman"/>
          <w:sz w:val="28"/>
          <w:szCs w:val="28"/>
        </w:rPr>
        <w:t xml:space="preserve"> ở tư thế </w:t>
      </w:r>
      <w:r w:rsidR="005D2356">
        <w:rPr>
          <w:rFonts w:ascii="Times New Roman" w:eastAsia="Times New Roman" w:hAnsi="Times New Roman"/>
          <w:sz w:val="28"/>
          <w:szCs w:val="28"/>
          <w:lang w:val="en-US"/>
        </w:rPr>
        <w:t xml:space="preserve">gối </w:t>
      </w:r>
      <w:r w:rsidRPr="00FA13C8">
        <w:rPr>
          <w:rFonts w:ascii="Times New Roman" w:eastAsia="Times New Roman" w:hAnsi="Times New Roman"/>
          <w:sz w:val="28"/>
          <w:szCs w:val="28"/>
        </w:rPr>
        <w:t>duỗi 0</w:t>
      </w:r>
      <w:r w:rsidR="005D2356">
        <w:rPr>
          <w:rFonts w:ascii="Times New Roman" w:eastAsia="Times New Roman" w:hAnsi="Times New Roman"/>
          <w:sz w:val="28"/>
          <w:szCs w:val="28"/>
          <w:vertAlign w:val="superscript"/>
          <w:lang w:val="en-US"/>
        </w:rPr>
        <w:t>0</w:t>
      </w:r>
      <w:r w:rsidR="005D2356">
        <w:rPr>
          <w:rFonts w:ascii="Times New Roman" w:eastAsia="Times New Roman" w:hAnsi="Times New Roman"/>
          <w:sz w:val="28"/>
          <w:szCs w:val="28"/>
          <w:lang w:val="en-US"/>
        </w:rPr>
        <w:t xml:space="preserve"> </w:t>
      </w:r>
      <w:r w:rsidR="005D2356" w:rsidRPr="00FA13C8">
        <w:rPr>
          <w:rFonts w:ascii="Times New Roman" w:eastAsia="Times New Roman" w:hAnsi="Times New Roman"/>
          <w:sz w:val="28"/>
          <w:szCs w:val="28"/>
        </w:rPr>
        <w:t>trung bình</w:t>
      </w:r>
      <w:r w:rsidRPr="00FA13C8">
        <w:rPr>
          <w:rFonts w:ascii="Times New Roman" w:eastAsia="Times New Roman" w:hAnsi="Times New Roman"/>
          <w:sz w:val="28"/>
          <w:szCs w:val="28"/>
        </w:rPr>
        <w:t xml:space="preserve"> là 12,72 ±</w:t>
      </w:r>
      <w:r w:rsidRPr="00FA13C8">
        <w:rPr>
          <w:rFonts w:ascii="Times New Roman" w:hAnsi="Times New Roman"/>
          <w:color w:val="000000"/>
          <w:sz w:val="28"/>
          <w:szCs w:val="28"/>
        </w:rPr>
        <w:t xml:space="preserve"> 3,20</w:t>
      </w:r>
      <w:r w:rsidRPr="00FA13C8">
        <w:rPr>
          <w:rFonts w:ascii="Times New Roman" w:eastAsia="Times New Roman" w:hAnsi="Times New Roman"/>
          <w:sz w:val="28"/>
          <w:szCs w:val="28"/>
        </w:rPr>
        <w:t xml:space="preserve"> mm</w:t>
      </w:r>
      <w:r w:rsidR="005D2356">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 xml:space="preserve">trung vị là 12,51 mm </w:t>
      </w:r>
      <w:r w:rsidR="005D2356">
        <w:rPr>
          <w:rFonts w:ascii="Times New Roman" w:eastAsia="Times New Roman" w:hAnsi="Times New Roman"/>
          <w:sz w:val="28"/>
          <w:szCs w:val="28"/>
          <w:lang w:val="en-US"/>
        </w:rPr>
        <w:t>(</w:t>
      </w:r>
      <w:r w:rsidRPr="00FA13C8">
        <w:rPr>
          <w:rFonts w:ascii="Times New Roman" w:hAnsi="Times New Roman"/>
          <w:color w:val="000000"/>
          <w:sz w:val="28"/>
          <w:szCs w:val="28"/>
        </w:rPr>
        <w:t xml:space="preserve">7,03 </w:t>
      </w:r>
      <w:r w:rsidRPr="00FA13C8">
        <w:rPr>
          <w:rFonts w:ascii="Times New Roman" w:eastAsia="Times New Roman" w:hAnsi="Times New Roman"/>
          <w:sz w:val="28"/>
          <w:szCs w:val="28"/>
        </w:rPr>
        <w:t xml:space="preserve">– </w:t>
      </w:r>
      <w:r w:rsidRPr="00FA13C8">
        <w:rPr>
          <w:rFonts w:ascii="Times New Roman" w:hAnsi="Times New Roman"/>
          <w:color w:val="000000"/>
          <w:sz w:val="28"/>
          <w:szCs w:val="28"/>
        </w:rPr>
        <w:t>20,82 mm</w:t>
      </w:r>
      <w:r w:rsidR="005D2356">
        <w:rPr>
          <w:rFonts w:ascii="Times New Roman" w:hAnsi="Times New Roman"/>
          <w:color w:val="000000"/>
          <w:sz w:val="28"/>
          <w:szCs w:val="28"/>
          <w:lang w:val="en-US"/>
        </w:rPr>
        <w:t>)</w:t>
      </w:r>
      <w:r w:rsidRPr="00FA13C8">
        <w:rPr>
          <w:rFonts w:ascii="Times New Roman" w:hAnsi="Times New Roman"/>
          <w:color w:val="000000"/>
          <w:sz w:val="28"/>
          <w:szCs w:val="28"/>
        </w:rPr>
        <w:t>.</w:t>
      </w:r>
    </w:p>
    <w:p w14:paraId="10C4E2C6" w14:textId="703037B5" w:rsidR="00622018" w:rsidRPr="00FA13C8" w:rsidRDefault="005D2356" w:rsidP="001D373A">
      <w:pPr>
        <w:spacing w:after="0" w:line="360" w:lineRule="auto"/>
        <w:ind w:firstLine="720"/>
        <w:contextualSpacing/>
        <w:jc w:val="both"/>
        <w:rPr>
          <w:rFonts w:ascii="Times New Roman" w:eastAsia="Times New Roman" w:hAnsi="Times New Roman"/>
          <w:sz w:val="28"/>
          <w:szCs w:val="28"/>
        </w:rPr>
      </w:pPr>
      <w:r>
        <w:rPr>
          <w:rFonts w:ascii="Times New Roman" w:eastAsia="Times New Roman" w:hAnsi="Times New Roman"/>
          <w:sz w:val="28"/>
          <w:szCs w:val="28"/>
          <w:lang w:val="en-US"/>
        </w:rPr>
        <w:t>T</w:t>
      </w:r>
      <w:r w:rsidR="00622018" w:rsidRPr="00FA13C8">
        <w:rPr>
          <w:rFonts w:ascii="Times New Roman" w:eastAsia="Times New Roman" w:hAnsi="Times New Roman"/>
          <w:sz w:val="28"/>
          <w:szCs w:val="28"/>
        </w:rPr>
        <w:t>hiết diện đoạn giữa có hình ô van</w:t>
      </w:r>
      <w:r>
        <w:rPr>
          <w:rFonts w:ascii="Times New Roman" w:eastAsia="Times New Roman" w:hAnsi="Times New Roman"/>
          <w:sz w:val="28"/>
          <w:szCs w:val="28"/>
          <w:lang w:val="en-US"/>
        </w:rPr>
        <w:t>,</w:t>
      </w:r>
      <w:r w:rsidR="00622018" w:rsidRPr="00FA13C8">
        <w:rPr>
          <w:rFonts w:ascii="Times New Roman" w:eastAsia="Times New Roman" w:hAnsi="Times New Roman"/>
          <w:sz w:val="28"/>
          <w:szCs w:val="28"/>
        </w:rPr>
        <w:t xml:space="preserve"> đường kính bé trung bình là 1,16 ± 0,56 mm</w:t>
      </w:r>
      <w:r>
        <w:rPr>
          <w:rFonts w:ascii="Times New Roman" w:eastAsia="Times New Roman" w:hAnsi="Times New Roman"/>
          <w:sz w:val="28"/>
          <w:szCs w:val="28"/>
          <w:lang w:val="en-US"/>
        </w:rPr>
        <w:t xml:space="preserve">, </w:t>
      </w:r>
      <w:r w:rsidR="00622018" w:rsidRPr="00FA13C8">
        <w:rPr>
          <w:rFonts w:ascii="Times New Roman" w:eastAsia="Times New Roman" w:hAnsi="Times New Roman"/>
          <w:sz w:val="28"/>
          <w:szCs w:val="28"/>
        </w:rPr>
        <w:t xml:space="preserve">trung vị là 1,04 mm </w:t>
      </w:r>
      <w:r>
        <w:rPr>
          <w:rFonts w:ascii="Times New Roman" w:eastAsia="Times New Roman" w:hAnsi="Times New Roman"/>
          <w:sz w:val="28"/>
          <w:szCs w:val="28"/>
          <w:lang w:val="en-US"/>
        </w:rPr>
        <w:t>(</w:t>
      </w:r>
      <w:r w:rsidR="00622018" w:rsidRPr="00FA13C8">
        <w:rPr>
          <w:rFonts w:ascii="Times New Roman" w:eastAsia="Times New Roman" w:hAnsi="Times New Roman"/>
          <w:sz w:val="28"/>
          <w:szCs w:val="28"/>
        </w:rPr>
        <w:t>0,33 – 2,69</w:t>
      </w:r>
      <w:r w:rsidR="00622018" w:rsidRPr="00FA13C8">
        <w:rPr>
          <w:rFonts w:ascii="Times New Roman" w:hAnsi="Times New Roman"/>
          <w:color w:val="000000"/>
          <w:sz w:val="28"/>
          <w:szCs w:val="28"/>
        </w:rPr>
        <w:t xml:space="preserve"> mm</w:t>
      </w:r>
      <w:r>
        <w:rPr>
          <w:rFonts w:ascii="Times New Roman" w:hAnsi="Times New Roman"/>
          <w:color w:val="000000"/>
          <w:sz w:val="28"/>
          <w:szCs w:val="28"/>
          <w:lang w:val="en-US"/>
        </w:rPr>
        <w:t>)</w:t>
      </w:r>
      <w:r w:rsidR="00622018" w:rsidRPr="00FA13C8">
        <w:rPr>
          <w:rFonts w:ascii="Times New Roman" w:hAnsi="Times New Roman"/>
          <w:color w:val="000000"/>
          <w:sz w:val="28"/>
          <w:szCs w:val="28"/>
        </w:rPr>
        <w:t>.Trong khi đó:</w:t>
      </w:r>
      <w:r w:rsidR="00622018" w:rsidRPr="00FA13C8">
        <w:rPr>
          <w:rFonts w:ascii="Times New Roman" w:eastAsia="Times New Roman" w:hAnsi="Times New Roman"/>
          <w:sz w:val="28"/>
          <w:szCs w:val="28"/>
        </w:rPr>
        <w:t xml:space="preserve"> Đường kính lớn trung bình là 5,55 ± 2,56 mm</w:t>
      </w:r>
      <w:r w:rsidR="00683363">
        <w:rPr>
          <w:rFonts w:ascii="Times New Roman" w:eastAsia="Times New Roman" w:hAnsi="Times New Roman"/>
          <w:sz w:val="28"/>
          <w:szCs w:val="28"/>
          <w:lang w:val="en-US"/>
        </w:rPr>
        <w:t xml:space="preserve">, </w:t>
      </w:r>
      <w:r w:rsidR="00622018" w:rsidRPr="00FA13C8">
        <w:rPr>
          <w:rFonts w:ascii="Times New Roman" w:eastAsia="Times New Roman" w:hAnsi="Times New Roman"/>
          <w:sz w:val="28"/>
          <w:szCs w:val="28"/>
        </w:rPr>
        <w:t xml:space="preserve">trung vị là 4,63 mm </w:t>
      </w:r>
      <w:r w:rsidR="00683363">
        <w:rPr>
          <w:rFonts w:ascii="Times New Roman" w:eastAsia="Times New Roman" w:hAnsi="Times New Roman"/>
          <w:sz w:val="28"/>
          <w:szCs w:val="28"/>
          <w:lang w:val="en-US"/>
        </w:rPr>
        <w:t>(</w:t>
      </w:r>
      <w:r w:rsidR="00622018" w:rsidRPr="00FA13C8">
        <w:rPr>
          <w:rFonts w:ascii="Times New Roman" w:eastAsia="Times New Roman" w:hAnsi="Times New Roman"/>
          <w:sz w:val="28"/>
          <w:szCs w:val="28"/>
        </w:rPr>
        <w:t>2,04 – 12,81</w:t>
      </w:r>
      <w:r w:rsidR="00622018" w:rsidRPr="00FA13C8">
        <w:rPr>
          <w:rFonts w:ascii="Times New Roman" w:hAnsi="Times New Roman"/>
          <w:color w:val="000000"/>
          <w:sz w:val="28"/>
          <w:szCs w:val="28"/>
        </w:rPr>
        <w:t xml:space="preserve"> mm</w:t>
      </w:r>
      <w:r w:rsidR="00683363">
        <w:rPr>
          <w:rFonts w:ascii="Times New Roman" w:hAnsi="Times New Roman"/>
          <w:color w:val="000000"/>
          <w:sz w:val="28"/>
          <w:szCs w:val="28"/>
          <w:lang w:val="en-US"/>
        </w:rPr>
        <w:t>)</w:t>
      </w:r>
      <w:r w:rsidR="00622018" w:rsidRPr="00FA13C8">
        <w:rPr>
          <w:rFonts w:ascii="Times New Roman" w:hAnsi="Times New Roman"/>
          <w:color w:val="000000"/>
          <w:sz w:val="28"/>
          <w:szCs w:val="28"/>
        </w:rPr>
        <w:t>.</w:t>
      </w:r>
    </w:p>
    <w:p w14:paraId="4C7A9A84" w14:textId="378503EE" w:rsidR="00F0249D" w:rsidRPr="00683363" w:rsidRDefault="00683363" w:rsidP="001D373A">
      <w:pPr>
        <w:spacing w:after="0" w:line="360" w:lineRule="auto"/>
        <w:ind w:firstLine="720"/>
        <w:contextualSpacing/>
        <w:jc w:val="both"/>
        <w:rPr>
          <w:rFonts w:ascii="Times New Roman" w:eastAsia="Times New Roman" w:hAnsi="Times New Roman"/>
          <w:sz w:val="28"/>
          <w:szCs w:val="28"/>
          <w:lang w:val="en-US"/>
        </w:rPr>
      </w:pPr>
      <w:r>
        <w:rPr>
          <w:rFonts w:ascii="Times New Roman" w:eastAsia="Times New Roman" w:hAnsi="Times New Roman"/>
          <w:sz w:val="28"/>
          <w:szCs w:val="28"/>
          <w:lang w:val="en-US"/>
        </w:rPr>
        <w:t>T</w:t>
      </w:r>
      <w:r w:rsidR="00622018" w:rsidRPr="00FA13C8">
        <w:rPr>
          <w:rFonts w:ascii="Times New Roman" w:eastAsia="Times New Roman" w:hAnsi="Times New Roman"/>
          <w:sz w:val="28"/>
          <w:szCs w:val="28"/>
        </w:rPr>
        <w:t xml:space="preserve">hiết diện đoạn giữa của DCMK có </w:t>
      </w:r>
      <w:r>
        <w:rPr>
          <w:rFonts w:ascii="Times New Roman" w:eastAsia="Times New Roman" w:hAnsi="Times New Roman"/>
          <w:sz w:val="28"/>
          <w:szCs w:val="28"/>
          <w:lang w:val="en-US"/>
        </w:rPr>
        <w:t>diện tích</w:t>
      </w:r>
      <w:r w:rsidR="00622018" w:rsidRPr="00FA13C8">
        <w:rPr>
          <w:rFonts w:ascii="Times New Roman" w:eastAsia="Times New Roman" w:hAnsi="Times New Roman"/>
          <w:sz w:val="28"/>
          <w:szCs w:val="28"/>
        </w:rPr>
        <w:t xml:space="preserve"> trung bình</w:t>
      </w:r>
      <w:r>
        <w:rPr>
          <w:rFonts w:ascii="Times New Roman" w:eastAsia="Times New Roman" w:hAnsi="Times New Roman"/>
          <w:sz w:val="28"/>
          <w:szCs w:val="28"/>
          <w:lang w:val="en-US"/>
        </w:rPr>
        <w:t xml:space="preserve"> là</w:t>
      </w:r>
      <w:r w:rsidR="00622018" w:rsidRPr="00FA13C8">
        <w:rPr>
          <w:rFonts w:ascii="Times New Roman" w:eastAsia="Times New Roman" w:hAnsi="Times New Roman"/>
          <w:sz w:val="28"/>
          <w:szCs w:val="28"/>
        </w:rPr>
        <w:t xml:space="preserve"> 13,23 ± 5,33 mm</w:t>
      </w:r>
      <w:r w:rsidR="00622018" w:rsidRPr="00FA13C8">
        <w:rPr>
          <w:rFonts w:ascii="Times New Roman" w:eastAsia="Times New Roman" w:hAnsi="Times New Roman"/>
          <w:sz w:val="28"/>
          <w:szCs w:val="28"/>
          <w:vertAlign w:val="superscript"/>
        </w:rPr>
        <w:t>2</w:t>
      </w:r>
      <w:r>
        <w:rPr>
          <w:rFonts w:ascii="Times New Roman" w:eastAsia="Times New Roman" w:hAnsi="Times New Roman"/>
          <w:sz w:val="28"/>
          <w:szCs w:val="28"/>
          <w:lang w:val="en-US"/>
        </w:rPr>
        <w:t xml:space="preserve">, </w:t>
      </w:r>
      <w:r w:rsidR="00622018" w:rsidRPr="00FA13C8">
        <w:rPr>
          <w:rFonts w:ascii="Times New Roman" w:eastAsia="Times New Roman" w:hAnsi="Times New Roman"/>
          <w:sz w:val="28"/>
          <w:szCs w:val="28"/>
        </w:rPr>
        <w:t>trung vị là 12,97 mm</w:t>
      </w:r>
      <w:r w:rsidR="00622018" w:rsidRPr="00FA13C8">
        <w:rPr>
          <w:rFonts w:ascii="Times New Roman" w:eastAsia="Times New Roman" w:hAnsi="Times New Roman"/>
          <w:sz w:val="28"/>
          <w:szCs w:val="28"/>
          <w:vertAlign w:val="superscript"/>
        </w:rPr>
        <w:t>2</w:t>
      </w:r>
      <w:r w:rsidR="00622018" w:rsidRPr="00FA13C8">
        <w:rPr>
          <w:rFonts w:ascii="Times New Roman" w:eastAsia="Times New Roman" w:hAnsi="Times New Roman"/>
          <w:sz w:val="28"/>
          <w:szCs w:val="28"/>
        </w:rPr>
        <w:t xml:space="preserve"> </w:t>
      </w:r>
      <w:r>
        <w:rPr>
          <w:rFonts w:ascii="Times New Roman" w:eastAsia="Times New Roman" w:hAnsi="Times New Roman"/>
          <w:sz w:val="28"/>
          <w:szCs w:val="28"/>
          <w:lang w:val="en-US"/>
        </w:rPr>
        <w:t>(</w:t>
      </w:r>
      <w:r w:rsidR="00622018" w:rsidRPr="00FA13C8">
        <w:rPr>
          <w:rFonts w:ascii="Times New Roman" w:eastAsia="Times New Roman" w:hAnsi="Times New Roman"/>
          <w:sz w:val="28"/>
          <w:szCs w:val="28"/>
        </w:rPr>
        <w:t xml:space="preserve">5,31 – 24,71 </w:t>
      </w:r>
      <w:r w:rsidR="00622018" w:rsidRPr="00FA13C8">
        <w:rPr>
          <w:rFonts w:ascii="Times New Roman" w:hAnsi="Times New Roman"/>
          <w:color w:val="000000"/>
          <w:sz w:val="28"/>
          <w:szCs w:val="28"/>
        </w:rPr>
        <w:t>mm</w:t>
      </w:r>
      <w:r w:rsidR="00622018" w:rsidRPr="00FA13C8">
        <w:rPr>
          <w:rFonts w:ascii="Times New Roman" w:eastAsia="Times New Roman" w:hAnsi="Times New Roman"/>
          <w:sz w:val="28"/>
          <w:szCs w:val="28"/>
          <w:vertAlign w:val="superscript"/>
        </w:rPr>
        <w:t>2</w:t>
      </w:r>
      <w:r>
        <w:rPr>
          <w:rFonts w:ascii="Times New Roman" w:eastAsia="Times New Roman" w:hAnsi="Times New Roman"/>
          <w:sz w:val="28"/>
          <w:szCs w:val="28"/>
          <w:lang w:val="en-US"/>
        </w:rPr>
        <w:t>).</w:t>
      </w:r>
    </w:p>
    <w:p w14:paraId="60DA91A1" w14:textId="7DDB2338" w:rsidR="00622018" w:rsidRDefault="00622018" w:rsidP="001D373A">
      <w:pPr>
        <w:spacing w:after="0" w:line="360" w:lineRule="auto"/>
        <w:jc w:val="both"/>
        <w:rPr>
          <w:rFonts w:ascii="Times New Roman" w:eastAsia="Times New Roman" w:hAnsi="Times New Roman"/>
          <w:sz w:val="28"/>
          <w:szCs w:val="28"/>
          <w:lang w:val="en-US"/>
        </w:rPr>
      </w:pPr>
      <w:r w:rsidRPr="00FA13C8">
        <w:rPr>
          <w:rFonts w:ascii="Times New Roman" w:eastAsia="Times New Roman" w:hAnsi="Times New Roman"/>
          <w:sz w:val="28"/>
          <w:szCs w:val="28"/>
        </w:rPr>
        <w:tab/>
      </w:r>
      <w:r w:rsidRPr="00FA13C8">
        <w:rPr>
          <w:rFonts w:ascii="Times New Roman" w:eastAsia="Times New Roman" w:hAnsi="Times New Roman"/>
          <w:iCs/>
          <w:sz w:val="28"/>
          <w:szCs w:val="28"/>
        </w:rPr>
        <w:t>D</w:t>
      </w:r>
      <w:r w:rsidR="0034231C">
        <w:rPr>
          <w:rFonts w:ascii="Times New Roman" w:eastAsia="Times New Roman" w:hAnsi="Times New Roman"/>
          <w:iCs/>
          <w:sz w:val="28"/>
          <w:szCs w:val="28"/>
          <w:lang w:val="en-US"/>
        </w:rPr>
        <w:t>iện</w:t>
      </w:r>
      <w:r w:rsidRPr="00FA13C8">
        <w:rPr>
          <w:rFonts w:ascii="Times New Roman" w:eastAsia="Times New Roman" w:hAnsi="Times New Roman"/>
          <w:iCs/>
          <w:sz w:val="28"/>
          <w:szCs w:val="28"/>
        </w:rPr>
        <w:t xml:space="preserve"> bám trên xương mác của </w:t>
      </w:r>
      <w:r w:rsidRPr="00FA13C8">
        <w:rPr>
          <w:rFonts w:ascii="Times New Roman" w:eastAsia="Times New Roman" w:hAnsi="Times New Roman"/>
          <w:sz w:val="28"/>
          <w:szCs w:val="28"/>
        </w:rPr>
        <w:t>DCMK</w:t>
      </w:r>
      <w:r w:rsidRPr="00FA13C8">
        <w:rPr>
          <w:rFonts w:ascii="Times New Roman" w:eastAsia="Times New Roman" w:hAnsi="Times New Roman"/>
          <w:iCs/>
          <w:sz w:val="28"/>
          <w:szCs w:val="28"/>
        </w:rPr>
        <w:t xml:space="preserve"> có </w:t>
      </w:r>
      <w:r w:rsidR="00683363">
        <w:rPr>
          <w:rFonts w:ascii="Times New Roman" w:eastAsia="Times New Roman" w:hAnsi="Times New Roman"/>
          <w:iCs/>
          <w:sz w:val="28"/>
          <w:szCs w:val="28"/>
          <w:lang w:val="en-US"/>
        </w:rPr>
        <w:t>diện tích</w:t>
      </w:r>
      <w:r w:rsidRPr="00FA13C8">
        <w:rPr>
          <w:rFonts w:ascii="Times New Roman" w:eastAsia="Times New Roman" w:hAnsi="Times New Roman"/>
          <w:iCs/>
          <w:sz w:val="28"/>
          <w:szCs w:val="28"/>
        </w:rPr>
        <w:t xml:space="preserve"> trung bình là </w:t>
      </w:r>
      <w:r w:rsidRPr="00FA13C8">
        <w:rPr>
          <w:rFonts w:ascii="Times New Roman" w:eastAsia="Times New Roman" w:hAnsi="Times New Roman"/>
          <w:sz w:val="28"/>
          <w:szCs w:val="28"/>
        </w:rPr>
        <w:t>16,44 ± 4,59 mm</w:t>
      </w:r>
      <w:r w:rsidRPr="00FA13C8">
        <w:rPr>
          <w:rFonts w:ascii="Times New Roman" w:eastAsia="Times New Roman" w:hAnsi="Times New Roman"/>
          <w:sz w:val="28"/>
          <w:szCs w:val="28"/>
          <w:vertAlign w:val="superscript"/>
        </w:rPr>
        <w:t>2</w:t>
      </w:r>
      <w:r w:rsidR="00683363">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trung vị là 16,66 mm</w:t>
      </w:r>
      <w:r w:rsidRPr="00FA13C8">
        <w:rPr>
          <w:rFonts w:ascii="Times New Roman" w:eastAsia="Times New Roman" w:hAnsi="Times New Roman"/>
          <w:sz w:val="28"/>
          <w:szCs w:val="28"/>
          <w:vertAlign w:val="superscript"/>
        </w:rPr>
        <w:t xml:space="preserve">2 </w:t>
      </w:r>
      <w:r w:rsidR="00683363">
        <w:rPr>
          <w:rFonts w:ascii="Times New Roman" w:eastAsia="Times New Roman" w:hAnsi="Times New Roman"/>
          <w:sz w:val="28"/>
          <w:szCs w:val="28"/>
          <w:lang w:val="en-US"/>
        </w:rPr>
        <w:t>(</w:t>
      </w:r>
      <w:r w:rsidRPr="00FA13C8">
        <w:rPr>
          <w:rFonts w:ascii="Times New Roman" w:eastAsia="Times New Roman" w:hAnsi="Times New Roman"/>
          <w:sz w:val="28"/>
          <w:szCs w:val="28"/>
        </w:rPr>
        <w:t>8,65 – 27,17 mm</w:t>
      </w:r>
      <w:r w:rsidRPr="00FA13C8">
        <w:rPr>
          <w:rFonts w:ascii="Times New Roman" w:eastAsia="Times New Roman" w:hAnsi="Times New Roman"/>
          <w:sz w:val="28"/>
          <w:szCs w:val="28"/>
          <w:vertAlign w:val="superscript"/>
        </w:rPr>
        <w:t>2</w:t>
      </w:r>
      <w:r w:rsidR="00683363">
        <w:rPr>
          <w:rFonts w:ascii="Times New Roman" w:eastAsia="Times New Roman" w:hAnsi="Times New Roman"/>
          <w:sz w:val="28"/>
          <w:szCs w:val="28"/>
          <w:lang w:val="en-US"/>
        </w:rPr>
        <w:t>).</w:t>
      </w:r>
      <w:r w:rsidRPr="00FA13C8">
        <w:rPr>
          <w:rFonts w:ascii="Times New Roman" w:eastAsia="Times New Roman" w:hAnsi="Times New Roman"/>
          <w:sz w:val="28"/>
          <w:szCs w:val="28"/>
        </w:rPr>
        <w:t xml:space="preserve"> </w:t>
      </w:r>
    </w:p>
    <w:p w14:paraId="2F985A20" w14:textId="5DB5E3C4" w:rsidR="00E657CF" w:rsidRPr="003534AC" w:rsidRDefault="00E657CF" w:rsidP="001D373A">
      <w:pPr>
        <w:spacing w:after="0" w:line="360" w:lineRule="auto"/>
        <w:ind w:firstLine="720"/>
        <w:jc w:val="both"/>
        <w:rPr>
          <w:rFonts w:ascii="Times New Roman" w:eastAsia="Times New Roman" w:hAnsi="Times New Roman"/>
          <w:sz w:val="28"/>
          <w:szCs w:val="28"/>
          <w:lang w:val="en-US"/>
        </w:rPr>
      </w:pPr>
      <w:r w:rsidRPr="00FA13C8">
        <w:rPr>
          <w:rFonts w:ascii="Times New Roman" w:hAnsi="Times New Roman"/>
          <w:sz w:val="28"/>
          <w:szCs w:val="28"/>
        </w:rPr>
        <w:t xml:space="preserve">Góc tạo bởi </w:t>
      </w:r>
      <w:r w:rsidR="008742D2">
        <w:rPr>
          <w:rFonts w:ascii="Times New Roman" w:hAnsi="Times New Roman"/>
          <w:sz w:val="28"/>
          <w:szCs w:val="28"/>
          <w:lang w:val="en-US"/>
        </w:rPr>
        <w:t>DCMK</w:t>
      </w:r>
      <w:r>
        <w:rPr>
          <w:rFonts w:ascii="Times New Roman" w:hAnsi="Times New Roman"/>
          <w:sz w:val="28"/>
          <w:szCs w:val="28"/>
          <w:lang w:val="en-US"/>
        </w:rPr>
        <w:t xml:space="preserve"> </w:t>
      </w:r>
      <w:r w:rsidRPr="00FA13C8">
        <w:rPr>
          <w:rFonts w:ascii="Times New Roman" w:hAnsi="Times New Roman"/>
          <w:sz w:val="28"/>
          <w:szCs w:val="28"/>
        </w:rPr>
        <w:t xml:space="preserve">và </w:t>
      </w:r>
      <w:r w:rsidR="00A66AD0">
        <w:rPr>
          <w:rFonts w:ascii="Times New Roman" w:hAnsi="Times New Roman"/>
          <w:sz w:val="28"/>
          <w:szCs w:val="28"/>
          <w:lang w:val="en-US"/>
        </w:rPr>
        <w:t>GCK</w:t>
      </w:r>
      <w:r w:rsidRPr="00FA13C8">
        <w:rPr>
          <w:rFonts w:ascii="Times New Roman" w:hAnsi="Times New Roman"/>
          <w:sz w:val="28"/>
          <w:szCs w:val="28"/>
        </w:rPr>
        <w:t xml:space="preserve"> trung bình là </w:t>
      </w:r>
      <w:r w:rsidRPr="00FA13C8">
        <w:rPr>
          <w:rFonts w:ascii="Times New Roman" w:eastAsia="Times New Roman" w:hAnsi="Times New Roman"/>
          <w:sz w:val="28"/>
          <w:szCs w:val="28"/>
        </w:rPr>
        <w:t>54,38</w:t>
      </w:r>
      <w:r w:rsidRPr="00FA13C8">
        <w:rPr>
          <w:rFonts w:ascii="Times New Roman" w:eastAsia="Times New Roman" w:hAnsi="Times New Roman"/>
          <w:sz w:val="28"/>
          <w:szCs w:val="28"/>
          <w:vertAlign w:val="superscript"/>
        </w:rPr>
        <w:t>0</w:t>
      </w:r>
      <w:r w:rsidRPr="00FA13C8">
        <w:rPr>
          <w:rFonts w:ascii="Times New Roman" w:eastAsia="Times New Roman" w:hAnsi="Times New Roman"/>
          <w:sz w:val="28"/>
          <w:szCs w:val="28"/>
        </w:rPr>
        <w:t xml:space="preserve"> ± 6,20</w:t>
      </w:r>
      <w:r w:rsidRPr="00FA13C8">
        <w:rPr>
          <w:rFonts w:ascii="Times New Roman" w:eastAsia="Times New Roman" w:hAnsi="Times New Roman"/>
          <w:sz w:val="28"/>
          <w:szCs w:val="28"/>
          <w:vertAlign w:val="superscript"/>
        </w:rPr>
        <w:t>0</w:t>
      </w:r>
      <w:r w:rsidR="003534AC">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trung vị là 53,9</w:t>
      </w:r>
      <w:r w:rsidRPr="00FA13C8">
        <w:rPr>
          <w:rFonts w:ascii="Times New Roman" w:eastAsia="Times New Roman" w:hAnsi="Times New Roman"/>
          <w:sz w:val="28"/>
          <w:szCs w:val="28"/>
          <w:vertAlign w:val="superscript"/>
        </w:rPr>
        <w:t>0</w:t>
      </w:r>
      <w:r w:rsidR="003534AC">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43,30</w:t>
      </w:r>
      <w:r w:rsidRPr="00FA13C8">
        <w:rPr>
          <w:rFonts w:ascii="Times New Roman" w:eastAsia="Times New Roman" w:hAnsi="Times New Roman"/>
          <w:sz w:val="28"/>
          <w:szCs w:val="28"/>
          <w:vertAlign w:val="superscript"/>
        </w:rPr>
        <w:t>0</w:t>
      </w:r>
      <w:r w:rsidRPr="00FA13C8">
        <w:rPr>
          <w:rFonts w:ascii="Times New Roman" w:eastAsia="Times New Roman" w:hAnsi="Times New Roman"/>
          <w:sz w:val="28"/>
          <w:szCs w:val="28"/>
        </w:rPr>
        <w:t xml:space="preserve">  – 67,00</w:t>
      </w:r>
      <w:r w:rsidRPr="00FA13C8">
        <w:rPr>
          <w:rFonts w:ascii="Times New Roman" w:eastAsia="Times New Roman" w:hAnsi="Times New Roman"/>
          <w:sz w:val="28"/>
          <w:szCs w:val="28"/>
          <w:vertAlign w:val="superscript"/>
        </w:rPr>
        <w:t>0</w:t>
      </w:r>
      <w:r w:rsidR="003534AC">
        <w:rPr>
          <w:rFonts w:ascii="Times New Roman" w:eastAsia="Times New Roman" w:hAnsi="Times New Roman"/>
          <w:sz w:val="28"/>
          <w:szCs w:val="28"/>
          <w:lang w:val="en-US"/>
        </w:rPr>
        <w:t>).</w:t>
      </w:r>
    </w:p>
    <w:p w14:paraId="47221B17" w14:textId="754542BE" w:rsidR="00674F15" w:rsidRPr="00FA13C8" w:rsidRDefault="00674F15" w:rsidP="001D373A">
      <w:pPr>
        <w:pStyle w:val="Bng"/>
        <w:spacing w:after="0" w:line="360" w:lineRule="auto"/>
        <w:rPr>
          <w:b w:val="0"/>
          <w:bCs w:val="0"/>
          <w:i w:val="0"/>
          <w:iCs w:val="0"/>
        </w:rPr>
      </w:pPr>
      <w:bookmarkStart w:id="344" w:name="_Toc177395372"/>
      <w:bookmarkStart w:id="345" w:name="_Toc184589360"/>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13</w:t>
      </w:r>
      <w:r w:rsidRPr="00FA13C8">
        <w:rPr>
          <w:i w:val="0"/>
          <w:iCs w:val="0"/>
        </w:rPr>
        <w:fldChar w:fldCharType="end"/>
      </w:r>
      <w:r w:rsidRPr="00FA13C8">
        <w:rPr>
          <w:i w:val="0"/>
          <w:iCs w:val="0"/>
        </w:rPr>
        <w:t>.</w:t>
      </w:r>
      <w:r w:rsidRPr="00FA13C8">
        <w:rPr>
          <w:b w:val="0"/>
          <w:bCs w:val="0"/>
          <w:i w:val="0"/>
          <w:iCs w:val="0"/>
        </w:rPr>
        <w:t xml:space="preserve"> </w:t>
      </w:r>
      <w:r w:rsidRPr="00FA13C8">
        <w:rPr>
          <w:rFonts w:eastAsia="Times New Roman"/>
          <w:b w:val="0"/>
          <w:bCs w:val="0"/>
          <w:i w:val="0"/>
          <w:iCs w:val="0"/>
        </w:rPr>
        <w:t xml:space="preserve">Khoảng cách </w:t>
      </w:r>
      <w:r w:rsidR="00D50804">
        <w:rPr>
          <w:rFonts w:eastAsia="Times New Roman"/>
          <w:b w:val="0"/>
          <w:bCs w:val="0"/>
          <w:i w:val="0"/>
          <w:iCs w:val="0"/>
        </w:rPr>
        <w:t>diện bám</w:t>
      </w:r>
      <w:r w:rsidRPr="00FA13C8">
        <w:rPr>
          <w:rFonts w:eastAsia="Times New Roman"/>
          <w:b w:val="0"/>
          <w:bCs w:val="0"/>
          <w:i w:val="0"/>
          <w:iCs w:val="0"/>
        </w:rPr>
        <w:t xml:space="preserve"> xương mác của </w:t>
      </w:r>
      <w:r w:rsidR="00750590">
        <w:rPr>
          <w:rFonts w:eastAsia="Times New Roman"/>
          <w:b w:val="0"/>
          <w:bCs w:val="0"/>
          <w:i w:val="0"/>
          <w:iCs w:val="0"/>
        </w:rPr>
        <w:t>DCMK</w:t>
      </w:r>
      <w:r w:rsidRPr="00FA13C8">
        <w:rPr>
          <w:rFonts w:eastAsia="Times New Roman"/>
          <w:b w:val="0"/>
          <w:bCs w:val="0"/>
          <w:i w:val="0"/>
          <w:iCs w:val="0"/>
        </w:rPr>
        <w:t xml:space="preserve"> so với đỉnh chỏm xương mác, </w:t>
      </w:r>
      <w:r w:rsidR="00D50804">
        <w:rPr>
          <w:rFonts w:eastAsia="Times New Roman"/>
          <w:b w:val="0"/>
          <w:bCs w:val="0"/>
          <w:i w:val="0"/>
          <w:iCs w:val="0"/>
        </w:rPr>
        <w:t>diện bám</w:t>
      </w:r>
      <w:r w:rsidRPr="00FA13C8">
        <w:rPr>
          <w:rFonts w:eastAsia="Times New Roman"/>
          <w:b w:val="0"/>
          <w:bCs w:val="0"/>
          <w:i w:val="0"/>
          <w:iCs w:val="0"/>
        </w:rPr>
        <w:t xml:space="preserve"> </w:t>
      </w:r>
      <w:bookmarkEnd w:id="344"/>
      <w:r w:rsidR="00750590">
        <w:rPr>
          <w:rFonts w:eastAsia="Times New Roman"/>
          <w:b w:val="0"/>
          <w:bCs w:val="0"/>
          <w:i w:val="0"/>
          <w:iCs w:val="0"/>
        </w:rPr>
        <w:t>DCBN (n=30)</w:t>
      </w:r>
      <w:bookmarkEnd w:id="345"/>
    </w:p>
    <w:tbl>
      <w:tblPr>
        <w:tblStyle w:val="TableGrid2"/>
        <w:tblW w:w="4895" w:type="pct"/>
        <w:jc w:val="center"/>
        <w:tblLook w:val="04A0" w:firstRow="1" w:lastRow="0" w:firstColumn="1" w:lastColumn="0" w:noHBand="0" w:noVBand="1"/>
      </w:tblPr>
      <w:tblGrid>
        <w:gridCol w:w="3682"/>
        <w:gridCol w:w="1700"/>
        <w:gridCol w:w="1387"/>
        <w:gridCol w:w="1825"/>
      </w:tblGrid>
      <w:tr w:rsidR="00674F15" w:rsidRPr="00FA13C8" w14:paraId="6E63A151" w14:textId="77777777" w:rsidTr="005D00DB">
        <w:trPr>
          <w:trHeight w:val="977"/>
          <w:jc w:val="center"/>
        </w:trPr>
        <w:tc>
          <w:tcPr>
            <w:tcW w:w="2142" w:type="pct"/>
            <w:vAlign w:val="center"/>
          </w:tcPr>
          <w:p w14:paraId="02760FE2" w14:textId="77777777" w:rsidR="00674F15" w:rsidRPr="00FA13C8" w:rsidRDefault="00674F15" w:rsidP="001D373A">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Chỉ số giải phẫu</w:t>
            </w:r>
          </w:p>
        </w:tc>
        <w:tc>
          <w:tcPr>
            <w:tcW w:w="989" w:type="pct"/>
            <w:vAlign w:val="center"/>
          </w:tcPr>
          <w:p w14:paraId="2F695BA5" w14:textId="15B54C6C" w:rsidR="00674F15" w:rsidRPr="005976BC" w:rsidRDefault="00674F15" w:rsidP="001D373A">
            <w:pPr>
              <w:pStyle w:val="Default"/>
              <w:spacing w:line="360" w:lineRule="auto"/>
              <w:jc w:val="center"/>
              <w:rPr>
                <w:rFonts w:ascii="Times New Roman" w:hAnsi="Times New Roman"/>
                <w:b/>
                <w:bCs/>
                <w:sz w:val="28"/>
                <w:szCs w:val="28"/>
              </w:rPr>
            </w:pPr>
            <w:r w:rsidRPr="00FA13C8">
              <w:rPr>
                <w:rFonts w:ascii="Times New Roman" w:hAnsi="Times New Roman"/>
                <w:b/>
                <w:bCs/>
                <w:sz w:val="28"/>
                <w:szCs w:val="28"/>
              </w:rPr>
              <w:t>X̅ ± SD</w:t>
            </w:r>
          </w:p>
        </w:tc>
        <w:tc>
          <w:tcPr>
            <w:tcW w:w="807" w:type="pct"/>
            <w:vAlign w:val="center"/>
          </w:tcPr>
          <w:p w14:paraId="7184B41F" w14:textId="2F1E9A50" w:rsidR="00674F15" w:rsidRPr="005976BC" w:rsidRDefault="00674F15" w:rsidP="001D373A">
            <w:pPr>
              <w:spacing w:after="0" w:line="360" w:lineRule="auto"/>
              <w:jc w:val="center"/>
              <w:rPr>
                <w:rFonts w:ascii="Times New Roman" w:eastAsia="Times New Roman" w:hAnsi="Times New Roman"/>
                <w:b/>
                <w:sz w:val="28"/>
                <w:szCs w:val="28"/>
                <w:lang w:val="en-US"/>
              </w:rPr>
            </w:pPr>
            <w:r w:rsidRPr="00FA13C8">
              <w:rPr>
                <w:rFonts w:ascii="Times New Roman" w:eastAsia="Times New Roman" w:hAnsi="Times New Roman"/>
                <w:b/>
                <w:sz w:val="28"/>
                <w:szCs w:val="28"/>
              </w:rPr>
              <w:t>Trung vị</w:t>
            </w:r>
          </w:p>
        </w:tc>
        <w:tc>
          <w:tcPr>
            <w:tcW w:w="1062" w:type="pct"/>
            <w:vAlign w:val="center"/>
          </w:tcPr>
          <w:p w14:paraId="7115DA46" w14:textId="3CB6E294" w:rsidR="00674F15" w:rsidRPr="005976BC" w:rsidRDefault="00674F15" w:rsidP="001D373A">
            <w:pPr>
              <w:spacing w:after="0" w:line="360" w:lineRule="auto"/>
              <w:jc w:val="center"/>
              <w:rPr>
                <w:rFonts w:ascii="Times New Roman" w:eastAsia="Times New Roman" w:hAnsi="Times New Roman"/>
                <w:b/>
                <w:sz w:val="28"/>
                <w:szCs w:val="28"/>
                <w:lang w:val="en-US"/>
              </w:rPr>
            </w:pPr>
            <w:r w:rsidRPr="00FA13C8">
              <w:rPr>
                <w:rFonts w:ascii="Times New Roman" w:eastAsia="Times New Roman" w:hAnsi="Times New Roman"/>
                <w:b/>
                <w:sz w:val="28"/>
                <w:szCs w:val="28"/>
                <w:lang w:val="en-US"/>
              </w:rPr>
              <w:t>Min – Max</w:t>
            </w:r>
          </w:p>
        </w:tc>
      </w:tr>
      <w:tr w:rsidR="00674F15" w:rsidRPr="00FA13C8" w14:paraId="340354F2" w14:textId="77777777" w:rsidTr="005D00DB">
        <w:trPr>
          <w:trHeight w:val="801"/>
          <w:jc w:val="center"/>
        </w:trPr>
        <w:tc>
          <w:tcPr>
            <w:tcW w:w="2142" w:type="pct"/>
            <w:vAlign w:val="center"/>
          </w:tcPr>
          <w:p w14:paraId="7F30A439" w14:textId="78E752E5" w:rsidR="00674F15" w:rsidRPr="00FA13C8" w:rsidRDefault="00674F15"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lang w:val="en-US"/>
              </w:rPr>
              <w:t>KC</w:t>
            </w:r>
            <w:r w:rsidRPr="00FA13C8">
              <w:rPr>
                <w:rFonts w:ascii="Times New Roman" w:eastAsia="Times New Roman" w:hAnsi="Times New Roman"/>
                <w:sz w:val="28"/>
                <w:szCs w:val="28"/>
              </w:rPr>
              <w:t xml:space="preserve"> đến đỉnh xương mác theo chiều trên – dưới </w:t>
            </w:r>
            <w:r w:rsidRPr="00FA13C8">
              <w:rPr>
                <w:rFonts w:ascii="Times New Roman" w:hAnsi="Times New Roman"/>
                <w:sz w:val="28"/>
                <w:szCs w:val="28"/>
              </w:rPr>
              <w:t>(</w:t>
            </w:r>
            <w:r>
              <w:rPr>
                <w:rFonts w:ascii="Times New Roman" w:hAnsi="Times New Roman"/>
                <w:sz w:val="28"/>
                <w:szCs w:val="28"/>
                <w:lang w:val="en-US"/>
              </w:rPr>
              <w:t>mm</w:t>
            </w:r>
            <w:r w:rsidRPr="00FA13C8">
              <w:rPr>
                <w:rFonts w:ascii="Times New Roman" w:eastAsia="Times New Roman" w:hAnsi="Times New Roman"/>
                <w:sz w:val="28"/>
                <w:szCs w:val="28"/>
              </w:rPr>
              <w:t>)</w:t>
            </w:r>
          </w:p>
        </w:tc>
        <w:tc>
          <w:tcPr>
            <w:tcW w:w="989" w:type="pct"/>
            <w:vAlign w:val="center"/>
          </w:tcPr>
          <w:p w14:paraId="08190C08" w14:textId="77777777" w:rsidR="00674F15" w:rsidRPr="00FA13C8" w:rsidRDefault="00674F15"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1,79 ± 0,47</w:t>
            </w:r>
          </w:p>
        </w:tc>
        <w:tc>
          <w:tcPr>
            <w:tcW w:w="807" w:type="pct"/>
            <w:vAlign w:val="center"/>
          </w:tcPr>
          <w:p w14:paraId="43EF42FB" w14:textId="77777777" w:rsidR="00674F15" w:rsidRPr="00FA13C8" w:rsidRDefault="00674F15" w:rsidP="001D373A">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1,78</w:t>
            </w:r>
          </w:p>
        </w:tc>
        <w:tc>
          <w:tcPr>
            <w:tcW w:w="1062" w:type="pct"/>
            <w:vAlign w:val="center"/>
          </w:tcPr>
          <w:p w14:paraId="4CE97A3D" w14:textId="77777777" w:rsidR="00674F15" w:rsidRPr="00FA13C8" w:rsidRDefault="00674F15"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0,83 – 2,97</w:t>
            </w:r>
          </w:p>
        </w:tc>
      </w:tr>
      <w:tr w:rsidR="00674F15" w:rsidRPr="00FA13C8" w14:paraId="6BD0AEB8" w14:textId="77777777" w:rsidTr="005D00DB">
        <w:trPr>
          <w:trHeight w:val="964"/>
          <w:jc w:val="center"/>
        </w:trPr>
        <w:tc>
          <w:tcPr>
            <w:tcW w:w="2142" w:type="pct"/>
            <w:vAlign w:val="center"/>
          </w:tcPr>
          <w:p w14:paraId="7EDE9922" w14:textId="3F0337B2" w:rsidR="00674F15" w:rsidRPr="00FA13C8" w:rsidRDefault="00674F15"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lang w:val="en-US"/>
              </w:rPr>
              <w:t>KC</w:t>
            </w:r>
            <w:r w:rsidRPr="00FA13C8">
              <w:rPr>
                <w:rFonts w:ascii="Times New Roman" w:eastAsia="Times New Roman" w:hAnsi="Times New Roman"/>
                <w:sz w:val="28"/>
                <w:szCs w:val="28"/>
              </w:rPr>
              <w:t xml:space="preserve"> đến đỉnh xương mác theo chiều trước – sau </w:t>
            </w:r>
            <w:r w:rsidRPr="00FA13C8">
              <w:rPr>
                <w:rFonts w:ascii="Times New Roman" w:hAnsi="Times New Roman"/>
                <w:sz w:val="28"/>
                <w:szCs w:val="28"/>
              </w:rPr>
              <w:t>(</w:t>
            </w:r>
            <w:r>
              <w:rPr>
                <w:rFonts w:ascii="Times New Roman" w:hAnsi="Times New Roman"/>
                <w:sz w:val="28"/>
                <w:szCs w:val="28"/>
                <w:lang w:val="en-US"/>
              </w:rPr>
              <w:t>mm</w:t>
            </w:r>
            <w:r w:rsidRPr="00FA13C8">
              <w:rPr>
                <w:rFonts w:ascii="Times New Roman" w:eastAsia="Times New Roman" w:hAnsi="Times New Roman"/>
                <w:sz w:val="28"/>
                <w:szCs w:val="28"/>
              </w:rPr>
              <w:t>)</w:t>
            </w:r>
          </w:p>
        </w:tc>
        <w:tc>
          <w:tcPr>
            <w:tcW w:w="989" w:type="pct"/>
            <w:vAlign w:val="center"/>
          </w:tcPr>
          <w:p w14:paraId="3CA5A9A8" w14:textId="77777777" w:rsidR="00674F15" w:rsidRPr="00FA13C8" w:rsidRDefault="00674F15"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- 0,66 ± 3,09</w:t>
            </w:r>
          </w:p>
        </w:tc>
        <w:tc>
          <w:tcPr>
            <w:tcW w:w="807" w:type="pct"/>
            <w:vAlign w:val="center"/>
          </w:tcPr>
          <w:p w14:paraId="3A6A790F" w14:textId="77777777" w:rsidR="00674F15" w:rsidRPr="00FA13C8" w:rsidRDefault="00674F15" w:rsidP="001D373A">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- 1,88</w:t>
            </w:r>
          </w:p>
        </w:tc>
        <w:tc>
          <w:tcPr>
            <w:tcW w:w="1062" w:type="pct"/>
            <w:vAlign w:val="center"/>
          </w:tcPr>
          <w:p w14:paraId="21B304ED" w14:textId="148D763F" w:rsidR="00674F15" w:rsidRPr="00FA13C8" w:rsidRDefault="00674F15"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w:t>
            </w:r>
            <w:r w:rsidR="00327A8A">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4,61 – 4,74</w:t>
            </w:r>
          </w:p>
        </w:tc>
      </w:tr>
      <w:tr w:rsidR="00674F15" w:rsidRPr="00FA13C8" w14:paraId="3D3BBA2A" w14:textId="77777777" w:rsidTr="005D00DB">
        <w:trPr>
          <w:trHeight w:val="964"/>
          <w:jc w:val="center"/>
        </w:trPr>
        <w:tc>
          <w:tcPr>
            <w:tcW w:w="2142" w:type="pct"/>
            <w:vAlign w:val="center"/>
          </w:tcPr>
          <w:p w14:paraId="3FCBB2A5" w14:textId="756BEDF1" w:rsidR="00674F15" w:rsidRPr="00FA13C8" w:rsidRDefault="00674F15" w:rsidP="001D373A">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lang w:val="en-US"/>
              </w:rPr>
              <w:t>KC</w:t>
            </w:r>
            <w:r w:rsidRPr="00FA13C8">
              <w:rPr>
                <w:rFonts w:ascii="Times New Roman" w:eastAsia="Times New Roman" w:hAnsi="Times New Roman"/>
                <w:sz w:val="28"/>
                <w:szCs w:val="28"/>
              </w:rPr>
              <w:t xml:space="preserve"> đến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DCBN</w:t>
            </w:r>
            <w:r w:rsidRPr="00FA13C8">
              <w:rPr>
                <w:rFonts w:ascii="Times New Roman" w:eastAsia="Times New Roman" w:hAnsi="Times New Roman"/>
                <w:sz w:val="28"/>
                <w:szCs w:val="28"/>
                <w:lang w:val="en-US"/>
              </w:rPr>
              <w:t xml:space="preserve"> </w:t>
            </w:r>
            <w:r w:rsidRPr="00FA13C8">
              <w:rPr>
                <w:rFonts w:ascii="Times New Roman" w:hAnsi="Times New Roman"/>
                <w:sz w:val="28"/>
                <w:szCs w:val="28"/>
              </w:rPr>
              <w:t>(</w:t>
            </w:r>
            <w:r>
              <w:rPr>
                <w:rFonts w:ascii="Times New Roman" w:hAnsi="Times New Roman"/>
                <w:sz w:val="28"/>
                <w:szCs w:val="28"/>
                <w:lang w:val="en-US"/>
              </w:rPr>
              <w:t>mm</w:t>
            </w:r>
            <w:r w:rsidRPr="00FA13C8">
              <w:rPr>
                <w:rFonts w:ascii="Times New Roman" w:eastAsia="Times New Roman" w:hAnsi="Times New Roman"/>
                <w:sz w:val="28"/>
                <w:szCs w:val="28"/>
              </w:rPr>
              <w:t>)</w:t>
            </w:r>
          </w:p>
        </w:tc>
        <w:tc>
          <w:tcPr>
            <w:tcW w:w="989" w:type="pct"/>
            <w:vAlign w:val="center"/>
          </w:tcPr>
          <w:p w14:paraId="049129B4" w14:textId="77777777" w:rsidR="00674F15" w:rsidRPr="00FA13C8" w:rsidRDefault="00674F15"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11,24 ± 2,17</w:t>
            </w:r>
          </w:p>
        </w:tc>
        <w:tc>
          <w:tcPr>
            <w:tcW w:w="807" w:type="pct"/>
            <w:vAlign w:val="center"/>
          </w:tcPr>
          <w:p w14:paraId="4FF995FD" w14:textId="77777777" w:rsidR="00674F15" w:rsidRPr="00FA13C8" w:rsidRDefault="00674F15" w:rsidP="001D373A">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11,28</w:t>
            </w:r>
          </w:p>
        </w:tc>
        <w:tc>
          <w:tcPr>
            <w:tcW w:w="1062" w:type="pct"/>
            <w:vAlign w:val="center"/>
          </w:tcPr>
          <w:p w14:paraId="34FBDC35" w14:textId="77777777" w:rsidR="00674F15" w:rsidRPr="00FA13C8" w:rsidRDefault="00674F15"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7,49 – 15,76</w:t>
            </w:r>
          </w:p>
        </w:tc>
      </w:tr>
    </w:tbl>
    <w:p w14:paraId="3761C017" w14:textId="413951E5" w:rsidR="00674F15" w:rsidRPr="00FA13C8" w:rsidRDefault="00674F15" w:rsidP="001D373A">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i/>
          <w:sz w:val="28"/>
          <w:szCs w:val="28"/>
        </w:rPr>
        <w:t xml:space="preserve">(Lưu ý: Giá trị âm thể hiện </w:t>
      </w:r>
      <w:r w:rsidR="00D50804">
        <w:rPr>
          <w:rFonts w:ascii="Times New Roman" w:eastAsia="Times New Roman" w:hAnsi="Times New Roman"/>
          <w:i/>
          <w:sz w:val="28"/>
          <w:szCs w:val="28"/>
        </w:rPr>
        <w:t>diện bám</w:t>
      </w:r>
      <w:r w:rsidRPr="00FA13C8">
        <w:rPr>
          <w:rFonts w:ascii="Times New Roman" w:eastAsia="Times New Roman" w:hAnsi="Times New Roman"/>
          <w:i/>
          <w:sz w:val="28"/>
          <w:szCs w:val="28"/>
        </w:rPr>
        <w:t xml:space="preserve"> phía trước đỉnh chỏm xương mác, giá trị dương thể hiện </w:t>
      </w:r>
      <w:r w:rsidR="00D50804">
        <w:rPr>
          <w:rFonts w:ascii="Times New Roman" w:eastAsia="Times New Roman" w:hAnsi="Times New Roman"/>
          <w:i/>
          <w:sz w:val="28"/>
          <w:szCs w:val="28"/>
        </w:rPr>
        <w:t>diện bám</w:t>
      </w:r>
      <w:r w:rsidRPr="00FA13C8">
        <w:rPr>
          <w:rFonts w:ascii="Times New Roman" w:eastAsia="Times New Roman" w:hAnsi="Times New Roman"/>
          <w:i/>
          <w:sz w:val="28"/>
          <w:szCs w:val="28"/>
        </w:rPr>
        <w:t xml:space="preserve"> phía sau mỏm trên lồi cầu ngoài).</w:t>
      </w:r>
    </w:p>
    <w:p w14:paraId="3C12FC3C" w14:textId="77777777" w:rsidR="00674F15" w:rsidRPr="00FA13C8" w:rsidRDefault="00674F15" w:rsidP="001D373A">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6381EF6B" w14:textId="6B214DF7" w:rsidR="00674F15" w:rsidRPr="00E378B3" w:rsidRDefault="00674F15" w:rsidP="001D373A">
      <w:pPr>
        <w:spacing w:after="0" w:line="360" w:lineRule="auto"/>
        <w:jc w:val="both"/>
        <w:rPr>
          <w:rFonts w:ascii="Times New Roman" w:eastAsia="Times New Roman" w:hAnsi="Times New Roman"/>
          <w:sz w:val="28"/>
          <w:szCs w:val="28"/>
          <w:lang w:val="en-US"/>
        </w:rPr>
      </w:pPr>
      <w:r w:rsidRPr="00FA13C8">
        <w:rPr>
          <w:rFonts w:ascii="Times New Roman" w:eastAsia="Times New Roman" w:hAnsi="Times New Roman"/>
          <w:sz w:val="28"/>
          <w:szCs w:val="28"/>
        </w:rPr>
        <w:tab/>
        <w:t xml:space="preserve">Khoảng cách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mác của </w:t>
      </w:r>
      <w:r>
        <w:rPr>
          <w:rFonts w:ascii="Times New Roman" w:eastAsia="Times New Roman" w:hAnsi="Times New Roman"/>
          <w:sz w:val="28"/>
          <w:szCs w:val="28"/>
          <w:lang w:val="en-US"/>
        </w:rPr>
        <w:t>DCMK</w:t>
      </w:r>
      <w:r w:rsidRPr="00FA13C8">
        <w:rPr>
          <w:rFonts w:ascii="Times New Roman" w:eastAsia="Times New Roman" w:hAnsi="Times New Roman"/>
          <w:sz w:val="28"/>
          <w:szCs w:val="28"/>
        </w:rPr>
        <w:t xml:space="preserve"> so với đỉnh xương mác theo chiều trên – dưới có giá trị trung bình là cách dưới lồi cầu ngoài 1,79 ± </w:t>
      </w:r>
      <w:r w:rsidRPr="00FA13C8">
        <w:rPr>
          <w:rFonts w:ascii="Times New Roman" w:eastAsia="Times New Roman" w:hAnsi="Times New Roman"/>
          <w:sz w:val="28"/>
          <w:szCs w:val="28"/>
        </w:rPr>
        <w:lastRenderedPageBreak/>
        <w:t>0,47 mm</w:t>
      </w:r>
      <w:r w:rsidR="00E378B3">
        <w:rPr>
          <w:rFonts w:ascii="Times New Roman" w:eastAsia="Times New Roman" w:hAnsi="Times New Roman"/>
          <w:sz w:val="28"/>
          <w:szCs w:val="28"/>
          <w:lang w:val="en-US"/>
        </w:rPr>
        <w:t xml:space="preserve"> và </w:t>
      </w:r>
      <w:r w:rsidRPr="00FA13C8">
        <w:rPr>
          <w:rFonts w:ascii="Times New Roman" w:eastAsia="Times New Roman" w:hAnsi="Times New Roman"/>
          <w:sz w:val="28"/>
          <w:szCs w:val="28"/>
        </w:rPr>
        <w:t>theo chiều trước – sau có giá trị trung bình là cách trước đỉnh xương mác 0,66 ± 3,09 mm</w:t>
      </w:r>
      <w:r w:rsidR="00E378B3">
        <w:rPr>
          <w:rFonts w:ascii="Times New Roman" w:eastAsia="Times New Roman" w:hAnsi="Times New Roman"/>
          <w:sz w:val="28"/>
          <w:szCs w:val="28"/>
          <w:lang w:val="en-US"/>
        </w:rPr>
        <w:t>. DCMK bám gần như sát đỉnh chỏm xương mác.</w:t>
      </w:r>
      <w:r w:rsidRPr="00FA13C8">
        <w:rPr>
          <w:rFonts w:ascii="Times New Roman" w:eastAsia="Times New Roman" w:hAnsi="Times New Roman"/>
          <w:sz w:val="28"/>
          <w:szCs w:val="28"/>
        </w:rPr>
        <w:t xml:space="preserve"> </w:t>
      </w:r>
    </w:p>
    <w:p w14:paraId="0ACACD64" w14:textId="71BB55F5" w:rsidR="00674F15" w:rsidRDefault="00674F15" w:rsidP="001D373A">
      <w:pPr>
        <w:spacing w:after="0" w:line="360" w:lineRule="auto"/>
        <w:ind w:firstLine="720"/>
        <w:jc w:val="both"/>
        <w:rPr>
          <w:rFonts w:ascii="Times New Roman" w:eastAsia="Times New Roman" w:hAnsi="Times New Roman"/>
          <w:sz w:val="28"/>
          <w:szCs w:val="28"/>
          <w:lang w:val="en-US"/>
        </w:rPr>
      </w:pPr>
      <w:r w:rsidRPr="00FA13C8">
        <w:rPr>
          <w:rFonts w:ascii="Times New Roman" w:eastAsia="Times New Roman" w:hAnsi="Times New Roman"/>
          <w:sz w:val="28"/>
          <w:szCs w:val="28"/>
        </w:rPr>
        <w:t xml:space="preserve">Khoảng cách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mác của </w:t>
      </w:r>
      <w:r>
        <w:rPr>
          <w:rFonts w:ascii="Times New Roman" w:eastAsia="Times New Roman" w:hAnsi="Times New Roman"/>
          <w:sz w:val="28"/>
          <w:szCs w:val="28"/>
          <w:lang w:val="en-US"/>
        </w:rPr>
        <w:t>DCMK</w:t>
      </w:r>
      <w:r w:rsidRPr="00FA13C8">
        <w:rPr>
          <w:rFonts w:ascii="Times New Roman" w:eastAsia="Times New Roman" w:hAnsi="Times New Roman"/>
          <w:sz w:val="28"/>
          <w:szCs w:val="28"/>
        </w:rPr>
        <w:t xml:space="preserve"> so với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w:t>
      </w:r>
      <w:r w:rsidR="00750590">
        <w:rPr>
          <w:rFonts w:ascii="Times New Roman" w:eastAsia="Times New Roman" w:hAnsi="Times New Roman"/>
          <w:sz w:val="28"/>
          <w:szCs w:val="28"/>
          <w:lang w:val="en-US"/>
        </w:rPr>
        <w:t>DCBN</w:t>
      </w:r>
      <w:r w:rsidRPr="00FA13C8">
        <w:rPr>
          <w:rFonts w:ascii="Times New Roman" w:eastAsia="Times New Roman" w:hAnsi="Times New Roman"/>
          <w:sz w:val="28"/>
          <w:szCs w:val="28"/>
        </w:rPr>
        <w:t xml:space="preserve"> có giá trị trung bình là cách trên, trước là 11,24 ± 2,17 mm</w:t>
      </w:r>
      <w:r w:rsidR="00E378B3">
        <w:rPr>
          <w:rFonts w:ascii="Times New Roman" w:eastAsia="Times New Roman" w:hAnsi="Times New Roman"/>
          <w:sz w:val="28"/>
          <w:szCs w:val="28"/>
          <w:lang w:val="en-US"/>
        </w:rPr>
        <w:t>.</w:t>
      </w:r>
    </w:p>
    <w:p w14:paraId="0C94168C" w14:textId="694F822D" w:rsidR="001D373A" w:rsidRPr="00FA13C8" w:rsidRDefault="001D373A" w:rsidP="001D373A">
      <w:pPr>
        <w:pStyle w:val="Bng"/>
        <w:spacing w:after="0" w:line="360" w:lineRule="auto"/>
        <w:rPr>
          <w:b w:val="0"/>
          <w:bCs w:val="0"/>
          <w:i w:val="0"/>
          <w:iCs w:val="0"/>
        </w:rPr>
      </w:pPr>
      <w:bookmarkStart w:id="346" w:name="_Toc177395371"/>
      <w:bookmarkStart w:id="347" w:name="_Toc184589361"/>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14</w:t>
      </w:r>
      <w:r w:rsidRPr="00FA13C8">
        <w:rPr>
          <w:i w:val="0"/>
          <w:iCs w:val="0"/>
        </w:rPr>
        <w:fldChar w:fldCharType="end"/>
      </w:r>
      <w:r w:rsidRPr="00FA13C8">
        <w:rPr>
          <w:i w:val="0"/>
          <w:iCs w:val="0"/>
        </w:rPr>
        <w:t>.</w:t>
      </w:r>
      <w:r w:rsidRPr="00FA13C8">
        <w:rPr>
          <w:b w:val="0"/>
          <w:bCs w:val="0"/>
          <w:i w:val="0"/>
          <w:iCs w:val="0"/>
        </w:rPr>
        <w:t xml:space="preserve"> </w:t>
      </w:r>
      <w:r w:rsidRPr="00FA13C8">
        <w:rPr>
          <w:rFonts w:eastAsia="Times New Roman"/>
          <w:b w:val="0"/>
          <w:bCs w:val="0"/>
          <w:i w:val="0"/>
          <w:iCs w:val="0"/>
        </w:rPr>
        <w:t xml:space="preserve">Vị trí </w:t>
      </w:r>
      <w:r>
        <w:rPr>
          <w:rFonts w:eastAsia="Times New Roman"/>
          <w:b w:val="0"/>
          <w:bCs w:val="0"/>
          <w:i w:val="0"/>
          <w:iCs w:val="0"/>
        </w:rPr>
        <w:t>diện bám</w:t>
      </w:r>
      <w:r w:rsidRPr="00FA13C8">
        <w:rPr>
          <w:rFonts w:eastAsia="Times New Roman"/>
          <w:b w:val="0"/>
          <w:bCs w:val="0"/>
          <w:i w:val="0"/>
          <w:iCs w:val="0"/>
        </w:rPr>
        <w:t xml:space="preserve"> xương mác của DCMK so với đỉnh xương mác, </w:t>
      </w:r>
      <w:r>
        <w:rPr>
          <w:rFonts w:eastAsia="Times New Roman"/>
          <w:b w:val="0"/>
          <w:bCs w:val="0"/>
          <w:i w:val="0"/>
          <w:iCs w:val="0"/>
        </w:rPr>
        <w:t>diện bám</w:t>
      </w:r>
      <w:r w:rsidRPr="00FA13C8">
        <w:rPr>
          <w:rFonts w:eastAsia="Times New Roman"/>
          <w:b w:val="0"/>
          <w:bCs w:val="0"/>
          <w:i w:val="0"/>
          <w:iCs w:val="0"/>
        </w:rPr>
        <w:t xml:space="preserve"> </w:t>
      </w:r>
      <w:bookmarkEnd w:id="346"/>
      <w:r>
        <w:rPr>
          <w:rFonts w:eastAsia="Times New Roman"/>
          <w:b w:val="0"/>
          <w:bCs w:val="0"/>
          <w:i w:val="0"/>
          <w:iCs w:val="0"/>
        </w:rPr>
        <w:t>DCBN (n=30)</w:t>
      </w:r>
      <w:bookmarkEnd w:id="347"/>
    </w:p>
    <w:tbl>
      <w:tblPr>
        <w:tblStyle w:val="TableGrid"/>
        <w:tblW w:w="8285" w:type="dxa"/>
        <w:jc w:val="center"/>
        <w:tblLook w:val="04A0" w:firstRow="1" w:lastRow="0" w:firstColumn="1" w:lastColumn="0" w:noHBand="0" w:noVBand="1"/>
      </w:tblPr>
      <w:tblGrid>
        <w:gridCol w:w="2547"/>
        <w:gridCol w:w="1134"/>
        <w:gridCol w:w="1559"/>
        <w:gridCol w:w="1559"/>
        <w:gridCol w:w="1486"/>
      </w:tblGrid>
      <w:tr w:rsidR="001D373A" w:rsidRPr="00FA13C8" w14:paraId="3D48AEDB" w14:textId="77777777" w:rsidTr="005D00DB">
        <w:trPr>
          <w:trHeight w:val="514"/>
          <w:jc w:val="center"/>
        </w:trPr>
        <w:tc>
          <w:tcPr>
            <w:tcW w:w="3681" w:type="dxa"/>
            <w:gridSpan w:val="2"/>
            <w:vMerge w:val="restart"/>
            <w:vAlign w:val="center"/>
          </w:tcPr>
          <w:p w14:paraId="2831A538" w14:textId="77777777" w:rsidR="001D373A" w:rsidRPr="00FA13C8" w:rsidRDefault="001D373A" w:rsidP="001D373A">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 xml:space="preserve">Vị trí </w:t>
            </w:r>
          </w:p>
        </w:tc>
        <w:tc>
          <w:tcPr>
            <w:tcW w:w="3118" w:type="dxa"/>
            <w:gridSpan w:val="2"/>
            <w:vAlign w:val="center"/>
          </w:tcPr>
          <w:p w14:paraId="139C1D34" w14:textId="77777777" w:rsidR="001D373A" w:rsidRPr="00FA13C8" w:rsidRDefault="001D373A" w:rsidP="001D373A">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Bên khớp gối</w:t>
            </w:r>
          </w:p>
        </w:tc>
        <w:tc>
          <w:tcPr>
            <w:tcW w:w="1486" w:type="dxa"/>
            <w:vMerge w:val="restart"/>
            <w:vAlign w:val="center"/>
          </w:tcPr>
          <w:p w14:paraId="67190EC8" w14:textId="77777777" w:rsidR="001D373A" w:rsidRPr="00FA13C8" w:rsidRDefault="001D373A" w:rsidP="001D373A">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Chung</w:t>
            </w:r>
          </w:p>
          <w:p w14:paraId="47590604" w14:textId="77777777" w:rsidR="001D373A" w:rsidRPr="00FA13C8" w:rsidRDefault="001D373A" w:rsidP="001D373A">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n (%)</w:t>
            </w:r>
          </w:p>
        </w:tc>
      </w:tr>
      <w:tr w:rsidR="001D373A" w:rsidRPr="00FA13C8" w14:paraId="0540D0A5" w14:textId="77777777" w:rsidTr="005D00DB">
        <w:trPr>
          <w:trHeight w:val="514"/>
          <w:jc w:val="center"/>
        </w:trPr>
        <w:tc>
          <w:tcPr>
            <w:tcW w:w="3681" w:type="dxa"/>
            <w:gridSpan w:val="2"/>
            <w:vMerge/>
            <w:vAlign w:val="center"/>
          </w:tcPr>
          <w:p w14:paraId="2868D483" w14:textId="77777777" w:rsidR="001D373A" w:rsidRPr="00FA13C8" w:rsidRDefault="001D373A" w:rsidP="001D373A">
            <w:pPr>
              <w:spacing w:after="0" w:line="360" w:lineRule="auto"/>
              <w:jc w:val="center"/>
              <w:rPr>
                <w:rFonts w:ascii="Times New Roman" w:eastAsia="Times New Roman" w:hAnsi="Times New Roman"/>
                <w:sz w:val="28"/>
                <w:szCs w:val="28"/>
              </w:rPr>
            </w:pPr>
          </w:p>
        </w:tc>
        <w:tc>
          <w:tcPr>
            <w:tcW w:w="1559" w:type="dxa"/>
            <w:vAlign w:val="center"/>
          </w:tcPr>
          <w:p w14:paraId="58AD6DF8" w14:textId="77777777" w:rsidR="001D373A" w:rsidRPr="00FA13C8" w:rsidRDefault="001D373A" w:rsidP="001D373A">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 xml:space="preserve">Bên phải </w:t>
            </w:r>
          </w:p>
          <w:p w14:paraId="1060AEC5" w14:textId="77777777" w:rsidR="001D373A" w:rsidRPr="00FA13C8" w:rsidRDefault="001D373A" w:rsidP="001D373A">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n (%)</w:t>
            </w:r>
          </w:p>
        </w:tc>
        <w:tc>
          <w:tcPr>
            <w:tcW w:w="1559" w:type="dxa"/>
            <w:vAlign w:val="center"/>
          </w:tcPr>
          <w:p w14:paraId="681D6FB7" w14:textId="77777777" w:rsidR="001D373A" w:rsidRPr="00FA13C8" w:rsidRDefault="001D373A" w:rsidP="001D373A">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Bên trái</w:t>
            </w:r>
          </w:p>
          <w:p w14:paraId="4C53A981" w14:textId="77777777" w:rsidR="001D373A" w:rsidRPr="00FA13C8" w:rsidRDefault="001D373A" w:rsidP="001D373A">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n (%)</w:t>
            </w:r>
          </w:p>
        </w:tc>
        <w:tc>
          <w:tcPr>
            <w:tcW w:w="1486" w:type="dxa"/>
            <w:vMerge/>
          </w:tcPr>
          <w:p w14:paraId="409A9487" w14:textId="77777777" w:rsidR="001D373A" w:rsidRPr="00FA13C8" w:rsidRDefault="001D373A" w:rsidP="001D373A">
            <w:pPr>
              <w:spacing w:after="0" w:line="360" w:lineRule="auto"/>
              <w:jc w:val="center"/>
              <w:rPr>
                <w:rFonts w:ascii="Times New Roman" w:eastAsia="Times New Roman" w:hAnsi="Times New Roman"/>
                <w:sz w:val="28"/>
                <w:szCs w:val="28"/>
              </w:rPr>
            </w:pPr>
          </w:p>
        </w:tc>
      </w:tr>
      <w:tr w:rsidR="001D373A" w:rsidRPr="00FA13C8" w14:paraId="41DF4553" w14:textId="77777777" w:rsidTr="005D00DB">
        <w:trPr>
          <w:trHeight w:val="514"/>
          <w:jc w:val="center"/>
        </w:trPr>
        <w:tc>
          <w:tcPr>
            <w:tcW w:w="2547" w:type="dxa"/>
            <w:vMerge w:val="restart"/>
            <w:vAlign w:val="center"/>
          </w:tcPr>
          <w:p w14:paraId="2290F600"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Vị trí so với đỉnh xương mác theo chiều trên – dưới</w:t>
            </w:r>
          </w:p>
        </w:tc>
        <w:tc>
          <w:tcPr>
            <w:tcW w:w="1134" w:type="dxa"/>
            <w:vAlign w:val="center"/>
          </w:tcPr>
          <w:p w14:paraId="2E3A3059"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Trên</w:t>
            </w:r>
          </w:p>
        </w:tc>
        <w:tc>
          <w:tcPr>
            <w:tcW w:w="1559" w:type="dxa"/>
            <w:vAlign w:val="center"/>
          </w:tcPr>
          <w:p w14:paraId="095D91B7" w14:textId="4AC37E43"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0 (0,0)</w:t>
            </w:r>
          </w:p>
        </w:tc>
        <w:tc>
          <w:tcPr>
            <w:tcW w:w="1559" w:type="dxa"/>
            <w:vAlign w:val="center"/>
          </w:tcPr>
          <w:p w14:paraId="65ABC29D" w14:textId="48CFBC50" w:rsidR="001D373A" w:rsidRPr="00FA13C8" w:rsidRDefault="001D373A"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c>
          <w:tcPr>
            <w:tcW w:w="1486" w:type="dxa"/>
            <w:vAlign w:val="center"/>
          </w:tcPr>
          <w:p w14:paraId="0955F687" w14:textId="64781916" w:rsidR="001D373A" w:rsidRPr="00FA13C8" w:rsidRDefault="001D373A"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r>
      <w:tr w:rsidR="001D373A" w:rsidRPr="00FA13C8" w14:paraId="1E1E8269" w14:textId="77777777" w:rsidTr="005D00DB">
        <w:trPr>
          <w:trHeight w:val="64"/>
          <w:jc w:val="center"/>
        </w:trPr>
        <w:tc>
          <w:tcPr>
            <w:tcW w:w="2547" w:type="dxa"/>
            <w:vMerge/>
            <w:vAlign w:val="center"/>
          </w:tcPr>
          <w:p w14:paraId="2D736868" w14:textId="77777777" w:rsidR="001D373A" w:rsidRPr="00FA13C8" w:rsidRDefault="001D373A" w:rsidP="001D373A">
            <w:pPr>
              <w:spacing w:after="0" w:line="360" w:lineRule="auto"/>
              <w:jc w:val="center"/>
              <w:rPr>
                <w:rFonts w:ascii="Times New Roman" w:eastAsia="Times New Roman" w:hAnsi="Times New Roman"/>
                <w:sz w:val="28"/>
                <w:szCs w:val="28"/>
              </w:rPr>
            </w:pPr>
          </w:p>
        </w:tc>
        <w:tc>
          <w:tcPr>
            <w:tcW w:w="1134" w:type="dxa"/>
            <w:vAlign w:val="center"/>
          </w:tcPr>
          <w:p w14:paraId="3F791CCC"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Dưới</w:t>
            </w:r>
          </w:p>
        </w:tc>
        <w:tc>
          <w:tcPr>
            <w:tcW w:w="1559" w:type="dxa"/>
            <w:vAlign w:val="center"/>
          </w:tcPr>
          <w:p w14:paraId="24528EBC"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15 (100</w:t>
            </w:r>
            <w:r>
              <w:rPr>
                <w:rFonts w:ascii="Times New Roman" w:eastAsia="Times New Roman" w:hAnsi="Times New Roman"/>
                <w:sz w:val="28"/>
                <w:szCs w:val="28"/>
              </w:rPr>
              <w:t>,0</w:t>
            </w:r>
            <w:r w:rsidRPr="00FA13C8">
              <w:rPr>
                <w:rFonts w:ascii="Times New Roman" w:eastAsia="Times New Roman" w:hAnsi="Times New Roman"/>
                <w:sz w:val="28"/>
                <w:szCs w:val="28"/>
              </w:rPr>
              <w:t>)</w:t>
            </w:r>
          </w:p>
        </w:tc>
        <w:tc>
          <w:tcPr>
            <w:tcW w:w="1559" w:type="dxa"/>
            <w:vAlign w:val="center"/>
          </w:tcPr>
          <w:p w14:paraId="0E3A86DC" w14:textId="77777777" w:rsidR="001D373A" w:rsidRPr="00FA13C8" w:rsidRDefault="001D373A" w:rsidP="001D373A">
            <w:pPr>
              <w:spacing w:after="0" w:line="360" w:lineRule="auto"/>
              <w:jc w:val="center"/>
              <w:rPr>
                <w:rFonts w:ascii="Times New Roman" w:eastAsia="Times New Roman" w:hAnsi="Times New Roman"/>
                <w:sz w:val="28"/>
                <w:szCs w:val="28"/>
              </w:rPr>
            </w:pPr>
            <w:r>
              <w:rPr>
                <w:rFonts w:ascii="Times New Roman" w:eastAsia="Times New Roman" w:hAnsi="Times New Roman"/>
                <w:sz w:val="28"/>
                <w:szCs w:val="28"/>
              </w:rPr>
              <w:t>1</w:t>
            </w:r>
            <w:r w:rsidRPr="00FA13C8">
              <w:rPr>
                <w:rFonts w:ascii="Times New Roman" w:eastAsia="Times New Roman" w:hAnsi="Times New Roman"/>
                <w:sz w:val="28"/>
                <w:szCs w:val="28"/>
              </w:rPr>
              <w:t>5 (100</w:t>
            </w:r>
            <w:r>
              <w:rPr>
                <w:rFonts w:ascii="Times New Roman" w:eastAsia="Times New Roman" w:hAnsi="Times New Roman"/>
                <w:sz w:val="28"/>
                <w:szCs w:val="28"/>
              </w:rPr>
              <w:t>,0</w:t>
            </w:r>
            <w:r w:rsidRPr="00FA13C8">
              <w:rPr>
                <w:rFonts w:ascii="Times New Roman" w:eastAsia="Times New Roman" w:hAnsi="Times New Roman"/>
                <w:sz w:val="28"/>
                <w:szCs w:val="28"/>
              </w:rPr>
              <w:t>)</w:t>
            </w:r>
          </w:p>
        </w:tc>
        <w:tc>
          <w:tcPr>
            <w:tcW w:w="1486" w:type="dxa"/>
            <w:vAlign w:val="center"/>
          </w:tcPr>
          <w:p w14:paraId="7654611D" w14:textId="77777777" w:rsidR="001D373A" w:rsidRPr="00FA13C8" w:rsidRDefault="001D373A" w:rsidP="001D373A">
            <w:pPr>
              <w:spacing w:after="0" w:line="360" w:lineRule="auto"/>
              <w:jc w:val="center"/>
              <w:rPr>
                <w:rFonts w:ascii="Times New Roman" w:eastAsia="Times New Roman" w:hAnsi="Times New Roman"/>
                <w:sz w:val="28"/>
                <w:szCs w:val="28"/>
              </w:rPr>
            </w:pPr>
            <w:r>
              <w:rPr>
                <w:rFonts w:ascii="Times New Roman" w:eastAsia="Times New Roman" w:hAnsi="Times New Roman"/>
                <w:sz w:val="28"/>
                <w:szCs w:val="28"/>
              </w:rPr>
              <w:t>30</w:t>
            </w:r>
            <w:r w:rsidRPr="00FA13C8">
              <w:rPr>
                <w:rFonts w:ascii="Times New Roman" w:eastAsia="Times New Roman" w:hAnsi="Times New Roman"/>
                <w:sz w:val="28"/>
                <w:szCs w:val="28"/>
              </w:rPr>
              <w:t xml:space="preserve"> (100</w:t>
            </w:r>
            <w:r>
              <w:rPr>
                <w:rFonts w:ascii="Times New Roman" w:eastAsia="Times New Roman" w:hAnsi="Times New Roman"/>
                <w:sz w:val="28"/>
                <w:szCs w:val="28"/>
              </w:rPr>
              <w:t>,0</w:t>
            </w:r>
            <w:r w:rsidRPr="00FA13C8">
              <w:rPr>
                <w:rFonts w:ascii="Times New Roman" w:eastAsia="Times New Roman" w:hAnsi="Times New Roman"/>
                <w:sz w:val="28"/>
                <w:szCs w:val="28"/>
              </w:rPr>
              <w:t>)</w:t>
            </w:r>
          </w:p>
        </w:tc>
      </w:tr>
      <w:tr w:rsidR="001D373A" w:rsidRPr="00FA13C8" w14:paraId="1B26D2C3" w14:textId="77777777" w:rsidTr="005D00DB">
        <w:trPr>
          <w:trHeight w:val="514"/>
          <w:jc w:val="center"/>
        </w:trPr>
        <w:tc>
          <w:tcPr>
            <w:tcW w:w="2547" w:type="dxa"/>
            <w:vMerge w:val="restart"/>
            <w:vAlign w:val="center"/>
          </w:tcPr>
          <w:p w14:paraId="137DA6C7"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Vị trí so với đỉnh xương mác theo chiều trước – sau</w:t>
            </w:r>
          </w:p>
        </w:tc>
        <w:tc>
          <w:tcPr>
            <w:tcW w:w="1134" w:type="dxa"/>
            <w:vAlign w:val="center"/>
          </w:tcPr>
          <w:p w14:paraId="5673CF59"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Trước</w:t>
            </w:r>
          </w:p>
        </w:tc>
        <w:tc>
          <w:tcPr>
            <w:tcW w:w="1559" w:type="dxa"/>
            <w:vAlign w:val="center"/>
          </w:tcPr>
          <w:p w14:paraId="33E665DF"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6 (31,58)</w:t>
            </w:r>
          </w:p>
        </w:tc>
        <w:tc>
          <w:tcPr>
            <w:tcW w:w="1559" w:type="dxa"/>
            <w:vAlign w:val="center"/>
          </w:tcPr>
          <w:p w14:paraId="28DEDC01" w14:textId="77777777" w:rsidR="001D373A" w:rsidRPr="00FA13C8" w:rsidRDefault="001D373A"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13 (68,42)</w:t>
            </w:r>
          </w:p>
        </w:tc>
        <w:tc>
          <w:tcPr>
            <w:tcW w:w="1486" w:type="dxa"/>
            <w:vAlign w:val="center"/>
          </w:tcPr>
          <w:p w14:paraId="08AACA7D" w14:textId="77777777" w:rsidR="001D373A" w:rsidRPr="00FA13C8" w:rsidRDefault="001D373A"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19 (63,33)</w:t>
            </w:r>
          </w:p>
        </w:tc>
      </w:tr>
      <w:tr w:rsidR="001D373A" w:rsidRPr="00FA13C8" w14:paraId="4B4BA246" w14:textId="77777777" w:rsidTr="005D00DB">
        <w:trPr>
          <w:trHeight w:val="64"/>
          <w:jc w:val="center"/>
        </w:trPr>
        <w:tc>
          <w:tcPr>
            <w:tcW w:w="2547" w:type="dxa"/>
            <w:vMerge/>
            <w:vAlign w:val="center"/>
          </w:tcPr>
          <w:p w14:paraId="3B7042E7" w14:textId="77777777" w:rsidR="001D373A" w:rsidRPr="00FA13C8" w:rsidRDefault="001D373A" w:rsidP="001D373A">
            <w:pPr>
              <w:spacing w:after="0" w:line="360" w:lineRule="auto"/>
              <w:jc w:val="center"/>
              <w:rPr>
                <w:rFonts w:ascii="Times New Roman" w:eastAsia="Times New Roman" w:hAnsi="Times New Roman"/>
                <w:sz w:val="28"/>
                <w:szCs w:val="28"/>
              </w:rPr>
            </w:pPr>
          </w:p>
        </w:tc>
        <w:tc>
          <w:tcPr>
            <w:tcW w:w="1134" w:type="dxa"/>
            <w:vAlign w:val="center"/>
          </w:tcPr>
          <w:p w14:paraId="5CC37D5F"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Sau</w:t>
            </w:r>
          </w:p>
        </w:tc>
        <w:tc>
          <w:tcPr>
            <w:tcW w:w="1559" w:type="dxa"/>
            <w:vAlign w:val="center"/>
          </w:tcPr>
          <w:p w14:paraId="52AD7D1A"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9 (81,82</w:t>
            </w:r>
            <w:r>
              <w:rPr>
                <w:rFonts w:ascii="Times New Roman" w:eastAsia="Times New Roman" w:hAnsi="Times New Roman"/>
                <w:sz w:val="28"/>
                <w:szCs w:val="28"/>
              </w:rPr>
              <w:t>)</w:t>
            </w:r>
          </w:p>
        </w:tc>
        <w:tc>
          <w:tcPr>
            <w:tcW w:w="1559" w:type="dxa"/>
            <w:vAlign w:val="center"/>
          </w:tcPr>
          <w:p w14:paraId="64A5353F"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2 (18,18)</w:t>
            </w:r>
          </w:p>
        </w:tc>
        <w:tc>
          <w:tcPr>
            <w:tcW w:w="1486" w:type="dxa"/>
            <w:vAlign w:val="center"/>
          </w:tcPr>
          <w:p w14:paraId="30F893D2"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11 (36,67)</w:t>
            </w:r>
          </w:p>
        </w:tc>
      </w:tr>
      <w:tr w:rsidR="001D373A" w:rsidRPr="00FA13C8" w14:paraId="630EFD6F" w14:textId="77777777" w:rsidTr="005D00DB">
        <w:trPr>
          <w:trHeight w:val="514"/>
          <w:jc w:val="center"/>
        </w:trPr>
        <w:tc>
          <w:tcPr>
            <w:tcW w:w="2547" w:type="dxa"/>
            <w:vMerge w:val="restart"/>
            <w:vAlign w:val="center"/>
          </w:tcPr>
          <w:p w14:paraId="2F9D401B"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Vị trí so với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DCBN theo chiều trên – dưới</w:t>
            </w:r>
          </w:p>
        </w:tc>
        <w:tc>
          <w:tcPr>
            <w:tcW w:w="1134" w:type="dxa"/>
            <w:vAlign w:val="center"/>
          </w:tcPr>
          <w:p w14:paraId="3EB11C22"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Trên</w:t>
            </w:r>
          </w:p>
        </w:tc>
        <w:tc>
          <w:tcPr>
            <w:tcW w:w="1559" w:type="dxa"/>
            <w:vAlign w:val="center"/>
          </w:tcPr>
          <w:p w14:paraId="2B911367"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15 (100</w:t>
            </w:r>
            <w:r>
              <w:rPr>
                <w:rFonts w:ascii="Times New Roman" w:eastAsia="Times New Roman" w:hAnsi="Times New Roman"/>
                <w:sz w:val="28"/>
                <w:szCs w:val="28"/>
              </w:rPr>
              <w:t>,0</w:t>
            </w:r>
            <w:r w:rsidRPr="00FA13C8">
              <w:rPr>
                <w:rFonts w:ascii="Times New Roman" w:eastAsia="Times New Roman" w:hAnsi="Times New Roman"/>
                <w:sz w:val="28"/>
                <w:szCs w:val="28"/>
              </w:rPr>
              <w:t>)</w:t>
            </w:r>
          </w:p>
        </w:tc>
        <w:tc>
          <w:tcPr>
            <w:tcW w:w="1559" w:type="dxa"/>
            <w:vAlign w:val="center"/>
          </w:tcPr>
          <w:p w14:paraId="77A22218" w14:textId="77777777" w:rsidR="001D373A" w:rsidRPr="00FA13C8" w:rsidRDefault="001D373A" w:rsidP="001D373A">
            <w:pPr>
              <w:spacing w:after="0" w:line="360" w:lineRule="auto"/>
              <w:jc w:val="center"/>
              <w:rPr>
                <w:rFonts w:ascii="Times New Roman" w:eastAsia="Times New Roman" w:hAnsi="Times New Roman"/>
                <w:sz w:val="28"/>
                <w:szCs w:val="28"/>
              </w:rPr>
            </w:pPr>
            <w:r>
              <w:rPr>
                <w:rFonts w:ascii="Times New Roman" w:eastAsia="Times New Roman" w:hAnsi="Times New Roman"/>
                <w:sz w:val="28"/>
                <w:szCs w:val="28"/>
              </w:rPr>
              <w:t>1</w:t>
            </w:r>
            <w:r w:rsidRPr="00FA13C8">
              <w:rPr>
                <w:rFonts w:ascii="Times New Roman" w:eastAsia="Times New Roman" w:hAnsi="Times New Roman"/>
                <w:sz w:val="28"/>
                <w:szCs w:val="28"/>
              </w:rPr>
              <w:t>5 (100</w:t>
            </w:r>
            <w:r>
              <w:rPr>
                <w:rFonts w:ascii="Times New Roman" w:eastAsia="Times New Roman" w:hAnsi="Times New Roman"/>
                <w:sz w:val="28"/>
                <w:szCs w:val="28"/>
              </w:rPr>
              <w:t>,0</w:t>
            </w:r>
            <w:r w:rsidRPr="00FA13C8">
              <w:rPr>
                <w:rFonts w:ascii="Times New Roman" w:eastAsia="Times New Roman" w:hAnsi="Times New Roman"/>
                <w:sz w:val="28"/>
                <w:szCs w:val="28"/>
              </w:rPr>
              <w:t>)</w:t>
            </w:r>
          </w:p>
        </w:tc>
        <w:tc>
          <w:tcPr>
            <w:tcW w:w="1486" w:type="dxa"/>
            <w:vAlign w:val="center"/>
          </w:tcPr>
          <w:p w14:paraId="2202DE18" w14:textId="77777777" w:rsidR="001D373A" w:rsidRPr="00FA13C8" w:rsidRDefault="001D373A" w:rsidP="001D373A">
            <w:pPr>
              <w:spacing w:after="0" w:line="360" w:lineRule="auto"/>
              <w:jc w:val="center"/>
              <w:rPr>
                <w:rFonts w:ascii="Times New Roman" w:eastAsia="Times New Roman" w:hAnsi="Times New Roman"/>
                <w:sz w:val="28"/>
                <w:szCs w:val="28"/>
              </w:rPr>
            </w:pPr>
            <w:r>
              <w:rPr>
                <w:rFonts w:ascii="Times New Roman" w:eastAsia="Times New Roman" w:hAnsi="Times New Roman"/>
                <w:sz w:val="28"/>
                <w:szCs w:val="28"/>
              </w:rPr>
              <w:t>30</w:t>
            </w:r>
            <w:r w:rsidRPr="00FA13C8">
              <w:rPr>
                <w:rFonts w:ascii="Times New Roman" w:eastAsia="Times New Roman" w:hAnsi="Times New Roman"/>
                <w:sz w:val="28"/>
                <w:szCs w:val="28"/>
              </w:rPr>
              <w:t xml:space="preserve"> (100,0)</w:t>
            </w:r>
          </w:p>
        </w:tc>
      </w:tr>
      <w:tr w:rsidR="001D373A" w:rsidRPr="00FA13C8" w14:paraId="23C0BA3B" w14:textId="77777777" w:rsidTr="005D00DB">
        <w:trPr>
          <w:trHeight w:val="64"/>
          <w:jc w:val="center"/>
        </w:trPr>
        <w:tc>
          <w:tcPr>
            <w:tcW w:w="2547" w:type="dxa"/>
            <w:vMerge/>
            <w:vAlign w:val="center"/>
          </w:tcPr>
          <w:p w14:paraId="511D6670" w14:textId="77777777" w:rsidR="001D373A" w:rsidRPr="00FA13C8" w:rsidRDefault="001D373A" w:rsidP="001D373A">
            <w:pPr>
              <w:spacing w:after="0" w:line="360" w:lineRule="auto"/>
              <w:jc w:val="center"/>
              <w:rPr>
                <w:rFonts w:ascii="Times New Roman" w:eastAsia="Times New Roman" w:hAnsi="Times New Roman"/>
                <w:sz w:val="28"/>
                <w:szCs w:val="28"/>
              </w:rPr>
            </w:pPr>
          </w:p>
        </w:tc>
        <w:tc>
          <w:tcPr>
            <w:tcW w:w="1134" w:type="dxa"/>
            <w:vAlign w:val="center"/>
          </w:tcPr>
          <w:p w14:paraId="6FEFABBA"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Dưới</w:t>
            </w:r>
          </w:p>
        </w:tc>
        <w:tc>
          <w:tcPr>
            <w:tcW w:w="1559" w:type="dxa"/>
            <w:vAlign w:val="center"/>
          </w:tcPr>
          <w:p w14:paraId="589C04FE" w14:textId="6E673A8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0 (0,0)</w:t>
            </w:r>
          </w:p>
        </w:tc>
        <w:tc>
          <w:tcPr>
            <w:tcW w:w="1559" w:type="dxa"/>
            <w:vAlign w:val="center"/>
          </w:tcPr>
          <w:p w14:paraId="74785904" w14:textId="093D4F92" w:rsidR="001D373A" w:rsidRPr="00FA13C8" w:rsidRDefault="001D373A"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c>
          <w:tcPr>
            <w:tcW w:w="1486" w:type="dxa"/>
            <w:vAlign w:val="center"/>
          </w:tcPr>
          <w:p w14:paraId="47FBD900" w14:textId="102257B4" w:rsidR="001D373A" w:rsidRPr="00FA13C8" w:rsidRDefault="001D373A"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r>
      <w:tr w:rsidR="001D373A" w:rsidRPr="00FA13C8" w14:paraId="75B7E2B7" w14:textId="77777777" w:rsidTr="005D00DB">
        <w:trPr>
          <w:trHeight w:val="514"/>
          <w:jc w:val="center"/>
        </w:trPr>
        <w:tc>
          <w:tcPr>
            <w:tcW w:w="2547" w:type="dxa"/>
            <w:vMerge w:val="restart"/>
            <w:vAlign w:val="center"/>
          </w:tcPr>
          <w:p w14:paraId="33B52C1F"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 xml:space="preserve">Vị trí so với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DCBN theo chiều trước – sau</w:t>
            </w:r>
          </w:p>
        </w:tc>
        <w:tc>
          <w:tcPr>
            <w:tcW w:w="1134" w:type="dxa"/>
            <w:vAlign w:val="center"/>
          </w:tcPr>
          <w:p w14:paraId="486A6E10"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Trước</w:t>
            </w:r>
          </w:p>
        </w:tc>
        <w:tc>
          <w:tcPr>
            <w:tcW w:w="1559" w:type="dxa"/>
            <w:vAlign w:val="center"/>
          </w:tcPr>
          <w:p w14:paraId="360D3C9F"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15 (100,0)</w:t>
            </w:r>
          </w:p>
        </w:tc>
        <w:tc>
          <w:tcPr>
            <w:tcW w:w="1559" w:type="dxa"/>
            <w:vAlign w:val="center"/>
          </w:tcPr>
          <w:p w14:paraId="34DB6D50" w14:textId="77777777" w:rsidR="001D373A" w:rsidRPr="00FA13C8" w:rsidRDefault="001D373A" w:rsidP="001D373A">
            <w:pPr>
              <w:spacing w:after="0" w:line="360" w:lineRule="auto"/>
              <w:jc w:val="center"/>
              <w:rPr>
                <w:rFonts w:ascii="Times New Roman" w:eastAsia="Times New Roman" w:hAnsi="Times New Roman"/>
                <w:sz w:val="28"/>
                <w:szCs w:val="28"/>
              </w:rPr>
            </w:pPr>
            <w:r>
              <w:rPr>
                <w:rFonts w:ascii="Times New Roman" w:eastAsia="Times New Roman" w:hAnsi="Times New Roman"/>
                <w:sz w:val="28"/>
                <w:szCs w:val="28"/>
              </w:rPr>
              <w:t>1</w:t>
            </w:r>
            <w:r w:rsidRPr="00FA13C8">
              <w:rPr>
                <w:rFonts w:ascii="Times New Roman" w:eastAsia="Times New Roman" w:hAnsi="Times New Roman"/>
                <w:sz w:val="28"/>
                <w:szCs w:val="28"/>
              </w:rPr>
              <w:t>5 (100</w:t>
            </w:r>
            <w:r>
              <w:rPr>
                <w:rFonts w:ascii="Times New Roman" w:eastAsia="Times New Roman" w:hAnsi="Times New Roman"/>
                <w:sz w:val="28"/>
                <w:szCs w:val="28"/>
              </w:rPr>
              <w:t>,0</w:t>
            </w:r>
            <w:r w:rsidRPr="00FA13C8">
              <w:rPr>
                <w:rFonts w:ascii="Times New Roman" w:eastAsia="Times New Roman" w:hAnsi="Times New Roman"/>
                <w:sz w:val="28"/>
                <w:szCs w:val="28"/>
              </w:rPr>
              <w:t>)</w:t>
            </w:r>
          </w:p>
        </w:tc>
        <w:tc>
          <w:tcPr>
            <w:tcW w:w="1486" w:type="dxa"/>
            <w:vAlign w:val="center"/>
          </w:tcPr>
          <w:p w14:paraId="60FD6FD3" w14:textId="77777777" w:rsidR="001D373A" w:rsidRPr="00FA13C8" w:rsidRDefault="001D373A" w:rsidP="001D373A">
            <w:pPr>
              <w:spacing w:after="0" w:line="360" w:lineRule="auto"/>
              <w:jc w:val="center"/>
              <w:rPr>
                <w:rFonts w:ascii="Times New Roman" w:eastAsia="Times New Roman" w:hAnsi="Times New Roman"/>
                <w:sz w:val="28"/>
                <w:szCs w:val="28"/>
              </w:rPr>
            </w:pPr>
            <w:r>
              <w:rPr>
                <w:rFonts w:ascii="Times New Roman" w:eastAsia="Times New Roman" w:hAnsi="Times New Roman"/>
                <w:sz w:val="28"/>
                <w:szCs w:val="28"/>
              </w:rPr>
              <w:t>30</w:t>
            </w:r>
            <w:r w:rsidRPr="00FA13C8">
              <w:rPr>
                <w:rFonts w:ascii="Times New Roman" w:eastAsia="Times New Roman" w:hAnsi="Times New Roman"/>
                <w:sz w:val="28"/>
                <w:szCs w:val="28"/>
              </w:rPr>
              <w:t xml:space="preserve"> (100,0)</w:t>
            </w:r>
          </w:p>
        </w:tc>
      </w:tr>
      <w:tr w:rsidR="001D373A" w:rsidRPr="00FA13C8" w14:paraId="2BB2F76F" w14:textId="77777777" w:rsidTr="005D00DB">
        <w:trPr>
          <w:trHeight w:val="64"/>
          <w:jc w:val="center"/>
        </w:trPr>
        <w:tc>
          <w:tcPr>
            <w:tcW w:w="2547" w:type="dxa"/>
            <w:vMerge/>
            <w:vAlign w:val="center"/>
          </w:tcPr>
          <w:p w14:paraId="2A818A5B" w14:textId="77777777" w:rsidR="001D373A" w:rsidRPr="00FA13C8" w:rsidRDefault="001D373A" w:rsidP="001D373A">
            <w:pPr>
              <w:spacing w:after="0" w:line="360" w:lineRule="auto"/>
              <w:jc w:val="center"/>
              <w:rPr>
                <w:rFonts w:ascii="Times New Roman" w:eastAsia="Times New Roman" w:hAnsi="Times New Roman"/>
                <w:sz w:val="28"/>
                <w:szCs w:val="28"/>
              </w:rPr>
            </w:pPr>
          </w:p>
        </w:tc>
        <w:tc>
          <w:tcPr>
            <w:tcW w:w="1134" w:type="dxa"/>
            <w:vAlign w:val="center"/>
          </w:tcPr>
          <w:p w14:paraId="46A592E9" w14:textId="77777777"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Sau</w:t>
            </w:r>
          </w:p>
        </w:tc>
        <w:tc>
          <w:tcPr>
            <w:tcW w:w="1559" w:type="dxa"/>
            <w:vAlign w:val="center"/>
          </w:tcPr>
          <w:p w14:paraId="5901C3EB" w14:textId="108B48B2" w:rsidR="001D373A" w:rsidRPr="00FA13C8" w:rsidRDefault="001D373A"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0 (0,0)</w:t>
            </w:r>
          </w:p>
        </w:tc>
        <w:tc>
          <w:tcPr>
            <w:tcW w:w="1559" w:type="dxa"/>
            <w:vAlign w:val="center"/>
          </w:tcPr>
          <w:p w14:paraId="33C5EEF4" w14:textId="4A707FE6" w:rsidR="001D373A" w:rsidRPr="00FA13C8" w:rsidRDefault="001D373A"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c>
          <w:tcPr>
            <w:tcW w:w="1486" w:type="dxa"/>
            <w:vAlign w:val="center"/>
          </w:tcPr>
          <w:p w14:paraId="4B6CE5A6" w14:textId="58E76CFA" w:rsidR="001D373A" w:rsidRPr="00FA13C8" w:rsidRDefault="001D373A" w:rsidP="001D373A">
            <w:pPr>
              <w:spacing w:after="0" w:line="360" w:lineRule="auto"/>
              <w:jc w:val="center"/>
              <w:rPr>
                <w:rFonts w:ascii="Times New Roman" w:hAnsi="Times New Roman"/>
                <w:sz w:val="28"/>
                <w:szCs w:val="28"/>
              </w:rPr>
            </w:pPr>
            <w:r w:rsidRPr="00FA13C8">
              <w:rPr>
                <w:rFonts w:ascii="Times New Roman" w:eastAsia="Times New Roman" w:hAnsi="Times New Roman"/>
                <w:sz w:val="28"/>
                <w:szCs w:val="28"/>
              </w:rPr>
              <w:t>0 (0,0)</w:t>
            </w:r>
          </w:p>
        </w:tc>
      </w:tr>
    </w:tbl>
    <w:p w14:paraId="0BCB26E8" w14:textId="77777777" w:rsidR="001D373A" w:rsidRPr="00FA13C8" w:rsidRDefault="001D373A" w:rsidP="001D373A">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0BA053FF" w14:textId="77777777" w:rsidR="001D373A" w:rsidRDefault="001D373A" w:rsidP="001D373A">
      <w:pPr>
        <w:spacing w:after="0" w:line="360" w:lineRule="auto"/>
        <w:jc w:val="both"/>
        <w:rPr>
          <w:rFonts w:ascii="Times New Roman" w:eastAsia="Times New Roman" w:hAnsi="Times New Roman"/>
          <w:sz w:val="28"/>
          <w:szCs w:val="28"/>
          <w:lang w:val="en-US"/>
        </w:rPr>
      </w:pPr>
      <w:r w:rsidRPr="00FA13C8">
        <w:rPr>
          <w:rFonts w:ascii="Times New Roman" w:eastAsia="Times New Roman" w:hAnsi="Times New Roman"/>
          <w:sz w:val="28"/>
          <w:szCs w:val="28"/>
        </w:rPr>
        <w:tab/>
        <w:t xml:space="preserve">Vị trí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trên xương mác của </w:t>
      </w:r>
      <w:r>
        <w:rPr>
          <w:rFonts w:ascii="Times New Roman" w:eastAsia="Times New Roman" w:hAnsi="Times New Roman"/>
          <w:sz w:val="28"/>
          <w:szCs w:val="28"/>
          <w:lang w:val="en-US"/>
        </w:rPr>
        <w:t>DCMK</w:t>
      </w:r>
      <w:r w:rsidRPr="00FA13C8">
        <w:rPr>
          <w:rFonts w:ascii="Times New Roman" w:eastAsia="Times New Roman" w:hAnsi="Times New Roman"/>
          <w:sz w:val="28"/>
          <w:szCs w:val="28"/>
        </w:rPr>
        <w:t xml:space="preserve"> so với đỉnh chỏm xương mác cho thấy 100% tâm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w:t>
      </w:r>
      <w:r>
        <w:rPr>
          <w:rFonts w:ascii="Times New Roman" w:eastAsia="Times New Roman" w:hAnsi="Times New Roman"/>
          <w:sz w:val="28"/>
          <w:szCs w:val="28"/>
          <w:lang w:val="en-US"/>
        </w:rPr>
        <w:t>GCK</w:t>
      </w:r>
      <w:r w:rsidRPr="00FA13C8">
        <w:rPr>
          <w:rFonts w:ascii="Times New Roman" w:eastAsia="Times New Roman" w:hAnsi="Times New Roman"/>
          <w:sz w:val="28"/>
          <w:szCs w:val="28"/>
        </w:rPr>
        <w:t xml:space="preserve"> nằm dưới và 63,33% nằm trước, 36,67% nằm sau đỉnh xương mác. </w:t>
      </w:r>
    </w:p>
    <w:p w14:paraId="20C31C94" w14:textId="77777777" w:rsidR="001D373A" w:rsidRDefault="001D373A" w:rsidP="001D373A">
      <w:pPr>
        <w:spacing w:after="0" w:line="360" w:lineRule="auto"/>
        <w:ind w:firstLine="720"/>
        <w:jc w:val="both"/>
        <w:rPr>
          <w:rFonts w:ascii="Times New Roman" w:eastAsia="Times New Roman" w:hAnsi="Times New Roman"/>
          <w:sz w:val="28"/>
          <w:szCs w:val="28"/>
          <w:lang w:val="en-US"/>
        </w:rPr>
      </w:pPr>
      <w:r w:rsidRPr="00FA13C8">
        <w:rPr>
          <w:rFonts w:ascii="Times New Roman" w:eastAsia="Times New Roman" w:hAnsi="Times New Roman"/>
          <w:sz w:val="28"/>
          <w:szCs w:val="28"/>
        </w:rPr>
        <w:t xml:space="preserve">Vị trí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trên xương mác của </w:t>
      </w:r>
      <w:r>
        <w:rPr>
          <w:rFonts w:ascii="Times New Roman" w:eastAsia="Times New Roman" w:hAnsi="Times New Roman"/>
          <w:sz w:val="28"/>
          <w:szCs w:val="28"/>
          <w:lang w:val="en-US"/>
        </w:rPr>
        <w:t>DCMK</w:t>
      </w:r>
      <w:r w:rsidRPr="00FA13C8">
        <w:rPr>
          <w:rFonts w:ascii="Times New Roman" w:eastAsia="Times New Roman" w:hAnsi="Times New Roman"/>
          <w:sz w:val="28"/>
          <w:szCs w:val="28"/>
        </w:rPr>
        <w:t xml:space="preserve"> so với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w:t>
      </w:r>
      <w:r>
        <w:rPr>
          <w:rFonts w:ascii="Times New Roman" w:eastAsia="Times New Roman" w:hAnsi="Times New Roman"/>
          <w:sz w:val="28"/>
          <w:szCs w:val="28"/>
          <w:lang w:val="en-US"/>
        </w:rPr>
        <w:t>DCBN</w:t>
      </w:r>
      <w:r w:rsidRPr="00FA13C8">
        <w:rPr>
          <w:rFonts w:ascii="Times New Roman" w:eastAsia="Times New Roman" w:hAnsi="Times New Roman"/>
          <w:sz w:val="28"/>
          <w:szCs w:val="28"/>
        </w:rPr>
        <w:t xml:space="preserve"> cho thấy 100% tâm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w:t>
      </w:r>
      <w:r>
        <w:rPr>
          <w:rFonts w:ascii="Times New Roman" w:eastAsia="Times New Roman" w:hAnsi="Times New Roman"/>
          <w:sz w:val="28"/>
          <w:szCs w:val="28"/>
          <w:lang w:val="en-US"/>
        </w:rPr>
        <w:t>DCMK</w:t>
      </w:r>
      <w:r w:rsidRPr="00FA13C8">
        <w:rPr>
          <w:rFonts w:ascii="Times New Roman" w:eastAsia="Times New Roman" w:hAnsi="Times New Roman"/>
          <w:sz w:val="28"/>
          <w:szCs w:val="28"/>
        </w:rPr>
        <w:t xml:space="preserve"> nằm </w:t>
      </w:r>
      <w:r>
        <w:rPr>
          <w:rFonts w:ascii="Times New Roman" w:eastAsia="Times New Roman" w:hAnsi="Times New Roman"/>
          <w:sz w:val="28"/>
          <w:szCs w:val="28"/>
          <w:lang w:val="en-US"/>
        </w:rPr>
        <w:t xml:space="preserve">ở </w:t>
      </w:r>
      <w:r w:rsidRPr="00FA13C8">
        <w:rPr>
          <w:rFonts w:ascii="Times New Roman" w:eastAsia="Times New Roman" w:hAnsi="Times New Roman"/>
          <w:sz w:val="28"/>
          <w:szCs w:val="28"/>
        </w:rPr>
        <w:t>trê</w:t>
      </w:r>
      <w:r>
        <w:rPr>
          <w:rFonts w:ascii="Times New Roman" w:eastAsia="Times New Roman" w:hAnsi="Times New Roman"/>
          <w:sz w:val="28"/>
          <w:szCs w:val="28"/>
          <w:lang w:val="en-US"/>
        </w:rPr>
        <w:t>n,</w:t>
      </w:r>
      <w:r w:rsidRPr="00FA13C8">
        <w:rPr>
          <w:rFonts w:ascii="Times New Roman" w:eastAsia="Times New Roman" w:hAnsi="Times New Roman"/>
          <w:sz w:val="28"/>
          <w:szCs w:val="28"/>
        </w:rPr>
        <w:t xml:space="preserve"> trước với </w:t>
      </w:r>
      <w:r>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w:t>
      </w:r>
      <w:r>
        <w:rPr>
          <w:rFonts w:ascii="Times New Roman" w:eastAsia="Times New Roman" w:hAnsi="Times New Roman"/>
          <w:sz w:val="28"/>
          <w:szCs w:val="28"/>
          <w:lang w:val="en-US"/>
        </w:rPr>
        <w:t>DCBN</w:t>
      </w:r>
      <w:r w:rsidRPr="00FA13C8">
        <w:rPr>
          <w:rFonts w:ascii="Times New Roman" w:eastAsia="Times New Roman" w:hAnsi="Times New Roman"/>
          <w:sz w:val="28"/>
          <w:szCs w:val="28"/>
        </w:rPr>
        <w:t>.</w:t>
      </w:r>
    </w:p>
    <w:p w14:paraId="0418EBF5" w14:textId="77777777" w:rsidR="001D373A" w:rsidRDefault="001D373A" w:rsidP="001D373A">
      <w:pPr>
        <w:spacing w:after="0" w:line="360" w:lineRule="auto"/>
        <w:ind w:firstLine="720"/>
        <w:jc w:val="center"/>
        <w:rPr>
          <w:rFonts w:ascii="Times New Roman" w:eastAsia="Times New Roman" w:hAnsi="Times New Roman"/>
          <w:sz w:val="28"/>
          <w:szCs w:val="28"/>
          <w:lang w:val="en-US"/>
        </w:rPr>
      </w:pPr>
      <w:r>
        <w:rPr>
          <w:noProof/>
        </w:rPr>
        <w:lastRenderedPageBreak/>
        <w:drawing>
          <wp:inline distT="0" distB="0" distL="0" distR="0" wp14:anchorId="5AE9283D" wp14:editId="3DB99B47">
            <wp:extent cx="3581125" cy="2648607"/>
            <wp:effectExtent l="0" t="0" r="635" b="0"/>
            <wp:docPr id="1129510101" name="Picture 112951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652435" cy="2701348"/>
                    </a:xfrm>
                    <a:prstGeom prst="rect">
                      <a:avLst/>
                    </a:prstGeom>
                    <a:noFill/>
                    <a:ln>
                      <a:noFill/>
                    </a:ln>
                  </pic:spPr>
                </pic:pic>
              </a:graphicData>
            </a:graphic>
          </wp:inline>
        </w:drawing>
      </w:r>
    </w:p>
    <w:p w14:paraId="4B20C0B6" w14:textId="664FE383" w:rsidR="001D373A" w:rsidRDefault="001D373A" w:rsidP="001D373A">
      <w:pPr>
        <w:pStyle w:val="Caption"/>
        <w:spacing w:after="0" w:line="360" w:lineRule="auto"/>
        <w:jc w:val="center"/>
        <w:rPr>
          <w:rFonts w:cs="Times New Roman"/>
          <w:b w:val="0"/>
          <w:bCs w:val="0"/>
          <w:color w:val="auto"/>
          <w:sz w:val="28"/>
          <w:szCs w:val="28"/>
          <w:lang w:val="en-US"/>
        </w:rPr>
      </w:pPr>
      <w:bookmarkStart w:id="348" w:name="_Toc184589447"/>
      <w:r w:rsidRPr="00FA13C8">
        <w:rPr>
          <w:rFonts w:cs="Times New Roman"/>
          <w:color w:val="auto"/>
          <w:sz w:val="28"/>
          <w:szCs w:val="28"/>
        </w:rPr>
        <w:t xml:space="preserve">Hình </w:t>
      </w:r>
      <w:r>
        <w:rPr>
          <w:rFonts w:cs="Times New Roman"/>
          <w:color w:val="auto"/>
          <w:sz w:val="28"/>
          <w:szCs w:val="28"/>
        </w:rPr>
        <w:t>3</w:t>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3</w:t>
      </w:r>
      <w:r w:rsidRPr="00FA13C8">
        <w:rPr>
          <w:rFonts w:cs="Times New Roman"/>
          <w:color w:val="auto"/>
          <w:sz w:val="28"/>
          <w:szCs w:val="28"/>
        </w:rPr>
        <w:fldChar w:fldCharType="end"/>
      </w:r>
      <w:r w:rsidRPr="00FA13C8">
        <w:rPr>
          <w:rFonts w:cs="Times New Roman"/>
          <w:color w:val="auto"/>
          <w:sz w:val="28"/>
          <w:szCs w:val="28"/>
        </w:rPr>
        <w:t>.</w:t>
      </w:r>
      <w:r>
        <w:rPr>
          <w:rFonts w:cs="Times New Roman"/>
          <w:b w:val="0"/>
          <w:bCs w:val="0"/>
          <w:color w:val="auto"/>
          <w:sz w:val="28"/>
          <w:szCs w:val="28"/>
          <w:lang w:val="en-US"/>
        </w:rPr>
        <w:t xml:space="preserve"> Đo chiều dài dây chằng mác khoeo ở gối P</w:t>
      </w:r>
      <w:bookmarkEnd w:id="348"/>
    </w:p>
    <w:p w14:paraId="428DF47D" w14:textId="77777777" w:rsidR="001D373A" w:rsidRDefault="001D373A" w:rsidP="001D373A">
      <w:pPr>
        <w:spacing w:after="0" w:line="360" w:lineRule="auto"/>
        <w:contextualSpacing/>
        <w:jc w:val="center"/>
        <w:rPr>
          <w:rFonts w:ascii="Times New Roman" w:hAnsi="Times New Roman"/>
          <w:i/>
          <w:iCs/>
          <w:sz w:val="24"/>
          <w:szCs w:val="24"/>
          <w:lang w:val="en-US"/>
        </w:rPr>
      </w:pPr>
      <w:r w:rsidRPr="00284A9C">
        <w:rPr>
          <w:rFonts w:ascii="Times New Roman" w:hAnsi="Times New Roman"/>
          <w:i/>
          <w:iCs/>
          <w:sz w:val="24"/>
          <w:szCs w:val="24"/>
        </w:rPr>
        <w:t xml:space="preserve">*Nguồn: Tư liệu nghiên cứu thi hài </w:t>
      </w:r>
      <w:r>
        <w:rPr>
          <w:rFonts w:ascii="Times New Roman" w:hAnsi="Times New Roman"/>
          <w:i/>
          <w:iCs/>
          <w:sz w:val="24"/>
          <w:szCs w:val="24"/>
          <w:lang w:val="en-US"/>
        </w:rPr>
        <w:t>15</w:t>
      </w:r>
    </w:p>
    <w:p w14:paraId="2D93E2C1" w14:textId="3F0E8435" w:rsidR="00D93F9E" w:rsidRPr="00FA13C8" w:rsidRDefault="00D93F9E">
      <w:pPr>
        <w:pStyle w:val="Heading3"/>
        <w:numPr>
          <w:ilvl w:val="0"/>
          <w:numId w:val="5"/>
        </w:numPr>
        <w:spacing w:before="0" w:line="360" w:lineRule="auto"/>
        <w:ind w:left="851" w:hanging="851"/>
        <w:jc w:val="both"/>
        <w:rPr>
          <w:rFonts w:ascii="Times New Roman" w:hAnsi="Times New Roman" w:cs="Times New Roman"/>
          <w:b/>
          <w:i/>
          <w:color w:val="auto"/>
          <w:sz w:val="28"/>
          <w:szCs w:val="28"/>
        </w:rPr>
      </w:pPr>
      <w:bookmarkStart w:id="349" w:name="_Toc177565326"/>
      <w:bookmarkStart w:id="350" w:name="_Toc177565727"/>
      <w:bookmarkStart w:id="351" w:name="_Toc180297301"/>
      <w:r w:rsidRPr="00FA13C8">
        <w:rPr>
          <w:rFonts w:ascii="Times New Roman" w:hAnsi="Times New Roman" w:cs="Times New Roman"/>
          <w:b/>
          <w:i/>
          <w:color w:val="auto"/>
          <w:sz w:val="28"/>
          <w:szCs w:val="28"/>
          <w:lang w:val="en-US"/>
        </w:rPr>
        <w:t>Đặc điểm giải phẫu dây chằng chéo sau</w:t>
      </w:r>
      <w:bookmarkEnd w:id="349"/>
      <w:bookmarkEnd w:id="350"/>
      <w:bookmarkEnd w:id="351"/>
    </w:p>
    <w:p w14:paraId="45FE0A77" w14:textId="265ADE4E" w:rsidR="00622018" w:rsidRPr="00FA13C8" w:rsidRDefault="00D93F9E" w:rsidP="001D373A">
      <w:pPr>
        <w:pStyle w:val="Bng"/>
        <w:spacing w:after="0" w:line="360" w:lineRule="auto"/>
        <w:rPr>
          <w:b w:val="0"/>
          <w:bCs w:val="0"/>
          <w:i w:val="0"/>
          <w:iCs w:val="0"/>
        </w:rPr>
      </w:pPr>
      <w:bookmarkStart w:id="352" w:name="_Toc177395374"/>
      <w:bookmarkStart w:id="353" w:name="_Toc184589362"/>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15</w:t>
      </w:r>
      <w:r w:rsidRPr="00FA13C8">
        <w:rPr>
          <w:i w:val="0"/>
          <w:iCs w:val="0"/>
        </w:rPr>
        <w:fldChar w:fldCharType="end"/>
      </w:r>
      <w:r w:rsidRPr="00FA13C8">
        <w:rPr>
          <w:i w:val="0"/>
          <w:iCs w:val="0"/>
        </w:rPr>
        <w:t>.</w:t>
      </w:r>
      <w:r w:rsidRPr="00FA13C8">
        <w:rPr>
          <w:b w:val="0"/>
          <w:bCs w:val="0"/>
          <w:i w:val="0"/>
          <w:iCs w:val="0"/>
        </w:rPr>
        <w:t xml:space="preserve"> </w:t>
      </w:r>
      <w:r w:rsidR="00622018" w:rsidRPr="00FA13C8">
        <w:rPr>
          <w:rFonts w:eastAsia="Times New Roman"/>
          <w:b w:val="0"/>
          <w:bCs w:val="0"/>
          <w:i w:val="0"/>
          <w:iCs w:val="0"/>
        </w:rPr>
        <w:t>Kích thước giải phẫu của DCCS (n=30)</w:t>
      </w:r>
      <w:bookmarkEnd w:id="352"/>
      <w:bookmarkEnd w:id="353"/>
    </w:p>
    <w:tbl>
      <w:tblPr>
        <w:tblStyle w:val="TableGrid2"/>
        <w:tblW w:w="5000" w:type="pct"/>
        <w:jc w:val="center"/>
        <w:tblLook w:val="04A0" w:firstRow="1" w:lastRow="0" w:firstColumn="1" w:lastColumn="0" w:noHBand="0" w:noVBand="1"/>
      </w:tblPr>
      <w:tblGrid>
        <w:gridCol w:w="3259"/>
        <w:gridCol w:w="1843"/>
        <w:gridCol w:w="1701"/>
        <w:gridCol w:w="1975"/>
      </w:tblGrid>
      <w:tr w:rsidR="00622018" w:rsidRPr="00FA13C8" w14:paraId="0D939452" w14:textId="77777777" w:rsidTr="004E7194">
        <w:trPr>
          <w:jc w:val="center"/>
        </w:trPr>
        <w:tc>
          <w:tcPr>
            <w:tcW w:w="1856" w:type="pct"/>
          </w:tcPr>
          <w:p w14:paraId="3DE44D40" w14:textId="0B861A83" w:rsidR="007B3EDF" w:rsidRPr="00750590" w:rsidRDefault="00750590" w:rsidP="001D373A">
            <w:pPr>
              <w:spacing w:after="0" w:line="360" w:lineRule="auto"/>
              <w:jc w:val="center"/>
              <w:rPr>
                <w:rFonts w:ascii="Times New Roman" w:eastAsia="Times New Roman" w:hAnsi="Times New Roman"/>
                <w:b/>
                <w:sz w:val="28"/>
                <w:szCs w:val="28"/>
                <w:lang w:val="en-US"/>
              </w:rPr>
            </w:pPr>
            <w:r>
              <w:rPr>
                <w:rFonts w:ascii="Times New Roman" w:eastAsia="Times New Roman" w:hAnsi="Times New Roman"/>
                <w:b/>
                <w:sz w:val="28"/>
                <w:szCs w:val="28"/>
                <w:lang w:val="en-US"/>
              </w:rPr>
              <w:t>Biến số của DCCS</w:t>
            </w:r>
          </w:p>
        </w:tc>
        <w:tc>
          <w:tcPr>
            <w:tcW w:w="1050" w:type="pct"/>
          </w:tcPr>
          <w:p w14:paraId="7A7457CE" w14:textId="77777777" w:rsidR="00622018" w:rsidRPr="00FA13C8" w:rsidRDefault="00622018" w:rsidP="001D373A">
            <w:pPr>
              <w:pStyle w:val="Default"/>
              <w:spacing w:line="360" w:lineRule="auto"/>
              <w:jc w:val="center"/>
              <w:rPr>
                <w:rFonts w:ascii="Times New Roman" w:eastAsia="Times New Roman" w:hAnsi="Times New Roman"/>
                <w:b/>
                <w:bCs/>
                <w:sz w:val="28"/>
                <w:szCs w:val="28"/>
              </w:rPr>
            </w:pPr>
            <w:r w:rsidRPr="00FA13C8">
              <w:rPr>
                <w:rFonts w:ascii="Times New Roman" w:hAnsi="Times New Roman"/>
                <w:b/>
                <w:bCs/>
                <w:sz w:val="28"/>
                <w:szCs w:val="28"/>
              </w:rPr>
              <w:t>X̅ ± SD</w:t>
            </w:r>
          </w:p>
        </w:tc>
        <w:tc>
          <w:tcPr>
            <w:tcW w:w="969" w:type="pct"/>
          </w:tcPr>
          <w:p w14:paraId="5C596595" w14:textId="77777777" w:rsidR="00622018" w:rsidRPr="00FA13C8" w:rsidRDefault="00622018" w:rsidP="001D373A">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Trung vị</w:t>
            </w:r>
          </w:p>
        </w:tc>
        <w:tc>
          <w:tcPr>
            <w:tcW w:w="1125" w:type="pct"/>
          </w:tcPr>
          <w:p w14:paraId="6C9AE6C2" w14:textId="4EFCEE42" w:rsidR="00622018" w:rsidRPr="00FA13C8" w:rsidRDefault="000A6730" w:rsidP="001D373A">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lang w:val="en-US"/>
              </w:rPr>
              <w:t>Min - Max</w:t>
            </w:r>
          </w:p>
        </w:tc>
      </w:tr>
      <w:tr w:rsidR="00622018" w:rsidRPr="00FA13C8" w14:paraId="7D30E10B" w14:textId="77777777" w:rsidTr="004E7194">
        <w:trPr>
          <w:jc w:val="center"/>
        </w:trPr>
        <w:tc>
          <w:tcPr>
            <w:tcW w:w="1856" w:type="pct"/>
          </w:tcPr>
          <w:p w14:paraId="71ADBA5E" w14:textId="709E844D" w:rsidR="00622018" w:rsidRPr="00FA13C8" w:rsidRDefault="00622018" w:rsidP="001D373A">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Chiều dài </w:t>
            </w:r>
            <w:r w:rsidR="007B3EDF" w:rsidRPr="00FA13C8">
              <w:rPr>
                <w:rFonts w:ascii="Times New Roman" w:hAnsi="Times New Roman"/>
                <w:sz w:val="28"/>
                <w:szCs w:val="28"/>
              </w:rPr>
              <w:t>(</w:t>
            </w:r>
            <w:r w:rsidRPr="00FA13C8">
              <w:rPr>
                <w:rFonts w:ascii="Times New Roman" w:eastAsia="Times New Roman" w:hAnsi="Times New Roman"/>
                <w:sz w:val="28"/>
                <w:szCs w:val="28"/>
              </w:rPr>
              <w:t>mm)</w:t>
            </w:r>
          </w:p>
        </w:tc>
        <w:tc>
          <w:tcPr>
            <w:tcW w:w="1050" w:type="pct"/>
          </w:tcPr>
          <w:p w14:paraId="30D3AB46" w14:textId="77777777" w:rsidR="00622018" w:rsidRPr="00FA13C8" w:rsidRDefault="00622018"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39,96 ± 3,40</w:t>
            </w:r>
          </w:p>
        </w:tc>
        <w:tc>
          <w:tcPr>
            <w:tcW w:w="969" w:type="pct"/>
          </w:tcPr>
          <w:p w14:paraId="435E7179" w14:textId="44CF94F1" w:rsidR="00622018" w:rsidRPr="00FA13C8" w:rsidRDefault="00622018" w:rsidP="001D373A">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40,48</w:t>
            </w:r>
          </w:p>
        </w:tc>
        <w:tc>
          <w:tcPr>
            <w:tcW w:w="1125" w:type="pct"/>
          </w:tcPr>
          <w:p w14:paraId="19340F05" w14:textId="77777777" w:rsidR="00622018" w:rsidRPr="00FA13C8" w:rsidRDefault="00622018"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33,54 – 46,22</w:t>
            </w:r>
          </w:p>
        </w:tc>
      </w:tr>
      <w:tr w:rsidR="00622018" w:rsidRPr="00FA13C8" w14:paraId="72C3F0FC" w14:textId="77777777" w:rsidTr="004E7194">
        <w:trPr>
          <w:jc w:val="center"/>
        </w:trPr>
        <w:tc>
          <w:tcPr>
            <w:tcW w:w="1856" w:type="pct"/>
          </w:tcPr>
          <w:p w14:paraId="573665F8" w14:textId="24336A99" w:rsidR="00622018" w:rsidRPr="00FA13C8" w:rsidRDefault="00622018" w:rsidP="001D373A">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ĐK nhỏ </w:t>
            </w:r>
            <w:r w:rsidR="007B3EDF" w:rsidRPr="00FA13C8">
              <w:rPr>
                <w:rFonts w:ascii="Times New Roman" w:hAnsi="Times New Roman"/>
                <w:sz w:val="28"/>
                <w:szCs w:val="28"/>
              </w:rPr>
              <w:t>(</w:t>
            </w:r>
            <w:r w:rsidR="007B3EDF" w:rsidRPr="00FA13C8">
              <w:rPr>
                <w:rFonts w:ascii="Times New Roman" w:eastAsia="Times New Roman" w:hAnsi="Times New Roman"/>
                <w:sz w:val="28"/>
                <w:szCs w:val="28"/>
              </w:rPr>
              <w:t>mm)</w:t>
            </w:r>
          </w:p>
        </w:tc>
        <w:tc>
          <w:tcPr>
            <w:tcW w:w="1050" w:type="pct"/>
          </w:tcPr>
          <w:p w14:paraId="5CF2C86A" w14:textId="77777777" w:rsidR="00622018" w:rsidRPr="00FA13C8" w:rsidRDefault="00622018"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5,43 ± 1,02</w:t>
            </w:r>
          </w:p>
        </w:tc>
        <w:tc>
          <w:tcPr>
            <w:tcW w:w="969" w:type="pct"/>
          </w:tcPr>
          <w:p w14:paraId="68FF64DF" w14:textId="6A91BFA9" w:rsidR="00622018" w:rsidRPr="00FA13C8" w:rsidRDefault="00622018" w:rsidP="001D373A">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5,39</w:t>
            </w:r>
          </w:p>
        </w:tc>
        <w:tc>
          <w:tcPr>
            <w:tcW w:w="1125" w:type="pct"/>
          </w:tcPr>
          <w:p w14:paraId="28CD9B1A" w14:textId="77777777" w:rsidR="00622018" w:rsidRPr="00FA13C8" w:rsidRDefault="00622018"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4,04 – 7,75</w:t>
            </w:r>
          </w:p>
        </w:tc>
      </w:tr>
      <w:tr w:rsidR="00622018" w:rsidRPr="00FA13C8" w14:paraId="4514EA5F" w14:textId="77777777" w:rsidTr="004E7194">
        <w:trPr>
          <w:jc w:val="center"/>
        </w:trPr>
        <w:tc>
          <w:tcPr>
            <w:tcW w:w="1856" w:type="pct"/>
          </w:tcPr>
          <w:p w14:paraId="6200EAC2" w14:textId="0A37F302" w:rsidR="00622018" w:rsidRPr="00FA13C8" w:rsidRDefault="00622018" w:rsidP="001D373A">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ĐK lớn </w:t>
            </w:r>
            <w:r w:rsidR="007B3EDF" w:rsidRPr="00FA13C8">
              <w:rPr>
                <w:rFonts w:ascii="Times New Roman" w:hAnsi="Times New Roman"/>
                <w:sz w:val="28"/>
                <w:szCs w:val="28"/>
              </w:rPr>
              <w:t>(</w:t>
            </w:r>
            <w:r w:rsidR="007B3EDF" w:rsidRPr="00FA13C8">
              <w:rPr>
                <w:rFonts w:ascii="Times New Roman" w:eastAsia="Times New Roman" w:hAnsi="Times New Roman"/>
                <w:sz w:val="28"/>
                <w:szCs w:val="28"/>
              </w:rPr>
              <w:t>mm)</w:t>
            </w:r>
          </w:p>
        </w:tc>
        <w:tc>
          <w:tcPr>
            <w:tcW w:w="1050" w:type="pct"/>
          </w:tcPr>
          <w:p w14:paraId="583AEE04" w14:textId="77777777" w:rsidR="00622018" w:rsidRPr="00FA13C8" w:rsidRDefault="00622018"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10,05 ± 1,98</w:t>
            </w:r>
          </w:p>
        </w:tc>
        <w:tc>
          <w:tcPr>
            <w:tcW w:w="969" w:type="pct"/>
          </w:tcPr>
          <w:p w14:paraId="67C9EB9D" w14:textId="747295A0" w:rsidR="00622018" w:rsidRPr="00FA13C8" w:rsidRDefault="00622018" w:rsidP="001D373A">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10,09</w:t>
            </w:r>
          </w:p>
        </w:tc>
        <w:tc>
          <w:tcPr>
            <w:tcW w:w="1125" w:type="pct"/>
          </w:tcPr>
          <w:p w14:paraId="4860CFE9" w14:textId="77777777" w:rsidR="00622018" w:rsidRPr="00FA13C8" w:rsidRDefault="00622018"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5,14 – 13,97</w:t>
            </w:r>
          </w:p>
        </w:tc>
      </w:tr>
      <w:tr w:rsidR="00622018" w:rsidRPr="00FA13C8" w14:paraId="6BE4662C" w14:textId="77777777" w:rsidTr="004E7194">
        <w:trPr>
          <w:jc w:val="center"/>
        </w:trPr>
        <w:tc>
          <w:tcPr>
            <w:tcW w:w="1856" w:type="pct"/>
          </w:tcPr>
          <w:p w14:paraId="4E70185A" w14:textId="513A59BF" w:rsidR="00622018" w:rsidRPr="00FA13C8" w:rsidRDefault="00622018" w:rsidP="001D373A">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Thiết diện </w:t>
            </w:r>
            <w:r w:rsidRPr="00FA13C8">
              <w:rPr>
                <w:rFonts w:ascii="Times New Roman" w:eastAsia="Times New Roman" w:hAnsi="Times New Roman"/>
                <w:sz w:val="28"/>
                <w:szCs w:val="28"/>
                <w:lang w:val="en-US"/>
              </w:rPr>
              <w:t>DC</w:t>
            </w:r>
            <w:r w:rsidRPr="00FA13C8">
              <w:rPr>
                <w:rFonts w:ascii="Times New Roman" w:eastAsia="Times New Roman" w:hAnsi="Times New Roman"/>
                <w:sz w:val="28"/>
                <w:szCs w:val="28"/>
              </w:rPr>
              <w:t xml:space="preserve">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w:t>
            </w:r>
          </w:p>
        </w:tc>
        <w:tc>
          <w:tcPr>
            <w:tcW w:w="1050" w:type="pct"/>
          </w:tcPr>
          <w:p w14:paraId="3D63065E" w14:textId="77777777" w:rsidR="00622018" w:rsidRPr="00FA13C8" w:rsidRDefault="00622018"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51,45 ± 12,89</w:t>
            </w:r>
          </w:p>
        </w:tc>
        <w:tc>
          <w:tcPr>
            <w:tcW w:w="969" w:type="pct"/>
          </w:tcPr>
          <w:p w14:paraId="1AF81D8A" w14:textId="6AE31628" w:rsidR="00622018" w:rsidRPr="00FA13C8" w:rsidRDefault="00622018" w:rsidP="001D373A">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sz w:val="28"/>
                <w:szCs w:val="28"/>
              </w:rPr>
              <w:t>49,72</w:t>
            </w:r>
          </w:p>
        </w:tc>
        <w:tc>
          <w:tcPr>
            <w:tcW w:w="1125" w:type="pct"/>
          </w:tcPr>
          <w:p w14:paraId="3B92055C" w14:textId="77777777" w:rsidR="00622018" w:rsidRPr="00FA13C8" w:rsidRDefault="00622018" w:rsidP="001D373A">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31,10 – 75,40</w:t>
            </w:r>
          </w:p>
        </w:tc>
      </w:tr>
    </w:tbl>
    <w:p w14:paraId="34309853" w14:textId="3A37BE24" w:rsidR="00622018" w:rsidRPr="00FA13C8" w:rsidRDefault="00622018" w:rsidP="001D373A">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4750892F" w14:textId="256DF1BC" w:rsidR="00622018" w:rsidRPr="000F7D99" w:rsidRDefault="00622018" w:rsidP="001D373A">
      <w:pPr>
        <w:spacing w:after="0" w:line="360" w:lineRule="auto"/>
        <w:ind w:firstLine="720"/>
        <w:contextualSpacing/>
        <w:jc w:val="both"/>
        <w:rPr>
          <w:rFonts w:ascii="Times New Roman" w:eastAsia="Times New Roman" w:hAnsi="Times New Roman"/>
          <w:sz w:val="28"/>
          <w:szCs w:val="28"/>
          <w:lang w:val="en-US"/>
        </w:rPr>
      </w:pPr>
      <w:r w:rsidRPr="00FA13C8">
        <w:rPr>
          <w:rFonts w:ascii="Times New Roman" w:eastAsia="Times New Roman" w:hAnsi="Times New Roman"/>
          <w:sz w:val="28"/>
          <w:szCs w:val="28"/>
        </w:rPr>
        <w:t xml:space="preserve">Chiều dài của </w:t>
      </w:r>
      <w:r w:rsidR="000F7D99">
        <w:rPr>
          <w:rFonts w:ascii="Times New Roman" w:eastAsia="Times New Roman" w:hAnsi="Times New Roman"/>
          <w:sz w:val="28"/>
          <w:szCs w:val="28"/>
          <w:lang w:val="en-US"/>
        </w:rPr>
        <w:t>DCCS</w:t>
      </w:r>
      <w:r w:rsidRPr="00FA13C8">
        <w:rPr>
          <w:rFonts w:ascii="Times New Roman" w:eastAsia="Times New Roman" w:hAnsi="Times New Roman"/>
          <w:sz w:val="28"/>
          <w:szCs w:val="28"/>
        </w:rPr>
        <w:t xml:space="preserve"> khi đo ở tư thế gối</w:t>
      </w:r>
      <w:r w:rsidR="00750590">
        <w:rPr>
          <w:rFonts w:ascii="Times New Roman" w:eastAsia="Times New Roman" w:hAnsi="Times New Roman"/>
          <w:sz w:val="28"/>
          <w:szCs w:val="28"/>
          <w:lang w:val="en-US"/>
        </w:rPr>
        <w:t xml:space="preserve"> gấp</w:t>
      </w:r>
      <w:r w:rsidRPr="00FA13C8">
        <w:rPr>
          <w:rFonts w:ascii="Times New Roman" w:eastAsia="Times New Roman" w:hAnsi="Times New Roman"/>
          <w:sz w:val="28"/>
          <w:szCs w:val="28"/>
        </w:rPr>
        <w:t xml:space="preserve"> 9</w:t>
      </w:r>
      <w:r w:rsidR="00750590">
        <w:rPr>
          <w:rFonts w:ascii="Times New Roman" w:eastAsia="Times New Roman" w:hAnsi="Times New Roman"/>
          <w:sz w:val="28"/>
          <w:szCs w:val="28"/>
          <w:lang w:val="en-US"/>
        </w:rPr>
        <w:t>0</w:t>
      </w:r>
      <w:r w:rsidR="00750590">
        <w:rPr>
          <w:rFonts w:ascii="Times New Roman" w:eastAsia="Times New Roman" w:hAnsi="Times New Roman"/>
          <w:sz w:val="28"/>
          <w:szCs w:val="28"/>
          <w:vertAlign w:val="superscript"/>
          <w:lang w:val="en-US"/>
        </w:rPr>
        <w:t>0</w:t>
      </w:r>
      <w:r w:rsidR="00750590" w:rsidRPr="00750590">
        <w:rPr>
          <w:rFonts w:ascii="Times New Roman" w:eastAsia="Times New Roman" w:hAnsi="Times New Roman"/>
          <w:sz w:val="28"/>
          <w:szCs w:val="28"/>
        </w:rPr>
        <w:t xml:space="preserve"> </w:t>
      </w:r>
      <w:r w:rsidR="00750590" w:rsidRPr="00FA13C8">
        <w:rPr>
          <w:rFonts w:ascii="Times New Roman" w:eastAsia="Times New Roman" w:hAnsi="Times New Roman"/>
          <w:sz w:val="28"/>
          <w:szCs w:val="28"/>
        </w:rPr>
        <w:t>trung bình</w:t>
      </w:r>
      <w:r w:rsidRPr="00FA13C8">
        <w:rPr>
          <w:rFonts w:ascii="Times New Roman" w:eastAsia="Times New Roman" w:hAnsi="Times New Roman"/>
          <w:sz w:val="28"/>
          <w:szCs w:val="28"/>
        </w:rPr>
        <w:t xml:space="preserve"> là 39,96 ± 3,40 mm</w:t>
      </w:r>
      <w:r w:rsidR="000F7D99">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 xml:space="preserve">trung vị </w:t>
      </w:r>
      <w:r w:rsidR="000F7D99">
        <w:rPr>
          <w:rFonts w:ascii="Times New Roman" w:eastAsia="Times New Roman" w:hAnsi="Times New Roman"/>
          <w:sz w:val="28"/>
          <w:szCs w:val="28"/>
          <w:lang w:val="en-US"/>
        </w:rPr>
        <w:t xml:space="preserve">là </w:t>
      </w:r>
      <w:r w:rsidRPr="00FA13C8">
        <w:rPr>
          <w:rFonts w:ascii="Times New Roman" w:eastAsia="Times New Roman" w:hAnsi="Times New Roman"/>
          <w:sz w:val="28"/>
          <w:szCs w:val="28"/>
        </w:rPr>
        <w:t>40,45 mm</w:t>
      </w:r>
      <w:r w:rsidR="000F7D99">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33,54 – 46,22 mm</w:t>
      </w:r>
      <w:r w:rsidR="000F7D99">
        <w:rPr>
          <w:rFonts w:ascii="Times New Roman" w:eastAsia="Times New Roman" w:hAnsi="Times New Roman"/>
          <w:sz w:val="28"/>
          <w:szCs w:val="28"/>
          <w:lang w:val="en-US"/>
        </w:rPr>
        <w:t>).</w:t>
      </w:r>
    </w:p>
    <w:p w14:paraId="77ABB287" w14:textId="74040211" w:rsidR="00622018" w:rsidRPr="00FA13C8" w:rsidRDefault="00622018" w:rsidP="001D373A">
      <w:pPr>
        <w:spacing w:after="0" w:line="360" w:lineRule="auto"/>
        <w:ind w:firstLine="720"/>
        <w:contextualSpacing/>
        <w:jc w:val="both"/>
        <w:rPr>
          <w:rFonts w:ascii="Times New Roman" w:eastAsia="Times New Roman" w:hAnsi="Times New Roman"/>
          <w:sz w:val="28"/>
          <w:szCs w:val="28"/>
        </w:rPr>
      </w:pPr>
      <w:r w:rsidRPr="00FA13C8">
        <w:rPr>
          <w:rFonts w:ascii="Times New Roman" w:eastAsia="Times New Roman" w:hAnsi="Times New Roman"/>
          <w:sz w:val="28"/>
          <w:szCs w:val="28"/>
        </w:rPr>
        <w:t>DCCS có thiết diện đoạn giữa có hình ô van</w:t>
      </w:r>
      <w:r w:rsidR="000F7D99">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ĐK bé trung bình là 5,43 ± 1,02 mm</w:t>
      </w:r>
      <w:r w:rsidR="000F7D99">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trung vị là 5,395 mm</w:t>
      </w:r>
      <w:r w:rsidR="000F7D99">
        <w:rPr>
          <w:rFonts w:ascii="Times New Roman" w:eastAsia="Times New Roman" w:hAnsi="Times New Roman"/>
          <w:sz w:val="28"/>
          <w:szCs w:val="28"/>
          <w:lang w:val="en-US"/>
        </w:rPr>
        <w:t xml:space="preserve"> (từ </w:t>
      </w:r>
      <w:r w:rsidRPr="00FA13C8">
        <w:rPr>
          <w:rFonts w:ascii="Times New Roman" w:eastAsia="Times New Roman" w:hAnsi="Times New Roman"/>
          <w:sz w:val="28"/>
          <w:szCs w:val="28"/>
        </w:rPr>
        <w:t xml:space="preserve">4,04 </w:t>
      </w:r>
      <w:r w:rsidR="000F7D99">
        <w:rPr>
          <w:rFonts w:ascii="Times New Roman" w:eastAsia="Times New Roman" w:hAnsi="Times New Roman"/>
          <w:sz w:val="28"/>
          <w:szCs w:val="28"/>
          <w:lang w:val="en-US"/>
        </w:rPr>
        <w:t xml:space="preserve"> đến </w:t>
      </w:r>
      <w:r w:rsidRPr="00FA13C8">
        <w:rPr>
          <w:rFonts w:ascii="Times New Roman" w:eastAsia="Times New Roman" w:hAnsi="Times New Roman"/>
          <w:sz w:val="28"/>
          <w:szCs w:val="28"/>
        </w:rPr>
        <w:t>7,75 mm</w:t>
      </w:r>
      <w:r w:rsidR="000F7D99">
        <w:rPr>
          <w:rFonts w:ascii="Times New Roman" w:eastAsia="Times New Roman" w:hAnsi="Times New Roman"/>
          <w:sz w:val="28"/>
          <w:szCs w:val="28"/>
          <w:lang w:val="en-US"/>
        </w:rPr>
        <w:t>)</w:t>
      </w:r>
      <w:r w:rsidRPr="00FA13C8">
        <w:rPr>
          <w:rFonts w:ascii="Times New Roman" w:eastAsia="Times New Roman" w:hAnsi="Times New Roman"/>
          <w:sz w:val="28"/>
          <w:szCs w:val="28"/>
        </w:rPr>
        <w:t xml:space="preserve"> và ĐK lớn trung bình là 10,05 ± 1,98 mm</w:t>
      </w:r>
      <w:r w:rsidR="000F7D99">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 xml:space="preserve">trung vị là 10,09 </w:t>
      </w:r>
      <w:r w:rsidR="000F7D99">
        <w:rPr>
          <w:rFonts w:ascii="Times New Roman" w:eastAsia="Times New Roman" w:hAnsi="Times New Roman"/>
          <w:sz w:val="28"/>
          <w:szCs w:val="28"/>
          <w:lang w:val="en-US"/>
        </w:rPr>
        <w:t xml:space="preserve">mm (từ </w:t>
      </w:r>
      <w:r w:rsidRPr="00FA13C8">
        <w:rPr>
          <w:rFonts w:ascii="Times New Roman" w:eastAsia="Times New Roman" w:hAnsi="Times New Roman"/>
          <w:sz w:val="28"/>
          <w:szCs w:val="28"/>
        </w:rPr>
        <w:t xml:space="preserve">5,14 </w:t>
      </w:r>
      <w:r w:rsidR="000F7D99">
        <w:rPr>
          <w:rFonts w:ascii="Times New Roman" w:eastAsia="Times New Roman" w:hAnsi="Times New Roman"/>
          <w:sz w:val="28"/>
          <w:szCs w:val="28"/>
          <w:lang w:val="en-US"/>
        </w:rPr>
        <w:t>đến</w:t>
      </w:r>
      <w:r w:rsidRPr="00FA13C8">
        <w:rPr>
          <w:rFonts w:ascii="Times New Roman" w:eastAsia="Times New Roman" w:hAnsi="Times New Roman"/>
          <w:sz w:val="28"/>
          <w:szCs w:val="28"/>
        </w:rPr>
        <w:t xml:space="preserve"> 13,94 mm</w:t>
      </w:r>
      <w:r w:rsidR="000F7D99">
        <w:rPr>
          <w:rFonts w:ascii="Times New Roman" w:eastAsia="Times New Roman" w:hAnsi="Times New Roman"/>
          <w:sz w:val="28"/>
          <w:szCs w:val="28"/>
          <w:lang w:val="en-US"/>
        </w:rPr>
        <w:t>)</w:t>
      </w:r>
      <w:r w:rsidRPr="00FA13C8">
        <w:rPr>
          <w:rFonts w:ascii="Times New Roman" w:eastAsia="Times New Roman" w:hAnsi="Times New Roman"/>
          <w:sz w:val="28"/>
          <w:szCs w:val="28"/>
        </w:rPr>
        <w:t>.</w:t>
      </w:r>
    </w:p>
    <w:p w14:paraId="69464919" w14:textId="4C0DAF94" w:rsidR="00622018" w:rsidRDefault="00622018" w:rsidP="001D373A">
      <w:pPr>
        <w:spacing w:after="0" w:line="360" w:lineRule="auto"/>
        <w:ind w:firstLine="720"/>
        <w:contextualSpacing/>
        <w:jc w:val="both"/>
        <w:rPr>
          <w:rFonts w:ascii="Times New Roman" w:eastAsia="Times New Roman" w:hAnsi="Times New Roman"/>
          <w:sz w:val="28"/>
          <w:szCs w:val="28"/>
          <w:lang w:val="en-US"/>
        </w:rPr>
      </w:pPr>
      <w:r w:rsidRPr="00FA13C8">
        <w:rPr>
          <w:rFonts w:ascii="Times New Roman" w:eastAsia="Times New Roman" w:hAnsi="Times New Roman"/>
          <w:sz w:val="28"/>
          <w:szCs w:val="28"/>
        </w:rPr>
        <w:t>Diện tích thiết diện đoạn giữa của DCCS có giá trị trung bình 51,45 ± 12,89 mm</w:t>
      </w:r>
      <w:r w:rsidRPr="00FA13C8">
        <w:rPr>
          <w:rFonts w:ascii="Times New Roman" w:eastAsia="Times New Roman" w:hAnsi="Times New Roman"/>
          <w:sz w:val="28"/>
          <w:szCs w:val="28"/>
          <w:vertAlign w:val="superscript"/>
        </w:rPr>
        <w:t>2</w:t>
      </w:r>
      <w:r w:rsidR="000F7D99">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trung vị là 49,72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 xml:space="preserve"> </w:t>
      </w:r>
      <w:r w:rsidR="000F7D99">
        <w:rPr>
          <w:rFonts w:ascii="Times New Roman" w:eastAsia="Times New Roman" w:hAnsi="Times New Roman"/>
          <w:sz w:val="28"/>
          <w:szCs w:val="28"/>
          <w:lang w:val="en-US"/>
        </w:rPr>
        <w:t>(</w:t>
      </w:r>
      <w:r w:rsidRPr="00FA13C8">
        <w:rPr>
          <w:rFonts w:ascii="Times New Roman" w:eastAsia="Times New Roman" w:hAnsi="Times New Roman"/>
          <w:sz w:val="28"/>
          <w:szCs w:val="28"/>
        </w:rPr>
        <w:t>31,10 – 75,40 mm</w:t>
      </w:r>
      <w:r w:rsidRPr="00FA13C8">
        <w:rPr>
          <w:rFonts w:ascii="Times New Roman" w:eastAsia="Times New Roman" w:hAnsi="Times New Roman"/>
          <w:sz w:val="28"/>
          <w:szCs w:val="28"/>
          <w:vertAlign w:val="superscript"/>
        </w:rPr>
        <w:t>2</w:t>
      </w:r>
      <w:r w:rsidR="000F7D99">
        <w:rPr>
          <w:rFonts w:ascii="Times New Roman" w:eastAsia="Times New Roman" w:hAnsi="Times New Roman"/>
          <w:sz w:val="28"/>
          <w:szCs w:val="28"/>
          <w:lang w:val="en-US"/>
        </w:rPr>
        <w:t>).</w:t>
      </w:r>
    </w:p>
    <w:p w14:paraId="5773A7F7" w14:textId="77777777" w:rsidR="001D373A" w:rsidRDefault="001D373A" w:rsidP="001D373A">
      <w:pPr>
        <w:spacing w:after="0" w:line="360" w:lineRule="auto"/>
        <w:ind w:firstLine="720"/>
        <w:contextualSpacing/>
        <w:jc w:val="both"/>
        <w:rPr>
          <w:rFonts w:ascii="Times New Roman" w:eastAsia="Times New Roman" w:hAnsi="Times New Roman"/>
          <w:sz w:val="28"/>
          <w:szCs w:val="28"/>
          <w:lang w:val="en-US"/>
        </w:rPr>
      </w:pPr>
    </w:p>
    <w:p w14:paraId="29FDD9BC" w14:textId="77777777" w:rsidR="001D373A" w:rsidRPr="000F7D99" w:rsidRDefault="001D373A" w:rsidP="001D373A">
      <w:pPr>
        <w:spacing w:after="0" w:line="360" w:lineRule="auto"/>
        <w:ind w:firstLine="720"/>
        <w:contextualSpacing/>
        <w:jc w:val="both"/>
        <w:rPr>
          <w:rFonts w:ascii="Times New Roman" w:eastAsia="Times New Roman" w:hAnsi="Times New Roman"/>
          <w:sz w:val="28"/>
          <w:szCs w:val="28"/>
          <w:lang w:val="en-US"/>
        </w:rPr>
      </w:pPr>
    </w:p>
    <w:p w14:paraId="486F445C" w14:textId="7340F911" w:rsidR="00622018" w:rsidRPr="00FA13C8" w:rsidRDefault="00A07160" w:rsidP="00622018">
      <w:pPr>
        <w:pStyle w:val="Bng"/>
        <w:spacing w:after="0" w:line="360" w:lineRule="auto"/>
        <w:rPr>
          <w:b w:val="0"/>
          <w:bCs w:val="0"/>
          <w:i w:val="0"/>
          <w:iCs w:val="0"/>
        </w:rPr>
      </w:pPr>
      <w:bookmarkStart w:id="354" w:name="_Toc177395375"/>
      <w:bookmarkStart w:id="355" w:name="_Toc184589363"/>
      <w:r w:rsidRPr="00FA13C8">
        <w:rPr>
          <w:i w:val="0"/>
          <w:iCs w:val="0"/>
        </w:rPr>
        <w:lastRenderedPageBreak/>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16</w:t>
      </w:r>
      <w:r w:rsidRPr="00FA13C8">
        <w:rPr>
          <w:i w:val="0"/>
          <w:iCs w:val="0"/>
        </w:rPr>
        <w:fldChar w:fldCharType="end"/>
      </w:r>
      <w:r w:rsidRPr="00FA13C8">
        <w:rPr>
          <w:i w:val="0"/>
          <w:iCs w:val="0"/>
        </w:rPr>
        <w:t>.</w:t>
      </w:r>
      <w:r w:rsidRPr="00FA13C8">
        <w:rPr>
          <w:b w:val="0"/>
          <w:bCs w:val="0"/>
          <w:i w:val="0"/>
          <w:iCs w:val="0"/>
        </w:rPr>
        <w:t xml:space="preserve"> </w:t>
      </w:r>
      <w:r w:rsidR="00622018" w:rsidRPr="00FA13C8">
        <w:rPr>
          <w:rFonts w:eastAsia="Times New Roman"/>
          <w:b w:val="0"/>
          <w:bCs w:val="0"/>
          <w:i w:val="0"/>
          <w:iCs w:val="0"/>
        </w:rPr>
        <w:t>Vị trí diện bám đùi của DCCS trên mặt đồng hồ (n=30)</w:t>
      </w:r>
      <w:bookmarkEnd w:id="354"/>
      <w:bookmarkEnd w:id="355"/>
    </w:p>
    <w:tbl>
      <w:tblPr>
        <w:tblStyle w:val="TableGrid"/>
        <w:tblW w:w="5000" w:type="pct"/>
        <w:jc w:val="center"/>
        <w:tblLook w:val="04A0" w:firstRow="1" w:lastRow="0" w:firstColumn="1" w:lastColumn="0" w:noHBand="0" w:noVBand="1"/>
      </w:tblPr>
      <w:tblGrid>
        <w:gridCol w:w="2926"/>
        <w:gridCol w:w="2927"/>
        <w:gridCol w:w="2925"/>
      </w:tblGrid>
      <w:tr w:rsidR="00622018" w:rsidRPr="00FA13C8" w14:paraId="13EB0469" w14:textId="77777777" w:rsidTr="004E7194">
        <w:trPr>
          <w:jc w:val="center"/>
        </w:trPr>
        <w:tc>
          <w:tcPr>
            <w:tcW w:w="1667" w:type="pct"/>
          </w:tcPr>
          <w:p w14:paraId="6F9E560F" w14:textId="77777777" w:rsidR="00622018" w:rsidRPr="00FA13C8" w:rsidRDefault="00622018" w:rsidP="00622018">
            <w:pPr>
              <w:spacing w:after="0" w:line="360" w:lineRule="auto"/>
              <w:jc w:val="center"/>
              <w:rPr>
                <w:rFonts w:ascii="Times New Roman" w:hAnsi="Times New Roman"/>
                <w:b/>
                <w:sz w:val="28"/>
                <w:szCs w:val="28"/>
              </w:rPr>
            </w:pPr>
            <w:r w:rsidRPr="00FA13C8">
              <w:rPr>
                <w:rFonts w:ascii="Times New Roman" w:hAnsi="Times New Roman"/>
                <w:b/>
                <w:sz w:val="28"/>
                <w:szCs w:val="28"/>
              </w:rPr>
              <w:t>Vị trí</w:t>
            </w:r>
          </w:p>
        </w:tc>
        <w:tc>
          <w:tcPr>
            <w:tcW w:w="1667" w:type="pct"/>
          </w:tcPr>
          <w:p w14:paraId="28587915" w14:textId="096D6F9A" w:rsidR="003117E7" w:rsidRPr="00FA13C8" w:rsidRDefault="00622018" w:rsidP="00D87978">
            <w:pPr>
              <w:spacing w:after="0" w:line="360" w:lineRule="auto"/>
              <w:jc w:val="center"/>
              <w:rPr>
                <w:rFonts w:ascii="Times New Roman" w:hAnsi="Times New Roman"/>
                <w:b/>
                <w:sz w:val="28"/>
                <w:szCs w:val="28"/>
              </w:rPr>
            </w:pPr>
            <w:r w:rsidRPr="00FA13C8">
              <w:rPr>
                <w:rFonts w:ascii="Times New Roman" w:hAnsi="Times New Roman"/>
                <w:b/>
                <w:sz w:val="28"/>
                <w:szCs w:val="28"/>
              </w:rPr>
              <w:t>Bên trái</w:t>
            </w:r>
            <w:r w:rsidR="00D87978">
              <w:rPr>
                <w:rFonts w:ascii="Times New Roman" w:hAnsi="Times New Roman"/>
                <w:b/>
                <w:sz w:val="28"/>
                <w:szCs w:val="28"/>
              </w:rPr>
              <w:t xml:space="preserve"> - </w:t>
            </w:r>
            <w:r w:rsidR="003117E7" w:rsidRPr="00FA13C8">
              <w:rPr>
                <w:rFonts w:ascii="Times New Roman" w:hAnsi="Times New Roman"/>
                <w:b/>
                <w:sz w:val="28"/>
                <w:szCs w:val="28"/>
              </w:rPr>
              <w:t>n (%)</w:t>
            </w:r>
          </w:p>
        </w:tc>
        <w:tc>
          <w:tcPr>
            <w:tcW w:w="1666" w:type="pct"/>
          </w:tcPr>
          <w:p w14:paraId="6529E960" w14:textId="47D3666F" w:rsidR="003117E7" w:rsidRPr="00FA13C8" w:rsidRDefault="00622018" w:rsidP="00D87978">
            <w:pPr>
              <w:spacing w:after="0" w:line="360" w:lineRule="auto"/>
              <w:jc w:val="center"/>
              <w:rPr>
                <w:rFonts w:ascii="Times New Roman" w:hAnsi="Times New Roman"/>
                <w:b/>
                <w:sz w:val="28"/>
                <w:szCs w:val="28"/>
              </w:rPr>
            </w:pPr>
            <w:r w:rsidRPr="00FA13C8">
              <w:rPr>
                <w:rFonts w:ascii="Times New Roman" w:hAnsi="Times New Roman"/>
                <w:b/>
                <w:sz w:val="28"/>
                <w:szCs w:val="28"/>
              </w:rPr>
              <w:t>Bên phải</w:t>
            </w:r>
            <w:r w:rsidR="00D87978">
              <w:rPr>
                <w:rFonts w:ascii="Times New Roman" w:hAnsi="Times New Roman"/>
                <w:b/>
                <w:sz w:val="28"/>
                <w:szCs w:val="28"/>
              </w:rPr>
              <w:t xml:space="preserve"> - </w:t>
            </w:r>
            <w:r w:rsidR="003117E7" w:rsidRPr="00FA13C8">
              <w:rPr>
                <w:rFonts w:ascii="Times New Roman" w:hAnsi="Times New Roman"/>
                <w:b/>
                <w:sz w:val="28"/>
                <w:szCs w:val="28"/>
              </w:rPr>
              <w:t>n (%)</w:t>
            </w:r>
          </w:p>
        </w:tc>
      </w:tr>
      <w:tr w:rsidR="00622018" w:rsidRPr="00FA13C8" w14:paraId="1B2CB9F3" w14:textId="77777777" w:rsidTr="004E7194">
        <w:trPr>
          <w:jc w:val="center"/>
        </w:trPr>
        <w:tc>
          <w:tcPr>
            <w:tcW w:w="1667" w:type="pct"/>
          </w:tcPr>
          <w:p w14:paraId="3A14DF46" w14:textId="77777777" w:rsidR="00622018" w:rsidRPr="00FA13C8" w:rsidRDefault="00622018" w:rsidP="00622018">
            <w:pPr>
              <w:spacing w:after="0" w:line="360" w:lineRule="auto"/>
              <w:jc w:val="center"/>
              <w:rPr>
                <w:rFonts w:ascii="Times New Roman" w:hAnsi="Times New Roman"/>
                <w:sz w:val="28"/>
                <w:szCs w:val="28"/>
              </w:rPr>
            </w:pPr>
            <w:r w:rsidRPr="00FA13C8">
              <w:rPr>
                <w:rFonts w:ascii="Times New Roman" w:hAnsi="Times New Roman"/>
                <w:sz w:val="28"/>
                <w:szCs w:val="28"/>
              </w:rPr>
              <w:t>8,9,10,11,12</w:t>
            </w:r>
          </w:p>
        </w:tc>
        <w:tc>
          <w:tcPr>
            <w:tcW w:w="1667" w:type="pct"/>
          </w:tcPr>
          <w:p w14:paraId="4DC663EF" w14:textId="6193E773" w:rsidR="00622018" w:rsidRPr="00FA13C8" w:rsidRDefault="00622018" w:rsidP="00622018">
            <w:pPr>
              <w:spacing w:after="0" w:line="360" w:lineRule="auto"/>
              <w:jc w:val="center"/>
              <w:rPr>
                <w:rFonts w:ascii="Times New Roman" w:hAnsi="Times New Roman"/>
                <w:sz w:val="28"/>
                <w:szCs w:val="28"/>
              </w:rPr>
            </w:pPr>
            <w:r w:rsidRPr="00FA13C8">
              <w:rPr>
                <w:rFonts w:ascii="Times New Roman" w:hAnsi="Times New Roman"/>
                <w:sz w:val="28"/>
                <w:szCs w:val="28"/>
              </w:rPr>
              <w:t>9 (60,00)</w:t>
            </w:r>
          </w:p>
        </w:tc>
        <w:tc>
          <w:tcPr>
            <w:tcW w:w="1666" w:type="pct"/>
          </w:tcPr>
          <w:p w14:paraId="4EF4AA0E" w14:textId="011D3B48" w:rsidR="00622018" w:rsidRPr="00FA13C8" w:rsidRDefault="003117E7" w:rsidP="00622018">
            <w:pPr>
              <w:spacing w:after="0" w:line="360" w:lineRule="auto"/>
              <w:jc w:val="center"/>
              <w:rPr>
                <w:rFonts w:ascii="Times New Roman" w:hAnsi="Times New Roman"/>
                <w:sz w:val="28"/>
                <w:szCs w:val="28"/>
              </w:rPr>
            </w:pPr>
            <w:r w:rsidRPr="00FA13C8">
              <w:rPr>
                <w:rFonts w:ascii="Times New Roman" w:hAnsi="Times New Roman"/>
                <w:sz w:val="28"/>
                <w:szCs w:val="28"/>
              </w:rPr>
              <w:t>0 (0,00)</w:t>
            </w:r>
          </w:p>
        </w:tc>
      </w:tr>
      <w:tr w:rsidR="00622018" w:rsidRPr="00FA13C8" w14:paraId="54D7BCE8" w14:textId="77777777" w:rsidTr="004E7194">
        <w:trPr>
          <w:jc w:val="center"/>
        </w:trPr>
        <w:tc>
          <w:tcPr>
            <w:tcW w:w="1667" w:type="pct"/>
          </w:tcPr>
          <w:p w14:paraId="1DE6511B" w14:textId="77777777" w:rsidR="00622018" w:rsidRPr="00FA13C8" w:rsidRDefault="00622018" w:rsidP="00622018">
            <w:pPr>
              <w:spacing w:after="0" w:line="360" w:lineRule="auto"/>
              <w:jc w:val="center"/>
              <w:rPr>
                <w:rFonts w:ascii="Times New Roman" w:hAnsi="Times New Roman"/>
                <w:sz w:val="28"/>
                <w:szCs w:val="28"/>
              </w:rPr>
            </w:pPr>
            <w:r w:rsidRPr="00FA13C8">
              <w:rPr>
                <w:rFonts w:ascii="Times New Roman" w:hAnsi="Times New Roman"/>
                <w:sz w:val="28"/>
                <w:szCs w:val="28"/>
              </w:rPr>
              <w:t>10, 11,12,1</w:t>
            </w:r>
          </w:p>
        </w:tc>
        <w:tc>
          <w:tcPr>
            <w:tcW w:w="1667" w:type="pct"/>
          </w:tcPr>
          <w:p w14:paraId="27C24AA2" w14:textId="022310E1" w:rsidR="00622018" w:rsidRPr="00FA13C8" w:rsidRDefault="00622018" w:rsidP="00622018">
            <w:pPr>
              <w:spacing w:after="0" w:line="360" w:lineRule="auto"/>
              <w:jc w:val="center"/>
              <w:rPr>
                <w:rFonts w:ascii="Times New Roman" w:hAnsi="Times New Roman"/>
                <w:sz w:val="28"/>
                <w:szCs w:val="28"/>
              </w:rPr>
            </w:pPr>
            <w:r w:rsidRPr="00FA13C8">
              <w:rPr>
                <w:rFonts w:ascii="Times New Roman" w:hAnsi="Times New Roman"/>
                <w:sz w:val="28"/>
                <w:szCs w:val="28"/>
              </w:rPr>
              <w:t>6 (40,00)</w:t>
            </w:r>
          </w:p>
        </w:tc>
        <w:tc>
          <w:tcPr>
            <w:tcW w:w="1666" w:type="pct"/>
          </w:tcPr>
          <w:p w14:paraId="63B5E9D0" w14:textId="5977E477" w:rsidR="00622018" w:rsidRPr="00FA13C8" w:rsidRDefault="003117E7" w:rsidP="00622018">
            <w:pPr>
              <w:spacing w:after="0" w:line="360" w:lineRule="auto"/>
              <w:jc w:val="center"/>
              <w:rPr>
                <w:rFonts w:ascii="Times New Roman" w:hAnsi="Times New Roman"/>
                <w:sz w:val="28"/>
                <w:szCs w:val="28"/>
              </w:rPr>
            </w:pPr>
            <w:r w:rsidRPr="00FA13C8">
              <w:rPr>
                <w:rFonts w:ascii="Times New Roman" w:hAnsi="Times New Roman"/>
                <w:sz w:val="28"/>
                <w:szCs w:val="28"/>
              </w:rPr>
              <w:t>0 (0,00)</w:t>
            </w:r>
          </w:p>
        </w:tc>
      </w:tr>
      <w:tr w:rsidR="00622018" w:rsidRPr="00FA13C8" w14:paraId="3785A9EE" w14:textId="77777777" w:rsidTr="004E7194">
        <w:trPr>
          <w:jc w:val="center"/>
        </w:trPr>
        <w:tc>
          <w:tcPr>
            <w:tcW w:w="1667" w:type="pct"/>
          </w:tcPr>
          <w:p w14:paraId="73770325" w14:textId="77777777" w:rsidR="00622018" w:rsidRPr="00FA13C8" w:rsidRDefault="00622018" w:rsidP="00622018">
            <w:pPr>
              <w:spacing w:after="0" w:line="360" w:lineRule="auto"/>
              <w:jc w:val="center"/>
              <w:rPr>
                <w:rFonts w:ascii="Times New Roman" w:hAnsi="Times New Roman"/>
                <w:sz w:val="28"/>
                <w:szCs w:val="28"/>
              </w:rPr>
            </w:pPr>
            <w:r w:rsidRPr="00FA13C8">
              <w:rPr>
                <w:rFonts w:ascii="Times New Roman" w:hAnsi="Times New Roman"/>
                <w:sz w:val="28"/>
                <w:szCs w:val="28"/>
              </w:rPr>
              <w:t>11,12,1,2,3</w:t>
            </w:r>
          </w:p>
        </w:tc>
        <w:tc>
          <w:tcPr>
            <w:tcW w:w="1667" w:type="pct"/>
          </w:tcPr>
          <w:p w14:paraId="37C08DBD" w14:textId="75E25CF5" w:rsidR="00622018" w:rsidRPr="00FA13C8" w:rsidRDefault="00D62352" w:rsidP="00622018">
            <w:pPr>
              <w:spacing w:after="0" w:line="360" w:lineRule="auto"/>
              <w:jc w:val="center"/>
              <w:rPr>
                <w:rFonts w:ascii="Times New Roman" w:hAnsi="Times New Roman"/>
                <w:sz w:val="28"/>
                <w:szCs w:val="28"/>
              </w:rPr>
            </w:pPr>
            <w:r w:rsidRPr="00FA13C8">
              <w:rPr>
                <w:rFonts w:ascii="Times New Roman" w:hAnsi="Times New Roman"/>
                <w:sz w:val="28"/>
                <w:szCs w:val="28"/>
              </w:rPr>
              <w:t>0 (0,00)</w:t>
            </w:r>
          </w:p>
        </w:tc>
        <w:tc>
          <w:tcPr>
            <w:tcW w:w="1666" w:type="pct"/>
          </w:tcPr>
          <w:p w14:paraId="710A69B1" w14:textId="164B4302" w:rsidR="00622018" w:rsidRPr="00FA13C8" w:rsidRDefault="00622018" w:rsidP="00622018">
            <w:pPr>
              <w:spacing w:after="0" w:line="360" w:lineRule="auto"/>
              <w:jc w:val="center"/>
              <w:rPr>
                <w:rFonts w:ascii="Times New Roman" w:hAnsi="Times New Roman"/>
                <w:sz w:val="28"/>
                <w:szCs w:val="28"/>
              </w:rPr>
            </w:pPr>
            <w:r w:rsidRPr="00FA13C8">
              <w:rPr>
                <w:rFonts w:ascii="Times New Roman" w:hAnsi="Times New Roman"/>
                <w:sz w:val="28"/>
                <w:szCs w:val="28"/>
              </w:rPr>
              <w:t>1 (6,67)</w:t>
            </w:r>
          </w:p>
        </w:tc>
      </w:tr>
      <w:tr w:rsidR="00622018" w:rsidRPr="00FA13C8" w14:paraId="007D2FAD" w14:textId="77777777" w:rsidTr="004E7194">
        <w:trPr>
          <w:jc w:val="center"/>
        </w:trPr>
        <w:tc>
          <w:tcPr>
            <w:tcW w:w="1667" w:type="pct"/>
          </w:tcPr>
          <w:p w14:paraId="1DD4E867" w14:textId="77777777" w:rsidR="00622018" w:rsidRPr="00FA13C8" w:rsidRDefault="00622018" w:rsidP="00622018">
            <w:pPr>
              <w:spacing w:after="0" w:line="360" w:lineRule="auto"/>
              <w:jc w:val="center"/>
              <w:rPr>
                <w:rFonts w:ascii="Times New Roman" w:hAnsi="Times New Roman"/>
                <w:sz w:val="28"/>
                <w:szCs w:val="28"/>
              </w:rPr>
            </w:pPr>
            <w:r w:rsidRPr="00FA13C8">
              <w:rPr>
                <w:rFonts w:ascii="Times New Roman" w:hAnsi="Times New Roman"/>
                <w:sz w:val="28"/>
                <w:szCs w:val="28"/>
              </w:rPr>
              <w:t>12,1,2,3,4</w:t>
            </w:r>
          </w:p>
        </w:tc>
        <w:tc>
          <w:tcPr>
            <w:tcW w:w="1667" w:type="pct"/>
          </w:tcPr>
          <w:p w14:paraId="0BE48233" w14:textId="6784829E" w:rsidR="00622018" w:rsidRPr="00FA13C8" w:rsidRDefault="003117E7" w:rsidP="00622018">
            <w:pPr>
              <w:spacing w:after="0" w:line="360" w:lineRule="auto"/>
              <w:jc w:val="center"/>
              <w:rPr>
                <w:rFonts w:ascii="Times New Roman" w:hAnsi="Times New Roman"/>
                <w:sz w:val="28"/>
                <w:szCs w:val="28"/>
              </w:rPr>
            </w:pPr>
            <w:r w:rsidRPr="00FA13C8">
              <w:rPr>
                <w:rFonts w:ascii="Times New Roman" w:hAnsi="Times New Roman"/>
                <w:sz w:val="28"/>
                <w:szCs w:val="28"/>
              </w:rPr>
              <w:t>0 (0,00)</w:t>
            </w:r>
          </w:p>
        </w:tc>
        <w:tc>
          <w:tcPr>
            <w:tcW w:w="1666" w:type="pct"/>
          </w:tcPr>
          <w:p w14:paraId="58639CA4" w14:textId="60567134" w:rsidR="00622018" w:rsidRPr="00FA13C8" w:rsidRDefault="00622018" w:rsidP="00622018">
            <w:pPr>
              <w:spacing w:after="0" w:line="360" w:lineRule="auto"/>
              <w:jc w:val="center"/>
              <w:rPr>
                <w:rFonts w:ascii="Times New Roman" w:hAnsi="Times New Roman"/>
                <w:sz w:val="28"/>
                <w:szCs w:val="28"/>
              </w:rPr>
            </w:pPr>
            <w:r w:rsidRPr="00FA13C8">
              <w:rPr>
                <w:rFonts w:ascii="Times New Roman" w:hAnsi="Times New Roman"/>
                <w:sz w:val="28"/>
                <w:szCs w:val="28"/>
              </w:rPr>
              <w:t>14 (93,33)</w:t>
            </w:r>
          </w:p>
        </w:tc>
      </w:tr>
      <w:tr w:rsidR="00622018" w:rsidRPr="00FA13C8" w14:paraId="78E1C4DB" w14:textId="77777777" w:rsidTr="004E7194">
        <w:trPr>
          <w:trHeight w:val="392"/>
          <w:jc w:val="center"/>
        </w:trPr>
        <w:tc>
          <w:tcPr>
            <w:tcW w:w="1667" w:type="pct"/>
          </w:tcPr>
          <w:p w14:paraId="5D9AA922" w14:textId="77777777" w:rsidR="00622018" w:rsidRPr="00FA13C8" w:rsidRDefault="00622018" w:rsidP="00622018">
            <w:pPr>
              <w:spacing w:after="0" w:line="360" w:lineRule="auto"/>
              <w:jc w:val="center"/>
              <w:rPr>
                <w:rFonts w:ascii="Times New Roman" w:hAnsi="Times New Roman"/>
                <w:b/>
                <w:sz w:val="28"/>
                <w:szCs w:val="28"/>
              </w:rPr>
            </w:pPr>
            <w:r w:rsidRPr="00FA13C8">
              <w:rPr>
                <w:rFonts w:ascii="Times New Roman" w:hAnsi="Times New Roman"/>
                <w:b/>
                <w:sz w:val="28"/>
                <w:szCs w:val="28"/>
              </w:rPr>
              <w:t>Tổng</w:t>
            </w:r>
          </w:p>
        </w:tc>
        <w:tc>
          <w:tcPr>
            <w:tcW w:w="1667" w:type="pct"/>
          </w:tcPr>
          <w:p w14:paraId="11575A6B" w14:textId="54F26750" w:rsidR="00622018" w:rsidRPr="00FA13C8" w:rsidRDefault="00622018" w:rsidP="00622018">
            <w:pPr>
              <w:spacing w:after="0" w:line="360" w:lineRule="auto"/>
              <w:jc w:val="center"/>
              <w:rPr>
                <w:rFonts w:ascii="Times New Roman" w:hAnsi="Times New Roman"/>
                <w:b/>
                <w:sz w:val="28"/>
                <w:szCs w:val="28"/>
              </w:rPr>
            </w:pPr>
            <w:r w:rsidRPr="00FA13C8">
              <w:rPr>
                <w:rFonts w:ascii="Times New Roman" w:hAnsi="Times New Roman"/>
                <w:b/>
                <w:sz w:val="28"/>
                <w:szCs w:val="28"/>
              </w:rPr>
              <w:t>15 (100</w:t>
            </w:r>
            <w:r w:rsidR="003117E7" w:rsidRPr="00FA13C8">
              <w:rPr>
                <w:rFonts w:ascii="Times New Roman" w:hAnsi="Times New Roman"/>
                <w:b/>
                <w:sz w:val="28"/>
                <w:szCs w:val="28"/>
              </w:rPr>
              <w:t>,0</w:t>
            </w:r>
            <w:r w:rsidRPr="00FA13C8">
              <w:rPr>
                <w:rFonts w:ascii="Times New Roman" w:hAnsi="Times New Roman"/>
                <w:b/>
                <w:sz w:val="28"/>
                <w:szCs w:val="28"/>
              </w:rPr>
              <w:t>)</w:t>
            </w:r>
          </w:p>
        </w:tc>
        <w:tc>
          <w:tcPr>
            <w:tcW w:w="1666" w:type="pct"/>
          </w:tcPr>
          <w:p w14:paraId="5F346A60" w14:textId="242ECE67" w:rsidR="00622018" w:rsidRPr="00FA13C8" w:rsidRDefault="00622018" w:rsidP="00622018">
            <w:pPr>
              <w:spacing w:after="0" w:line="360" w:lineRule="auto"/>
              <w:jc w:val="center"/>
              <w:rPr>
                <w:rFonts w:ascii="Times New Roman" w:hAnsi="Times New Roman"/>
                <w:b/>
                <w:sz w:val="28"/>
                <w:szCs w:val="28"/>
              </w:rPr>
            </w:pPr>
            <w:r w:rsidRPr="00FA13C8">
              <w:rPr>
                <w:rFonts w:ascii="Times New Roman" w:hAnsi="Times New Roman"/>
                <w:b/>
                <w:sz w:val="28"/>
                <w:szCs w:val="28"/>
              </w:rPr>
              <w:t>15 (100</w:t>
            </w:r>
            <w:r w:rsidR="003117E7" w:rsidRPr="00FA13C8">
              <w:rPr>
                <w:rFonts w:ascii="Times New Roman" w:hAnsi="Times New Roman"/>
                <w:b/>
                <w:sz w:val="28"/>
                <w:szCs w:val="28"/>
              </w:rPr>
              <w:t>,0</w:t>
            </w:r>
            <w:r w:rsidRPr="00FA13C8">
              <w:rPr>
                <w:rFonts w:ascii="Times New Roman" w:hAnsi="Times New Roman"/>
                <w:b/>
                <w:sz w:val="28"/>
                <w:szCs w:val="28"/>
              </w:rPr>
              <w:t>)</w:t>
            </w:r>
          </w:p>
        </w:tc>
      </w:tr>
    </w:tbl>
    <w:p w14:paraId="0849F98D" w14:textId="77777777" w:rsidR="00622018" w:rsidRPr="00FA13C8" w:rsidRDefault="00622018" w:rsidP="00622018">
      <w:pPr>
        <w:spacing w:after="0" w:line="360" w:lineRule="auto"/>
        <w:ind w:firstLine="720"/>
        <w:rPr>
          <w:rFonts w:ascii="Times New Roman" w:hAnsi="Times New Roman"/>
          <w:b/>
          <w:i/>
          <w:sz w:val="28"/>
          <w:szCs w:val="28"/>
        </w:rPr>
      </w:pPr>
      <w:r w:rsidRPr="00FA13C8">
        <w:rPr>
          <w:rFonts w:ascii="Times New Roman" w:hAnsi="Times New Roman"/>
          <w:b/>
          <w:i/>
          <w:sz w:val="28"/>
          <w:szCs w:val="28"/>
        </w:rPr>
        <w:t>Nhận xét:</w:t>
      </w:r>
    </w:p>
    <w:p w14:paraId="18F75098" w14:textId="13D82C09" w:rsidR="00622018" w:rsidRPr="00053182" w:rsidRDefault="00622018" w:rsidP="00622018">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Trên tổng số 15 khớp gối trá</w:t>
      </w:r>
      <w:r w:rsidR="00053182">
        <w:rPr>
          <w:rFonts w:ascii="Times New Roman" w:hAnsi="Times New Roman"/>
          <w:sz w:val="28"/>
          <w:szCs w:val="28"/>
          <w:lang w:val="en-US"/>
        </w:rPr>
        <w:t>i và</w:t>
      </w:r>
      <w:r w:rsidRPr="00FA13C8">
        <w:rPr>
          <w:rFonts w:ascii="Times New Roman" w:hAnsi="Times New Roman"/>
          <w:sz w:val="28"/>
          <w:szCs w:val="28"/>
        </w:rPr>
        <w:t xml:space="preserve"> 15 khớp gối phải</w:t>
      </w:r>
      <w:r w:rsidR="00053182">
        <w:rPr>
          <w:rFonts w:ascii="Times New Roman" w:hAnsi="Times New Roman"/>
          <w:sz w:val="28"/>
          <w:szCs w:val="28"/>
          <w:lang w:val="en-US"/>
        </w:rPr>
        <w:t xml:space="preserve"> </w:t>
      </w:r>
      <w:r w:rsidRPr="00FA13C8">
        <w:rPr>
          <w:rFonts w:ascii="Times New Roman" w:hAnsi="Times New Roman"/>
          <w:sz w:val="28"/>
          <w:szCs w:val="28"/>
        </w:rPr>
        <w:t>nhận thấy</w:t>
      </w:r>
      <w:r w:rsidR="00053182">
        <w:rPr>
          <w:rFonts w:ascii="Times New Roman" w:hAnsi="Times New Roman"/>
          <w:sz w:val="28"/>
          <w:szCs w:val="28"/>
          <w:lang w:val="en-US"/>
        </w:rPr>
        <w:t>:</w:t>
      </w:r>
    </w:p>
    <w:p w14:paraId="62DB9DCD" w14:textId="16D012C2" w:rsidR="00622018" w:rsidRPr="00FA13C8" w:rsidRDefault="00622018" w:rsidP="00622018">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- 9 khớp gối trái có diện bám đùi của DCCS trải dài khoảng từ vị trí khoảng 8h đến vị trí 12h theo chiều </w:t>
      </w:r>
      <w:r w:rsidR="004D3CB0">
        <w:rPr>
          <w:rFonts w:ascii="Times New Roman" w:hAnsi="Times New Roman"/>
          <w:sz w:val="28"/>
          <w:szCs w:val="28"/>
          <w:lang w:val="en-US"/>
        </w:rPr>
        <w:t>ki</w:t>
      </w:r>
      <w:r w:rsidR="00F70E54">
        <w:rPr>
          <w:rFonts w:ascii="Times New Roman" w:hAnsi="Times New Roman"/>
          <w:sz w:val="28"/>
          <w:szCs w:val="28"/>
        </w:rPr>
        <w:t xml:space="preserve">m </w:t>
      </w:r>
      <w:r w:rsidRPr="00FA13C8">
        <w:rPr>
          <w:rFonts w:ascii="Times New Roman" w:hAnsi="Times New Roman"/>
          <w:sz w:val="28"/>
          <w:szCs w:val="28"/>
        </w:rPr>
        <w:t xml:space="preserve">đồng hồ và 14 khớp gối phải có diện bám của DCCS trải dài khoảng từ vị trí khoảng 4h đến vị trí khoảng 12h ngược chiều </w:t>
      </w:r>
      <w:r w:rsidR="004D3CB0">
        <w:rPr>
          <w:rFonts w:ascii="Times New Roman" w:hAnsi="Times New Roman"/>
          <w:sz w:val="28"/>
          <w:szCs w:val="28"/>
          <w:lang w:val="en-US"/>
        </w:rPr>
        <w:t>kim</w:t>
      </w:r>
      <w:r w:rsidRPr="00FA13C8">
        <w:rPr>
          <w:rFonts w:ascii="Times New Roman" w:hAnsi="Times New Roman"/>
          <w:sz w:val="28"/>
          <w:szCs w:val="28"/>
        </w:rPr>
        <w:t xml:space="preserve"> đồng hồ.</w:t>
      </w:r>
    </w:p>
    <w:p w14:paraId="1E419F5C" w14:textId="5D026871" w:rsidR="00622018" w:rsidRDefault="00622018" w:rsidP="00C32013">
      <w:pPr>
        <w:spacing w:before="120"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- 6 khớp gối trái có </w:t>
      </w:r>
      <w:r w:rsidR="00D50804">
        <w:rPr>
          <w:rFonts w:ascii="Times New Roman" w:hAnsi="Times New Roman"/>
          <w:sz w:val="28"/>
          <w:szCs w:val="28"/>
        </w:rPr>
        <w:t>diện bám</w:t>
      </w:r>
      <w:r w:rsidRPr="00FA13C8">
        <w:rPr>
          <w:rFonts w:ascii="Times New Roman" w:hAnsi="Times New Roman"/>
          <w:sz w:val="28"/>
          <w:szCs w:val="28"/>
        </w:rPr>
        <w:t xml:space="preserve"> DCCS ở chính giữa từ khoảng vị trí 10h đến 1h và 01 khớp gối phải có </w:t>
      </w:r>
      <w:r w:rsidR="00D50804">
        <w:rPr>
          <w:rFonts w:ascii="Times New Roman" w:hAnsi="Times New Roman"/>
          <w:sz w:val="28"/>
          <w:szCs w:val="28"/>
        </w:rPr>
        <w:t>diện bám</w:t>
      </w:r>
      <w:r w:rsidRPr="00FA13C8">
        <w:rPr>
          <w:rFonts w:ascii="Times New Roman" w:hAnsi="Times New Roman"/>
          <w:sz w:val="28"/>
          <w:szCs w:val="28"/>
        </w:rPr>
        <w:t xml:space="preserve"> từ khoảng 11h đến 3h theo chiều</w:t>
      </w:r>
      <w:r w:rsidR="004D3CB0">
        <w:rPr>
          <w:rFonts w:ascii="Times New Roman" w:hAnsi="Times New Roman"/>
          <w:sz w:val="28"/>
          <w:szCs w:val="28"/>
          <w:lang w:val="en-US"/>
        </w:rPr>
        <w:t xml:space="preserve"> kim</w:t>
      </w:r>
      <w:r w:rsidRPr="00FA13C8">
        <w:rPr>
          <w:rFonts w:ascii="Times New Roman" w:hAnsi="Times New Roman"/>
          <w:sz w:val="28"/>
          <w:szCs w:val="28"/>
        </w:rPr>
        <w:t xml:space="preserve"> đồng hồ.</w:t>
      </w:r>
    </w:p>
    <w:p w14:paraId="50305E7D" w14:textId="6AA5D1E0" w:rsidR="00284A9C" w:rsidRPr="00284A9C" w:rsidRDefault="00284A9C" w:rsidP="00284A9C">
      <w:pPr>
        <w:spacing w:before="120" w:after="0" w:line="360" w:lineRule="auto"/>
        <w:ind w:firstLine="720"/>
        <w:jc w:val="center"/>
        <w:rPr>
          <w:rFonts w:ascii="Times New Roman" w:hAnsi="Times New Roman"/>
          <w:sz w:val="28"/>
          <w:szCs w:val="28"/>
          <w:lang w:val="en-US"/>
        </w:rPr>
      </w:pPr>
      <w:r>
        <w:rPr>
          <w:noProof/>
        </w:rPr>
        <w:drawing>
          <wp:inline distT="0" distB="0" distL="0" distR="0" wp14:anchorId="767170DD" wp14:editId="71B452D4">
            <wp:extent cx="3892505" cy="25933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900013" cy="2598342"/>
                    </a:xfrm>
                    <a:prstGeom prst="rect">
                      <a:avLst/>
                    </a:prstGeom>
                    <a:noFill/>
                    <a:ln>
                      <a:noFill/>
                    </a:ln>
                  </pic:spPr>
                </pic:pic>
              </a:graphicData>
            </a:graphic>
          </wp:inline>
        </w:drawing>
      </w:r>
    </w:p>
    <w:p w14:paraId="24A5C992" w14:textId="58D5714A" w:rsidR="00284A9C" w:rsidRDefault="00284A9C" w:rsidP="00E378B3">
      <w:pPr>
        <w:pStyle w:val="Caption"/>
        <w:spacing w:after="0" w:line="360" w:lineRule="auto"/>
        <w:ind w:firstLine="720"/>
        <w:jc w:val="center"/>
        <w:rPr>
          <w:rFonts w:cs="Times New Roman"/>
          <w:b w:val="0"/>
          <w:bCs w:val="0"/>
          <w:color w:val="auto"/>
          <w:sz w:val="28"/>
          <w:szCs w:val="28"/>
          <w:lang w:val="en-US"/>
        </w:rPr>
      </w:pPr>
      <w:bookmarkStart w:id="356" w:name="_Toc184589448"/>
      <w:r w:rsidRPr="00FA13C8">
        <w:rPr>
          <w:rFonts w:cs="Times New Roman"/>
          <w:color w:val="auto"/>
          <w:sz w:val="28"/>
          <w:szCs w:val="28"/>
        </w:rPr>
        <w:t xml:space="preserve">Hình </w:t>
      </w:r>
      <w:r>
        <w:rPr>
          <w:rFonts w:cs="Times New Roman"/>
          <w:color w:val="auto"/>
          <w:sz w:val="28"/>
          <w:szCs w:val="28"/>
        </w:rPr>
        <w:t>3</w:t>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4</w:t>
      </w:r>
      <w:r w:rsidRPr="00FA13C8">
        <w:rPr>
          <w:rFonts w:cs="Times New Roman"/>
          <w:color w:val="auto"/>
          <w:sz w:val="28"/>
          <w:szCs w:val="28"/>
        </w:rPr>
        <w:fldChar w:fldCharType="end"/>
      </w:r>
      <w:r w:rsidRPr="00FA13C8">
        <w:rPr>
          <w:rFonts w:cs="Times New Roman"/>
          <w:color w:val="auto"/>
          <w:sz w:val="28"/>
          <w:szCs w:val="28"/>
        </w:rPr>
        <w:t>.</w:t>
      </w:r>
      <w:r>
        <w:rPr>
          <w:rFonts w:cs="Times New Roman"/>
          <w:b w:val="0"/>
          <w:bCs w:val="0"/>
          <w:color w:val="auto"/>
          <w:sz w:val="28"/>
          <w:szCs w:val="28"/>
          <w:lang w:val="en-US"/>
        </w:rPr>
        <w:t xml:space="preserve"> Cách đo chiều dài dây chằng chéo sau</w:t>
      </w:r>
      <w:bookmarkEnd w:id="356"/>
    </w:p>
    <w:p w14:paraId="2F8AF96D" w14:textId="54D098A1" w:rsidR="00284A9C" w:rsidRDefault="00284A9C" w:rsidP="00DC3EF2">
      <w:pPr>
        <w:spacing w:after="0" w:line="360" w:lineRule="auto"/>
        <w:contextualSpacing/>
        <w:jc w:val="center"/>
        <w:rPr>
          <w:rFonts w:ascii="Times New Roman" w:hAnsi="Times New Roman"/>
          <w:i/>
          <w:iCs/>
          <w:sz w:val="24"/>
          <w:szCs w:val="24"/>
          <w:lang w:val="en-US"/>
        </w:rPr>
      </w:pPr>
      <w:r w:rsidRPr="00284A9C">
        <w:rPr>
          <w:rFonts w:ascii="Times New Roman" w:hAnsi="Times New Roman"/>
          <w:i/>
          <w:iCs/>
          <w:sz w:val="24"/>
          <w:szCs w:val="24"/>
        </w:rPr>
        <w:t xml:space="preserve">*Nguồn: Tư liệu nghiên cứu thi hài </w:t>
      </w:r>
      <w:r>
        <w:rPr>
          <w:rFonts w:ascii="Times New Roman" w:hAnsi="Times New Roman"/>
          <w:i/>
          <w:iCs/>
          <w:sz w:val="24"/>
          <w:szCs w:val="24"/>
          <w:lang w:val="en-US"/>
        </w:rPr>
        <w:t>6</w:t>
      </w:r>
    </w:p>
    <w:p w14:paraId="568B56C0" w14:textId="24C5378B" w:rsidR="00622018" w:rsidRDefault="00BE1BDE" w:rsidP="00DC3EF2">
      <w:pPr>
        <w:pStyle w:val="Bng"/>
        <w:spacing w:after="0" w:line="360" w:lineRule="auto"/>
        <w:rPr>
          <w:b w:val="0"/>
          <w:bCs w:val="0"/>
          <w:i w:val="0"/>
          <w:iCs w:val="0"/>
        </w:rPr>
      </w:pPr>
      <w:bookmarkStart w:id="357" w:name="_Toc177395376"/>
      <w:bookmarkStart w:id="358" w:name="_Toc184589364"/>
      <w:r w:rsidRPr="00FA13C8">
        <w:rPr>
          <w:i w:val="0"/>
          <w:iCs w:val="0"/>
        </w:rPr>
        <w:lastRenderedPageBreak/>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17</w:t>
      </w:r>
      <w:r w:rsidRPr="00FA13C8">
        <w:rPr>
          <w:i w:val="0"/>
          <w:iCs w:val="0"/>
        </w:rPr>
        <w:fldChar w:fldCharType="end"/>
      </w:r>
      <w:r w:rsidRPr="00FA13C8">
        <w:rPr>
          <w:i w:val="0"/>
          <w:iCs w:val="0"/>
        </w:rPr>
        <w:t>.</w:t>
      </w:r>
      <w:r w:rsidRPr="00FA13C8">
        <w:rPr>
          <w:b w:val="0"/>
          <w:bCs w:val="0"/>
          <w:i w:val="0"/>
          <w:iCs w:val="0"/>
        </w:rPr>
        <w:t xml:space="preserve"> </w:t>
      </w:r>
      <w:r w:rsidR="00622018" w:rsidRPr="00FA13C8">
        <w:rPr>
          <w:b w:val="0"/>
          <w:bCs w:val="0"/>
          <w:i w:val="0"/>
          <w:iCs w:val="0"/>
        </w:rPr>
        <w:t>Diện tích diện bám của DCCS (n=30)</w:t>
      </w:r>
      <w:bookmarkEnd w:id="357"/>
      <w:bookmarkEnd w:id="358"/>
    </w:p>
    <w:tbl>
      <w:tblPr>
        <w:tblStyle w:val="TableGrid3"/>
        <w:tblW w:w="5000" w:type="pct"/>
        <w:jc w:val="center"/>
        <w:tblLook w:val="04A0" w:firstRow="1" w:lastRow="0" w:firstColumn="1" w:lastColumn="0" w:noHBand="0" w:noVBand="1"/>
      </w:tblPr>
      <w:tblGrid>
        <w:gridCol w:w="3114"/>
        <w:gridCol w:w="1984"/>
        <w:gridCol w:w="1652"/>
        <w:gridCol w:w="2028"/>
      </w:tblGrid>
      <w:tr w:rsidR="00622018" w:rsidRPr="00FA13C8" w14:paraId="555CBB66" w14:textId="77777777" w:rsidTr="00D934F7">
        <w:trPr>
          <w:trHeight w:val="631"/>
          <w:jc w:val="center"/>
        </w:trPr>
        <w:tc>
          <w:tcPr>
            <w:tcW w:w="1774" w:type="pct"/>
            <w:vAlign w:val="center"/>
          </w:tcPr>
          <w:p w14:paraId="3A8BE4C8" w14:textId="77777777" w:rsidR="00622018" w:rsidRPr="00FA13C8" w:rsidRDefault="00622018" w:rsidP="00DC3EF2">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 xml:space="preserve">Diện tích diện bám </w:t>
            </w:r>
          </w:p>
        </w:tc>
        <w:tc>
          <w:tcPr>
            <w:tcW w:w="1130" w:type="pct"/>
            <w:vAlign w:val="center"/>
          </w:tcPr>
          <w:p w14:paraId="23D4AF1D" w14:textId="44C01755" w:rsidR="00622018" w:rsidRPr="00D934F7" w:rsidRDefault="00622018" w:rsidP="00DC3EF2">
            <w:pPr>
              <w:pStyle w:val="Default"/>
              <w:spacing w:line="360" w:lineRule="auto"/>
              <w:jc w:val="center"/>
              <w:rPr>
                <w:rFonts w:ascii="Times New Roman" w:hAnsi="Times New Roman"/>
                <w:b/>
                <w:bCs/>
                <w:sz w:val="28"/>
                <w:szCs w:val="28"/>
              </w:rPr>
            </w:pPr>
            <w:r w:rsidRPr="00FA13C8">
              <w:rPr>
                <w:rFonts w:ascii="Times New Roman" w:hAnsi="Times New Roman"/>
                <w:b/>
                <w:bCs/>
                <w:sz w:val="28"/>
                <w:szCs w:val="28"/>
              </w:rPr>
              <w:t>X̅ ± SD</w:t>
            </w:r>
          </w:p>
        </w:tc>
        <w:tc>
          <w:tcPr>
            <w:tcW w:w="941" w:type="pct"/>
            <w:vAlign w:val="center"/>
          </w:tcPr>
          <w:p w14:paraId="314EB8F0" w14:textId="390E8AF8" w:rsidR="00622018" w:rsidRPr="00D934F7" w:rsidRDefault="00622018" w:rsidP="00DC3EF2">
            <w:pPr>
              <w:spacing w:after="0" w:line="360" w:lineRule="auto"/>
              <w:jc w:val="center"/>
              <w:rPr>
                <w:rFonts w:ascii="Times New Roman" w:eastAsia="Times New Roman" w:hAnsi="Times New Roman"/>
                <w:b/>
                <w:sz w:val="28"/>
                <w:szCs w:val="28"/>
                <w:lang w:val="en-US"/>
              </w:rPr>
            </w:pPr>
            <w:r w:rsidRPr="00FA13C8">
              <w:rPr>
                <w:rFonts w:ascii="Times New Roman" w:eastAsia="Times New Roman" w:hAnsi="Times New Roman"/>
                <w:b/>
                <w:sz w:val="28"/>
                <w:szCs w:val="28"/>
              </w:rPr>
              <w:t>Trung vị</w:t>
            </w:r>
          </w:p>
        </w:tc>
        <w:tc>
          <w:tcPr>
            <w:tcW w:w="1155" w:type="pct"/>
            <w:vAlign w:val="center"/>
          </w:tcPr>
          <w:p w14:paraId="34199B04" w14:textId="2003C5CE" w:rsidR="00622018" w:rsidRPr="00D934F7" w:rsidRDefault="00002E2B" w:rsidP="00DC3EF2">
            <w:pPr>
              <w:spacing w:after="0" w:line="360" w:lineRule="auto"/>
              <w:jc w:val="center"/>
              <w:rPr>
                <w:rFonts w:ascii="Times New Roman" w:eastAsia="Times New Roman" w:hAnsi="Times New Roman"/>
                <w:b/>
                <w:sz w:val="28"/>
                <w:szCs w:val="28"/>
                <w:lang w:val="en-US"/>
              </w:rPr>
            </w:pPr>
            <w:r w:rsidRPr="00FA13C8">
              <w:rPr>
                <w:rFonts w:ascii="Times New Roman" w:eastAsia="Times New Roman" w:hAnsi="Times New Roman"/>
                <w:b/>
                <w:sz w:val="28"/>
                <w:szCs w:val="28"/>
                <w:lang w:val="en-US"/>
              </w:rPr>
              <w:t xml:space="preserve">Min </w:t>
            </w:r>
            <w:r w:rsidR="006D410C" w:rsidRPr="00FA13C8">
              <w:rPr>
                <w:rFonts w:ascii="Times New Roman" w:eastAsia="Times New Roman" w:hAnsi="Times New Roman"/>
                <w:b/>
                <w:sz w:val="28"/>
                <w:szCs w:val="28"/>
                <w:lang w:val="en-US"/>
              </w:rPr>
              <w:t>–</w:t>
            </w:r>
            <w:r w:rsidRPr="00FA13C8">
              <w:rPr>
                <w:rFonts w:ascii="Times New Roman" w:eastAsia="Times New Roman" w:hAnsi="Times New Roman"/>
                <w:b/>
                <w:sz w:val="28"/>
                <w:szCs w:val="28"/>
                <w:lang w:val="en-US"/>
              </w:rPr>
              <w:t xml:space="preserve"> Max</w:t>
            </w:r>
          </w:p>
        </w:tc>
      </w:tr>
      <w:tr w:rsidR="00622018" w:rsidRPr="00FA13C8" w14:paraId="1824DD20" w14:textId="77777777" w:rsidTr="008C7F2E">
        <w:trPr>
          <w:jc w:val="center"/>
        </w:trPr>
        <w:tc>
          <w:tcPr>
            <w:tcW w:w="1774" w:type="pct"/>
            <w:vAlign w:val="center"/>
          </w:tcPr>
          <w:p w14:paraId="618E14D0" w14:textId="22FEB4FD" w:rsidR="00622018" w:rsidRPr="00FA13C8" w:rsidRDefault="00622018" w:rsidP="00DC3EF2">
            <w:pPr>
              <w:spacing w:after="0" w:line="360" w:lineRule="auto"/>
              <w:jc w:val="center"/>
              <w:rPr>
                <w:rFonts w:ascii="Times New Roman" w:eastAsia="Times New Roman" w:hAnsi="Times New Roman"/>
                <w:bCs/>
                <w:sz w:val="28"/>
                <w:szCs w:val="28"/>
              </w:rPr>
            </w:pPr>
            <w:r w:rsidRPr="00FA13C8">
              <w:rPr>
                <w:rFonts w:ascii="Times New Roman" w:eastAsia="Times New Roman" w:hAnsi="Times New Roman"/>
                <w:bCs/>
                <w:sz w:val="28"/>
                <w:szCs w:val="28"/>
              </w:rPr>
              <w:t>Diện tích diện bám</w:t>
            </w:r>
            <w:r w:rsidR="00CD71A7">
              <w:rPr>
                <w:rFonts w:ascii="Times New Roman" w:eastAsia="Times New Roman" w:hAnsi="Times New Roman"/>
                <w:bCs/>
                <w:sz w:val="28"/>
                <w:szCs w:val="28"/>
                <w:lang w:val="en-US"/>
              </w:rPr>
              <w:t xml:space="preserve"> xương</w:t>
            </w:r>
            <w:r w:rsidRPr="00FA13C8">
              <w:rPr>
                <w:rFonts w:ascii="Times New Roman" w:eastAsia="Times New Roman" w:hAnsi="Times New Roman"/>
                <w:bCs/>
                <w:sz w:val="28"/>
                <w:szCs w:val="28"/>
              </w:rPr>
              <w:t xml:space="preserve"> đùi </w:t>
            </w:r>
            <w:r w:rsidR="006D410C" w:rsidRPr="00FA13C8">
              <w:rPr>
                <w:rFonts w:ascii="Times New Roman" w:hAnsi="Times New Roman"/>
                <w:sz w:val="28"/>
                <w:szCs w:val="28"/>
              </w:rPr>
              <w:t>(</w:t>
            </w:r>
            <w:r w:rsidR="008C7F2E" w:rsidRPr="008C7F2E">
              <w:rPr>
                <w:rFonts w:ascii="Times New Roman" w:eastAsia="Times New Roman" w:hAnsi="Times New Roman"/>
                <w:sz w:val="28"/>
                <w:szCs w:val="28"/>
              </w:rPr>
              <w:t>mm</w:t>
            </w:r>
            <w:r w:rsidR="008C7F2E" w:rsidRPr="008C7F2E">
              <w:rPr>
                <w:rFonts w:ascii="Times New Roman" w:eastAsia="Times New Roman" w:hAnsi="Times New Roman"/>
                <w:sz w:val="28"/>
                <w:szCs w:val="28"/>
                <w:vertAlign w:val="superscript"/>
              </w:rPr>
              <w:t>2</w:t>
            </w:r>
            <w:r w:rsidR="006D410C" w:rsidRPr="00FA13C8">
              <w:rPr>
                <w:rFonts w:ascii="Times New Roman" w:hAnsi="Times New Roman"/>
                <w:sz w:val="28"/>
                <w:szCs w:val="28"/>
              </w:rPr>
              <w:t>)</w:t>
            </w:r>
          </w:p>
        </w:tc>
        <w:tc>
          <w:tcPr>
            <w:tcW w:w="1130" w:type="pct"/>
            <w:vAlign w:val="center"/>
          </w:tcPr>
          <w:p w14:paraId="22C16AD2" w14:textId="77777777" w:rsidR="00622018" w:rsidRPr="00FA13C8" w:rsidRDefault="00622018" w:rsidP="00DC3EF2">
            <w:pPr>
              <w:spacing w:after="0" w:line="360" w:lineRule="auto"/>
              <w:jc w:val="center"/>
              <w:rPr>
                <w:rFonts w:ascii="Times New Roman" w:eastAsia="Times New Roman" w:hAnsi="Times New Roman"/>
                <w:bCs/>
                <w:sz w:val="28"/>
                <w:szCs w:val="28"/>
              </w:rPr>
            </w:pPr>
            <w:r w:rsidRPr="00FA13C8">
              <w:rPr>
                <w:rFonts w:ascii="Times New Roman" w:eastAsia="Times New Roman" w:hAnsi="Times New Roman"/>
                <w:bCs/>
                <w:sz w:val="28"/>
                <w:szCs w:val="28"/>
              </w:rPr>
              <w:t>128,23 ± 25,43</w:t>
            </w:r>
          </w:p>
        </w:tc>
        <w:tc>
          <w:tcPr>
            <w:tcW w:w="941" w:type="pct"/>
            <w:vAlign w:val="center"/>
          </w:tcPr>
          <w:p w14:paraId="712BCC68" w14:textId="724BFE33" w:rsidR="00622018" w:rsidRPr="00FA13C8" w:rsidRDefault="00622018" w:rsidP="00DC3EF2">
            <w:pPr>
              <w:spacing w:after="0" w:line="360" w:lineRule="auto"/>
              <w:jc w:val="center"/>
              <w:rPr>
                <w:rFonts w:ascii="Times New Roman" w:eastAsia="Times New Roman" w:hAnsi="Times New Roman"/>
                <w:bCs/>
                <w:sz w:val="28"/>
                <w:szCs w:val="28"/>
                <w:lang w:val="en-US"/>
              </w:rPr>
            </w:pPr>
            <w:r w:rsidRPr="00FA13C8">
              <w:rPr>
                <w:rFonts w:ascii="Times New Roman" w:eastAsia="Times New Roman" w:hAnsi="Times New Roman"/>
                <w:bCs/>
                <w:sz w:val="28"/>
                <w:szCs w:val="28"/>
              </w:rPr>
              <w:t>130,72</w:t>
            </w:r>
          </w:p>
        </w:tc>
        <w:tc>
          <w:tcPr>
            <w:tcW w:w="1155" w:type="pct"/>
            <w:vAlign w:val="center"/>
          </w:tcPr>
          <w:p w14:paraId="384DB4FB" w14:textId="77777777" w:rsidR="00622018" w:rsidRPr="00FA13C8" w:rsidRDefault="00622018" w:rsidP="00DC3EF2">
            <w:pPr>
              <w:spacing w:after="0" w:line="360" w:lineRule="auto"/>
              <w:jc w:val="center"/>
              <w:rPr>
                <w:rFonts w:ascii="Times New Roman" w:eastAsia="Times New Roman" w:hAnsi="Times New Roman"/>
                <w:bCs/>
                <w:sz w:val="28"/>
                <w:szCs w:val="28"/>
              </w:rPr>
            </w:pPr>
            <w:r w:rsidRPr="00FA13C8">
              <w:rPr>
                <w:rFonts w:ascii="Times New Roman" w:eastAsia="Times New Roman" w:hAnsi="Times New Roman"/>
                <w:bCs/>
                <w:sz w:val="28"/>
                <w:szCs w:val="28"/>
              </w:rPr>
              <w:t>88,99 – 169,84</w:t>
            </w:r>
          </w:p>
        </w:tc>
      </w:tr>
      <w:tr w:rsidR="00622018" w:rsidRPr="00FA13C8" w14:paraId="179672F1" w14:textId="77777777" w:rsidTr="008C7F2E">
        <w:trPr>
          <w:jc w:val="center"/>
        </w:trPr>
        <w:tc>
          <w:tcPr>
            <w:tcW w:w="1774" w:type="pct"/>
            <w:vAlign w:val="center"/>
          </w:tcPr>
          <w:p w14:paraId="5943C33B" w14:textId="0BD3DD32" w:rsidR="00622018" w:rsidRPr="00FA13C8" w:rsidRDefault="00622018" w:rsidP="00DC3EF2">
            <w:pPr>
              <w:spacing w:after="0" w:line="360" w:lineRule="auto"/>
              <w:jc w:val="center"/>
              <w:rPr>
                <w:rFonts w:ascii="Times New Roman" w:eastAsia="Times New Roman" w:hAnsi="Times New Roman"/>
                <w:bCs/>
                <w:sz w:val="28"/>
                <w:szCs w:val="28"/>
              </w:rPr>
            </w:pPr>
            <w:r w:rsidRPr="00FA13C8">
              <w:rPr>
                <w:rFonts w:ascii="Times New Roman" w:eastAsia="Times New Roman" w:hAnsi="Times New Roman"/>
                <w:bCs/>
                <w:sz w:val="28"/>
                <w:szCs w:val="28"/>
              </w:rPr>
              <w:t xml:space="preserve">Diện tích diện bám xương chày </w:t>
            </w:r>
            <w:r w:rsidR="006D410C" w:rsidRPr="00FA13C8">
              <w:rPr>
                <w:rFonts w:ascii="Times New Roman" w:hAnsi="Times New Roman"/>
                <w:sz w:val="28"/>
                <w:szCs w:val="28"/>
              </w:rPr>
              <w:t>(</w:t>
            </w:r>
            <w:r w:rsidR="008C7F2E" w:rsidRPr="008C7F2E">
              <w:rPr>
                <w:rFonts w:ascii="Times New Roman" w:eastAsia="Times New Roman" w:hAnsi="Times New Roman"/>
                <w:sz w:val="28"/>
                <w:szCs w:val="28"/>
              </w:rPr>
              <w:t>mm</w:t>
            </w:r>
            <w:r w:rsidR="008C7F2E" w:rsidRPr="008C7F2E">
              <w:rPr>
                <w:rFonts w:ascii="Times New Roman" w:eastAsia="Times New Roman" w:hAnsi="Times New Roman"/>
                <w:sz w:val="28"/>
                <w:szCs w:val="28"/>
                <w:vertAlign w:val="superscript"/>
              </w:rPr>
              <w:t>2</w:t>
            </w:r>
            <w:r w:rsidR="006D410C" w:rsidRPr="00FA13C8">
              <w:rPr>
                <w:rFonts w:ascii="Times New Roman" w:hAnsi="Times New Roman"/>
                <w:sz w:val="28"/>
                <w:szCs w:val="28"/>
              </w:rPr>
              <w:t>)</w:t>
            </w:r>
          </w:p>
        </w:tc>
        <w:tc>
          <w:tcPr>
            <w:tcW w:w="1130" w:type="pct"/>
            <w:vAlign w:val="center"/>
          </w:tcPr>
          <w:p w14:paraId="17A58787" w14:textId="77777777" w:rsidR="00622018" w:rsidRPr="00FA13C8" w:rsidRDefault="00622018" w:rsidP="00DC3EF2">
            <w:pPr>
              <w:spacing w:after="0" w:line="360" w:lineRule="auto"/>
              <w:jc w:val="center"/>
              <w:rPr>
                <w:rFonts w:ascii="Times New Roman" w:eastAsia="Times New Roman" w:hAnsi="Times New Roman"/>
                <w:bCs/>
                <w:sz w:val="28"/>
                <w:szCs w:val="28"/>
              </w:rPr>
            </w:pPr>
            <w:r w:rsidRPr="00FA13C8">
              <w:rPr>
                <w:rFonts w:ascii="Times New Roman" w:eastAsia="Times New Roman" w:hAnsi="Times New Roman"/>
                <w:bCs/>
                <w:sz w:val="28"/>
                <w:szCs w:val="28"/>
              </w:rPr>
              <w:t>129,94  ± 16,30</w:t>
            </w:r>
          </w:p>
        </w:tc>
        <w:tc>
          <w:tcPr>
            <w:tcW w:w="941" w:type="pct"/>
            <w:vAlign w:val="center"/>
          </w:tcPr>
          <w:p w14:paraId="444CF865" w14:textId="6863E868" w:rsidR="00622018" w:rsidRPr="00FA13C8" w:rsidRDefault="00622018" w:rsidP="00DC3EF2">
            <w:pPr>
              <w:spacing w:after="0" w:line="360" w:lineRule="auto"/>
              <w:jc w:val="center"/>
              <w:rPr>
                <w:rFonts w:ascii="Times New Roman" w:eastAsia="Times New Roman" w:hAnsi="Times New Roman"/>
                <w:bCs/>
                <w:sz w:val="28"/>
                <w:szCs w:val="28"/>
                <w:lang w:val="en-US"/>
              </w:rPr>
            </w:pPr>
            <w:r w:rsidRPr="00FA13C8">
              <w:rPr>
                <w:rFonts w:ascii="Times New Roman" w:eastAsia="Times New Roman" w:hAnsi="Times New Roman"/>
                <w:bCs/>
                <w:sz w:val="28"/>
                <w:szCs w:val="28"/>
              </w:rPr>
              <w:t>130,41</w:t>
            </w:r>
          </w:p>
        </w:tc>
        <w:tc>
          <w:tcPr>
            <w:tcW w:w="1155" w:type="pct"/>
            <w:vAlign w:val="center"/>
          </w:tcPr>
          <w:p w14:paraId="57E216ED" w14:textId="5BD7BD9D" w:rsidR="00622018" w:rsidRPr="00FA13C8" w:rsidRDefault="00622018" w:rsidP="00DC3EF2">
            <w:pPr>
              <w:spacing w:after="0" w:line="360" w:lineRule="auto"/>
              <w:jc w:val="center"/>
              <w:rPr>
                <w:rFonts w:ascii="Times New Roman" w:eastAsia="Times New Roman" w:hAnsi="Times New Roman"/>
                <w:bCs/>
                <w:sz w:val="28"/>
                <w:szCs w:val="28"/>
                <w:lang w:val="en-US"/>
              </w:rPr>
            </w:pPr>
            <w:r w:rsidRPr="00FA13C8">
              <w:rPr>
                <w:rFonts w:ascii="Times New Roman" w:eastAsia="Times New Roman" w:hAnsi="Times New Roman"/>
                <w:bCs/>
                <w:sz w:val="28"/>
                <w:szCs w:val="28"/>
              </w:rPr>
              <w:t>103,08 – 163,0</w:t>
            </w:r>
          </w:p>
        </w:tc>
      </w:tr>
    </w:tbl>
    <w:p w14:paraId="01C45029" w14:textId="411FB174" w:rsidR="00622018" w:rsidRPr="00FA13C8" w:rsidRDefault="00622018" w:rsidP="00DC3EF2">
      <w:pPr>
        <w:spacing w:before="120"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6343E8BE" w14:textId="6D2ACC85" w:rsidR="00622018" w:rsidRPr="00FA13C8" w:rsidRDefault="00622018" w:rsidP="00DC3EF2">
      <w:pPr>
        <w:spacing w:before="120"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Diện tích diện bám đùi của toàn bộ DCCS trung bình là </w:t>
      </w:r>
      <w:r w:rsidRPr="00FA13C8">
        <w:rPr>
          <w:rFonts w:ascii="Times New Roman" w:eastAsia="Times New Roman" w:hAnsi="Times New Roman"/>
          <w:sz w:val="28"/>
          <w:szCs w:val="28"/>
        </w:rPr>
        <w:t xml:space="preserve">128,23 ± 25,43 </w:t>
      </w:r>
      <w:r w:rsidRPr="00FA13C8">
        <w:rPr>
          <w:rFonts w:ascii="Times New Roman" w:hAnsi="Times New Roman"/>
          <w:sz w:val="28"/>
          <w:szCs w:val="28"/>
        </w:rPr>
        <w:t>mm</w:t>
      </w:r>
      <w:r w:rsidRPr="00FA13C8">
        <w:rPr>
          <w:rFonts w:ascii="Times New Roman" w:hAnsi="Times New Roman"/>
          <w:sz w:val="28"/>
          <w:szCs w:val="28"/>
          <w:vertAlign w:val="superscript"/>
        </w:rPr>
        <w:t xml:space="preserve">2 </w:t>
      </w:r>
      <w:r w:rsidRPr="00FA13C8">
        <w:rPr>
          <w:rFonts w:ascii="Times New Roman" w:hAnsi="Times New Roman"/>
          <w:sz w:val="28"/>
          <w:szCs w:val="28"/>
        </w:rPr>
        <w:t xml:space="preserve">với khoảng giá trị từ </w:t>
      </w:r>
      <w:r w:rsidRPr="00FA13C8">
        <w:rPr>
          <w:rFonts w:ascii="Times New Roman" w:eastAsia="Times New Roman" w:hAnsi="Times New Roman"/>
          <w:sz w:val="28"/>
          <w:szCs w:val="28"/>
        </w:rPr>
        <w:t xml:space="preserve">88,99 – 169,84 </w:t>
      </w:r>
      <w:r w:rsidRPr="00FA13C8">
        <w:rPr>
          <w:rFonts w:ascii="Times New Roman" w:hAnsi="Times New Roman"/>
          <w:sz w:val="28"/>
          <w:szCs w:val="28"/>
        </w:rPr>
        <w:t>mm</w:t>
      </w:r>
      <w:r w:rsidRPr="00FA13C8">
        <w:rPr>
          <w:rFonts w:ascii="Times New Roman" w:hAnsi="Times New Roman"/>
          <w:sz w:val="28"/>
          <w:szCs w:val="28"/>
          <w:vertAlign w:val="superscript"/>
        </w:rPr>
        <w:t>2</w:t>
      </w:r>
      <w:r w:rsidRPr="00FA13C8">
        <w:rPr>
          <w:rFonts w:ascii="Times New Roman" w:hAnsi="Times New Roman"/>
          <w:sz w:val="28"/>
          <w:szCs w:val="28"/>
        </w:rPr>
        <w:t xml:space="preserve">.  </w:t>
      </w:r>
    </w:p>
    <w:p w14:paraId="3F44B58A" w14:textId="5A068011" w:rsidR="00622018" w:rsidRPr="00FA13C8" w:rsidRDefault="00622018" w:rsidP="00DC3EF2">
      <w:pPr>
        <w:spacing w:before="120"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Diện tích diện bám chày của toàn bộ DCCS trung bình là </w:t>
      </w:r>
      <w:r w:rsidRPr="00FA13C8">
        <w:rPr>
          <w:rFonts w:ascii="Times New Roman" w:eastAsia="Times New Roman" w:hAnsi="Times New Roman"/>
          <w:sz w:val="28"/>
          <w:szCs w:val="28"/>
        </w:rPr>
        <w:t xml:space="preserve">129,94  ± 16,30 </w:t>
      </w:r>
      <w:r w:rsidRPr="00FA13C8">
        <w:rPr>
          <w:rFonts w:ascii="Times New Roman" w:hAnsi="Times New Roman"/>
          <w:sz w:val="28"/>
          <w:szCs w:val="28"/>
        </w:rPr>
        <w:t>mm</w:t>
      </w:r>
      <w:r w:rsidRPr="00FA13C8">
        <w:rPr>
          <w:rFonts w:ascii="Times New Roman" w:hAnsi="Times New Roman"/>
          <w:sz w:val="28"/>
          <w:szCs w:val="28"/>
          <w:vertAlign w:val="superscript"/>
        </w:rPr>
        <w:t xml:space="preserve">2 </w:t>
      </w:r>
      <w:r w:rsidRPr="00FA13C8">
        <w:rPr>
          <w:rFonts w:ascii="Times New Roman" w:hAnsi="Times New Roman"/>
          <w:sz w:val="28"/>
          <w:szCs w:val="28"/>
        </w:rPr>
        <w:t xml:space="preserve">với khoảng giá trị từ </w:t>
      </w:r>
      <w:r w:rsidRPr="00FA13C8">
        <w:rPr>
          <w:rFonts w:ascii="Times New Roman" w:eastAsia="Times New Roman" w:hAnsi="Times New Roman"/>
          <w:sz w:val="28"/>
          <w:szCs w:val="28"/>
        </w:rPr>
        <w:t xml:space="preserve">103,08 – 163,0 </w:t>
      </w:r>
      <w:r w:rsidRPr="00FA13C8">
        <w:rPr>
          <w:rFonts w:ascii="Times New Roman" w:hAnsi="Times New Roman"/>
          <w:sz w:val="28"/>
          <w:szCs w:val="28"/>
        </w:rPr>
        <w:t>mm</w:t>
      </w:r>
      <w:r w:rsidRPr="00FA13C8">
        <w:rPr>
          <w:rFonts w:ascii="Times New Roman" w:hAnsi="Times New Roman"/>
          <w:sz w:val="28"/>
          <w:szCs w:val="28"/>
          <w:vertAlign w:val="superscript"/>
        </w:rPr>
        <w:t>2</w:t>
      </w:r>
      <w:r w:rsidRPr="00FA13C8">
        <w:rPr>
          <w:rFonts w:ascii="Times New Roman" w:hAnsi="Times New Roman"/>
          <w:sz w:val="28"/>
          <w:szCs w:val="28"/>
        </w:rPr>
        <w:t xml:space="preserve">.  </w:t>
      </w:r>
    </w:p>
    <w:p w14:paraId="0936FE95" w14:textId="14FB6DF8" w:rsidR="00622018" w:rsidRPr="00FA13C8" w:rsidRDefault="00940F04" w:rsidP="00DC3EF2">
      <w:pPr>
        <w:pStyle w:val="Bng"/>
        <w:spacing w:after="0" w:line="360" w:lineRule="auto"/>
        <w:rPr>
          <w:b w:val="0"/>
          <w:bCs w:val="0"/>
          <w:i w:val="0"/>
          <w:iCs w:val="0"/>
        </w:rPr>
      </w:pPr>
      <w:bookmarkStart w:id="359" w:name="_Toc177395378"/>
      <w:bookmarkStart w:id="360" w:name="_Toc527402970"/>
      <w:bookmarkStart w:id="361" w:name="_Toc184589365"/>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18</w:t>
      </w:r>
      <w:r w:rsidRPr="00FA13C8">
        <w:rPr>
          <w:i w:val="0"/>
          <w:iCs w:val="0"/>
        </w:rPr>
        <w:fldChar w:fldCharType="end"/>
      </w:r>
      <w:r w:rsidRPr="00FA13C8">
        <w:rPr>
          <w:i w:val="0"/>
          <w:iCs w:val="0"/>
        </w:rPr>
        <w:t>.</w:t>
      </w:r>
      <w:r w:rsidRPr="00FA13C8">
        <w:rPr>
          <w:b w:val="0"/>
          <w:bCs w:val="0"/>
          <w:i w:val="0"/>
          <w:iCs w:val="0"/>
        </w:rPr>
        <w:t xml:space="preserve"> </w:t>
      </w:r>
      <w:r w:rsidR="00622018" w:rsidRPr="00FA13C8">
        <w:rPr>
          <w:b w:val="0"/>
          <w:bCs w:val="0"/>
          <w:i w:val="0"/>
          <w:iCs w:val="0"/>
        </w:rPr>
        <w:t>Khoảng cách từ diện bám chày đến một số mốc giải phẫu (n=30)</w:t>
      </w:r>
      <w:bookmarkEnd w:id="359"/>
      <w:bookmarkEnd w:id="360"/>
      <w:bookmarkEnd w:id="361"/>
    </w:p>
    <w:tbl>
      <w:tblPr>
        <w:tblStyle w:val="TableGrid5"/>
        <w:tblW w:w="5078" w:type="pct"/>
        <w:jc w:val="center"/>
        <w:tblLook w:val="04A0" w:firstRow="1" w:lastRow="0" w:firstColumn="1" w:lastColumn="0" w:noHBand="0" w:noVBand="1"/>
      </w:tblPr>
      <w:tblGrid>
        <w:gridCol w:w="4107"/>
        <w:gridCol w:w="1700"/>
        <w:gridCol w:w="1352"/>
        <w:gridCol w:w="1756"/>
      </w:tblGrid>
      <w:tr w:rsidR="00622018" w:rsidRPr="00FA13C8" w14:paraId="7925B106" w14:textId="77777777" w:rsidTr="00674F15">
        <w:trPr>
          <w:jc w:val="center"/>
        </w:trPr>
        <w:tc>
          <w:tcPr>
            <w:tcW w:w="2303" w:type="pct"/>
          </w:tcPr>
          <w:p w14:paraId="1DD14A03" w14:textId="77777777" w:rsidR="00622018" w:rsidRPr="00FA13C8" w:rsidRDefault="00622018" w:rsidP="00DC3EF2">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Chỉ số giải phẫu</w:t>
            </w:r>
          </w:p>
        </w:tc>
        <w:tc>
          <w:tcPr>
            <w:tcW w:w="953" w:type="pct"/>
          </w:tcPr>
          <w:p w14:paraId="01110B31" w14:textId="01E59E31" w:rsidR="00622018" w:rsidRPr="00C532ED" w:rsidRDefault="00622018" w:rsidP="00DC3EF2">
            <w:pPr>
              <w:pStyle w:val="Default"/>
              <w:spacing w:line="360" w:lineRule="auto"/>
              <w:jc w:val="center"/>
              <w:rPr>
                <w:b/>
                <w:bCs/>
                <w:sz w:val="28"/>
                <w:szCs w:val="28"/>
              </w:rPr>
            </w:pPr>
            <w:r w:rsidRPr="00FA13C8">
              <w:rPr>
                <w:b/>
                <w:bCs/>
                <w:sz w:val="28"/>
                <w:szCs w:val="28"/>
              </w:rPr>
              <w:t>X̅ ± SD</w:t>
            </w:r>
          </w:p>
        </w:tc>
        <w:tc>
          <w:tcPr>
            <w:tcW w:w="758" w:type="pct"/>
            <w:vAlign w:val="center"/>
          </w:tcPr>
          <w:p w14:paraId="05E70FD3" w14:textId="15277703" w:rsidR="00622018" w:rsidRPr="00FA13C8" w:rsidRDefault="00622018" w:rsidP="00DC3EF2">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Trung vị</w:t>
            </w:r>
          </w:p>
        </w:tc>
        <w:tc>
          <w:tcPr>
            <w:tcW w:w="985" w:type="pct"/>
          </w:tcPr>
          <w:p w14:paraId="0C56CDE6" w14:textId="260D6C35" w:rsidR="00622018" w:rsidRPr="00FA13C8" w:rsidRDefault="00002E2B" w:rsidP="00DC3EF2">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 xml:space="preserve">Min </w:t>
            </w:r>
            <w:r w:rsidR="00FD1122" w:rsidRPr="00FA13C8">
              <w:rPr>
                <w:rFonts w:ascii="Times New Roman" w:eastAsia="Times New Roman" w:hAnsi="Times New Roman"/>
                <w:b/>
                <w:sz w:val="28"/>
                <w:szCs w:val="28"/>
              </w:rPr>
              <w:t>–</w:t>
            </w:r>
            <w:r w:rsidRPr="00FA13C8">
              <w:rPr>
                <w:rFonts w:ascii="Times New Roman" w:eastAsia="Times New Roman" w:hAnsi="Times New Roman"/>
                <w:b/>
                <w:sz w:val="28"/>
                <w:szCs w:val="28"/>
              </w:rPr>
              <w:t xml:space="preserve"> Max</w:t>
            </w:r>
            <w:r w:rsidR="00FD1122" w:rsidRPr="00FA13C8">
              <w:rPr>
                <w:rFonts w:ascii="Times New Roman" w:eastAsia="Times New Roman" w:hAnsi="Times New Roman"/>
                <w:b/>
                <w:sz w:val="28"/>
                <w:szCs w:val="28"/>
              </w:rPr>
              <w:t xml:space="preserve"> </w:t>
            </w:r>
          </w:p>
        </w:tc>
      </w:tr>
      <w:tr w:rsidR="00622018" w:rsidRPr="00FA13C8" w14:paraId="406C1636" w14:textId="77777777" w:rsidTr="00674F15">
        <w:trPr>
          <w:jc w:val="center"/>
        </w:trPr>
        <w:tc>
          <w:tcPr>
            <w:tcW w:w="2303" w:type="pct"/>
          </w:tcPr>
          <w:p w14:paraId="36052427" w14:textId="4B7F359C" w:rsidR="00622018" w:rsidRPr="00FA13C8" w:rsidRDefault="00622018" w:rsidP="00DC3EF2">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KC từ tâm diện bám chày của DCCS đến </w:t>
            </w:r>
            <w:r w:rsidRPr="00FA13C8">
              <w:rPr>
                <w:rFonts w:ascii="Times New Roman" w:hAnsi="Times New Roman"/>
                <w:sz w:val="28"/>
                <w:szCs w:val="28"/>
              </w:rPr>
              <w:t>sụn khớp MCT</w:t>
            </w:r>
            <w:r w:rsidR="00FD1122" w:rsidRPr="00FA13C8">
              <w:rPr>
                <w:rFonts w:ascii="Times New Roman" w:hAnsi="Times New Roman"/>
                <w:sz w:val="28"/>
                <w:szCs w:val="28"/>
              </w:rPr>
              <w:t xml:space="preserve"> </w:t>
            </w:r>
          </w:p>
        </w:tc>
        <w:tc>
          <w:tcPr>
            <w:tcW w:w="953" w:type="pct"/>
            <w:vAlign w:val="center"/>
          </w:tcPr>
          <w:p w14:paraId="7E48CAA6" w14:textId="77777777" w:rsidR="00622018" w:rsidRPr="00FA13C8" w:rsidRDefault="00622018" w:rsidP="00DC3EF2">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8,24  ± 1,48</w:t>
            </w:r>
          </w:p>
        </w:tc>
        <w:tc>
          <w:tcPr>
            <w:tcW w:w="758" w:type="pct"/>
            <w:vAlign w:val="center"/>
          </w:tcPr>
          <w:p w14:paraId="49934461" w14:textId="2FA99434" w:rsidR="00622018" w:rsidRPr="00FA13C8" w:rsidRDefault="00622018" w:rsidP="00DC3EF2">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7,96</w:t>
            </w:r>
          </w:p>
        </w:tc>
        <w:tc>
          <w:tcPr>
            <w:tcW w:w="985" w:type="pct"/>
            <w:vAlign w:val="center"/>
          </w:tcPr>
          <w:p w14:paraId="31B323AB" w14:textId="77777777" w:rsidR="00622018" w:rsidRPr="00FA13C8" w:rsidRDefault="00622018" w:rsidP="00DC3EF2">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4,86 – 11,20</w:t>
            </w:r>
          </w:p>
        </w:tc>
      </w:tr>
      <w:tr w:rsidR="00622018" w:rsidRPr="00FA13C8" w14:paraId="3C12A326" w14:textId="77777777" w:rsidTr="00674F15">
        <w:trPr>
          <w:jc w:val="center"/>
        </w:trPr>
        <w:tc>
          <w:tcPr>
            <w:tcW w:w="2303" w:type="pct"/>
          </w:tcPr>
          <w:p w14:paraId="0D9CED36" w14:textId="4C1CF7DD" w:rsidR="00622018" w:rsidRPr="00FA13C8" w:rsidRDefault="00622018" w:rsidP="00DC3EF2">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KC từ tâm diện bám chày của DCCS đến bờ trong MCT</w:t>
            </w:r>
          </w:p>
        </w:tc>
        <w:tc>
          <w:tcPr>
            <w:tcW w:w="953" w:type="pct"/>
            <w:vAlign w:val="center"/>
          </w:tcPr>
          <w:p w14:paraId="5844F10E" w14:textId="34CED6C9" w:rsidR="00622018" w:rsidRPr="00FA13C8" w:rsidRDefault="00622018" w:rsidP="00DC3EF2">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32,96 ± 5,94</w:t>
            </w:r>
          </w:p>
        </w:tc>
        <w:tc>
          <w:tcPr>
            <w:tcW w:w="758" w:type="pct"/>
            <w:vAlign w:val="center"/>
          </w:tcPr>
          <w:p w14:paraId="67E08804" w14:textId="17A75EB1" w:rsidR="00622018" w:rsidRPr="00FA13C8" w:rsidRDefault="00622018" w:rsidP="00DC3EF2">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31,84</w:t>
            </w:r>
          </w:p>
        </w:tc>
        <w:tc>
          <w:tcPr>
            <w:tcW w:w="985" w:type="pct"/>
            <w:vAlign w:val="center"/>
          </w:tcPr>
          <w:p w14:paraId="2BCEEACE" w14:textId="77777777" w:rsidR="00622018" w:rsidRPr="00FA13C8" w:rsidRDefault="00622018" w:rsidP="00DC3EF2">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19,44 – 44,80</w:t>
            </w:r>
          </w:p>
        </w:tc>
      </w:tr>
      <w:tr w:rsidR="00622018" w:rsidRPr="00FA13C8" w14:paraId="3CF1C28B" w14:textId="77777777" w:rsidTr="00674F15">
        <w:trPr>
          <w:jc w:val="center"/>
        </w:trPr>
        <w:tc>
          <w:tcPr>
            <w:tcW w:w="2303" w:type="pct"/>
          </w:tcPr>
          <w:p w14:paraId="3209B921" w14:textId="0F6FB4FE" w:rsidR="00622018" w:rsidRPr="00FA13C8" w:rsidRDefault="00622018" w:rsidP="00DC3EF2">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KC từ tâm diện bám chày đến mặt phẳng sụn khớp MCT </w:t>
            </w:r>
          </w:p>
        </w:tc>
        <w:tc>
          <w:tcPr>
            <w:tcW w:w="953" w:type="pct"/>
            <w:vAlign w:val="center"/>
          </w:tcPr>
          <w:p w14:paraId="3A0FF60A" w14:textId="1C596252" w:rsidR="00622018" w:rsidRPr="00FA13C8" w:rsidRDefault="00622018" w:rsidP="00DC3EF2">
            <w:pPr>
              <w:autoSpaceDE w:val="0"/>
              <w:autoSpaceDN w:val="0"/>
              <w:adjustRightInd w:val="0"/>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9,31 ± 1,55</w:t>
            </w:r>
          </w:p>
        </w:tc>
        <w:tc>
          <w:tcPr>
            <w:tcW w:w="758" w:type="pct"/>
            <w:vAlign w:val="center"/>
          </w:tcPr>
          <w:p w14:paraId="115EA950" w14:textId="0AE870F0" w:rsidR="00622018" w:rsidRPr="00FA13C8" w:rsidRDefault="00622018" w:rsidP="00DC3EF2">
            <w:pPr>
              <w:autoSpaceDE w:val="0"/>
              <w:autoSpaceDN w:val="0"/>
              <w:adjustRightInd w:val="0"/>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9,38</w:t>
            </w:r>
          </w:p>
        </w:tc>
        <w:tc>
          <w:tcPr>
            <w:tcW w:w="985" w:type="pct"/>
            <w:vAlign w:val="center"/>
          </w:tcPr>
          <w:p w14:paraId="77922712" w14:textId="77777777" w:rsidR="00622018" w:rsidRPr="00FA13C8" w:rsidRDefault="00622018" w:rsidP="00DC3EF2">
            <w:pPr>
              <w:autoSpaceDE w:val="0"/>
              <w:autoSpaceDN w:val="0"/>
              <w:adjustRightInd w:val="0"/>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5,94 – 12,59</w:t>
            </w:r>
          </w:p>
        </w:tc>
      </w:tr>
      <w:tr w:rsidR="00622018" w:rsidRPr="00FA13C8" w14:paraId="3440E6DE" w14:textId="77777777" w:rsidTr="00674F15">
        <w:trPr>
          <w:jc w:val="center"/>
        </w:trPr>
        <w:tc>
          <w:tcPr>
            <w:tcW w:w="2303" w:type="pct"/>
          </w:tcPr>
          <w:p w14:paraId="21C122A5" w14:textId="0A5C3BD3" w:rsidR="00622018" w:rsidRPr="00FA13C8" w:rsidRDefault="00622018" w:rsidP="00DC3EF2">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KC từ bờ sau dưới diện bám chày đến</w:t>
            </w:r>
            <w:r w:rsidR="00674F15">
              <w:rPr>
                <w:rFonts w:ascii="Times New Roman" w:eastAsia="Times New Roman" w:hAnsi="Times New Roman"/>
                <w:sz w:val="28"/>
                <w:szCs w:val="28"/>
              </w:rPr>
              <w:t xml:space="preserve"> </w:t>
            </w:r>
            <w:r w:rsidRPr="00FA13C8">
              <w:rPr>
                <w:rFonts w:ascii="Times New Roman" w:eastAsia="Times New Roman" w:hAnsi="Times New Roman"/>
                <w:sz w:val="28"/>
                <w:szCs w:val="28"/>
              </w:rPr>
              <w:t xml:space="preserve">mặt phẳng sụn khớp MCT </w:t>
            </w:r>
          </w:p>
        </w:tc>
        <w:tc>
          <w:tcPr>
            <w:tcW w:w="953" w:type="pct"/>
            <w:vAlign w:val="center"/>
          </w:tcPr>
          <w:p w14:paraId="095AC6BF" w14:textId="77777777" w:rsidR="00622018" w:rsidRPr="00FA13C8" w:rsidRDefault="00622018" w:rsidP="00DC3EF2">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12,53 ± 2,72</w:t>
            </w:r>
          </w:p>
        </w:tc>
        <w:tc>
          <w:tcPr>
            <w:tcW w:w="758" w:type="pct"/>
            <w:vAlign w:val="center"/>
          </w:tcPr>
          <w:p w14:paraId="7A8746B4" w14:textId="1241695A" w:rsidR="00622018" w:rsidRPr="00FA13C8" w:rsidRDefault="00622018" w:rsidP="00DC3EF2">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12,48</w:t>
            </w:r>
          </w:p>
        </w:tc>
        <w:tc>
          <w:tcPr>
            <w:tcW w:w="985" w:type="pct"/>
            <w:vAlign w:val="center"/>
          </w:tcPr>
          <w:p w14:paraId="32B065DF" w14:textId="77777777" w:rsidR="00622018" w:rsidRPr="00FA13C8" w:rsidRDefault="00622018" w:rsidP="00DC3EF2">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8,20 – 18,74</w:t>
            </w:r>
          </w:p>
        </w:tc>
      </w:tr>
    </w:tbl>
    <w:p w14:paraId="38E597BC" w14:textId="01A6B8E6" w:rsidR="00622018" w:rsidRPr="00FA13C8" w:rsidRDefault="00622018" w:rsidP="005E7B52">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5AFACCE7" w14:textId="322451AF" w:rsidR="00622018" w:rsidRPr="00FA13C8" w:rsidRDefault="004A29EC" w:rsidP="00DC3EF2">
      <w:pPr>
        <w:spacing w:after="0" w:line="360" w:lineRule="auto"/>
        <w:ind w:firstLine="720"/>
        <w:contextualSpacing/>
        <w:jc w:val="both"/>
        <w:rPr>
          <w:rFonts w:ascii="Times New Roman" w:eastAsia="Times New Roman" w:hAnsi="Times New Roman"/>
          <w:spacing w:val="-4"/>
          <w:sz w:val="28"/>
          <w:szCs w:val="28"/>
        </w:rPr>
      </w:pPr>
      <w:r>
        <w:rPr>
          <w:rFonts w:ascii="Times New Roman" w:eastAsia="Times New Roman" w:hAnsi="Times New Roman"/>
          <w:spacing w:val="-4"/>
          <w:sz w:val="28"/>
          <w:szCs w:val="28"/>
          <w:lang w:val="en-US"/>
        </w:rPr>
        <w:t>Khoảng cách</w:t>
      </w:r>
      <w:r w:rsidR="00622018" w:rsidRPr="00FA13C8">
        <w:rPr>
          <w:rFonts w:ascii="Times New Roman" w:eastAsia="Times New Roman" w:hAnsi="Times New Roman"/>
          <w:spacing w:val="-4"/>
          <w:sz w:val="28"/>
          <w:szCs w:val="28"/>
        </w:rPr>
        <w:t xml:space="preserve"> từ tâm diện bám chày của DCCS đến sụn khớp MCT </w:t>
      </w:r>
      <w:r w:rsidR="00CD71A7" w:rsidRPr="00FA13C8">
        <w:rPr>
          <w:rFonts w:ascii="Times New Roman" w:eastAsia="Times New Roman" w:hAnsi="Times New Roman"/>
          <w:spacing w:val="-4"/>
          <w:sz w:val="28"/>
          <w:szCs w:val="28"/>
        </w:rPr>
        <w:t>trung bình</w:t>
      </w:r>
      <w:r w:rsidR="00CD71A7">
        <w:rPr>
          <w:rFonts w:ascii="Times New Roman" w:eastAsia="Times New Roman" w:hAnsi="Times New Roman"/>
          <w:spacing w:val="-4"/>
          <w:sz w:val="28"/>
          <w:szCs w:val="28"/>
          <w:lang w:val="en-US"/>
        </w:rPr>
        <w:t xml:space="preserve"> là</w:t>
      </w:r>
      <w:r w:rsidR="00622018" w:rsidRPr="00FA13C8">
        <w:rPr>
          <w:rFonts w:ascii="Times New Roman" w:eastAsia="Times New Roman" w:hAnsi="Times New Roman"/>
          <w:spacing w:val="-4"/>
          <w:sz w:val="28"/>
          <w:szCs w:val="28"/>
        </w:rPr>
        <w:t xml:space="preserve"> </w:t>
      </w:r>
      <w:r w:rsidR="00622018" w:rsidRPr="00FA13C8">
        <w:rPr>
          <w:rFonts w:ascii="Times New Roman" w:eastAsia="Times New Roman" w:hAnsi="Times New Roman"/>
          <w:sz w:val="28"/>
          <w:szCs w:val="28"/>
        </w:rPr>
        <w:t xml:space="preserve">8,24  ± 1,48 </w:t>
      </w:r>
      <w:r w:rsidR="00622018" w:rsidRPr="00FA13C8">
        <w:rPr>
          <w:rFonts w:ascii="Times New Roman" w:eastAsia="Times New Roman" w:hAnsi="Times New Roman"/>
          <w:spacing w:val="-4"/>
          <w:sz w:val="28"/>
          <w:szCs w:val="28"/>
        </w:rPr>
        <w:t>mm</w:t>
      </w:r>
      <w:r w:rsidR="00CD71A7">
        <w:rPr>
          <w:rFonts w:ascii="Times New Roman" w:eastAsia="Times New Roman" w:hAnsi="Times New Roman"/>
          <w:spacing w:val="-4"/>
          <w:sz w:val="28"/>
          <w:szCs w:val="28"/>
          <w:lang w:val="en-US"/>
        </w:rPr>
        <w:t xml:space="preserve">, </w:t>
      </w:r>
      <w:r w:rsidR="00622018" w:rsidRPr="00FA13C8">
        <w:rPr>
          <w:rFonts w:ascii="Times New Roman" w:eastAsia="Times New Roman" w:hAnsi="Times New Roman"/>
          <w:spacing w:val="-4"/>
          <w:sz w:val="28"/>
          <w:szCs w:val="28"/>
        </w:rPr>
        <w:t xml:space="preserve">trung vị là </w:t>
      </w:r>
      <w:r w:rsidR="00622018" w:rsidRPr="00FA13C8">
        <w:rPr>
          <w:rFonts w:ascii="Times New Roman" w:eastAsia="Times New Roman" w:hAnsi="Times New Roman"/>
          <w:sz w:val="28"/>
          <w:szCs w:val="28"/>
        </w:rPr>
        <w:t>7,96 mm</w:t>
      </w:r>
      <w:r w:rsidR="00CD71A7">
        <w:rPr>
          <w:rFonts w:ascii="Times New Roman" w:eastAsia="Times New Roman" w:hAnsi="Times New Roman"/>
          <w:spacing w:val="-4"/>
          <w:sz w:val="28"/>
          <w:szCs w:val="28"/>
          <w:lang w:val="en-US"/>
        </w:rPr>
        <w:t xml:space="preserve"> (</w:t>
      </w:r>
      <w:r w:rsidR="00622018" w:rsidRPr="00FA13C8">
        <w:rPr>
          <w:rFonts w:ascii="Times New Roman" w:eastAsia="Times New Roman" w:hAnsi="Times New Roman"/>
          <w:sz w:val="28"/>
          <w:szCs w:val="28"/>
        </w:rPr>
        <w:t>4,86 – 11,20 mm</w:t>
      </w:r>
      <w:r w:rsidR="00CD71A7">
        <w:rPr>
          <w:rFonts w:ascii="Times New Roman" w:eastAsia="Times New Roman" w:hAnsi="Times New Roman"/>
          <w:sz w:val="28"/>
          <w:szCs w:val="28"/>
          <w:lang w:val="en-US"/>
        </w:rPr>
        <w:t>)</w:t>
      </w:r>
      <w:r w:rsidR="00622018" w:rsidRPr="00FA13C8">
        <w:rPr>
          <w:rFonts w:ascii="Times New Roman" w:eastAsia="Times New Roman" w:hAnsi="Times New Roman"/>
          <w:spacing w:val="-4"/>
          <w:sz w:val="28"/>
          <w:szCs w:val="28"/>
        </w:rPr>
        <w:t xml:space="preserve">. </w:t>
      </w:r>
    </w:p>
    <w:p w14:paraId="6293B04E" w14:textId="32D8C051" w:rsidR="00622018" w:rsidRPr="00FA13C8" w:rsidRDefault="004A29EC" w:rsidP="00DC3EF2">
      <w:pPr>
        <w:spacing w:after="0" w:line="360" w:lineRule="auto"/>
        <w:ind w:firstLine="720"/>
        <w:contextualSpacing/>
        <w:jc w:val="both"/>
        <w:rPr>
          <w:rFonts w:ascii="Times New Roman" w:eastAsia="Times New Roman" w:hAnsi="Times New Roman"/>
          <w:spacing w:val="-4"/>
          <w:sz w:val="28"/>
          <w:szCs w:val="28"/>
        </w:rPr>
      </w:pPr>
      <w:r>
        <w:rPr>
          <w:rFonts w:ascii="Times New Roman" w:eastAsia="Times New Roman" w:hAnsi="Times New Roman"/>
          <w:spacing w:val="-4"/>
          <w:sz w:val="28"/>
          <w:szCs w:val="28"/>
          <w:lang w:val="en-US"/>
        </w:rPr>
        <w:t>Khoảng cách</w:t>
      </w:r>
      <w:r w:rsidR="00622018" w:rsidRPr="00FA13C8">
        <w:rPr>
          <w:rFonts w:ascii="Times New Roman" w:eastAsia="Times New Roman" w:hAnsi="Times New Roman"/>
          <w:spacing w:val="-4"/>
          <w:sz w:val="28"/>
          <w:szCs w:val="28"/>
        </w:rPr>
        <w:t xml:space="preserve"> từ tâm diện bám chày của DCCS đến </w:t>
      </w:r>
      <w:r w:rsidR="00622018" w:rsidRPr="00FA13C8">
        <w:rPr>
          <w:rFonts w:ascii="Times New Roman" w:eastAsia="Times New Roman" w:hAnsi="Times New Roman"/>
          <w:sz w:val="28"/>
          <w:szCs w:val="28"/>
        </w:rPr>
        <w:t xml:space="preserve">bờ trong MCT </w:t>
      </w:r>
      <w:r w:rsidR="00CD71A7" w:rsidRPr="00FA13C8">
        <w:rPr>
          <w:rFonts w:ascii="Times New Roman" w:eastAsia="Times New Roman" w:hAnsi="Times New Roman"/>
          <w:spacing w:val="-4"/>
          <w:sz w:val="28"/>
          <w:szCs w:val="28"/>
        </w:rPr>
        <w:t xml:space="preserve">trung bình </w:t>
      </w:r>
      <w:r w:rsidR="00CD71A7">
        <w:rPr>
          <w:rFonts w:ascii="Times New Roman" w:eastAsia="Times New Roman" w:hAnsi="Times New Roman"/>
          <w:spacing w:val="-4"/>
          <w:sz w:val="28"/>
          <w:szCs w:val="28"/>
          <w:lang w:val="en-US"/>
        </w:rPr>
        <w:t xml:space="preserve">là </w:t>
      </w:r>
      <w:r w:rsidR="00622018" w:rsidRPr="00FA13C8">
        <w:rPr>
          <w:rFonts w:ascii="Times New Roman" w:eastAsia="Times New Roman" w:hAnsi="Times New Roman"/>
          <w:sz w:val="28"/>
          <w:szCs w:val="28"/>
        </w:rPr>
        <w:t xml:space="preserve">32,96  ± 5,94 </w:t>
      </w:r>
      <w:r w:rsidR="00622018" w:rsidRPr="00FA13C8">
        <w:rPr>
          <w:rFonts w:ascii="Times New Roman" w:eastAsia="Times New Roman" w:hAnsi="Times New Roman"/>
          <w:spacing w:val="-4"/>
          <w:sz w:val="28"/>
          <w:szCs w:val="28"/>
        </w:rPr>
        <w:t>mm</w:t>
      </w:r>
      <w:r w:rsidR="00CD71A7">
        <w:rPr>
          <w:rFonts w:ascii="Times New Roman" w:eastAsia="Times New Roman" w:hAnsi="Times New Roman"/>
          <w:spacing w:val="-4"/>
          <w:sz w:val="28"/>
          <w:szCs w:val="28"/>
          <w:lang w:val="en-US"/>
        </w:rPr>
        <w:t xml:space="preserve">, </w:t>
      </w:r>
      <w:r w:rsidR="00622018" w:rsidRPr="00FA13C8">
        <w:rPr>
          <w:rFonts w:ascii="Times New Roman" w:eastAsia="Times New Roman" w:hAnsi="Times New Roman"/>
          <w:spacing w:val="-4"/>
          <w:sz w:val="28"/>
          <w:szCs w:val="28"/>
        </w:rPr>
        <w:t xml:space="preserve">trung vị là </w:t>
      </w:r>
      <w:r w:rsidR="00622018" w:rsidRPr="00FA13C8">
        <w:rPr>
          <w:rFonts w:ascii="Times New Roman" w:eastAsia="Times New Roman" w:hAnsi="Times New Roman"/>
          <w:sz w:val="28"/>
          <w:szCs w:val="28"/>
        </w:rPr>
        <w:t>31,84 mm</w:t>
      </w:r>
      <w:r w:rsidR="00CD71A7">
        <w:rPr>
          <w:rFonts w:ascii="Times New Roman" w:eastAsia="Times New Roman" w:hAnsi="Times New Roman"/>
          <w:spacing w:val="-4"/>
          <w:sz w:val="28"/>
          <w:szCs w:val="28"/>
          <w:lang w:val="en-US"/>
        </w:rPr>
        <w:t xml:space="preserve"> (</w:t>
      </w:r>
      <w:r w:rsidR="00622018" w:rsidRPr="00FA13C8">
        <w:rPr>
          <w:rFonts w:ascii="Times New Roman" w:eastAsia="Times New Roman" w:hAnsi="Times New Roman"/>
          <w:sz w:val="28"/>
          <w:szCs w:val="28"/>
        </w:rPr>
        <w:t>19,44 – 44,80 mm</w:t>
      </w:r>
      <w:r w:rsidR="00CD71A7">
        <w:rPr>
          <w:rFonts w:ascii="Times New Roman" w:eastAsia="Times New Roman" w:hAnsi="Times New Roman"/>
          <w:sz w:val="28"/>
          <w:szCs w:val="28"/>
          <w:lang w:val="en-US"/>
        </w:rPr>
        <w:t>)</w:t>
      </w:r>
      <w:r w:rsidR="00622018" w:rsidRPr="00FA13C8">
        <w:rPr>
          <w:rFonts w:ascii="Times New Roman" w:eastAsia="Times New Roman" w:hAnsi="Times New Roman"/>
          <w:spacing w:val="-4"/>
          <w:sz w:val="28"/>
          <w:szCs w:val="28"/>
        </w:rPr>
        <w:t xml:space="preserve">. </w:t>
      </w:r>
    </w:p>
    <w:p w14:paraId="56DF79E0" w14:textId="7E4AECD4" w:rsidR="00622018" w:rsidRPr="00FA13C8" w:rsidRDefault="004A29EC" w:rsidP="00DC3EF2">
      <w:pPr>
        <w:spacing w:after="0" w:line="360" w:lineRule="auto"/>
        <w:ind w:firstLine="720"/>
        <w:contextualSpacing/>
        <w:jc w:val="both"/>
        <w:rPr>
          <w:rFonts w:ascii="Times New Roman" w:eastAsia="Times New Roman" w:hAnsi="Times New Roman"/>
          <w:spacing w:val="-4"/>
          <w:sz w:val="28"/>
          <w:szCs w:val="28"/>
        </w:rPr>
      </w:pPr>
      <w:r>
        <w:rPr>
          <w:rFonts w:ascii="Times New Roman" w:eastAsia="Times New Roman" w:hAnsi="Times New Roman"/>
          <w:spacing w:val="-4"/>
          <w:sz w:val="28"/>
          <w:szCs w:val="28"/>
          <w:lang w:val="en-US"/>
        </w:rPr>
        <w:lastRenderedPageBreak/>
        <w:t>Khoảng cách</w:t>
      </w:r>
      <w:r w:rsidR="00622018" w:rsidRPr="00FA13C8">
        <w:rPr>
          <w:rFonts w:ascii="Times New Roman" w:eastAsia="Times New Roman" w:hAnsi="Times New Roman"/>
          <w:spacing w:val="-4"/>
          <w:sz w:val="28"/>
          <w:szCs w:val="28"/>
        </w:rPr>
        <w:t xml:space="preserve"> từ tâm diện bám chày của DCCS đến </w:t>
      </w:r>
      <w:r w:rsidR="00622018" w:rsidRPr="00FA13C8">
        <w:rPr>
          <w:rFonts w:ascii="Times New Roman" w:eastAsia="Times New Roman" w:hAnsi="Times New Roman"/>
          <w:sz w:val="28"/>
          <w:szCs w:val="28"/>
        </w:rPr>
        <w:t xml:space="preserve">mặt phẳng sụn khớp MCT </w:t>
      </w:r>
      <w:r w:rsidR="00CD71A7" w:rsidRPr="00FA13C8">
        <w:rPr>
          <w:rFonts w:ascii="Times New Roman" w:eastAsia="Times New Roman" w:hAnsi="Times New Roman"/>
          <w:spacing w:val="-4"/>
          <w:sz w:val="28"/>
          <w:szCs w:val="28"/>
        </w:rPr>
        <w:t xml:space="preserve">trung bình </w:t>
      </w:r>
      <w:r w:rsidR="00CD71A7">
        <w:rPr>
          <w:rFonts w:ascii="Times New Roman" w:eastAsia="Times New Roman" w:hAnsi="Times New Roman"/>
          <w:spacing w:val="-4"/>
          <w:sz w:val="28"/>
          <w:szCs w:val="28"/>
          <w:lang w:val="en-US"/>
        </w:rPr>
        <w:t xml:space="preserve">là </w:t>
      </w:r>
      <w:r w:rsidR="00622018" w:rsidRPr="00FA13C8">
        <w:rPr>
          <w:rFonts w:ascii="Times New Roman" w:eastAsia="Times New Roman" w:hAnsi="Times New Roman"/>
          <w:sz w:val="28"/>
          <w:szCs w:val="28"/>
        </w:rPr>
        <w:t xml:space="preserve">9,314 ± 1,55 </w:t>
      </w:r>
      <w:r w:rsidR="00622018" w:rsidRPr="00FA13C8">
        <w:rPr>
          <w:rFonts w:ascii="Times New Roman" w:eastAsia="Times New Roman" w:hAnsi="Times New Roman"/>
          <w:spacing w:val="-4"/>
          <w:sz w:val="28"/>
          <w:szCs w:val="28"/>
        </w:rPr>
        <w:t>mm</w:t>
      </w:r>
      <w:r w:rsidR="00CD71A7">
        <w:rPr>
          <w:rFonts w:ascii="Times New Roman" w:eastAsia="Times New Roman" w:hAnsi="Times New Roman"/>
          <w:spacing w:val="-4"/>
          <w:sz w:val="28"/>
          <w:szCs w:val="28"/>
          <w:lang w:val="en-US"/>
        </w:rPr>
        <w:t xml:space="preserve">, </w:t>
      </w:r>
      <w:r w:rsidR="00622018" w:rsidRPr="00FA13C8">
        <w:rPr>
          <w:rFonts w:ascii="Times New Roman" w:eastAsia="Times New Roman" w:hAnsi="Times New Roman"/>
          <w:spacing w:val="-4"/>
          <w:sz w:val="28"/>
          <w:szCs w:val="28"/>
        </w:rPr>
        <w:t>trung vị là</w:t>
      </w:r>
      <w:r w:rsidR="00622018" w:rsidRPr="00FA13C8">
        <w:rPr>
          <w:rFonts w:ascii="Times New Roman" w:eastAsia="Times New Roman" w:hAnsi="Times New Roman"/>
          <w:sz w:val="28"/>
          <w:szCs w:val="28"/>
        </w:rPr>
        <w:t xml:space="preserve"> 9,38 mm</w:t>
      </w:r>
      <w:r w:rsidR="00622018" w:rsidRPr="00FA13C8">
        <w:rPr>
          <w:rFonts w:ascii="Times New Roman" w:eastAsia="Times New Roman" w:hAnsi="Times New Roman"/>
          <w:spacing w:val="-4"/>
          <w:sz w:val="28"/>
          <w:szCs w:val="28"/>
        </w:rPr>
        <w:t>,</w:t>
      </w:r>
      <w:r w:rsidR="00CD71A7">
        <w:rPr>
          <w:rFonts w:ascii="Times New Roman" w:eastAsia="Times New Roman" w:hAnsi="Times New Roman"/>
          <w:spacing w:val="-4"/>
          <w:sz w:val="28"/>
          <w:szCs w:val="28"/>
          <w:lang w:val="en-US"/>
        </w:rPr>
        <w:t xml:space="preserve"> (</w:t>
      </w:r>
      <w:r w:rsidR="00622018" w:rsidRPr="00FA13C8">
        <w:rPr>
          <w:rFonts w:ascii="Times New Roman" w:eastAsia="Times New Roman" w:hAnsi="Times New Roman"/>
          <w:sz w:val="28"/>
          <w:szCs w:val="28"/>
        </w:rPr>
        <w:t>5,94 – 12,59mm</w:t>
      </w:r>
      <w:r w:rsidR="00CD71A7">
        <w:rPr>
          <w:rFonts w:ascii="Times New Roman" w:eastAsia="Times New Roman" w:hAnsi="Times New Roman"/>
          <w:sz w:val="28"/>
          <w:szCs w:val="28"/>
          <w:lang w:val="en-US"/>
        </w:rPr>
        <w:t>)</w:t>
      </w:r>
      <w:r w:rsidR="00622018" w:rsidRPr="00FA13C8">
        <w:rPr>
          <w:rFonts w:ascii="Times New Roman" w:eastAsia="Times New Roman" w:hAnsi="Times New Roman"/>
          <w:spacing w:val="-4"/>
          <w:sz w:val="28"/>
          <w:szCs w:val="28"/>
        </w:rPr>
        <w:t xml:space="preserve">. </w:t>
      </w:r>
    </w:p>
    <w:p w14:paraId="0FB53E9B" w14:textId="77777777" w:rsidR="006554A2" w:rsidRDefault="004A29EC" w:rsidP="00DC3EF2">
      <w:pPr>
        <w:spacing w:after="0" w:line="360" w:lineRule="auto"/>
        <w:ind w:firstLine="720"/>
        <w:contextualSpacing/>
        <w:jc w:val="both"/>
        <w:rPr>
          <w:rFonts w:ascii="Times New Roman" w:eastAsia="Times New Roman" w:hAnsi="Times New Roman"/>
          <w:sz w:val="28"/>
          <w:szCs w:val="28"/>
          <w:lang w:val="en-US"/>
        </w:rPr>
      </w:pPr>
      <w:r>
        <w:rPr>
          <w:rFonts w:ascii="Times New Roman" w:eastAsia="Times New Roman" w:hAnsi="Times New Roman"/>
          <w:spacing w:val="-4"/>
          <w:sz w:val="28"/>
          <w:szCs w:val="28"/>
          <w:lang w:val="en-US"/>
        </w:rPr>
        <w:t>Khoảng cách</w:t>
      </w:r>
      <w:r w:rsidR="00622018" w:rsidRPr="00FA13C8">
        <w:rPr>
          <w:rFonts w:ascii="Times New Roman" w:eastAsia="Times New Roman" w:hAnsi="Times New Roman"/>
          <w:spacing w:val="-4"/>
          <w:sz w:val="28"/>
          <w:szCs w:val="28"/>
        </w:rPr>
        <w:t xml:space="preserve"> từ </w:t>
      </w:r>
      <w:r w:rsidR="00622018" w:rsidRPr="00FA13C8">
        <w:rPr>
          <w:rFonts w:ascii="Times New Roman" w:eastAsia="Times New Roman" w:hAnsi="Times New Roman"/>
          <w:sz w:val="28"/>
          <w:szCs w:val="28"/>
        </w:rPr>
        <w:t xml:space="preserve">bờ sau dưới diện bám chày của DCCS đến mặt phẳng sụn khớp MCT </w:t>
      </w:r>
      <w:r w:rsidR="00CD71A7" w:rsidRPr="00FA13C8">
        <w:rPr>
          <w:rFonts w:ascii="Times New Roman" w:eastAsia="Times New Roman" w:hAnsi="Times New Roman"/>
          <w:spacing w:val="-4"/>
          <w:sz w:val="28"/>
          <w:szCs w:val="28"/>
        </w:rPr>
        <w:t xml:space="preserve">trung bình </w:t>
      </w:r>
      <w:r w:rsidR="00CD71A7">
        <w:rPr>
          <w:rFonts w:ascii="Times New Roman" w:eastAsia="Times New Roman" w:hAnsi="Times New Roman"/>
          <w:spacing w:val="-4"/>
          <w:sz w:val="28"/>
          <w:szCs w:val="28"/>
          <w:lang w:val="en-US"/>
        </w:rPr>
        <w:t xml:space="preserve">là </w:t>
      </w:r>
      <w:r w:rsidR="00622018" w:rsidRPr="00FA13C8">
        <w:rPr>
          <w:rFonts w:ascii="Times New Roman" w:eastAsia="Times New Roman" w:hAnsi="Times New Roman"/>
          <w:sz w:val="28"/>
          <w:szCs w:val="28"/>
        </w:rPr>
        <w:t xml:space="preserve">12,53 ± 2,72 </w:t>
      </w:r>
      <w:r w:rsidR="00622018" w:rsidRPr="00FA13C8">
        <w:rPr>
          <w:rFonts w:ascii="Times New Roman" w:eastAsia="Times New Roman" w:hAnsi="Times New Roman"/>
          <w:spacing w:val="-4"/>
          <w:sz w:val="28"/>
          <w:szCs w:val="28"/>
        </w:rPr>
        <w:t>mm</w:t>
      </w:r>
      <w:r w:rsidR="00CD71A7">
        <w:rPr>
          <w:rFonts w:ascii="Times New Roman" w:eastAsia="Times New Roman" w:hAnsi="Times New Roman"/>
          <w:spacing w:val="-4"/>
          <w:sz w:val="28"/>
          <w:szCs w:val="28"/>
          <w:lang w:val="en-US"/>
        </w:rPr>
        <w:t xml:space="preserve">, </w:t>
      </w:r>
      <w:r w:rsidR="00622018" w:rsidRPr="00FA13C8">
        <w:rPr>
          <w:rFonts w:ascii="Times New Roman" w:eastAsia="Times New Roman" w:hAnsi="Times New Roman"/>
          <w:spacing w:val="-4"/>
          <w:sz w:val="28"/>
          <w:szCs w:val="28"/>
        </w:rPr>
        <w:t>trung vị là</w:t>
      </w:r>
      <w:r w:rsidR="00622018" w:rsidRPr="00FA13C8">
        <w:rPr>
          <w:rFonts w:ascii="Times New Roman" w:eastAsia="Times New Roman" w:hAnsi="Times New Roman"/>
          <w:sz w:val="28"/>
          <w:szCs w:val="28"/>
        </w:rPr>
        <w:t xml:space="preserve"> 12,48 mm</w:t>
      </w:r>
      <w:r w:rsidR="00622018" w:rsidRPr="00FA13C8">
        <w:rPr>
          <w:rFonts w:ascii="Times New Roman" w:eastAsia="Times New Roman" w:hAnsi="Times New Roman"/>
          <w:spacing w:val="-4"/>
          <w:sz w:val="28"/>
          <w:szCs w:val="28"/>
        </w:rPr>
        <w:t xml:space="preserve"> </w:t>
      </w:r>
      <w:r w:rsidR="00CD71A7">
        <w:rPr>
          <w:rFonts w:ascii="Times New Roman" w:eastAsia="Times New Roman" w:hAnsi="Times New Roman"/>
          <w:spacing w:val="-4"/>
          <w:sz w:val="28"/>
          <w:szCs w:val="28"/>
          <w:lang w:val="en-US"/>
        </w:rPr>
        <w:t>(</w:t>
      </w:r>
      <w:r w:rsidR="00622018" w:rsidRPr="00FA13C8">
        <w:rPr>
          <w:rFonts w:ascii="Times New Roman" w:eastAsia="Times New Roman" w:hAnsi="Times New Roman"/>
          <w:sz w:val="28"/>
          <w:szCs w:val="28"/>
        </w:rPr>
        <w:t xml:space="preserve">8,20 – 18,74 mm. </w:t>
      </w:r>
    </w:p>
    <w:p w14:paraId="5D894820" w14:textId="71ABEBC5" w:rsidR="00DC3EF2" w:rsidRPr="00FA13C8" w:rsidRDefault="00DC3EF2" w:rsidP="00DC3EF2">
      <w:pPr>
        <w:pStyle w:val="Bng"/>
        <w:spacing w:after="0" w:line="360" w:lineRule="auto"/>
        <w:rPr>
          <w:b w:val="0"/>
          <w:bCs w:val="0"/>
          <w:i w:val="0"/>
          <w:iCs w:val="0"/>
        </w:rPr>
      </w:pPr>
      <w:bookmarkStart w:id="362" w:name="_Toc177395377"/>
      <w:bookmarkStart w:id="363" w:name="_Toc184589366"/>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19</w:t>
      </w:r>
      <w:r w:rsidRPr="00FA13C8">
        <w:rPr>
          <w:i w:val="0"/>
          <w:iCs w:val="0"/>
        </w:rPr>
        <w:fldChar w:fldCharType="end"/>
      </w:r>
      <w:r w:rsidRPr="00FA13C8">
        <w:rPr>
          <w:i w:val="0"/>
          <w:iCs w:val="0"/>
        </w:rPr>
        <w:t>.</w:t>
      </w:r>
      <w:r w:rsidRPr="00FA13C8">
        <w:rPr>
          <w:b w:val="0"/>
          <w:bCs w:val="0"/>
          <w:i w:val="0"/>
          <w:iCs w:val="0"/>
        </w:rPr>
        <w:t xml:space="preserve"> KC từ tâm diện bám đùi đến một số mốc giải phẫu (n=30)</w:t>
      </w:r>
      <w:bookmarkEnd w:id="362"/>
      <w:bookmarkEnd w:id="363"/>
    </w:p>
    <w:tbl>
      <w:tblPr>
        <w:tblStyle w:val="TableGrid4"/>
        <w:tblW w:w="5000" w:type="pct"/>
        <w:jc w:val="center"/>
        <w:tblLook w:val="04A0" w:firstRow="1" w:lastRow="0" w:firstColumn="1" w:lastColumn="0" w:noHBand="0" w:noVBand="1"/>
      </w:tblPr>
      <w:tblGrid>
        <w:gridCol w:w="4108"/>
        <w:gridCol w:w="1596"/>
        <w:gridCol w:w="1325"/>
        <w:gridCol w:w="1749"/>
      </w:tblGrid>
      <w:tr w:rsidR="00DC3EF2" w:rsidRPr="00FA13C8" w14:paraId="4876410A" w14:textId="77777777" w:rsidTr="005D00DB">
        <w:trPr>
          <w:trHeight w:val="629"/>
          <w:jc w:val="center"/>
        </w:trPr>
        <w:tc>
          <w:tcPr>
            <w:tcW w:w="2340" w:type="pct"/>
            <w:vAlign w:val="center"/>
          </w:tcPr>
          <w:p w14:paraId="76A0ED9B" w14:textId="77777777" w:rsidR="00DC3EF2" w:rsidRPr="00FA13C8" w:rsidRDefault="00DC3EF2" w:rsidP="00DC3EF2">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KC từ DCCS đến</w:t>
            </w:r>
          </w:p>
        </w:tc>
        <w:tc>
          <w:tcPr>
            <w:tcW w:w="909" w:type="pct"/>
            <w:vAlign w:val="center"/>
          </w:tcPr>
          <w:p w14:paraId="16C8486D" w14:textId="77777777" w:rsidR="00DC3EF2" w:rsidRPr="00D934F7" w:rsidRDefault="00DC3EF2" w:rsidP="00DC3EF2">
            <w:pPr>
              <w:pStyle w:val="Default"/>
              <w:spacing w:line="360" w:lineRule="auto"/>
              <w:jc w:val="center"/>
              <w:rPr>
                <w:b/>
                <w:bCs/>
                <w:sz w:val="28"/>
                <w:szCs w:val="28"/>
              </w:rPr>
            </w:pPr>
            <w:r w:rsidRPr="00FA13C8">
              <w:rPr>
                <w:b/>
                <w:bCs/>
                <w:sz w:val="28"/>
                <w:szCs w:val="28"/>
              </w:rPr>
              <w:t>X̅ ± SD</w:t>
            </w:r>
          </w:p>
        </w:tc>
        <w:tc>
          <w:tcPr>
            <w:tcW w:w="755" w:type="pct"/>
            <w:vAlign w:val="center"/>
          </w:tcPr>
          <w:p w14:paraId="1C8F2D7B" w14:textId="77777777" w:rsidR="00DC3EF2" w:rsidRPr="00FA13C8" w:rsidRDefault="00DC3EF2" w:rsidP="00DC3EF2">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Trung vị</w:t>
            </w:r>
          </w:p>
        </w:tc>
        <w:tc>
          <w:tcPr>
            <w:tcW w:w="996" w:type="pct"/>
            <w:vAlign w:val="center"/>
          </w:tcPr>
          <w:p w14:paraId="3BD07DC8" w14:textId="77777777" w:rsidR="00DC3EF2" w:rsidRPr="00FA13C8" w:rsidRDefault="00DC3EF2" w:rsidP="00DC3EF2">
            <w:pPr>
              <w:spacing w:after="0" w:line="360" w:lineRule="auto"/>
              <w:jc w:val="center"/>
              <w:rPr>
                <w:rFonts w:ascii="Times New Roman" w:eastAsia="Times New Roman" w:hAnsi="Times New Roman"/>
                <w:b/>
                <w:sz w:val="28"/>
                <w:szCs w:val="28"/>
              </w:rPr>
            </w:pPr>
            <w:r w:rsidRPr="00FA13C8">
              <w:rPr>
                <w:rFonts w:ascii="Times New Roman" w:eastAsia="Times New Roman" w:hAnsi="Times New Roman"/>
                <w:b/>
                <w:sz w:val="28"/>
                <w:szCs w:val="28"/>
              </w:rPr>
              <w:t>Min – Max</w:t>
            </w:r>
          </w:p>
        </w:tc>
      </w:tr>
      <w:tr w:rsidR="00DC3EF2" w:rsidRPr="00FA13C8" w14:paraId="51AA0E8C" w14:textId="77777777" w:rsidTr="005D00DB">
        <w:trPr>
          <w:trHeight w:val="495"/>
          <w:jc w:val="center"/>
        </w:trPr>
        <w:tc>
          <w:tcPr>
            <w:tcW w:w="2340" w:type="pct"/>
          </w:tcPr>
          <w:p w14:paraId="7BA9FF3C" w14:textId="77777777" w:rsidR="00DC3EF2" w:rsidRPr="00FA13C8" w:rsidRDefault="00DC3EF2" w:rsidP="00DC3EF2">
            <w:pPr>
              <w:spacing w:after="0" w:line="360" w:lineRule="auto"/>
              <w:jc w:val="center"/>
              <w:rPr>
                <w:rFonts w:ascii="Times New Roman" w:eastAsia="Times New Roman" w:hAnsi="Times New Roman"/>
                <w:bCs/>
                <w:sz w:val="28"/>
                <w:szCs w:val="28"/>
              </w:rPr>
            </w:pPr>
            <w:r w:rsidRPr="00FA13C8">
              <w:rPr>
                <w:rFonts w:ascii="Times New Roman" w:eastAsia="Times New Roman" w:hAnsi="Times New Roman"/>
                <w:bCs/>
                <w:sz w:val="28"/>
                <w:szCs w:val="28"/>
              </w:rPr>
              <w:t xml:space="preserve">Đường Blumensaat </w:t>
            </w:r>
            <w:r w:rsidRPr="00FA13C8">
              <w:rPr>
                <w:rFonts w:ascii="Times New Roman" w:hAnsi="Times New Roman"/>
                <w:sz w:val="28"/>
                <w:szCs w:val="28"/>
              </w:rPr>
              <w:t>(</w:t>
            </w:r>
            <w:r>
              <w:rPr>
                <w:rFonts w:ascii="Times New Roman" w:hAnsi="Times New Roman"/>
                <w:sz w:val="28"/>
                <w:szCs w:val="28"/>
              </w:rPr>
              <w:t>mm</w:t>
            </w:r>
            <w:r w:rsidRPr="00FA13C8">
              <w:rPr>
                <w:rFonts w:ascii="Times New Roman" w:hAnsi="Times New Roman"/>
                <w:sz w:val="28"/>
                <w:szCs w:val="28"/>
              </w:rPr>
              <w:t>)</w:t>
            </w:r>
          </w:p>
        </w:tc>
        <w:tc>
          <w:tcPr>
            <w:tcW w:w="909" w:type="pct"/>
          </w:tcPr>
          <w:p w14:paraId="43B1A27F" w14:textId="77777777" w:rsidR="00DC3EF2" w:rsidRPr="00FA13C8" w:rsidRDefault="00DC3EF2" w:rsidP="00DC3EF2">
            <w:pPr>
              <w:spacing w:after="0" w:line="360" w:lineRule="auto"/>
              <w:jc w:val="center"/>
              <w:rPr>
                <w:rFonts w:ascii="Times New Roman" w:eastAsia="Times New Roman" w:hAnsi="Times New Roman"/>
                <w:bCs/>
                <w:sz w:val="28"/>
                <w:szCs w:val="28"/>
              </w:rPr>
            </w:pPr>
            <w:r w:rsidRPr="00FA13C8">
              <w:rPr>
                <w:rFonts w:ascii="Times New Roman" w:eastAsia="Times New Roman" w:hAnsi="Times New Roman"/>
                <w:bCs/>
                <w:sz w:val="28"/>
                <w:szCs w:val="28"/>
              </w:rPr>
              <w:t>5,56 ± 2,09</w:t>
            </w:r>
          </w:p>
        </w:tc>
        <w:tc>
          <w:tcPr>
            <w:tcW w:w="755" w:type="pct"/>
          </w:tcPr>
          <w:p w14:paraId="10B3CC2A" w14:textId="77777777" w:rsidR="00DC3EF2" w:rsidRPr="00FA13C8" w:rsidRDefault="00DC3EF2" w:rsidP="00DC3EF2">
            <w:pPr>
              <w:spacing w:after="0" w:line="360" w:lineRule="auto"/>
              <w:jc w:val="center"/>
              <w:rPr>
                <w:rFonts w:ascii="Times New Roman" w:eastAsia="Times New Roman" w:hAnsi="Times New Roman"/>
                <w:bCs/>
                <w:sz w:val="28"/>
                <w:szCs w:val="28"/>
              </w:rPr>
            </w:pPr>
            <w:r w:rsidRPr="00FA13C8">
              <w:rPr>
                <w:rFonts w:ascii="Times New Roman" w:eastAsia="Times New Roman" w:hAnsi="Times New Roman"/>
                <w:bCs/>
                <w:sz w:val="28"/>
                <w:szCs w:val="28"/>
              </w:rPr>
              <w:t>5,01</w:t>
            </w:r>
          </w:p>
        </w:tc>
        <w:tc>
          <w:tcPr>
            <w:tcW w:w="996" w:type="pct"/>
          </w:tcPr>
          <w:p w14:paraId="5CAC1B8E" w14:textId="77777777" w:rsidR="00DC3EF2" w:rsidRPr="00FA13C8" w:rsidRDefault="00DC3EF2" w:rsidP="00DC3EF2">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3,05 – 10,35</w:t>
            </w:r>
          </w:p>
        </w:tc>
      </w:tr>
      <w:tr w:rsidR="00DC3EF2" w:rsidRPr="00FA13C8" w14:paraId="43FAD0FB" w14:textId="77777777" w:rsidTr="005D00DB">
        <w:trPr>
          <w:trHeight w:val="495"/>
          <w:jc w:val="center"/>
        </w:trPr>
        <w:tc>
          <w:tcPr>
            <w:tcW w:w="2340" w:type="pct"/>
          </w:tcPr>
          <w:p w14:paraId="03FCE349" w14:textId="77777777" w:rsidR="00DC3EF2" w:rsidRPr="00FA13C8" w:rsidRDefault="00DC3EF2" w:rsidP="00DC3EF2">
            <w:pPr>
              <w:spacing w:after="0" w:line="360" w:lineRule="auto"/>
              <w:jc w:val="center"/>
              <w:rPr>
                <w:rFonts w:ascii="Times New Roman" w:eastAsia="Times New Roman" w:hAnsi="Times New Roman"/>
                <w:bCs/>
                <w:sz w:val="28"/>
                <w:szCs w:val="28"/>
              </w:rPr>
            </w:pPr>
            <w:r w:rsidRPr="00FA13C8">
              <w:rPr>
                <w:rFonts w:ascii="Times New Roman" w:eastAsia="Times New Roman" w:hAnsi="Times New Roman"/>
                <w:bCs/>
                <w:sz w:val="28"/>
                <w:szCs w:val="28"/>
              </w:rPr>
              <w:t xml:space="preserve">Sụn khớp </w:t>
            </w:r>
            <w:bookmarkStart w:id="364" w:name="_Hlk170292902"/>
            <w:r w:rsidRPr="00FA13C8">
              <w:rPr>
                <w:rFonts w:ascii="Times New Roman" w:eastAsia="Times New Roman" w:hAnsi="Times New Roman"/>
                <w:bCs/>
                <w:sz w:val="28"/>
                <w:szCs w:val="28"/>
              </w:rPr>
              <w:t xml:space="preserve">lồi cầu trong </w:t>
            </w:r>
          </w:p>
          <w:p w14:paraId="17A81381" w14:textId="77777777" w:rsidR="00DC3EF2" w:rsidRPr="00FA13C8" w:rsidRDefault="00DC3EF2" w:rsidP="00DC3EF2">
            <w:pPr>
              <w:spacing w:after="0" w:line="360" w:lineRule="auto"/>
              <w:jc w:val="center"/>
              <w:rPr>
                <w:rFonts w:ascii="Times New Roman" w:eastAsia="Times New Roman" w:hAnsi="Times New Roman"/>
                <w:bCs/>
                <w:sz w:val="28"/>
                <w:szCs w:val="28"/>
              </w:rPr>
            </w:pPr>
            <w:r w:rsidRPr="00FA13C8">
              <w:rPr>
                <w:rFonts w:ascii="Times New Roman" w:eastAsia="Times New Roman" w:hAnsi="Times New Roman"/>
                <w:bCs/>
                <w:sz w:val="28"/>
                <w:szCs w:val="28"/>
              </w:rPr>
              <w:t>xương đùi</w:t>
            </w:r>
            <w:bookmarkEnd w:id="364"/>
            <w:r w:rsidRPr="00FA13C8">
              <w:rPr>
                <w:rFonts w:ascii="Times New Roman" w:eastAsia="Times New Roman" w:hAnsi="Times New Roman"/>
                <w:bCs/>
                <w:sz w:val="28"/>
                <w:szCs w:val="28"/>
              </w:rPr>
              <w:t xml:space="preserve"> </w:t>
            </w:r>
            <w:r w:rsidRPr="00FA13C8">
              <w:rPr>
                <w:rFonts w:ascii="Times New Roman" w:hAnsi="Times New Roman"/>
                <w:sz w:val="28"/>
                <w:szCs w:val="28"/>
              </w:rPr>
              <w:t>(</w:t>
            </w:r>
            <w:r>
              <w:rPr>
                <w:rFonts w:ascii="Times New Roman" w:hAnsi="Times New Roman"/>
                <w:sz w:val="28"/>
                <w:szCs w:val="28"/>
              </w:rPr>
              <w:t>mm</w:t>
            </w:r>
            <w:r w:rsidRPr="00FA13C8">
              <w:rPr>
                <w:rFonts w:ascii="Times New Roman" w:hAnsi="Times New Roman"/>
                <w:sz w:val="28"/>
                <w:szCs w:val="28"/>
              </w:rPr>
              <w:t>)</w:t>
            </w:r>
          </w:p>
        </w:tc>
        <w:tc>
          <w:tcPr>
            <w:tcW w:w="909" w:type="pct"/>
          </w:tcPr>
          <w:p w14:paraId="2601073E" w14:textId="77777777" w:rsidR="00DC3EF2" w:rsidRPr="00FA13C8" w:rsidRDefault="00DC3EF2" w:rsidP="00DC3EF2">
            <w:pPr>
              <w:spacing w:after="0" w:line="360" w:lineRule="auto"/>
              <w:jc w:val="center"/>
              <w:rPr>
                <w:rFonts w:ascii="Times New Roman" w:eastAsia="Times New Roman" w:hAnsi="Times New Roman"/>
                <w:bCs/>
                <w:sz w:val="28"/>
                <w:szCs w:val="28"/>
              </w:rPr>
            </w:pPr>
            <w:r w:rsidRPr="00FA13C8">
              <w:rPr>
                <w:rFonts w:ascii="Times New Roman" w:eastAsia="Times New Roman" w:hAnsi="Times New Roman"/>
                <w:bCs/>
                <w:sz w:val="28"/>
                <w:szCs w:val="28"/>
              </w:rPr>
              <w:t xml:space="preserve">7,47 ± 1,36 </w:t>
            </w:r>
          </w:p>
        </w:tc>
        <w:tc>
          <w:tcPr>
            <w:tcW w:w="755" w:type="pct"/>
          </w:tcPr>
          <w:p w14:paraId="107FA507" w14:textId="77777777" w:rsidR="00DC3EF2" w:rsidRPr="00FA13C8" w:rsidRDefault="00DC3EF2" w:rsidP="00DC3EF2">
            <w:pPr>
              <w:spacing w:after="0" w:line="360" w:lineRule="auto"/>
              <w:jc w:val="center"/>
              <w:rPr>
                <w:rFonts w:ascii="Times New Roman" w:eastAsia="Times New Roman" w:hAnsi="Times New Roman"/>
                <w:bCs/>
                <w:sz w:val="28"/>
                <w:szCs w:val="28"/>
              </w:rPr>
            </w:pPr>
            <w:r w:rsidRPr="00FA13C8">
              <w:rPr>
                <w:rFonts w:ascii="Times New Roman" w:eastAsia="Times New Roman" w:hAnsi="Times New Roman"/>
                <w:bCs/>
                <w:sz w:val="28"/>
                <w:szCs w:val="28"/>
              </w:rPr>
              <w:t>7,48</w:t>
            </w:r>
          </w:p>
        </w:tc>
        <w:tc>
          <w:tcPr>
            <w:tcW w:w="996" w:type="pct"/>
          </w:tcPr>
          <w:p w14:paraId="0BEAA64F" w14:textId="77777777" w:rsidR="00DC3EF2" w:rsidRPr="00FA13C8" w:rsidRDefault="00DC3EF2" w:rsidP="00DC3EF2">
            <w:pPr>
              <w:spacing w:after="0" w:line="360" w:lineRule="auto"/>
              <w:jc w:val="center"/>
              <w:rPr>
                <w:rFonts w:ascii="Times New Roman" w:eastAsia="Times New Roman" w:hAnsi="Times New Roman"/>
                <w:sz w:val="28"/>
                <w:szCs w:val="28"/>
              </w:rPr>
            </w:pPr>
            <w:r w:rsidRPr="00FA13C8">
              <w:rPr>
                <w:rFonts w:ascii="Times New Roman" w:eastAsia="Times New Roman" w:hAnsi="Times New Roman"/>
                <w:sz w:val="28"/>
                <w:szCs w:val="28"/>
              </w:rPr>
              <w:t>4,80 – 9,92</w:t>
            </w:r>
          </w:p>
        </w:tc>
      </w:tr>
    </w:tbl>
    <w:p w14:paraId="08301470" w14:textId="77777777" w:rsidR="00DC3EF2" w:rsidRPr="00FA13C8" w:rsidRDefault="00DC3EF2" w:rsidP="00DC3EF2">
      <w:pPr>
        <w:spacing w:before="120"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 xml:space="preserve">Nhận xét: </w:t>
      </w:r>
    </w:p>
    <w:p w14:paraId="378CCBB4" w14:textId="77777777" w:rsidR="00DC3EF2" w:rsidRPr="00C32013" w:rsidRDefault="00DC3EF2" w:rsidP="00DC3EF2">
      <w:pPr>
        <w:spacing w:before="120" w:after="0" w:line="360" w:lineRule="auto"/>
        <w:ind w:firstLine="720"/>
        <w:contextualSpacing/>
        <w:jc w:val="both"/>
        <w:rPr>
          <w:rFonts w:ascii="Times New Roman" w:eastAsia="Times New Roman" w:hAnsi="Times New Roman"/>
          <w:sz w:val="28"/>
          <w:szCs w:val="28"/>
          <w:lang w:val="en-US"/>
        </w:rPr>
      </w:pPr>
      <w:r w:rsidRPr="00FA13C8">
        <w:rPr>
          <w:rFonts w:ascii="Times New Roman" w:hAnsi="Times New Roman"/>
          <w:sz w:val="28"/>
          <w:szCs w:val="28"/>
        </w:rPr>
        <w:t>Khoảng cách</w:t>
      </w:r>
      <w:r w:rsidRPr="00FA13C8">
        <w:rPr>
          <w:rFonts w:ascii="Times New Roman" w:eastAsia="Times New Roman" w:hAnsi="Times New Roman"/>
          <w:spacing w:val="2"/>
          <w:sz w:val="28"/>
          <w:szCs w:val="28"/>
        </w:rPr>
        <w:t xml:space="preserve"> trung bình từ tâm của DCCS đến đường Blumensaat có giá trị là </w:t>
      </w:r>
      <w:r w:rsidRPr="00FA13C8">
        <w:rPr>
          <w:rFonts w:ascii="Times New Roman" w:eastAsia="Times New Roman" w:hAnsi="Times New Roman"/>
          <w:sz w:val="28"/>
          <w:szCs w:val="28"/>
        </w:rPr>
        <w:t xml:space="preserve">5,56 ± 2,09 </w:t>
      </w:r>
      <w:r w:rsidRPr="00FA13C8">
        <w:rPr>
          <w:rFonts w:ascii="Times New Roman" w:eastAsia="Times New Roman" w:hAnsi="Times New Roman"/>
          <w:spacing w:val="2"/>
          <w:sz w:val="28"/>
          <w:szCs w:val="28"/>
        </w:rPr>
        <w:t xml:space="preserve">mm gần với trung vị là </w:t>
      </w:r>
      <w:r w:rsidRPr="00FA13C8">
        <w:rPr>
          <w:rFonts w:ascii="Times New Roman" w:eastAsia="Times New Roman" w:hAnsi="Times New Roman"/>
          <w:bCs/>
          <w:sz w:val="28"/>
          <w:szCs w:val="28"/>
        </w:rPr>
        <w:t>5,01 mm</w:t>
      </w:r>
      <w:r w:rsidRPr="00FA13C8">
        <w:rPr>
          <w:rFonts w:ascii="Times New Roman" w:eastAsia="Times New Roman" w:hAnsi="Times New Roman"/>
          <w:spacing w:val="2"/>
          <w:sz w:val="28"/>
          <w:szCs w:val="28"/>
        </w:rPr>
        <w:t xml:space="preserve">, đến mặt phẳng sụn khớp LCT xương đùi là </w:t>
      </w:r>
      <w:r w:rsidRPr="00FA13C8">
        <w:rPr>
          <w:rFonts w:ascii="Times New Roman" w:eastAsia="Times New Roman" w:hAnsi="Times New Roman"/>
          <w:sz w:val="28"/>
          <w:szCs w:val="28"/>
        </w:rPr>
        <w:t>18,82 ± 3,27 mm</w:t>
      </w:r>
      <w:r w:rsidRPr="00FA13C8">
        <w:rPr>
          <w:rFonts w:ascii="Times New Roman" w:eastAsia="Times New Roman" w:hAnsi="Times New Roman"/>
          <w:spacing w:val="2"/>
          <w:sz w:val="28"/>
          <w:szCs w:val="28"/>
        </w:rPr>
        <w:t xml:space="preserve"> gần với trung vị là </w:t>
      </w:r>
      <w:r w:rsidRPr="00FA13C8">
        <w:rPr>
          <w:rFonts w:ascii="Times New Roman" w:eastAsia="Times New Roman" w:hAnsi="Times New Roman"/>
          <w:bCs/>
          <w:sz w:val="28"/>
          <w:szCs w:val="28"/>
        </w:rPr>
        <w:t>7,48 mm</w:t>
      </w:r>
      <w:r w:rsidRPr="00FA13C8">
        <w:rPr>
          <w:rFonts w:ascii="Times New Roman" w:eastAsia="Times New Roman" w:hAnsi="Times New Roman"/>
          <w:sz w:val="28"/>
          <w:szCs w:val="28"/>
        </w:rPr>
        <w:t>. Cả hai khoảng cách này đều có biên độ rộng.</w:t>
      </w:r>
    </w:p>
    <w:p w14:paraId="57F80BA4" w14:textId="355C9331" w:rsidR="00622018" w:rsidRPr="00FA13C8" w:rsidRDefault="005864D6" w:rsidP="00DC3EF2">
      <w:pPr>
        <w:pStyle w:val="Bng"/>
        <w:spacing w:after="0" w:line="360" w:lineRule="auto"/>
        <w:rPr>
          <w:b w:val="0"/>
          <w:bCs w:val="0"/>
          <w:i w:val="0"/>
          <w:iCs w:val="0"/>
        </w:rPr>
      </w:pPr>
      <w:bookmarkStart w:id="365" w:name="_Toc177395379"/>
      <w:bookmarkStart w:id="366" w:name="_Toc184589367"/>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20</w:t>
      </w:r>
      <w:r w:rsidRPr="00FA13C8">
        <w:rPr>
          <w:i w:val="0"/>
          <w:iCs w:val="0"/>
        </w:rPr>
        <w:fldChar w:fldCharType="end"/>
      </w:r>
      <w:r w:rsidRPr="00FA13C8">
        <w:rPr>
          <w:i w:val="0"/>
          <w:iCs w:val="0"/>
        </w:rPr>
        <w:t>.</w:t>
      </w:r>
      <w:r w:rsidRPr="00FA13C8">
        <w:rPr>
          <w:b w:val="0"/>
          <w:bCs w:val="0"/>
          <w:i w:val="0"/>
          <w:iCs w:val="0"/>
        </w:rPr>
        <w:t xml:space="preserve"> </w:t>
      </w:r>
      <w:r w:rsidR="00622018" w:rsidRPr="00FA13C8">
        <w:rPr>
          <w:b w:val="0"/>
          <w:bCs w:val="0"/>
          <w:i w:val="0"/>
          <w:iCs w:val="0"/>
        </w:rPr>
        <w:t>Tương quan giữa tuổi và chiều dài các dây chằng</w:t>
      </w:r>
      <w:bookmarkEnd w:id="365"/>
      <w:bookmarkEnd w:id="366"/>
    </w:p>
    <w:tbl>
      <w:tblPr>
        <w:tblStyle w:val="TableGrid"/>
        <w:tblW w:w="9199" w:type="dxa"/>
        <w:tblLook w:val="04A0" w:firstRow="1" w:lastRow="0" w:firstColumn="1" w:lastColumn="0" w:noHBand="0" w:noVBand="1"/>
      </w:tblPr>
      <w:tblGrid>
        <w:gridCol w:w="2405"/>
        <w:gridCol w:w="2977"/>
        <w:gridCol w:w="2137"/>
        <w:gridCol w:w="1680"/>
      </w:tblGrid>
      <w:tr w:rsidR="00671E57" w:rsidRPr="00FA13C8" w14:paraId="10402226" w14:textId="77777777" w:rsidTr="006B3393">
        <w:tc>
          <w:tcPr>
            <w:tcW w:w="2405" w:type="dxa"/>
          </w:tcPr>
          <w:p w14:paraId="61E385AB" w14:textId="77777777" w:rsidR="00671E57" w:rsidRPr="00FA13C8" w:rsidRDefault="00671E57" w:rsidP="00DC3EF2">
            <w:pPr>
              <w:spacing w:after="0" w:line="360" w:lineRule="auto"/>
              <w:jc w:val="center"/>
              <w:rPr>
                <w:rFonts w:ascii="Times New Roman" w:hAnsi="Times New Roman"/>
                <w:b/>
                <w:sz w:val="28"/>
                <w:szCs w:val="28"/>
              </w:rPr>
            </w:pPr>
            <w:r w:rsidRPr="00FA13C8">
              <w:rPr>
                <w:rFonts w:ascii="Times New Roman" w:hAnsi="Times New Roman"/>
                <w:b/>
                <w:sz w:val="28"/>
                <w:szCs w:val="28"/>
              </w:rPr>
              <w:t>Dây chằng</w:t>
            </w:r>
          </w:p>
        </w:tc>
        <w:tc>
          <w:tcPr>
            <w:tcW w:w="2977" w:type="dxa"/>
          </w:tcPr>
          <w:p w14:paraId="4F8E7DDB" w14:textId="03E77962" w:rsidR="00671E57" w:rsidRPr="00FA13C8" w:rsidRDefault="00671E57" w:rsidP="00DC3EF2">
            <w:pPr>
              <w:spacing w:after="0" w:line="360" w:lineRule="auto"/>
              <w:jc w:val="center"/>
              <w:rPr>
                <w:rFonts w:ascii="Times New Roman" w:hAnsi="Times New Roman"/>
                <w:b/>
                <w:sz w:val="28"/>
                <w:szCs w:val="28"/>
              </w:rPr>
            </w:pPr>
            <w:r w:rsidRPr="00FA13C8">
              <w:rPr>
                <w:rFonts w:ascii="Times New Roman" w:hAnsi="Times New Roman"/>
                <w:b/>
                <w:sz w:val="28"/>
                <w:szCs w:val="28"/>
              </w:rPr>
              <w:t xml:space="preserve">Hệ số </w:t>
            </w:r>
            <w:r w:rsidR="006B3393">
              <w:rPr>
                <w:rFonts w:ascii="Times New Roman" w:hAnsi="Times New Roman"/>
                <w:b/>
                <w:sz w:val="28"/>
                <w:szCs w:val="28"/>
              </w:rPr>
              <w:t>tương</w:t>
            </w:r>
            <w:r w:rsidRPr="00FA13C8">
              <w:rPr>
                <w:rFonts w:ascii="Times New Roman" w:hAnsi="Times New Roman"/>
                <w:b/>
                <w:sz w:val="28"/>
                <w:szCs w:val="28"/>
              </w:rPr>
              <w:t xml:space="preserve"> quan</w:t>
            </w:r>
            <w:r w:rsidR="00E3352C" w:rsidRPr="00FA13C8">
              <w:rPr>
                <w:rFonts w:ascii="Times New Roman" w:hAnsi="Times New Roman"/>
                <w:b/>
                <w:sz w:val="28"/>
                <w:szCs w:val="28"/>
              </w:rPr>
              <w:t xml:space="preserve"> (r)</w:t>
            </w:r>
          </w:p>
        </w:tc>
        <w:tc>
          <w:tcPr>
            <w:tcW w:w="2137" w:type="dxa"/>
          </w:tcPr>
          <w:p w14:paraId="6EB90688" w14:textId="1C121443" w:rsidR="00671E57" w:rsidRPr="00FA13C8" w:rsidRDefault="00671E57" w:rsidP="00DC3EF2">
            <w:pPr>
              <w:spacing w:after="0" w:line="360" w:lineRule="auto"/>
              <w:jc w:val="center"/>
              <w:rPr>
                <w:rFonts w:ascii="Times New Roman" w:hAnsi="Times New Roman"/>
                <w:b/>
                <w:sz w:val="28"/>
                <w:szCs w:val="28"/>
              </w:rPr>
            </w:pPr>
            <w:r w:rsidRPr="00FA13C8">
              <w:rPr>
                <w:rFonts w:ascii="Times New Roman" w:hAnsi="Times New Roman"/>
                <w:b/>
                <w:sz w:val="28"/>
                <w:szCs w:val="28"/>
              </w:rPr>
              <w:t>Khoảng tin cậy</w:t>
            </w:r>
          </w:p>
        </w:tc>
        <w:tc>
          <w:tcPr>
            <w:tcW w:w="1680" w:type="dxa"/>
          </w:tcPr>
          <w:p w14:paraId="23F8862D" w14:textId="77777777" w:rsidR="00671E57" w:rsidRPr="00FA13C8" w:rsidRDefault="00671E57" w:rsidP="00DC3EF2">
            <w:pPr>
              <w:spacing w:after="0" w:line="360" w:lineRule="auto"/>
              <w:jc w:val="center"/>
              <w:rPr>
                <w:rFonts w:ascii="Times New Roman" w:hAnsi="Times New Roman"/>
                <w:b/>
                <w:sz w:val="28"/>
                <w:szCs w:val="28"/>
              </w:rPr>
            </w:pPr>
            <w:r w:rsidRPr="00FA13C8">
              <w:rPr>
                <w:rFonts w:ascii="Times New Roman" w:hAnsi="Times New Roman"/>
                <w:b/>
                <w:sz w:val="28"/>
                <w:szCs w:val="28"/>
              </w:rPr>
              <w:t>p</w:t>
            </w:r>
          </w:p>
        </w:tc>
      </w:tr>
      <w:tr w:rsidR="00671E57" w:rsidRPr="00FA13C8" w14:paraId="78E47971" w14:textId="77777777" w:rsidTr="006B3393">
        <w:tc>
          <w:tcPr>
            <w:tcW w:w="2405" w:type="dxa"/>
          </w:tcPr>
          <w:p w14:paraId="076ACF52" w14:textId="77777777" w:rsidR="00671E57" w:rsidRPr="00FA13C8" w:rsidRDefault="00671E57" w:rsidP="00DC3EF2">
            <w:pPr>
              <w:spacing w:after="0" w:line="360" w:lineRule="auto"/>
              <w:jc w:val="center"/>
              <w:rPr>
                <w:rFonts w:ascii="Times New Roman" w:hAnsi="Times New Roman"/>
                <w:sz w:val="28"/>
                <w:szCs w:val="28"/>
              </w:rPr>
            </w:pPr>
            <w:bookmarkStart w:id="367" w:name="_Hlk171086165"/>
            <w:r w:rsidRPr="00FA13C8">
              <w:rPr>
                <w:rFonts w:ascii="Times New Roman" w:hAnsi="Times New Roman"/>
                <w:sz w:val="28"/>
                <w:szCs w:val="28"/>
              </w:rPr>
              <w:t>DCBN</w:t>
            </w:r>
          </w:p>
        </w:tc>
        <w:tc>
          <w:tcPr>
            <w:tcW w:w="2977" w:type="dxa"/>
          </w:tcPr>
          <w:p w14:paraId="300D29E8" w14:textId="45CD8554"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-0,063</w:t>
            </w:r>
          </w:p>
        </w:tc>
        <w:tc>
          <w:tcPr>
            <w:tcW w:w="2137" w:type="dxa"/>
          </w:tcPr>
          <w:p w14:paraId="6BFC9540" w14:textId="69075238"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-0,4</w:t>
            </w:r>
            <w:r w:rsidR="001620BA">
              <w:rPr>
                <w:rFonts w:ascii="Times New Roman" w:hAnsi="Times New Roman"/>
                <w:sz w:val="28"/>
                <w:szCs w:val="28"/>
              </w:rPr>
              <w:t>1</w:t>
            </w:r>
            <w:r w:rsidRPr="00FA13C8">
              <w:rPr>
                <w:rFonts w:ascii="Times New Roman" w:hAnsi="Times New Roman"/>
                <w:sz w:val="28"/>
                <w:szCs w:val="28"/>
              </w:rPr>
              <w:t xml:space="preserve"> – 0,3</w:t>
            </w:r>
            <w:r w:rsidR="001620BA">
              <w:rPr>
                <w:rFonts w:ascii="Times New Roman" w:hAnsi="Times New Roman"/>
                <w:sz w:val="28"/>
                <w:szCs w:val="28"/>
              </w:rPr>
              <w:t>31</w:t>
            </w:r>
          </w:p>
        </w:tc>
        <w:tc>
          <w:tcPr>
            <w:tcW w:w="1680" w:type="dxa"/>
          </w:tcPr>
          <w:p w14:paraId="2AD64366" w14:textId="77777777"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0,742</w:t>
            </w:r>
          </w:p>
        </w:tc>
      </w:tr>
      <w:tr w:rsidR="00671E57" w:rsidRPr="00FA13C8" w14:paraId="4CEBD276" w14:textId="77777777" w:rsidTr="006B3393">
        <w:tc>
          <w:tcPr>
            <w:tcW w:w="2405" w:type="dxa"/>
          </w:tcPr>
          <w:p w14:paraId="7013D8A3" w14:textId="77777777"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Gân cơ khoeo</w:t>
            </w:r>
          </w:p>
        </w:tc>
        <w:tc>
          <w:tcPr>
            <w:tcW w:w="2977" w:type="dxa"/>
          </w:tcPr>
          <w:p w14:paraId="13A8C23E" w14:textId="7880C938"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-0,105</w:t>
            </w:r>
          </w:p>
        </w:tc>
        <w:tc>
          <w:tcPr>
            <w:tcW w:w="2137" w:type="dxa"/>
          </w:tcPr>
          <w:p w14:paraId="367760DC" w14:textId="0EF0A1A9"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-0,4</w:t>
            </w:r>
            <w:r w:rsidR="001620BA">
              <w:rPr>
                <w:rFonts w:ascii="Times New Roman" w:hAnsi="Times New Roman"/>
                <w:sz w:val="28"/>
                <w:szCs w:val="28"/>
              </w:rPr>
              <w:t>39</w:t>
            </w:r>
            <w:r w:rsidRPr="00FA13C8">
              <w:rPr>
                <w:rFonts w:ascii="Times New Roman" w:hAnsi="Times New Roman"/>
                <w:sz w:val="28"/>
                <w:szCs w:val="28"/>
              </w:rPr>
              <w:t xml:space="preserve"> – 0,2</w:t>
            </w:r>
            <w:r w:rsidR="001620BA">
              <w:rPr>
                <w:rFonts w:ascii="Times New Roman" w:hAnsi="Times New Roman"/>
                <w:sz w:val="28"/>
                <w:szCs w:val="28"/>
              </w:rPr>
              <w:t>59</w:t>
            </w:r>
          </w:p>
        </w:tc>
        <w:tc>
          <w:tcPr>
            <w:tcW w:w="1680" w:type="dxa"/>
          </w:tcPr>
          <w:p w14:paraId="3F44C950" w14:textId="77777777"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0,579</w:t>
            </w:r>
          </w:p>
        </w:tc>
      </w:tr>
      <w:tr w:rsidR="00671E57" w:rsidRPr="00FA13C8" w14:paraId="44E13FA6" w14:textId="77777777" w:rsidTr="006B3393">
        <w:tc>
          <w:tcPr>
            <w:tcW w:w="2405" w:type="dxa"/>
          </w:tcPr>
          <w:p w14:paraId="0DF5CEE3" w14:textId="6DA79170" w:rsidR="00671E57" w:rsidRPr="00FA13C8" w:rsidRDefault="006B3393" w:rsidP="00DC3EF2">
            <w:pPr>
              <w:spacing w:after="0" w:line="360" w:lineRule="auto"/>
              <w:jc w:val="center"/>
              <w:rPr>
                <w:rFonts w:ascii="Times New Roman" w:hAnsi="Times New Roman"/>
                <w:sz w:val="28"/>
                <w:szCs w:val="28"/>
              </w:rPr>
            </w:pPr>
            <w:r>
              <w:rPr>
                <w:rFonts w:ascii="Times New Roman" w:hAnsi="Times New Roman"/>
                <w:sz w:val="28"/>
                <w:szCs w:val="28"/>
              </w:rPr>
              <w:t>DCMK</w:t>
            </w:r>
          </w:p>
        </w:tc>
        <w:tc>
          <w:tcPr>
            <w:tcW w:w="2977" w:type="dxa"/>
          </w:tcPr>
          <w:p w14:paraId="79A0D35E" w14:textId="7FB46426"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0,389</w:t>
            </w:r>
          </w:p>
        </w:tc>
        <w:tc>
          <w:tcPr>
            <w:tcW w:w="2137" w:type="dxa"/>
          </w:tcPr>
          <w:p w14:paraId="495626B7" w14:textId="5AF75652"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0,02</w:t>
            </w:r>
            <w:r w:rsidR="001620BA">
              <w:rPr>
                <w:rFonts w:ascii="Times New Roman" w:hAnsi="Times New Roman"/>
                <w:sz w:val="28"/>
                <w:szCs w:val="28"/>
              </w:rPr>
              <w:t>2</w:t>
            </w:r>
            <w:r w:rsidRPr="00FA13C8">
              <w:rPr>
                <w:rFonts w:ascii="Times New Roman" w:hAnsi="Times New Roman"/>
                <w:sz w:val="28"/>
                <w:szCs w:val="28"/>
              </w:rPr>
              <w:t xml:space="preserve"> – 0,</w:t>
            </w:r>
            <w:r w:rsidR="001620BA">
              <w:rPr>
                <w:rFonts w:ascii="Times New Roman" w:hAnsi="Times New Roman"/>
                <w:sz w:val="28"/>
                <w:szCs w:val="28"/>
              </w:rPr>
              <w:t>608</w:t>
            </w:r>
          </w:p>
        </w:tc>
        <w:tc>
          <w:tcPr>
            <w:tcW w:w="1680" w:type="dxa"/>
          </w:tcPr>
          <w:p w14:paraId="2792C6CC" w14:textId="77777777"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0,034</w:t>
            </w:r>
          </w:p>
        </w:tc>
      </w:tr>
      <w:tr w:rsidR="00671E57" w:rsidRPr="00FA13C8" w14:paraId="3201D2AE" w14:textId="77777777" w:rsidTr="006B3393">
        <w:tc>
          <w:tcPr>
            <w:tcW w:w="2405" w:type="dxa"/>
          </w:tcPr>
          <w:p w14:paraId="10539E59" w14:textId="77777777"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DCCS</w:t>
            </w:r>
          </w:p>
        </w:tc>
        <w:tc>
          <w:tcPr>
            <w:tcW w:w="2977" w:type="dxa"/>
          </w:tcPr>
          <w:p w14:paraId="2184148B" w14:textId="4672FAEB"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0,334</w:t>
            </w:r>
          </w:p>
        </w:tc>
        <w:tc>
          <w:tcPr>
            <w:tcW w:w="2137" w:type="dxa"/>
          </w:tcPr>
          <w:p w14:paraId="7CF2B265" w14:textId="1BE23ED4"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-0,01</w:t>
            </w:r>
            <w:r w:rsidR="001620BA">
              <w:rPr>
                <w:rFonts w:ascii="Times New Roman" w:hAnsi="Times New Roman"/>
                <w:sz w:val="28"/>
                <w:szCs w:val="28"/>
              </w:rPr>
              <w:t>4</w:t>
            </w:r>
            <w:r w:rsidRPr="00FA13C8">
              <w:rPr>
                <w:rFonts w:ascii="Times New Roman" w:hAnsi="Times New Roman"/>
                <w:sz w:val="28"/>
                <w:szCs w:val="28"/>
              </w:rPr>
              <w:t xml:space="preserve"> – 0,</w:t>
            </w:r>
            <w:r w:rsidR="001620BA">
              <w:rPr>
                <w:rFonts w:ascii="Times New Roman" w:hAnsi="Times New Roman"/>
                <w:sz w:val="28"/>
                <w:szCs w:val="28"/>
              </w:rPr>
              <w:t>596</w:t>
            </w:r>
          </w:p>
        </w:tc>
        <w:tc>
          <w:tcPr>
            <w:tcW w:w="1680" w:type="dxa"/>
          </w:tcPr>
          <w:p w14:paraId="70D838A4" w14:textId="77777777" w:rsidR="00671E57" w:rsidRPr="00FA13C8" w:rsidRDefault="00671E57" w:rsidP="00DC3EF2">
            <w:pPr>
              <w:spacing w:after="0" w:line="360" w:lineRule="auto"/>
              <w:jc w:val="center"/>
              <w:rPr>
                <w:rFonts w:ascii="Times New Roman" w:hAnsi="Times New Roman"/>
                <w:sz w:val="28"/>
                <w:szCs w:val="28"/>
              </w:rPr>
            </w:pPr>
            <w:r w:rsidRPr="00FA13C8">
              <w:rPr>
                <w:rFonts w:ascii="Times New Roman" w:hAnsi="Times New Roman"/>
                <w:sz w:val="28"/>
                <w:szCs w:val="28"/>
              </w:rPr>
              <w:t>0,071</w:t>
            </w:r>
          </w:p>
        </w:tc>
      </w:tr>
    </w:tbl>
    <w:bookmarkEnd w:id="367"/>
    <w:p w14:paraId="0AFC34A8" w14:textId="490CCD43" w:rsidR="00622018" w:rsidRPr="00FA13C8" w:rsidRDefault="00622018" w:rsidP="00DC3EF2">
      <w:pPr>
        <w:spacing w:after="0" w:line="360" w:lineRule="auto"/>
        <w:ind w:firstLine="720"/>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6C860898" w14:textId="3F51BDC1" w:rsidR="000E1D81" w:rsidRPr="00FA13C8" w:rsidRDefault="00622018" w:rsidP="00DC3EF2">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Không có mối tương quan có ý nghĩa thống kê giữa chiều dài các dây chằng: DCBN, Gân cơ khoeo, DCCS và tuổi khi mất của đối tượng nghiên cứu với p&gt;0,05. Có mố</w:t>
      </w:r>
      <w:r w:rsidR="00E753E9">
        <w:rPr>
          <w:rFonts w:ascii="Times New Roman" w:hAnsi="Times New Roman"/>
          <w:sz w:val="28"/>
          <w:szCs w:val="28"/>
          <w:lang w:val="en-US"/>
        </w:rPr>
        <w:t>i</w:t>
      </w:r>
      <w:r w:rsidRPr="00FA13C8">
        <w:rPr>
          <w:rFonts w:ascii="Times New Roman" w:hAnsi="Times New Roman"/>
          <w:sz w:val="28"/>
          <w:szCs w:val="28"/>
        </w:rPr>
        <w:t xml:space="preserve"> tương quan thuận mức độ vừa giữa chiều dà</w:t>
      </w:r>
      <w:r w:rsidR="005B5634">
        <w:rPr>
          <w:rFonts w:ascii="Times New Roman" w:hAnsi="Times New Roman"/>
          <w:sz w:val="28"/>
          <w:szCs w:val="28"/>
          <w:lang w:val="en-US"/>
        </w:rPr>
        <w:t>i</w:t>
      </w:r>
      <w:r w:rsidRPr="00FA13C8">
        <w:rPr>
          <w:rFonts w:ascii="Times New Roman" w:hAnsi="Times New Roman"/>
          <w:sz w:val="28"/>
          <w:szCs w:val="28"/>
        </w:rPr>
        <w:t xml:space="preserve"> dây chằng mác khoeo và tuổi khi mất của đối tượng nghiên cứu với p&lt;0,05</w:t>
      </w:r>
      <w:r w:rsidR="005D1E17" w:rsidRPr="00FA13C8">
        <w:rPr>
          <w:rFonts w:ascii="Times New Roman" w:hAnsi="Times New Roman"/>
          <w:sz w:val="28"/>
          <w:szCs w:val="28"/>
          <w:lang w:val="en-US"/>
        </w:rPr>
        <w:t xml:space="preserve"> (</w:t>
      </w:r>
      <w:r w:rsidR="005D1E17" w:rsidRPr="00FA13C8">
        <w:rPr>
          <w:rFonts w:ascii="Times New Roman" w:hAnsi="Times New Roman"/>
          <w:bCs/>
          <w:sz w:val="28"/>
          <w:szCs w:val="28"/>
        </w:rPr>
        <w:t>kiểm định tương quan Peason</w:t>
      </w:r>
      <w:r w:rsidR="005D1E17" w:rsidRPr="00FA13C8">
        <w:rPr>
          <w:rFonts w:ascii="Times New Roman" w:hAnsi="Times New Roman"/>
          <w:bCs/>
          <w:sz w:val="28"/>
          <w:szCs w:val="28"/>
          <w:lang w:val="en-US"/>
        </w:rPr>
        <w:t xml:space="preserve"> test)</w:t>
      </w:r>
      <w:r w:rsidRPr="00FA13C8">
        <w:rPr>
          <w:rFonts w:ascii="Times New Roman" w:hAnsi="Times New Roman"/>
          <w:sz w:val="28"/>
          <w:szCs w:val="28"/>
        </w:rPr>
        <w:t>.</w:t>
      </w:r>
      <w:r w:rsidR="00002E2B" w:rsidRPr="00FA13C8">
        <w:rPr>
          <w:rFonts w:ascii="Times New Roman" w:hAnsi="Times New Roman"/>
          <w:sz w:val="28"/>
          <w:szCs w:val="28"/>
          <w:lang w:val="en-US"/>
        </w:rPr>
        <w:t xml:space="preserve"> </w:t>
      </w:r>
    </w:p>
    <w:p w14:paraId="12BF847A" w14:textId="20C8DE25" w:rsidR="000E1D81" w:rsidRPr="00FA13C8" w:rsidRDefault="000E1D81" w:rsidP="00DC3EF2">
      <w:pPr>
        <w:pStyle w:val="Heading2"/>
        <w:numPr>
          <w:ilvl w:val="0"/>
          <w:numId w:val="4"/>
        </w:numPr>
        <w:spacing w:before="0" w:line="360" w:lineRule="auto"/>
        <w:ind w:left="851" w:hanging="851"/>
        <w:jc w:val="both"/>
        <w:rPr>
          <w:rFonts w:ascii="Times New Roman" w:hAnsi="Times New Roman" w:cs="Times New Roman"/>
          <w:b/>
          <w:color w:val="auto"/>
          <w:sz w:val="28"/>
          <w:szCs w:val="28"/>
          <w:lang w:val="en-US"/>
        </w:rPr>
      </w:pPr>
      <w:bookmarkStart w:id="368" w:name="_Toc180297302"/>
      <w:r w:rsidRPr="00FA13C8">
        <w:rPr>
          <w:rFonts w:ascii="Times New Roman" w:hAnsi="Times New Roman" w:cs="Times New Roman"/>
          <w:b/>
          <w:color w:val="auto"/>
          <w:sz w:val="28"/>
          <w:szCs w:val="28"/>
          <w:lang w:val="en-US"/>
        </w:rPr>
        <w:lastRenderedPageBreak/>
        <w:t xml:space="preserve">Kết quả điều trị tổn thương phức hợp </w:t>
      </w:r>
      <w:r w:rsidR="00C32013">
        <w:rPr>
          <w:rFonts w:ascii="Times New Roman" w:hAnsi="Times New Roman" w:cs="Times New Roman"/>
          <w:b/>
          <w:color w:val="auto"/>
          <w:sz w:val="28"/>
          <w:szCs w:val="28"/>
          <w:lang w:val="en-US"/>
        </w:rPr>
        <w:t>DCCS</w:t>
      </w:r>
      <w:r w:rsidRPr="00FA13C8">
        <w:rPr>
          <w:rFonts w:ascii="Times New Roman" w:hAnsi="Times New Roman" w:cs="Times New Roman"/>
          <w:b/>
          <w:color w:val="auto"/>
          <w:sz w:val="28"/>
          <w:szCs w:val="28"/>
          <w:lang w:val="en-US"/>
        </w:rPr>
        <w:t xml:space="preserve"> và </w:t>
      </w:r>
      <w:r w:rsidR="00C32013">
        <w:rPr>
          <w:rFonts w:ascii="Times New Roman" w:hAnsi="Times New Roman" w:cs="Times New Roman"/>
          <w:b/>
          <w:color w:val="auto"/>
          <w:sz w:val="28"/>
          <w:szCs w:val="28"/>
          <w:lang w:val="en-US"/>
        </w:rPr>
        <w:t>GSN</w:t>
      </w:r>
      <w:r w:rsidRPr="00FA13C8">
        <w:rPr>
          <w:rFonts w:ascii="Times New Roman" w:hAnsi="Times New Roman" w:cs="Times New Roman"/>
          <w:b/>
          <w:color w:val="auto"/>
          <w:sz w:val="28"/>
          <w:szCs w:val="28"/>
          <w:lang w:val="en-US"/>
        </w:rPr>
        <w:t xml:space="preserve"> khớp gối</w:t>
      </w:r>
      <w:bookmarkEnd w:id="368"/>
    </w:p>
    <w:p w14:paraId="5CD420B0" w14:textId="1C419A83" w:rsidR="000E1D81" w:rsidRPr="00FA13C8" w:rsidRDefault="000E1D81" w:rsidP="00DC3EF2">
      <w:pPr>
        <w:pStyle w:val="Heading3"/>
        <w:numPr>
          <w:ilvl w:val="0"/>
          <w:numId w:val="50"/>
        </w:numPr>
        <w:spacing w:before="0" w:line="360" w:lineRule="auto"/>
        <w:ind w:left="851" w:hanging="851"/>
        <w:jc w:val="both"/>
        <w:rPr>
          <w:rFonts w:ascii="Times New Roman" w:hAnsi="Times New Roman" w:cs="Times New Roman"/>
          <w:b/>
          <w:i/>
          <w:color w:val="auto"/>
          <w:sz w:val="28"/>
          <w:szCs w:val="28"/>
        </w:rPr>
      </w:pPr>
      <w:bookmarkStart w:id="369" w:name="_Toc177565328"/>
      <w:bookmarkStart w:id="370" w:name="_Toc177565729"/>
      <w:bookmarkStart w:id="371" w:name="_Toc180297303"/>
      <w:r w:rsidRPr="00FA13C8">
        <w:rPr>
          <w:rFonts w:ascii="Times New Roman" w:hAnsi="Times New Roman" w:cs="Times New Roman"/>
          <w:b/>
          <w:i/>
          <w:color w:val="auto"/>
          <w:sz w:val="28"/>
          <w:szCs w:val="28"/>
          <w:lang w:val="en-US"/>
        </w:rPr>
        <w:t>Đặc điểm nhóm bệnh nhân nghiên cứu</w:t>
      </w:r>
      <w:bookmarkEnd w:id="369"/>
      <w:bookmarkEnd w:id="370"/>
      <w:bookmarkEnd w:id="371"/>
    </w:p>
    <w:p w14:paraId="4F9398B5" w14:textId="79A96462" w:rsidR="000E1D81" w:rsidRPr="00FA13C8" w:rsidRDefault="000E1D81" w:rsidP="00DC3EF2">
      <w:pPr>
        <w:pStyle w:val="Bng"/>
        <w:spacing w:after="0" w:line="360" w:lineRule="auto"/>
        <w:rPr>
          <w:b w:val="0"/>
          <w:bCs w:val="0"/>
          <w:i w:val="0"/>
          <w:iCs w:val="0"/>
        </w:rPr>
      </w:pPr>
      <w:bookmarkStart w:id="372" w:name="_Toc177395380"/>
      <w:bookmarkStart w:id="373" w:name="_Toc184589368"/>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21</w:t>
      </w:r>
      <w:r w:rsidRPr="00FA13C8">
        <w:rPr>
          <w:i w:val="0"/>
          <w:iCs w:val="0"/>
        </w:rPr>
        <w:fldChar w:fldCharType="end"/>
      </w:r>
      <w:r w:rsidRPr="00FA13C8">
        <w:rPr>
          <w:i w:val="0"/>
          <w:iCs w:val="0"/>
        </w:rPr>
        <w:t>.</w:t>
      </w:r>
      <w:r w:rsidRPr="00FA13C8">
        <w:rPr>
          <w:b w:val="0"/>
          <w:bCs w:val="0"/>
          <w:i w:val="0"/>
          <w:iCs w:val="0"/>
        </w:rPr>
        <w:t xml:space="preserve"> </w:t>
      </w:r>
      <w:bookmarkStart w:id="374" w:name="_Hlk170827358"/>
      <w:bookmarkEnd w:id="372"/>
      <w:r w:rsidR="0034231C">
        <w:rPr>
          <w:b w:val="0"/>
          <w:bCs w:val="0"/>
          <w:i w:val="0"/>
          <w:iCs w:val="0"/>
        </w:rPr>
        <w:t>Phân bố BN theo tuổi</w:t>
      </w:r>
      <w:r w:rsidR="00387D49" w:rsidRPr="00FA13C8">
        <w:rPr>
          <w:b w:val="0"/>
          <w:bCs w:val="0"/>
          <w:i w:val="0"/>
          <w:iCs w:val="0"/>
        </w:rPr>
        <w:t xml:space="preserve"> (n=31)</w:t>
      </w:r>
      <w:bookmarkEnd w:id="373"/>
    </w:p>
    <w:tbl>
      <w:tblPr>
        <w:tblStyle w:val="TableGrid"/>
        <w:tblW w:w="5000" w:type="pct"/>
        <w:tblLook w:val="04A0" w:firstRow="1" w:lastRow="0" w:firstColumn="1" w:lastColumn="0" w:noHBand="0" w:noVBand="1"/>
      </w:tblPr>
      <w:tblGrid>
        <w:gridCol w:w="1840"/>
        <w:gridCol w:w="1845"/>
        <w:gridCol w:w="2942"/>
        <w:gridCol w:w="2151"/>
      </w:tblGrid>
      <w:tr w:rsidR="000E1D81" w:rsidRPr="00FA13C8" w14:paraId="7D9EF64B" w14:textId="77777777" w:rsidTr="004E7194">
        <w:tc>
          <w:tcPr>
            <w:tcW w:w="2099" w:type="pct"/>
            <w:gridSpan w:val="2"/>
          </w:tcPr>
          <w:p w14:paraId="6C56388F" w14:textId="77777777" w:rsidR="000E1D81" w:rsidRPr="00FA13C8" w:rsidRDefault="000E1D81" w:rsidP="00DC3EF2">
            <w:pPr>
              <w:spacing w:line="360" w:lineRule="auto"/>
              <w:jc w:val="center"/>
              <w:rPr>
                <w:rFonts w:ascii="Times New Roman" w:hAnsi="Times New Roman"/>
                <w:b/>
                <w:bCs/>
                <w:sz w:val="28"/>
                <w:szCs w:val="28"/>
              </w:rPr>
            </w:pPr>
            <w:r w:rsidRPr="00FA13C8">
              <w:rPr>
                <w:rFonts w:ascii="Times New Roman" w:hAnsi="Times New Roman"/>
                <w:b/>
                <w:bCs/>
                <w:sz w:val="28"/>
                <w:szCs w:val="28"/>
              </w:rPr>
              <w:t>Đặc điểm</w:t>
            </w:r>
          </w:p>
        </w:tc>
        <w:tc>
          <w:tcPr>
            <w:tcW w:w="1676" w:type="pct"/>
          </w:tcPr>
          <w:p w14:paraId="42C4B9DD" w14:textId="629BF132" w:rsidR="000E1D81" w:rsidRPr="00FA13C8" w:rsidRDefault="0034231C" w:rsidP="00DC3EF2">
            <w:pPr>
              <w:spacing w:line="360" w:lineRule="auto"/>
              <w:jc w:val="center"/>
              <w:rPr>
                <w:rFonts w:ascii="Times New Roman" w:hAnsi="Times New Roman"/>
                <w:b/>
                <w:bCs/>
                <w:sz w:val="28"/>
                <w:szCs w:val="28"/>
              </w:rPr>
            </w:pPr>
            <w:r>
              <w:rPr>
                <w:rFonts w:ascii="Times New Roman" w:hAnsi="Times New Roman"/>
                <w:b/>
                <w:bCs/>
                <w:sz w:val="28"/>
                <w:szCs w:val="28"/>
              </w:rPr>
              <w:t>BN</w:t>
            </w:r>
          </w:p>
        </w:tc>
        <w:tc>
          <w:tcPr>
            <w:tcW w:w="1225" w:type="pct"/>
          </w:tcPr>
          <w:p w14:paraId="101B2D21" w14:textId="77777777" w:rsidR="000E1D81" w:rsidRPr="00FA13C8" w:rsidRDefault="000E1D81" w:rsidP="00DC3EF2">
            <w:pPr>
              <w:spacing w:line="360" w:lineRule="auto"/>
              <w:jc w:val="center"/>
              <w:rPr>
                <w:rFonts w:ascii="Times New Roman" w:hAnsi="Times New Roman"/>
                <w:b/>
                <w:bCs/>
                <w:sz w:val="28"/>
                <w:szCs w:val="28"/>
              </w:rPr>
            </w:pPr>
            <w:r w:rsidRPr="00FA13C8">
              <w:rPr>
                <w:rFonts w:ascii="Times New Roman" w:hAnsi="Times New Roman"/>
                <w:b/>
                <w:bCs/>
                <w:sz w:val="28"/>
                <w:szCs w:val="28"/>
              </w:rPr>
              <w:t>Tỷ lệ (%)</w:t>
            </w:r>
          </w:p>
        </w:tc>
      </w:tr>
      <w:tr w:rsidR="00330B34" w:rsidRPr="00FA13C8" w14:paraId="55C12832" w14:textId="77777777" w:rsidTr="004E7194">
        <w:tc>
          <w:tcPr>
            <w:tcW w:w="1048" w:type="pct"/>
            <w:vMerge w:val="restart"/>
          </w:tcPr>
          <w:p w14:paraId="565B9AFF" w14:textId="77777777" w:rsidR="00330B34" w:rsidRPr="00FA13C8" w:rsidRDefault="00330B34" w:rsidP="00DC3EF2">
            <w:pPr>
              <w:spacing w:line="360" w:lineRule="auto"/>
              <w:jc w:val="both"/>
              <w:rPr>
                <w:rFonts w:ascii="Times New Roman" w:hAnsi="Times New Roman"/>
                <w:sz w:val="28"/>
                <w:szCs w:val="28"/>
              </w:rPr>
            </w:pPr>
          </w:p>
          <w:p w14:paraId="13561D4E" w14:textId="77777777" w:rsidR="00330B34" w:rsidRPr="00FA13C8" w:rsidRDefault="00330B34" w:rsidP="00DC3EF2">
            <w:pPr>
              <w:spacing w:line="360" w:lineRule="auto"/>
              <w:jc w:val="both"/>
              <w:rPr>
                <w:rFonts w:ascii="Times New Roman" w:hAnsi="Times New Roman"/>
                <w:sz w:val="28"/>
                <w:szCs w:val="28"/>
              </w:rPr>
            </w:pPr>
          </w:p>
          <w:p w14:paraId="69AEE5B1" w14:textId="77777777" w:rsidR="00330B34" w:rsidRPr="00FA13C8" w:rsidRDefault="00330B34" w:rsidP="00DC3EF2">
            <w:pPr>
              <w:spacing w:line="360" w:lineRule="auto"/>
              <w:jc w:val="both"/>
              <w:rPr>
                <w:rFonts w:ascii="Times New Roman" w:hAnsi="Times New Roman"/>
                <w:sz w:val="28"/>
                <w:szCs w:val="28"/>
              </w:rPr>
            </w:pPr>
            <w:r w:rsidRPr="00FA13C8">
              <w:rPr>
                <w:rFonts w:ascii="Times New Roman" w:hAnsi="Times New Roman"/>
                <w:sz w:val="28"/>
                <w:szCs w:val="28"/>
              </w:rPr>
              <w:t>Nhóm tuổi</w:t>
            </w:r>
          </w:p>
        </w:tc>
        <w:tc>
          <w:tcPr>
            <w:tcW w:w="1051" w:type="pct"/>
          </w:tcPr>
          <w:p w14:paraId="75AEA584" w14:textId="77777777" w:rsidR="00330B34" w:rsidRPr="00FA13C8" w:rsidRDefault="00330B34" w:rsidP="00DC3EF2">
            <w:pPr>
              <w:spacing w:line="360" w:lineRule="auto"/>
              <w:jc w:val="center"/>
              <w:rPr>
                <w:rFonts w:ascii="Times New Roman" w:hAnsi="Times New Roman"/>
                <w:sz w:val="28"/>
                <w:szCs w:val="28"/>
              </w:rPr>
            </w:pPr>
            <w:r w:rsidRPr="00FA13C8">
              <w:rPr>
                <w:rFonts w:ascii="Times New Roman" w:hAnsi="Times New Roman"/>
                <w:sz w:val="28"/>
                <w:szCs w:val="28"/>
              </w:rPr>
              <w:t>18 - 29</w:t>
            </w:r>
          </w:p>
        </w:tc>
        <w:tc>
          <w:tcPr>
            <w:tcW w:w="1676" w:type="pct"/>
          </w:tcPr>
          <w:p w14:paraId="4810C093" w14:textId="77777777" w:rsidR="00330B34" w:rsidRPr="00FA13C8" w:rsidRDefault="00330B34" w:rsidP="00DC3EF2">
            <w:pPr>
              <w:spacing w:line="360" w:lineRule="auto"/>
              <w:jc w:val="center"/>
              <w:rPr>
                <w:rFonts w:ascii="Times New Roman" w:hAnsi="Times New Roman"/>
                <w:sz w:val="28"/>
                <w:szCs w:val="28"/>
              </w:rPr>
            </w:pPr>
            <w:r w:rsidRPr="00FA13C8">
              <w:rPr>
                <w:rFonts w:ascii="Times New Roman" w:hAnsi="Times New Roman"/>
                <w:sz w:val="28"/>
                <w:szCs w:val="28"/>
              </w:rPr>
              <w:t>10</w:t>
            </w:r>
          </w:p>
        </w:tc>
        <w:tc>
          <w:tcPr>
            <w:tcW w:w="1225" w:type="pct"/>
          </w:tcPr>
          <w:p w14:paraId="45B8988D" w14:textId="064063DD" w:rsidR="00330B34" w:rsidRPr="00FA13C8" w:rsidRDefault="00330B34" w:rsidP="00DC3EF2">
            <w:pPr>
              <w:spacing w:line="360" w:lineRule="auto"/>
              <w:jc w:val="center"/>
              <w:rPr>
                <w:rFonts w:ascii="Times New Roman" w:hAnsi="Times New Roman"/>
                <w:sz w:val="28"/>
                <w:szCs w:val="28"/>
              </w:rPr>
            </w:pPr>
            <w:r w:rsidRPr="00FA13C8">
              <w:rPr>
                <w:rFonts w:ascii="Times New Roman" w:hAnsi="Times New Roman"/>
                <w:sz w:val="28"/>
              </w:rPr>
              <w:t>32,26</w:t>
            </w:r>
          </w:p>
        </w:tc>
      </w:tr>
      <w:tr w:rsidR="00330B34" w:rsidRPr="00FA13C8" w14:paraId="65AC1588" w14:textId="77777777" w:rsidTr="004E7194">
        <w:tc>
          <w:tcPr>
            <w:tcW w:w="1048" w:type="pct"/>
            <w:vMerge/>
          </w:tcPr>
          <w:p w14:paraId="6E2FF13C" w14:textId="77777777" w:rsidR="00330B34" w:rsidRPr="00FA13C8" w:rsidRDefault="00330B34" w:rsidP="00DC3EF2">
            <w:pPr>
              <w:spacing w:line="360" w:lineRule="auto"/>
              <w:jc w:val="both"/>
              <w:rPr>
                <w:rFonts w:ascii="Times New Roman" w:hAnsi="Times New Roman"/>
                <w:sz w:val="28"/>
                <w:szCs w:val="28"/>
              </w:rPr>
            </w:pPr>
          </w:p>
        </w:tc>
        <w:tc>
          <w:tcPr>
            <w:tcW w:w="1051" w:type="pct"/>
          </w:tcPr>
          <w:p w14:paraId="40467A4A" w14:textId="77777777" w:rsidR="00330B34" w:rsidRPr="00FA13C8" w:rsidRDefault="00330B34" w:rsidP="00DC3EF2">
            <w:pPr>
              <w:spacing w:line="360" w:lineRule="auto"/>
              <w:jc w:val="center"/>
              <w:rPr>
                <w:rFonts w:ascii="Times New Roman" w:hAnsi="Times New Roman"/>
                <w:sz w:val="28"/>
                <w:szCs w:val="28"/>
              </w:rPr>
            </w:pPr>
            <w:r w:rsidRPr="00FA13C8">
              <w:rPr>
                <w:rFonts w:ascii="Times New Roman" w:hAnsi="Times New Roman"/>
                <w:sz w:val="28"/>
                <w:szCs w:val="28"/>
              </w:rPr>
              <w:t>30 - 40</w:t>
            </w:r>
          </w:p>
        </w:tc>
        <w:tc>
          <w:tcPr>
            <w:tcW w:w="1676" w:type="pct"/>
          </w:tcPr>
          <w:p w14:paraId="6ACE4D82" w14:textId="77777777" w:rsidR="00330B34" w:rsidRPr="00FA13C8" w:rsidRDefault="00330B34" w:rsidP="00DC3EF2">
            <w:pPr>
              <w:spacing w:line="360" w:lineRule="auto"/>
              <w:jc w:val="center"/>
              <w:rPr>
                <w:rFonts w:ascii="Times New Roman" w:hAnsi="Times New Roman"/>
                <w:sz w:val="28"/>
                <w:szCs w:val="28"/>
              </w:rPr>
            </w:pPr>
            <w:r w:rsidRPr="00FA13C8">
              <w:rPr>
                <w:rFonts w:ascii="Times New Roman" w:hAnsi="Times New Roman"/>
                <w:sz w:val="28"/>
                <w:szCs w:val="28"/>
              </w:rPr>
              <w:t>10</w:t>
            </w:r>
          </w:p>
        </w:tc>
        <w:tc>
          <w:tcPr>
            <w:tcW w:w="1225" w:type="pct"/>
          </w:tcPr>
          <w:p w14:paraId="07807242" w14:textId="1645F4D8" w:rsidR="00330B34" w:rsidRPr="00FA13C8" w:rsidRDefault="00330B34" w:rsidP="00DC3EF2">
            <w:pPr>
              <w:spacing w:line="360" w:lineRule="auto"/>
              <w:jc w:val="center"/>
              <w:rPr>
                <w:rFonts w:ascii="Times New Roman" w:hAnsi="Times New Roman"/>
                <w:sz w:val="28"/>
                <w:szCs w:val="28"/>
              </w:rPr>
            </w:pPr>
            <w:r w:rsidRPr="00FA13C8">
              <w:rPr>
                <w:rFonts w:ascii="Times New Roman" w:hAnsi="Times New Roman"/>
                <w:sz w:val="28"/>
              </w:rPr>
              <w:t>32,26</w:t>
            </w:r>
          </w:p>
        </w:tc>
      </w:tr>
      <w:tr w:rsidR="00330B34" w:rsidRPr="00FA13C8" w14:paraId="0A908853" w14:textId="77777777" w:rsidTr="004E7194">
        <w:tc>
          <w:tcPr>
            <w:tcW w:w="1048" w:type="pct"/>
            <w:vMerge/>
          </w:tcPr>
          <w:p w14:paraId="15C2EE28" w14:textId="77777777" w:rsidR="00330B34" w:rsidRPr="00FA13C8" w:rsidRDefault="00330B34" w:rsidP="00DC3EF2">
            <w:pPr>
              <w:spacing w:line="360" w:lineRule="auto"/>
              <w:jc w:val="both"/>
              <w:rPr>
                <w:rFonts w:ascii="Times New Roman" w:hAnsi="Times New Roman"/>
                <w:sz w:val="28"/>
                <w:szCs w:val="28"/>
              </w:rPr>
            </w:pPr>
          </w:p>
        </w:tc>
        <w:tc>
          <w:tcPr>
            <w:tcW w:w="1051" w:type="pct"/>
          </w:tcPr>
          <w:p w14:paraId="72372FA6" w14:textId="77777777" w:rsidR="00330B34" w:rsidRPr="00FA13C8" w:rsidRDefault="00330B34" w:rsidP="00DC3EF2">
            <w:pPr>
              <w:spacing w:line="360" w:lineRule="auto"/>
              <w:jc w:val="center"/>
              <w:rPr>
                <w:rFonts w:ascii="Times New Roman" w:hAnsi="Times New Roman"/>
                <w:sz w:val="28"/>
                <w:szCs w:val="28"/>
              </w:rPr>
            </w:pPr>
            <w:r w:rsidRPr="00FA13C8">
              <w:rPr>
                <w:rFonts w:ascii="Times New Roman" w:hAnsi="Times New Roman"/>
                <w:sz w:val="28"/>
                <w:szCs w:val="28"/>
              </w:rPr>
              <w:t>41 - 50</w:t>
            </w:r>
          </w:p>
        </w:tc>
        <w:tc>
          <w:tcPr>
            <w:tcW w:w="1676" w:type="pct"/>
          </w:tcPr>
          <w:p w14:paraId="4A2BD935" w14:textId="77777777" w:rsidR="00330B34" w:rsidRPr="00FA13C8" w:rsidRDefault="00330B34" w:rsidP="00DC3EF2">
            <w:pPr>
              <w:spacing w:line="360" w:lineRule="auto"/>
              <w:jc w:val="center"/>
              <w:rPr>
                <w:rFonts w:ascii="Times New Roman" w:hAnsi="Times New Roman"/>
                <w:sz w:val="28"/>
                <w:szCs w:val="28"/>
              </w:rPr>
            </w:pPr>
            <w:r w:rsidRPr="00FA13C8">
              <w:rPr>
                <w:rFonts w:ascii="Times New Roman" w:hAnsi="Times New Roman"/>
                <w:sz w:val="28"/>
                <w:szCs w:val="28"/>
              </w:rPr>
              <w:t>9</w:t>
            </w:r>
          </w:p>
        </w:tc>
        <w:tc>
          <w:tcPr>
            <w:tcW w:w="1225" w:type="pct"/>
          </w:tcPr>
          <w:p w14:paraId="0F38A14C" w14:textId="58B3DBC2" w:rsidR="00330B34" w:rsidRPr="00FA13C8" w:rsidRDefault="00330B34" w:rsidP="00DC3EF2">
            <w:pPr>
              <w:spacing w:line="360" w:lineRule="auto"/>
              <w:jc w:val="center"/>
              <w:rPr>
                <w:rFonts w:ascii="Times New Roman" w:hAnsi="Times New Roman"/>
                <w:sz w:val="28"/>
                <w:szCs w:val="28"/>
              </w:rPr>
            </w:pPr>
            <w:r w:rsidRPr="00FA13C8">
              <w:rPr>
                <w:rFonts w:ascii="Times New Roman" w:hAnsi="Times New Roman"/>
                <w:sz w:val="28"/>
              </w:rPr>
              <w:t>29,03</w:t>
            </w:r>
          </w:p>
        </w:tc>
      </w:tr>
      <w:tr w:rsidR="00330B34" w:rsidRPr="00FA13C8" w14:paraId="28322D10" w14:textId="77777777" w:rsidTr="004E7194">
        <w:tc>
          <w:tcPr>
            <w:tcW w:w="1048" w:type="pct"/>
            <w:vMerge/>
          </w:tcPr>
          <w:p w14:paraId="65CA95F7" w14:textId="77777777" w:rsidR="00330B34" w:rsidRPr="00FA13C8" w:rsidRDefault="00330B34" w:rsidP="00DC3EF2">
            <w:pPr>
              <w:spacing w:line="360" w:lineRule="auto"/>
              <w:jc w:val="both"/>
              <w:rPr>
                <w:rFonts w:ascii="Times New Roman" w:hAnsi="Times New Roman"/>
                <w:sz w:val="28"/>
                <w:szCs w:val="28"/>
              </w:rPr>
            </w:pPr>
          </w:p>
        </w:tc>
        <w:tc>
          <w:tcPr>
            <w:tcW w:w="1051" w:type="pct"/>
          </w:tcPr>
          <w:p w14:paraId="27E81F51" w14:textId="77777777" w:rsidR="00330B34" w:rsidRPr="00FA13C8" w:rsidRDefault="00330B34" w:rsidP="00DC3EF2">
            <w:pPr>
              <w:spacing w:line="360" w:lineRule="auto"/>
              <w:jc w:val="center"/>
              <w:rPr>
                <w:rFonts w:ascii="Times New Roman" w:hAnsi="Times New Roman"/>
                <w:sz w:val="28"/>
                <w:szCs w:val="28"/>
              </w:rPr>
            </w:pPr>
            <w:r w:rsidRPr="00FA13C8">
              <w:rPr>
                <w:rFonts w:ascii="Times New Roman" w:hAnsi="Times New Roman"/>
                <w:sz w:val="28"/>
                <w:szCs w:val="28"/>
              </w:rPr>
              <w:t>50 - 55</w:t>
            </w:r>
          </w:p>
        </w:tc>
        <w:tc>
          <w:tcPr>
            <w:tcW w:w="1676" w:type="pct"/>
          </w:tcPr>
          <w:p w14:paraId="0F062033" w14:textId="77777777" w:rsidR="00330B34" w:rsidRPr="00FA13C8" w:rsidRDefault="00330B34" w:rsidP="00DC3EF2">
            <w:pPr>
              <w:spacing w:line="360" w:lineRule="auto"/>
              <w:jc w:val="center"/>
              <w:rPr>
                <w:rFonts w:ascii="Times New Roman" w:hAnsi="Times New Roman"/>
                <w:sz w:val="28"/>
                <w:szCs w:val="28"/>
              </w:rPr>
            </w:pPr>
            <w:r w:rsidRPr="00FA13C8">
              <w:rPr>
                <w:rFonts w:ascii="Times New Roman" w:hAnsi="Times New Roman"/>
                <w:sz w:val="28"/>
                <w:szCs w:val="28"/>
              </w:rPr>
              <w:t>2</w:t>
            </w:r>
          </w:p>
        </w:tc>
        <w:tc>
          <w:tcPr>
            <w:tcW w:w="1225" w:type="pct"/>
          </w:tcPr>
          <w:p w14:paraId="790DF9B9" w14:textId="06E55138" w:rsidR="00330B34" w:rsidRPr="00FA13C8" w:rsidRDefault="00330B34" w:rsidP="00DC3EF2">
            <w:pPr>
              <w:spacing w:line="360" w:lineRule="auto"/>
              <w:jc w:val="center"/>
              <w:rPr>
                <w:rFonts w:ascii="Times New Roman" w:hAnsi="Times New Roman"/>
                <w:sz w:val="28"/>
                <w:szCs w:val="28"/>
              </w:rPr>
            </w:pPr>
            <w:r w:rsidRPr="00FA13C8">
              <w:rPr>
                <w:rFonts w:ascii="Times New Roman" w:hAnsi="Times New Roman"/>
                <w:sz w:val="28"/>
              </w:rPr>
              <w:t>6,45</w:t>
            </w:r>
          </w:p>
        </w:tc>
      </w:tr>
      <w:tr w:rsidR="0034231C" w:rsidRPr="00FA13C8" w14:paraId="65E8EF20" w14:textId="77777777" w:rsidTr="0034231C">
        <w:tc>
          <w:tcPr>
            <w:tcW w:w="2099" w:type="pct"/>
            <w:gridSpan w:val="2"/>
          </w:tcPr>
          <w:p w14:paraId="2E8CD673" w14:textId="3B53B5F8" w:rsidR="0034231C" w:rsidRPr="00FA13C8" w:rsidRDefault="0034231C" w:rsidP="00DC3EF2">
            <w:pPr>
              <w:spacing w:line="360" w:lineRule="auto"/>
              <w:jc w:val="center"/>
              <w:rPr>
                <w:rFonts w:ascii="Times New Roman" w:hAnsi="Times New Roman"/>
                <w:sz w:val="28"/>
                <w:szCs w:val="28"/>
              </w:rPr>
            </w:pPr>
            <w:r>
              <w:rPr>
                <w:rFonts w:ascii="Times New Roman" w:hAnsi="Times New Roman"/>
                <w:sz w:val="28"/>
                <w:szCs w:val="28"/>
              </w:rPr>
              <w:t>Tổng</w:t>
            </w:r>
          </w:p>
        </w:tc>
        <w:tc>
          <w:tcPr>
            <w:tcW w:w="1676" w:type="pct"/>
          </w:tcPr>
          <w:p w14:paraId="6C0BB4BE" w14:textId="636461AB" w:rsidR="0034231C" w:rsidRPr="00FA13C8" w:rsidRDefault="0034231C" w:rsidP="00DC3EF2">
            <w:pPr>
              <w:spacing w:line="360" w:lineRule="auto"/>
              <w:jc w:val="center"/>
              <w:rPr>
                <w:rFonts w:ascii="Times New Roman" w:hAnsi="Times New Roman"/>
                <w:sz w:val="28"/>
                <w:szCs w:val="28"/>
              </w:rPr>
            </w:pPr>
            <w:r>
              <w:rPr>
                <w:rFonts w:ascii="Times New Roman" w:hAnsi="Times New Roman"/>
                <w:sz w:val="28"/>
                <w:szCs w:val="28"/>
              </w:rPr>
              <w:t>31</w:t>
            </w:r>
          </w:p>
        </w:tc>
        <w:tc>
          <w:tcPr>
            <w:tcW w:w="1225" w:type="pct"/>
          </w:tcPr>
          <w:p w14:paraId="1821DB5B" w14:textId="3BA7A804" w:rsidR="0034231C" w:rsidRPr="00FA13C8" w:rsidRDefault="0034231C" w:rsidP="00DC3EF2">
            <w:pPr>
              <w:spacing w:line="360" w:lineRule="auto"/>
              <w:jc w:val="center"/>
              <w:rPr>
                <w:rFonts w:ascii="Times New Roman" w:hAnsi="Times New Roman"/>
                <w:sz w:val="28"/>
              </w:rPr>
            </w:pPr>
            <w:r>
              <w:rPr>
                <w:rFonts w:ascii="Times New Roman" w:hAnsi="Times New Roman"/>
                <w:sz w:val="28"/>
              </w:rPr>
              <w:t>100</w:t>
            </w:r>
          </w:p>
        </w:tc>
      </w:tr>
      <w:tr w:rsidR="000E1D81" w:rsidRPr="00FA13C8" w14:paraId="32DDF1E5" w14:textId="77777777" w:rsidTr="004E7194">
        <w:tc>
          <w:tcPr>
            <w:tcW w:w="2099" w:type="pct"/>
            <w:gridSpan w:val="2"/>
          </w:tcPr>
          <w:p w14:paraId="27F78639" w14:textId="77777777" w:rsidR="000E1D81" w:rsidRPr="00FA13C8" w:rsidRDefault="000E1D81" w:rsidP="00DC3EF2">
            <w:pPr>
              <w:spacing w:line="360" w:lineRule="auto"/>
              <w:jc w:val="center"/>
              <w:rPr>
                <w:rFonts w:ascii="Times New Roman" w:hAnsi="Times New Roman"/>
                <w:sz w:val="28"/>
                <w:szCs w:val="28"/>
              </w:rPr>
            </w:pPr>
            <w:r w:rsidRPr="00FA13C8">
              <w:rPr>
                <w:rFonts w:ascii="Times New Roman" w:hAnsi="Times New Roman"/>
                <w:sz w:val="28"/>
                <w:szCs w:val="28"/>
              </w:rPr>
              <w:t>Tuổi trung bình  ± SD (tuổi)</w:t>
            </w:r>
          </w:p>
        </w:tc>
        <w:tc>
          <w:tcPr>
            <w:tcW w:w="2901" w:type="pct"/>
            <w:gridSpan w:val="2"/>
          </w:tcPr>
          <w:p w14:paraId="5DE4F027" w14:textId="77777777" w:rsidR="000E1D81" w:rsidRPr="00FA13C8" w:rsidRDefault="000E1D81" w:rsidP="00DC3EF2">
            <w:pPr>
              <w:pStyle w:val="Default"/>
              <w:spacing w:line="360" w:lineRule="auto"/>
              <w:jc w:val="center"/>
              <w:rPr>
                <w:sz w:val="28"/>
                <w:szCs w:val="28"/>
              </w:rPr>
            </w:pPr>
            <w:r w:rsidRPr="00FA13C8">
              <w:rPr>
                <w:sz w:val="28"/>
                <w:szCs w:val="28"/>
              </w:rPr>
              <w:t>35,29 ± 10,44 (Max = 54, Min =18)</w:t>
            </w:r>
          </w:p>
        </w:tc>
      </w:tr>
    </w:tbl>
    <w:p w14:paraId="07959CFC" w14:textId="77777777" w:rsidR="000E1D81" w:rsidRPr="00FA13C8" w:rsidRDefault="000E1D81" w:rsidP="00DC3EF2">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72DA739C" w14:textId="547A7853" w:rsidR="00F0249D" w:rsidRDefault="000E1D81" w:rsidP="00DC3EF2">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Tuổi trung bình là 35,29 ± 10,44 tuổi dao động trong khoảng từ 18 tuổi đến 54 tuổi. Tất cả BN đều trong độ tuổi lao động. Trong đó nhóm 18 - 40 tuổi chiếm đa số chiếm 64,</w:t>
      </w:r>
      <w:r w:rsidR="003B0BF7" w:rsidRPr="00FA13C8">
        <w:rPr>
          <w:rFonts w:ascii="Times New Roman" w:hAnsi="Times New Roman"/>
          <w:sz w:val="28"/>
          <w:szCs w:val="28"/>
          <w:lang w:val="en-US"/>
        </w:rPr>
        <w:t>52</w:t>
      </w:r>
      <w:r w:rsidRPr="00FA13C8">
        <w:rPr>
          <w:rFonts w:ascii="Times New Roman" w:hAnsi="Times New Roman"/>
          <w:sz w:val="28"/>
          <w:szCs w:val="28"/>
        </w:rPr>
        <w:t>%, có 02 BN trên 50 tuổi.</w:t>
      </w:r>
    </w:p>
    <w:p w14:paraId="6A4AE52C" w14:textId="1A3CE586" w:rsidR="002C18CF" w:rsidRPr="002C18CF" w:rsidRDefault="002C18CF" w:rsidP="002C18CF">
      <w:pPr>
        <w:spacing w:after="0" w:line="360" w:lineRule="auto"/>
        <w:ind w:firstLine="720"/>
        <w:jc w:val="center"/>
        <w:rPr>
          <w:rFonts w:ascii="Times New Roman" w:hAnsi="Times New Roman"/>
          <w:sz w:val="28"/>
          <w:szCs w:val="28"/>
          <w:lang w:val="en-US"/>
        </w:rPr>
      </w:pPr>
      <w:r w:rsidRPr="00FA13C8">
        <w:rPr>
          <w:rStyle w:val="BieuDo"/>
          <w:sz w:val="28"/>
        </w:rPr>
        <w:drawing>
          <wp:inline distT="0" distB="0" distL="0" distR="0" wp14:anchorId="2D3DFF14" wp14:editId="3E6F5AFD">
            <wp:extent cx="3531659" cy="2962275"/>
            <wp:effectExtent l="0" t="0" r="0" b="0"/>
            <wp:docPr id="1992072151" name="Picture 5" descr="A pie chart with numbers and a green and blu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072151" name="Picture 5" descr="A pie chart with numbers and a green and blue circle&#10;&#10;Description automatically generated"/>
                    <pic:cNvPicPr>
                      <a:picLocks noChangeAspect="1" noChangeArrowheads="1"/>
                    </pic:cNvPicPr>
                  </pic:nvPicPr>
                  <pic:blipFill rotWithShape="1">
                    <a:blip r:embed="rId79">
                      <a:extLst>
                        <a:ext uri="{28A0092B-C50C-407E-A947-70E740481C1C}">
                          <a14:useLocalDpi xmlns:a14="http://schemas.microsoft.com/office/drawing/2010/main" val="0"/>
                        </a:ext>
                      </a:extLst>
                    </a:blip>
                    <a:srcRect t="4390" b="1951"/>
                    <a:stretch/>
                  </pic:blipFill>
                  <pic:spPr bwMode="auto">
                    <a:xfrm>
                      <a:off x="0" y="0"/>
                      <a:ext cx="3596500" cy="3016662"/>
                    </a:xfrm>
                    <a:prstGeom prst="rect">
                      <a:avLst/>
                    </a:prstGeom>
                    <a:noFill/>
                    <a:ln>
                      <a:noFill/>
                    </a:ln>
                    <a:extLst>
                      <a:ext uri="{53640926-AAD7-44D8-BBD7-CCE9431645EC}">
                        <a14:shadowObscured xmlns:a14="http://schemas.microsoft.com/office/drawing/2010/main"/>
                      </a:ext>
                    </a:extLst>
                  </pic:spPr>
                </pic:pic>
              </a:graphicData>
            </a:graphic>
          </wp:inline>
        </w:drawing>
      </w:r>
    </w:p>
    <w:p w14:paraId="47ECA0A0" w14:textId="5BEF4210" w:rsidR="000E1D81" w:rsidRDefault="005E7B52" w:rsidP="002D1FD9">
      <w:pPr>
        <w:pStyle w:val="Caption"/>
        <w:spacing w:after="0" w:line="360" w:lineRule="auto"/>
        <w:jc w:val="center"/>
        <w:rPr>
          <w:rStyle w:val="BieuDo"/>
          <w:i w:val="0"/>
          <w:color w:val="auto"/>
          <w:sz w:val="28"/>
        </w:rPr>
      </w:pPr>
      <w:bookmarkStart w:id="375" w:name="_Toc177395412"/>
      <w:bookmarkStart w:id="376" w:name="_Toc184590707"/>
      <w:bookmarkEnd w:id="374"/>
      <w:r w:rsidRPr="00FA13C8">
        <w:rPr>
          <w:rFonts w:cs="Times New Roman"/>
          <w:color w:val="auto"/>
          <w:sz w:val="28"/>
          <w:szCs w:val="28"/>
        </w:rPr>
        <w:t xml:space="preserve">Biểu đồ </w:t>
      </w:r>
      <w:r w:rsidRPr="00FA13C8">
        <w:rPr>
          <w:rFonts w:cs="Times New Roman"/>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color w:val="auto"/>
          <w:sz w:val="28"/>
          <w:szCs w:val="28"/>
        </w:rPr>
        <w:fldChar w:fldCharType="separate"/>
      </w:r>
      <w:r w:rsidR="00D32262">
        <w:rPr>
          <w:rFonts w:cs="Times New Roman"/>
          <w:noProof/>
          <w:color w:val="auto"/>
          <w:sz w:val="28"/>
          <w:szCs w:val="28"/>
        </w:rPr>
        <w:t>3</w:t>
      </w:r>
      <w:r w:rsidRPr="00FA13C8">
        <w:rPr>
          <w:rFonts w:cs="Times New Roman"/>
          <w:color w:val="auto"/>
          <w:sz w:val="28"/>
          <w:szCs w:val="28"/>
        </w:rPr>
        <w:fldChar w:fldCharType="end"/>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Biểu_đồ \* ARABIC \s 1 </w:instrText>
      </w:r>
      <w:r w:rsidRPr="00FA13C8">
        <w:rPr>
          <w:rFonts w:cs="Times New Roman"/>
          <w:color w:val="auto"/>
          <w:sz w:val="28"/>
          <w:szCs w:val="28"/>
        </w:rPr>
        <w:fldChar w:fldCharType="separate"/>
      </w:r>
      <w:r w:rsidR="00D32262">
        <w:rPr>
          <w:rFonts w:cs="Times New Roman"/>
          <w:noProof/>
          <w:color w:val="auto"/>
          <w:sz w:val="28"/>
          <w:szCs w:val="28"/>
        </w:rPr>
        <w:t>1</w:t>
      </w:r>
      <w:r w:rsidRPr="00FA13C8">
        <w:rPr>
          <w:rFonts w:cs="Times New Roman"/>
          <w:color w:val="auto"/>
          <w:sz w:val="28"/>
          <w:szCs w:val="28"/>
        </w:rPr>
        <w:fldChar w:fldCharType="end"/>
      </w:r>
      <w:r w:rsidRPr="00FA13C8">
        <w:rPr>
          <w:rFonts w:cs="Times New Roman"/>
          <w:color w:val="auto"/>
          <w:sz w:val="28"/>
          <w:szCs w:val="28"/>
        </w:rPr>
        <w:t xml:space="preserve">. </w:t>
      </w:r>
      <w:r w:rsidR="000E1D81" w:rsidRPr="00FA13C8">
        <w:rPr>
          <w:rStyle w:val="BieuDo"/>
          <w:i w:val="0"/>
          <w:color w:val="auto"/>
          <w:sz w:val="28"/>
        </w:rPr>
        <w:t>Đặc điểm giới tính</w:t>
      </w:r>
      <w:bookmarkEnd w:id="375"/>
      <w:r w:rsidR="00C40F0A">
        <w:rPr>
          <w:rStyle w:val="BieuDo"/>
          <w:i w:val="0"/>
          <w:color w:val="auto"/>
          <w:sz w:val="28"/>
        </w:rPr>
        <w:t xml:space="preserve"> (n=31)</w:t>
      </w:r>
      <w:bookmarkEnd w:id="376"/>
    </w:p>
    <w:p w14:paraId="7ACB1105" w14:textId="77777777" w:rsidR="000E1D81" w:rsidRPr="00FA13C8" w:rsidRDefault="000E1D81" w:rsidP="000E1D81">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lastRenderedPageBreak/>
        <w:t>Nhận xét:</w:t>
      </w:r>
    </w:p>
    <w:p w14:paraId="5B58DB2F" w14:textId="77777777" w:rsidR="000E1D81" w:rsidRDefault="000E1D81" w:rsidP="000E1D81">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BN nam (77,42%) chiếm tỉ lệ nhiều hơn BN nữ (22,58%). Tỉ lệ BN nam/nữ là 24/7.</w:t>
      </w:r>
    </w:p>
    <w:p w14:paraId="27D1209C" w14:textId="0A452E06" w:rsidR="002C18CF" w:rsidRPr="002C18CF" w:rsidRDefault="002C18CF" w:rsidP="002C18CF">
      <w:pPr>
        <w:spacing w:after="0" w:line="360" w:lineRule="auto"/>
        <w:ind w:firstLine="720"/>
        <w:jc w:val="center"/>
        <w:rPr>
          <w:rFonts w:ascii="Times New Roman" w:hAnsi="Times New Roman"/>
          <w:sz w:val="28"/>
          <w:szCs w:val="28"/>
          <w:lang w:val="en-US"/>
        </w:rPr>
      </w:pPr>
      <w:r w:rsidRPr="00FA13C8">
        <w:rPr>
          <w:rFonts w:ascii="Times New Roman" w:hAnsi="Times New Roman"/>
          <w:noProof/>
          <w:sz w:val="28"/>
          <w:szCs w:val="28"/>
        </w:rPr>
        <w:drawing>
          <wp:inline distT="0" distB="0" distL="0" distR="0" wp14:anchorId="1B035833" wp14:editId="6A5B62F5">
            <wp:extent cx="3871498" cy="3019425"/>
            <wp:effectExtent l="0" t="0" r="0" b="0"/>
            <wp:docPr id="1763349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0">
                      <a:extLst>
                        <a:ext uri="{28A0092B-C50C-407E-A947-70E740481C1C}">
                          <a14:useLocalDpi xmlns:a14="http://schemas.microsoft.com/office/drawing/2010/main" val="0"/>
                        </a:ext>
                      </a:extLst>
                    </a:blip>
                    <a:srcRect b="2511"/>
                    <a:stretch/>
                  </pic:blipFill>
                  <pic:spPr bwMode="auto">
                    <a:xfrm>
                      <a:off x="0" y="0"/>
                      <a:ext cx="3881247" cy="3027029"/>
                    </a:xfrm>
                    <a:prstGeom prst="rect">
                      <a:avLst/>
                    </a:prstGeom>
                    <a:noFill/>
                    <a:ln>
                      <a:noFill/>
                    </a:ln>
                    <a:extLst>
                      <a:ext uri="{53640926-AAD7-44D8-BBD7-CCE9431645EC}">
                        <a14:shadowObscured xmlns:a14="http://schemas.microsoft.com/office/drawing/2010/main"/>
                      </a:ext>
                    </a:extLst>
                  </pic:spPr>
                </pic:pic>
              </a:graphicData>
            </a:graphic>
          </wp:inline>
        </w:drawing>
      </w:r>
    </w:p>
    <w:p w14:paraId="702EE929" w14:textId="1A711567" w:rsidR="000E1D81" w:rsidRPr="00FA13C8" w:rsidRDefault="00AB755A" w:rsidP="002D1FD9">
      <w:pPr>
        <w:pStyle w:val="BieuDoData"/>
        <w:spacing w:after="0"/>
        <w:rPr>
          <w:b w:val="0"/>
          <w:bCs/>
          <w:i w:val="0"/>
          <w:iCs w:val="0"/>
          <w:color w:val="auto"/>
        </w:rPr>
      </w:pPr>
      <w:bookmarkStart w:id="377" w:name="_Toc177395413"/>
      <w:bookmarkStart w:id="378" w:name="_Toc184590708"/>
      <w:r w:rsidRPr="00FA13C8">
        <w:rPr>
          <w:i w:val="0"/>
          <w:iCs w:val="0"/>
          <w:color w:val="auto"/>
        </w:rPr>
        <w:t xml:space="preserve">Biểu đồ </w:t>
      </w:r>
      <w:r w:rsidRPr="00FA13C8">
        <w:rPr>
          <w:i w:val="0"/>
          <w:iCs w:val="0"/>
          <w:color w:val="auto"/>
        </w:rPr>
        <w:fldChar w:fldCharType="begin"/>
      </w:r>
      <w:r w:rsidRPr="00FA13C8">
        <w:rPr>
          <w:i w:val="0"/>
          <w:iCs w:val="0"/>
          <w:color w:val="auto"/>
        </w:rPr>
        <w:instrText xml:space="preserve"> STYLEREF 1 \s </w:instrText>
      </w:r>
      <w:r w:rsidRPr="00FA13C8">
        <w:rPr>
          <w:i w:val="0"/>
          <w:iCs w:val="0"/>
          <w:color w:val="auto"/>
        </w:rPr>
        <w:fldChar w:fldCharType="separate"/>
      </w:r>
      <w:r w:rsidR="00D32262">
        <w:rPr>
          <w:i w:val="0"/>
          <w:iCs w:val="0"/>
          <w:color w:val="auto"/>
        </w:rPr>
        <w:t>3</w:t>
      </w:r>
      <w:r w:rsidRPr="00FA13C8">
        <w:rPr>
          <w:i w:val="0"/>
          <w:iCs w:val="0"/>
          <w:color w:val="auto"/>
        </w:rPr>
        <w:fldChar w:fldCharType="end"/>
      </w:r>
      <w:r w:rsidRPr="00FA13C8">
        <w:rPr>
          <w:i w:val="0"/>
          <w:iCs w:val="0"/>
          <w:color w:val="auto"/>
        </w:rPr>
        <w:t>.</w:t>
      </w:r>
      <w:r w:rsidRPr="00FA13C8">
        <w:rPr>
          <w:i w:val="0"/>
          <w:iCs w:val="0"/>
          <w:color w:val="auto"/>
        </w:rPr>
        <w:fldChar w:fldCharType="begin"/>
      </w:r>
      <w:r w:rsidRPr="00FA13C8">
        <w:rPr>
          <w:i w:val="0"/>
          <w:iCs w:val="0"/>
          <w:color w:val="auto"/>
        </w:rPr>
        <w:instrText xml:space="preserve"> SEQ Biểu_đồ \* ARABIC \s 1 </w:instrText>
      </w:r>
      <w:r w:rsidRPr="00FA13C8">
        <w:rPr>
          <w:i w:val="0"/>
          <w:iCs w:val="0"/>
          <w:color w:val="auto"/>
        </w:rPr>
        <w:fldChar w:fldCharType="separate"/>
      </w:r>
      <w:r w:rsidR="00D32262">
        <w:rPr>
          <w:i w:val="0"/>
          <w:iCs w:val="0"/>
          <w:color w:val="auto"/>
        </w:rPr>
        <w:t>2</w:t>
      </w:r>
      <w:r w:rsidRPr="00FA13C8">
        <w:rPr>
          <w:i w:val="0"/>
          <w:iCs w:val="0"/>
          <w:color w:val="auto"/>
        </w:rPr>
        <w:fldChar w:fldCharType="end"/>
      </w:r>
      <w:r w:rsidRPr="00FA13C8">
        <w:rPr>
          <w:i w:val="0"/>
          <w:iCs w:val="0"/>
          <w:color w:val="auto"/>
        </w:rPr>
        <w:t xml:space="preserve">. </w:t>
      </w:r>
      <w:r w:rsidR="000E1D81" w:rsidRPr="00FA13C8">
        <w:rPr>
          <w:b w:val="0"/>
          <w:bCs/>
          <w:i w:val="0"/>
          <w:iCs w:val="0"/>
          <w:color w:val="auto"/>
        </w:rPr>
        <w:t xml:space="preserve">Biểu đồ chi thể bị </w:t>
      </w:r>
      <w:r w:rsidR="0034231C">
        <w:rPr>
          <w:b w:val="0"/>
          <w:bCs/>
          <w:i w:val="0"/>
          <w:iCs w:val="0"/>
          <w:color w:val="auto"/>
        </w:rPr>
        <w:t>chấn</w:t>
      </w:r>
      <w:r w:rsidR="000E1D81" w:rsidRPr="00FA13C8">
        <w:rPr>
          <w:b w:val="0"/>
          <w:bCs/>
          <w:i w:val="0"/>
          <w:iCs w:val="0"/>
          <w:color w:val="auto"/>
        </w:rPr>
        <w:t xml:space="preserve"> </w:t>
      </w:r>
      <w:r w:rsidR="000E1D81" w:rsidRPr="0034231C">
        <w:rPr>
          <w:b w:val="0"/>
          <w:bCs/>
          <w:i w:val="0"/>
          <w:iCs w:val="0"/>
          <w:color w:val="auto"/>
        </w:rPr>
        <w:t>thương</w:t>
      </w:r>
      <w:bookmarkEnd w:id="377"/>
      <w:r w:rsidR="0034231C" w:rsidRPr="0034231C">
        <w:rPr>
          <w:b w:val="0"/>
          <w:bCs/>
          <w:i w:val="0"/>
          <w:iCs w:val="0"/>
          <w:color w:val="auto"/>
        </w:rPr>
        <w:t xml:space="preserve"> (n=31)</w:t>
      </w:r>
      <w:bookmarkEnd w:id="378"/>
    </w:p>
    <w:p w14:paraId="52CADBF4" w14:textId="77777777" w:rsidR="000E1D81" w:rsidRPr="00FA13C8" w:rsidRDefault="000E1D81" w:rsidP="000E1D81">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4B650624" w14:textId="77777777" w:rsidR="000E1D81" w:rsidRDefault="000E1D81" w:rsidP="000E1D81">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Tổn thương chân bên trái (51,61%) nhiều hơn chân bên phải (48,39%).</w:t>
      </w:r>
    </w:p>
    <w:p w14:paraId="0AAEAC21" w14:textId="046C70D8" w:rsidR="002C18CF" w:rsidRPr="002C18CF" w:rsidRDefault="002C18CF" w:rsidP="002C18CF">
      <w:pPr>
        <w:spacing w:after="0" w:line="360" w:lineRule="auto"/>
        <w:ind w:firstLine="720"/>
        <w:jc w:val="center"/>
        <w:rPr>
          <w:rFonts w:ascii="Times New Roman" w:hAnsi="Times New Roman"/>
          <w:sz w:val="28"/>
          <w:szCs w:val="28"/>
          <w:lang w:val="en-US"/>
        </w:rPr>
      </w:pPr>
      <w:r w:rsidRPr="00FA13C8">
        <w:rPr>
          <w:noProof/>
        </w:rPr>
        <w:drawing>
          <wp:inline distT="0" distB="0" distL="0" distR="0" wp14:anchorId="4F31D3DA" wp14:editId="6B7621CE">
            <wp:extent cx="3838174" cy="3076575"/>
            <wp:effectExtent l="0" t="0" r="0" b="0"/>
            <wp:docPr id="614509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74158" cy="3105419"/>
                    </a:xfrm>
                    <a:prstGeom prst="rect">
                      <a:avLst/>
                    </a:prstGeom>
                    <a:noFill/>
                    <a:ln>
                      <a:noFill/>
                    </a:ln>
                  </pic:spPr>
                </pic:pic>
              </a:graphicData>
            </a:graphic>
          </wp:inline>
        </w:drawing>
      </w:r>
    </w:p>
    <w:p w14:paraId="7DA97F7F" w14:textId="243988A4" w:rsidR="000E1D81" w:rsidRPr="00FA13C8" w:rsidRDefault="00AB755A" w:rsidP="002D1FD9">
      <w:pPr>
        <w:pStyle w:val="BieuDoData"/>
        <w:spacing w:after="0" w:line="276" w:lineRule="auto"/>
        <w:rPr>
          <w:b w:val="0"/>
          <w:bCs/>
          <w:i w:val="0"/>
          <w:iCs w:val="0"/>
          <w:color w:val="auto"/>
        </w:rPr>
      </w:pPr>
      <w:bookmarkStart w:id="379" w:name="_Toc177395414"/>
      <w:bookmarkStart w:id="380" w:name="_Toc184590709"/>
      <w:r w:rsidRPr="00FA13C8">
        <w:rPr>
          <w:i w:val="0"/>
          <w:iCs w:val="0"/>
          <w:color w:val="auto"/>
        </w:rPr>
        <w:t xml:space="preserve">Biểu đồ </w:t>
      </w:r>
      <w:r w:rsidRPr="00FA13C8">
        <w:rPr>
          <w:i w:val="0"/>
          <w:iCs w:val="0"/>
          <w:color w:val="auto"/>
        </w:rPr>
        <w:fldChar w:fldCharType="begin"/>
      </w:r>
      <w:r w:rsidRPr="00FA13C8">
        <w:rPr>
          <w:i w:val="0"/>
          <w:iCs w:val="0"/>
          <w:color w:val="auto"/>
        </w:rPr>
        <w:instrText xml:space="preserve"> STYLEREF 1 \s </w:instrText>
      </w:r>
      <w:r w:rsidRPr="00FA13C8">
        <w:rPr>
          <w:i w:val="0"/>
          <w:iCs w:val="0"/>
          <w:color w:val="auto"/>
        </w:rPr>
        <w:fldChar w:fldCharType="separate"/>
      </w:r>
      <w:r w:rsidR="00D32262">
        <w:rPr>
          <w:i w:val="0"/>
          <w:iCs w:val="0"/>
          <w:color w:val="auto"/>
        </w:rPr>
        <w:t>3</w:t>
      </w:r>
      <w:r w:rsidRPr="00FA13C8">
        <w:rPr>
          <w:i w:val="0"/>
          <w:iCs w:val="0"/>
          <w:color w:val="auto"/>
        </w:rPr>
        <w:fldChar w:fldCharType="end"/>
      </w:r>
      <w:r w:rsidRPr="00FA13C8">
        <w:rPr>
          <w:i w:val="0"/>
          <w:iCs w:val="0"/>
          <w:color w:val="auto"/>
        </w:rPr>
        <w:t>.</w:t>
      </w:r>
      <w:r w:rsidRPr="00FA13C8">
        <w:rPr>
          <w:i w:val="0"/>
          <w:iCs w:val="0"/>
          <w:color w:val="auto"/>
        </w:rPr>
        <w:fldChar w:fldCharType="begin"/>
      </w:r>
      <w:r w:rsidRPr="00FA13C8">
        <w:rPr>
          <w:i w:val="0"/>
          <w:iCs w:val="0"/>
          <w:color w:val="auto"/>
        </w:rPr>
        <w:instrText xml:space="preserve"> SEQ Biểu_đồ \* ARABIC \s 1 </w:instrText>
      </w:r>
      <w:r w:rsidRPr="00FA13C8">
        <w:rPr>
          <w:i w:val="0"/>
          <w:iCs w:val="0"/>
          <w:color w:val="auto"/>
        </w:rPr>
        <w:fldChar w:fldCharType="separate"/>
      </w:r>
      <w:r w:rsidR="00D32262">
        <w:rPr>
          <w:i w:val="0"/>
          <w:iCs w:val="0"/>
          <w:color w:val="auto"/>
        </w:rPr>
        <w:t>3</w:t>
      </w:r>
      <w:r w:rsidRPr="00FA13C8">
        <w:rPr>
          <w:i w:val="0"/>
          <w:iCs w:val="0"/>
          <w:color w:val="auto"/>
        </w:rPr>
        <w:fldChar w:fldCharType="end"/>
      </w:r>
      <w:r w:rsidRPr="00FA13C8">
        <w:rPr>
          <w:i w:val="0"/>
          <w:iCs w:val="0"/>
          <w:color w:val="auto"/>
        </w:rPr>
        <w:t xml:space="preserve">. </w:t>
      </w:r>
      <w:r w:rsidR="000E1D81" w:rsidRPr="00FA13C8">
        <w:rPr>
          <w:b w:val="0"/>
          <w:bCs/>
          <w:i w:val="0"/>
          <w:iCs w:val="0"/>
          <w:color w:val="auto"/>
        </w:rPr>
        <w:t xml:space="preserve">Nguyên nhân </w:t>
      </w:r>
      <w:r w:rsidR="0034231C">
        <w:rPr>
          <w:b w:val="0"/>
          <w:bCs/>
          <w:i w:val="0"/>
          <w:iCs w:val="0"/>
          <w:color w:val="auto"/>
        </w:rPr>
        <w:t>chấn</w:t>
      </w:r>
      <w:r w:rsidR="000E1D81" w:rsidRPr="00FA13C8">
        <w:rPr>
          <w:b w:val="0"/>
          <w:bCs/>
          <w:i w:val="0"/>
          <w:iCs w:val="0"/>
          <w:color w:val="auto"/>
        </w:rPr>
        <w:t xml:space="preserve"> </w:t>
      </w:r>
      <w:r w:rsidR="000E1D81" w:rsidRPr="0034231C">
        <w:rPr>
          <w:b w:val="0"/>
          <w:bCs/>
          <w:i w:val="0"/>
          <w:iCs w:val="0"/>
          <w:color w:val="auto"/>
        </w:rPr>
        <w:t>thương</w:t>
      </w:r>
      <w:bookmarkEnd w:id="379"/>
      <w:r w:rsidR="0034231C" w:rsidRPr="0034231C">
        <w:rPr>
          <w:b w:val="0"/>
          <w:bCs/>
          <w:i w:val="0"/>
          <w:iCs w:val="0"/>
          <w:color w:val="auto"/>
        </w:rPr>
        <w:t xml:space="preserve"> (n=31)</w:t>
      </w:r>
      <w:bookmarkEnd w:id="380"/>
    </w:p>
    <w:p w14:paraId="6A8D24F8" w14:textId="1166C135" w:rsidR="000E1D81" w:rsidRPr="00FA13C8" w:rsidRDefault="000E1D81" w:rsidP="00F0249D">
      <w:pPr>
        <w:pStyle w:val="8"/>
        <w:spacing w:line="276" w:lineRule="auto"/>
      </w:pPr>
    </w:p>
    <w:p w14:paraId="43D0256C" w14:textId="2DDCC06D" w:rsidR="000E1D81" w:rsidRPr="00FA13C8" w:rsidRDefault="000E1D81" w:rsidP="00DC3EF2">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lastRenderedPageBreak/>
        <w:t>Nhận xét:</w:t>
      </w:r>
    </w:p>
    <w:p w14:paraId="23386638" w14:textId="55C00DE9" w:rsidR="000E1D81" w:rsidRPr="00FA13C8" w:rsidRDefault="000E1D81" w:rsidP="00DC3EF2">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Nguyên nhân chấn thương chủ yếu là do TNGT </w:t>
      </w:r>
      <w:r w:rsidR="00973CD9">
        <w:rPr>
          <w:rFonts w:ascii="Times New Roman" w:hAnsi="Times New Roman"/>
          <w:sz w:val="28"/>
          <w:szCs w:val="28"/>
          <w:lang w:val="en-US"/>
        </w:rPr>
        <w:t xml:space="preserve">18/31 Bn chiếm </w:t>
      </w:r>
      <w:r w:rsidRPr="00FA13C8">
        <w:rPr>
          <w:rFonts w:ascii="Times New Roman" w:hAnsi="Times New Roman"/>
          <w:sz w:val="28"/>
          <w:szCs w:val="28"/>
        </w:rPr>
        <w:t>tỉ lệ 58,06%, còn lại là do TNTT</w:t>
      </w:r>
      <w:r w:rsidR="00973CD9">
        <w:rPr>
          <w:rFonts w:ascii="Times New Roman" w:hAnsi="Times New Roman"/>
          <w:sz w:val="28"/>
          <w:szCs w:val="28"/>
          <w:lang w:val="en-US"/>
        </w:rPr>
        <w:t xml:space="preserve"> (05 BN)</w:t>
      </w:r>
      <w:r w:rsidRPr="00FA13C8">
        <w:rPr>
          <w:rFonts w:ascii="Times New Roman" w:hAnsi="Times New Roman"/>
          <w:sz w:val="28"/>
          <w:szCs w:val="28"/>
        </w:rPr>
        <w:t>, TNSH</w:t>
      </w:r>
      <w:r w:rsidR="00973CD9">
        <w:rPr>
          <w:rFonts w:ascii="Times New Roman" w:hAnsi="Times New Roman"/>
          <w:sz w:val="28"/>
          <w:szCs w:val="28"/>
          <w:lang w:val="en-US"/>
        </w:rPr>
        <w:t xml:space="preserve"> (08 BN)</w:t>
      </w:r>
      <w:r w:rsidRPr="00FA13C8">
        <w:rPr>
          <w:rFonts w:ascii="Times New Roman" w:hAnsi="Times New Roman"/>
          <w:sz w:val="28"/>
          <w:szCs w:val="28"/>
        </w:rPr>
        <w:t xml:space="preserve">. </w:t>
      </w:r>
    </w:p>
    <w:p w14:paraId="756F2D00" w14:textId="7FC9D24F" w:rsidR="000E1D81" w:rsidRPr="00FA13C8" w:rsidRDefault="006B4ADC" w:rsidP="00DC3EF2">
      <w:pPr>
        <w:pStyle w:val="Bng"/>
        <w:spacing w:after="0" w:line="360" w:lineRule="auto"/>
        <w:rPr>
          <w:b w:val="0"/>
          <w:bCs w:val="0"/>
          <w:i w:val="0"/>
          <w:iCs w:val="0"/>
        </w:rPr>
      </w:pPr>
      <w:bookmarkStart w:id="381" w:name="_Toc177395383"/>
      <w:bookmarkStart w:id="382" w:name="_Toc184589369"/>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22</w:t>
      </w:r>
      <w:r w:rsidRPr="00FA13C8">
        <w:rPr>
          <w:i w:val="0"/>
          <w:iCs w:val="0"/>
        </w:rPr>
        <w:fldChar w:fldCharType="end"/>
      </w:r>
      <w:r w:rsidRPr="00FA13C8">
        <w:rPr>
          <w:i w:val="0"/>
          <w:iCs w:val="0"/>
        </w:rPr>
        <w:t>.</w:t>
      </w:r>
      <w:r w:rsidRPr="00FA13C8">
        <w:rPr>
          <w:b w:val="0"/>
          <w:bCs w:val="0"/>
          <w:i w:val="0"/>
          <w:iCs w:val="0"/>
        </w:rPr>
        <w:t xml:space="preserve"> </w:t>
      </w:r>
      <w:r w:rsidR="0034231C">
        <w:rPr>
          <w:b w:val="0"/>
          <w:bCs w:val="0"/>
          <w:i w:val="0"/>
          <w:iCs w:val="0"/>
        </w:rPr>
        <w:t>Khảo sát lâm sàng khớp gối tổn thương</w:t>
      </w:r>
      <w:r w:rsidR="000E1D81" w:rsidRPr="00FA13C8">
        <w:rPr>
          <w:b w:val="0"/>
          <w:bCs w:val="0"/>
          <w:i w:val="0"/>
          <w:iCs w:val="0"/>
        </w:rPr>
        <w:t xml:space="preserve"> trước mổ</w:t>
      </w:r>
      <w:bookmarkEnd w:id="381"/>
      <w:r w:rsidR="008E3D10">
        <w:rPr>
          <w:b w:val="0"/>
          <w:bCs w:val="0"/>
          <w:i w:val="0"/>
          <w:iCs w:val="0"/>
        </w:rPr>
        <w:t xml:space="preserve"> (n=31)</w:t>
      </w:r>
      <w:bookmarkEnd w:id="382"/>
    </w:p>
    <w:tbl>
      <w:tblPr>
        <w:tblStyle w:val="TableGrid"/>
        <w:tblW w:w="0" w:type="auto"/>
        <w:tblLook w:val="04A0" w:firstRow="1" w:lastRow="0" w:firstColumn="1" w:lastColumn="0" w:noHBand="0" w:noVBand="1"/>
      </w:tblPr>
      <w:tblGrid>
        <w:gridCol w:w="2685"/>
        <w:gridCol w:w="1947"/>
        <w:gridCol w:w="1962"/>
        <w:gridCol w:w="2184"/>
      </w:tblGrid>
      <w:tr w:rsidR="00A14521" w:rsidRPr="00FA13C8" w14:paraId="4C6F5477" w14:textId="77777777" w:rsidTr="00A14521">
        <w:trPr>
          <w:trHeight w:val="510"/>
        </w:trPr>
        <w:tc>
          <w:tcPr>
            <w:tcW w:w="2685" w:type="dxa"/>
          </w:tcPr>
          <w:p w14:paraId="451E47D2" w14:textId="77777777" w:rsidR="00A14521" w:rsidRPr="00FA13C8" w:rsidRDefault="00A14521" w:rsidP="00DC3EF2">
            <w:pPr>
              <w:spacing w:line="360" w:lineRule="auto"/>
              <w:jc w:val="center"/>
              <w:rPr>
                <w:rFonts w:ascii="Times New Roman" w:hAnsi="Times New Roman"/>
                <w:b/>
                <w:bCs/>
                <w:sz w:val="28"/>
                <w:szCs w:val="28"/>
              </w:rPr>
            </w:pPr>
            <w:r w:rsidRPr="00FA13C8">
              <w:rPr>
                <w:rFonts w:ascii="Times New Roman" w:hAnsi="Times New Roman"/>
                <w:b/>
                <w:bCs/>
                <w:sz w:val="28"/>
                <w:szCs w:val="28"/>
              </w:rPr>
              <w:t>Nghiệm pháp/Dấu hiệu</w:t>
            </w:r>
          </w:p>
        </w:tc>
        <w:tc>
          <w:tcPr>
            <w:tcW w:w="1947" w:type="dxa"/>
          </w:tcPr>
          <w:p w14:paraId="35B60FA4" w14:textId="77777777" w:rsidR="00A14521" w:rsidRPr="00FA13C8" w:rsidRDefault="00A14521" w:rsidP="00DC3EF2">
            <w:pPr>
              <w:spacing w:line="360" w:lineRule="auto"/>
              <w:jc w:val="center"/>
              <w:rPr>
                <w:rFonts w:ascii="Times New Roman" w:hAnsi="Times New Roman"/>
                <w:b/>
                <w:bCs/>
                <w:sz w:val="28"/>
                <w:szCs w:val="28"/>
              </w:rPr>
            </w:pPr>
            <w:r w:rsidRPr="00FA13C8">
              <w:rPr>
                <w:rFonts w:ascii="Times New Roman" w:hAnsi="Times New Roman"/>
                <w:b/>
                <w:bCs/>
                <w:sz w:val="28"/>
                <w:szCs w:val="28"/>
              </w:rPr>
              <w:t>Dương tính (n=31)</w:t>
            </w:r>
          </w:p>
        </w:tc>
        <w:tc>
          <w:tcPr>
            <w:tcW w:w="1962" w:type="dxa"/>
          </w:tcPr>
          <w:p w14:paraId="463E186F" w14:textId="77777777" w:rsidR="00A14521" w:rsidRDefault="00A14521" w:rsidP="00DC3EF2">
            <w:pPr>
              <w:spacing w:line="360" w:lineRule="auto"/>
              <w:jc w:val="center"/>
              <w:rPr>
                <w:rFonts w:ascii="Times New Roman" w:hAnsi="Times New Roman"/>
                <w:b/>
                <w:bCs/>
                <w:sz w:val="28"/>
                <w:szCs w:val="28"/>
              </w:rPr>
            </w:pPr>
            <w:r>
              <w:rPr>
                <w:rFonts w:ascii="Times New Roman" w:hAnsi="Times New Roman"/>
                <w:b/>
                <w:bCs/>
                <w:sz w:val="28"/>
                <w:szCs w:val="28"/>
              </w:rPr>
              <w:t>Âm tính</w:t>
            </w:r>
          </w:p>
          <w:p w14:paraId="7A1C9F73" w14:textId="573C3583" w:rsidR="00A14521" w:rsidRPr="00FA13C8" w:rsidRDefault="00A14521" w:rsidP="00DC3EF2">
            <w:pPr>
              <w:spacing w:line="360" w:lineRule="auto"/>
              <w:jc w:val="center"/>
              <w:rPr>
                <w:rFonts w:ascii="Times New Roman" w:hAnsi="Times New Roman"/>
                <w:b/>
                <w:bCs/>
                <w:sz w:val="28"/>
                <w:szCs w:val="28"/>
              </w:rPr>
            </w:pPr>
            <w:r w:rsidRPr="00FA13C8">
              <w:rPr>
                <w:rFonts w:ascii="Times New Roman" w:hAnsi="Times New Roman"/>
                <w:b/>
                <w:bCs/>
                <w:sz w:val="28"/>
                <w:szCs w:val="28"/>
              </w:rPr>
              <w:t>(n=31)</w:t>
            </w:r>
          </w:p>
        </w:tc>
        <w:tc>
          <w:tcPr>
            <w:tcW w:w="2184" w:type="dxa"/>
          </w:tcPr>
          <w:p w14:paraId="2482E3F1" w14:textId="4580972F" w:rsidR="00A14521" w:rsidRPr="00FA13C8" w:rsidRDefault="00A14521" w:rsidP="00DC3EF2">
            <w:pPr>
              <w:spacing w:line="360" w:lineRule="auto"/>
              <w:jc w:val="center"/>
              <w:rPr>
                <w:rFonts w:ascii="Times New Roman" w:hAnsi="Times New Roman"/>
                <w:b/>
                <w:bCs/>
                <w:sz w:val="28"/>
                <w:szCs w:val="28"/>
              </w:rPr>
            </w:pPr>
            <w:r w:rsidRPr="00FA13C8">
              <w:rPr>
                <w:rFonts w:ascii="Times New Roman" w:hAnsi="Times New Roman"/>
                <w:b/>
                <w:bCs/>
                <w:sz w:val="28"/>
                <w:szCs w:val="28"/>
              </w:rPr>
              <w:t>Tỷ lệ</w:t>
            </w:r>
            <w:r>
              <w:rPr>
                <w:rFonts w:ascii="Times New Roman" w:hAnsi="Times New Roman"/>
                <w:b/>
                <w:bCs/>
                <w:sz w:val="28"/>
                <w:szCs w:val="28"/>
              </w:rPr>
              <w:t xml:space="preserve"> dương tính</w:t>
            </w:r>
            <w:r w:rsidRPr="00FA13C8">
              <w:rPr>
                <w:rFonts w:ascii="Times New Roman" w:hAnsi="Times New Roman"/>
                <w:b/>
                <w:bCs/>
                <w:sz w:val="28"/>
                <w:szCs w:val="28"/>
              </w:rPr>
              <w:t xml:space="preserve">  (%)</w:t>
            </w:r>
          </w:p>
        </w:tc>
      </w:tr>
      <w:tr w:rsidR="00A14521" w:rsidRPr="00FA13C8" w14:paraId="45D494AA" w14:textId="77777777" w:rsidTr="00A14521">
        <w:trPr>
          <w:trHeight w:val="510"/>
        </w:trPr>
        <w:tc>
          <w:tcPr>
            <w:tcW w:w="2685" w:type="dxa"/>
          </w:tcPr>
          <w:p w14:paraId="660830BF" w14:textId="77777777" w:rsidR="00A14521" w:rsidRPr="00FA13C8" w:rsidRDefault="00A14521" w:rsidP="00DC3EF2">
            <w:pPr>
              <w:spacing w:line="360" w:lineRule="auto"/>
              <w:jc w:val="both"/>
              <w:rPr>
                <w:rFonts w:ascii="Times New Roman" w:hAnsi="Times New Roman"/>
                <w:sz w:val="28"/>
                <w:szCs w:val="28"/>
              </w:rPr>
            </w:pPr>
            <w:r w:rsidRPr="00FA13C8">
              <w:rPr>
                <w:rFonts w:ascii="Times New Roman" w:hAnsi="Times New Roman"/>
                <w:sz w:val="28"/>
                <w:szCs w:val="28"/>
              </w:rPr>
              <w:t>Há khớp bên ngoài</w:t>
            </w:r>
          </w:p>
        </w:tc>
        <w:tc>
          <w:tcPr>
            <w:tcW w:w="1947" w:type="dxa"/>
          </w:tcPr>
          <w:p w14:paraId="6342EF38" w14:textId="77777777"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31</w:t>
            </w:r>
          </w:p>
        </w:tc>
        <w:tc>
          <w:tcPr>
            <w:tcW w:w="1962" w:type="dxa"/>
          </w:tcPr>
          <w:p w14:paraId="124AB1B3" w14:textId="7134BC9D" w:rsidR="00A14521" w:rsidRPr="00FA13C8" w:rsidRDefault="00A14521" w:rsidP="00DC3EF2">
            <w:pPr>
              <w:spacing w:line="360" w:lineRule="auto"/>
              <w:jc w:val="center"/>
              <w:rPr>
                <w:rFonts w:ascii="Times New Roman" w:hAnsi="Times New Roman"/>
                <w:sz w:val="28"/>
                <w:szCs w:val="28"/>
              </w:rPr>
            </w:pPr>
            <w:r>
              <w:rPr>
                <w:rFonts w:ascii="Times New Roman" w:hAnsi="Times New Roman"/>
                <w:sz w:val="28"/>
                <w:szCs w:val="28"/>
              </w:rPr>
              <w:t>0</w:t>
            </w:r>
          </w:p>
        </w:tc>
        <w:tc>
          <w:tcPr>
            <w:tcW w:w="2184" w:type="dxa"/>
          </w:tcPr>
          <w:p w14:paraId="19E01D66" w14:textId="371DEE46"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100</w:t>
            </w:r>
          </w:p>
        </w:tc>
      </w:tr>
      <w:tr w:rsidR="00A14521" w:rsidRPr="00FA13C8" w14:paraId="1478FB45" w14:textId="77777777" w:rsidTr="00A14521">
        <w:trPr>
          <w:trHeight w:val="510"/>
        </w:trPr>
        <w:tc>
          <w:tcPr>
            <w:tcW w:w="2685" w:type="dxa"/>
          </w:tcPr>
          <w:p w14:paraId="075829F5" w14:textId="77777777" w:rsidR="00A14521" w:rsidRPr="00FA13C8" w:rsidRDefault="00A14521" w:rsidP="00DC3EF2">
            <w:pPr>
              <w:spacing w:line="360" w:lineRule="auto"/>
              <w:jc w:val="both"/>
              <w:rPr>
                <w:rFonts w:ascii="Times New Roman" w:hAnsi="Times New Roman"/>
                <w:sz w:val="28"/>
                <w:szCs w:val="28"/>
              </w:rPr>
            </w:pPr>
            <w:r w:rsidRPr="00FA13C8">
              <w:rPr>
                <w:rFonts w:ascii="Times New Roman" w:hAnsi="Times New Roman"/>
                <w:sz w:val="28"/>
                <w:szCs w:val="28"/>
              </w:rPr>
              <w:t>Đồng hồ</w:t>
            </w:r>
          </w:p>
        </w:tc>
        <w:tc>
          <w:tcPr>
            <w:tcW w:w="1947" w:type="dxa"/>
          </w:tcPr>
          <w:p w14:paraId="5C4E5A91" w14:textId="77777777"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31</w:t>
            </w:r>
          </w:p>
        </w:tc>
        <w:tc>
          <w:tcPr>
            <w:tcW w:w="1962" w:type="dxa"/>
          </w:tcPr>
          <w:p w14:paraId="665E7149" w14:textId="0F34CB60" w:rsidR="00A14521" w:rsidRPr="00FA13C8" w:rsidRDefault="00A14521" w:rsidP="00DC3EF2">
            <w:pPr>
              <w:spacing w:line="360" w:lineRule="auto"/>
              <w:jc w:val="center"/>
              <w:rPr>
                <w:rFonts w:ascii="Times New Roman" w:hAnsi="Times New Roman"/>
                <w:sz w:val="28"/>
                <w:szCs w:val="28"/>
              </w:rPr>
            </w:pPr>
            <w:r>
              <w:rPr>
                <w:rFonts w:ascii="Times New Roman" w:hAnsi="Times New Roman"/>
                <w:sz w:val="28"/>
                <w:szCs w:val="28"/>
              </w:rPr>
              <w:t>0</w:t>
            </w:r>
          </w:p>
        </w:tc>
        <w:tc>
          <w:tcPr>
            <w:tcW w:w="2184" w:type="dxa"/>
          </w:tcPr>
          <w:p w14:paraId="44F56037" w14:textId="568FD154"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100</w:t>
            </w:r>
          </w:p>
        </w:tc>
      </w:tr>
      <w:tr w:rsidR="00A14521" w:rsidRPr="00FA13C8" w14:paraId="46F2E07E" w14:textId="77777777" w:rsidTr="00A14521">
        <w:trPr>
          <w:trHeight w:val="510"/>
        </w:trPr>
        <w:tc>
          <w:tcPr>
            <w:tcW w:w="2685" w:type="dxa"/>
          </w:tcPr>
          <w:p w14:paraId="004C3F04" w14:textId="77777777" w:rsidR="00A14521" w:rsidRPr="00FA13C8" w:rsidRDefault="00A14521" w:rsidP="00DC3EF2">
            <w:pPr>
              <w:spacing w:line="360" w:lineRule="auto"/>
              <w:jc w:val="both"/>
              <w:rPr>
                <w:rFonts w:ascii="Times New Roman" w:hAnsi="Times New Roman"/>
                <w:sz w:val="28"/>
                <w:szCs w:val="28"/>
              </w:rPr>
            </w:pPr>
            <w:r w:rsidRPr="00FA13C8">
              <w:rPr>
                <w:rFonts w:ascii="Times New Roman" w:hAnsi="Times New Roman"/>
                <w:sz w:val="28"/>
                <w:szCs w:val="28"/>
              </w:rPr>
              <w:t>Duỗi gối tối đa</w:t>
            </w:r>
          </w:p>
        </w:tc>
        <w:tc>
          <w:tcPr>
            <w:tcW w:w="1947" w:type="dxa"/>
          </w:tcPr>
          <w:p w14:paraId="081A31BB" w14:textId="77777777"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31</w:t>
            </w:r>
          </w:p>
        </w:tc>
        <w:tc>
          <w:tcPr>
            <w:tcW w:w="1962" w:type="dxa"/>
          </w:tcPr>
          <w:p w14:paraId="63E70F3D" w14:textId="776ACA8F" w:rsidR="00A14521" w:rsidRPr="00FA13C8" w:rsidRDefault="00A14521" w:rsidP="00DC3EF2">
            <w:pPr>
              <w:spacing w:line="360" w:lineRule="auto"/>
              <w:jc w:val="center"/>
              <w:rPr>
                <w:rFonts w:ascii="Times New Roman" w:hAnsi="Times New Roman"/>
                <w:sz w:val="28"/>
                <w:szCs w:val="28"/>
              </w:rPr>
            </w:pPr>
            <w:r>
              <w:rPr>
                <w:rFonts w:ascii="Times New Roman" w:hAnsi="Times New Roman"/>
                <w:sz w:val="28"/>
                <w:szCs w:val="28"/>
              </w:rPr>
              <w:t>0</w:t>
            </w:r>
          </w:p>
        </w:tc>
        <w:tc>
          <w:tcPr>
            <w:tcW w:w="2184" w:type="dxa"/>
          </w:tcPr>
          <w:p w14:paraId="6FF28C07" w14:textId="502CDB54"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100</w:t>
            </w:r>
          </w:p>
        </w:tc>
      </w:tr>
      <w:tr w:rsidR="00A14521" w:rsidRPr="00FA13C8" w14:paraId="7FC8383E" w14:textId="77777777" w:rsidTr="00A14521">
        <w:trPr>
          <w:trHeight w:val="510"/>
        </w:trPr>
        <w:tc>
          <w:tcPr>
            <w:tcW w:w="2685" w:type="dxa"/>
          </w:tcPr>
          <w:p w14:paraId="6E9B2B58" w14:textId="77777777" w:rsidR="00A14521" w:rsidRPr="00FA13C8" w:rsidRDefault="00A14521" w:rsidP="00DC3EF2">
            <w:pPr>
              <w:spacing w:line="360" w:lineRule="auto"/>
              <w:jc w:val="both"/>
              <w:rPr>
                <w:rFonts w:ascii="Times New Roman" w:hAnsi="Times New Roman"/>
                <w:sz w:val="28"/>
                <w:szCs w:val="28"/>
              </w:rPr>
            </w:pPr>
            <w:r w:rsidRPr="00FA13C8">
              <w:rPr>
                <w:rFonts w:ascii="Times New Roman" w:hAnsi="Times New Roman"/>
                <w:sz w:val="28"/>
                <w:szCs w:val="28"/>
              </w:rPr>
              <w:t>Ngăn kéo sau ngoài</w:t>
            </w:r>
          </w:p>
        </w:tc>
        <w:tc>
          <w:tcPr>
            <w:tcW w:w="1947" w:type="dxa"/>
          </w:tcPr>
          <w:p w14:paraId="51DACC8C" w14:textId="77777777"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29</w:t>
            </w:r>
          </w:p>
        </w:tc>
        <w:tc>
          <w:tcPr>
            <w:tcW w:w="1962" w:type="dxa"/>
          </w:tcPr>
          <w:p w14:paraId="6EEDEB24" w14:textId="56E9C1FD" w:rsidR="00A14521" w:rsidRPr="00FA13C8" w:rsidRDefault="00A14521" w:rsidP="00DC3EF2">
            <w:pPr>
              <w:spacing w:line="360" w:lineRule="auto"/>
              <w:jc w:val="center"/>
              <w:rPr>
                <w:rFonts w:ascii="Times New Roman" w:hAnsi="Times New Roman"/>
                <w:sz w:val="28"/>
                <w:szCs w:val="28"/>
              </w:rPr>
            </w:pPr>
            <w:r>
              <w:rPr>
                <w:rFonts w:ascii="Times New Roman" w:hAnsi="Times New Roman"/>
                <w:sz w:val="28"/>
                <w:szCs w:val="28"/>
              </w:rPr>
              <w:t>2</w:t>
            </w:r>
          </w:p>
        </w:tc>
        <w:tc>
          <w:tcPr>
            <w:tcW w:w="2184" w:type="dxa"/>
          </w:tcPr>
          <w:p w14:paraId="51E6012F" w14:textId="32407C51"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93,55</w:t>
            </w:r>
          </w:p>
        </w:tc>
      </w:tr>
      <w:tr w:rsidR="00A14521" w:rsidRPr="00FA13C8" w14:paraId="3ED12807" w14:textId="77777777" w:rsidTr="00A14521">
        <w:trPr>
          <w:trHeight w:val="510"/>
        </w:trPr>
        <w:tc>
          <w:tcPr>
            <w:tcW w:w="2685" w:type="dxa"/>
          </w:tcPr>
          <w:p w14:paraId="3F22B05D" w14:textId="77777777" w:rsidR="00A14521" w:rsidRPr="00FA13C8" w:rsidRDefault="00A14521" w:rsidP="00DC3EF2">
            <w:pPr>
              <w:spacing w:line="360" w:lineRule="auto"/>
              <w:jc w:val="both"/>
              <w:rPr>
                <w:rFonts w:ascii="Times New Roman" w:hAnsi="Times New Roman"/>
                <w:sz w:val="28"/>
                <w:szCs w:val="28"/>
              </w:rPr>
            </w:pPr>
            <w:r w:rsidRPr="00FA13C8">
              <w:rPr>
                <w:rFonts w:ascii="Times New Roman" w:hAnsi="Times New Roman"/>
                <w:sz w:val="28"/>
                <w:szCs w:val="28"/>
              </w:rPr>
              <w:t>Chuyển trục ngược</w:t>
            </w:r>
          </w:p>
        </w:tc>
        <w:tc>
          <w:tcPr>
            <w:tcW w:w="1947" w:type="dxa"/>
          </w:tcPr>
          <w:p w14:paraId="30D4B3C8" w14:textId="77777777"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30</w:t>
            </w:r>
          </w:p>
        </w:tc>
        <w:tc>
          <w:tcPr>
            <w:tcW w:w="1962" w:type="dxa"/>
          </w:tcPr>
          <w:p w14:paraId="3EBABF38" w14:textId="60C3F26E" w:rsidR="00A14521" w:rsidRPr="00FA13C8" w:rsidRDefault="00A14521" w:rsidP="00DC3EF2">
            <w:pPr>
              <w:spacing w:line="360" w:lineRule="auto"/>
              <w:jc w:val="center"/>
              <w:rPr>
                <w:rFonts w:ascii="Times New Roman" w:hAnsi="Times New Roman"/>
                <w:sz w:val="28"/>
                <w:szCs w:val="28"/>
              </w:rPr>
            </w:pPr>
            <w:r>
              <w:rPr>
                <w:rFonts w:ascii="Times New Roman" w:hAnsi="Times New Roman"/>
                <w:sz w:val="28"/>
                <w:szCs w:val="28"/>
              </w:rPr>
              <w:t>1</w:t>
            </w:r>
          </w:p>
        </w:tc>
        <w:tc>
          <w:tcPr>
            <w:tcW w:w="2184" w:type="dxa"/>
          </w:tcPr>
          <w:p w14:paraId="6B01CAE2" w14:textId="3862BB5D"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96,77</w:t>
            </w:r>
          </w:p>
        </w:tc>
      </w:tr>
      <w:tr w:rsidR="00A14521" w:rsidRPr="00FA13C8" w14:paraId="3A8AACC5" w14:textId="77777777" w:rsidTr="00A14521">
        <w:trPr>
          <w:trHeight w:val="510"/>
        </w:trPr>
        <w:tc>
          <w:tcPr>
            <w:tcW w:w="2685" w:type="dxa"/>
          </w:tcPr>
          <w:p w14:paraId="78F96BFB" w14:textId="77777777" w:rsidR="00A14521" w:rsidRPr="00FA13C8" w:rsidRDefault="00A14521" w:rsidP="00DC3EF2">
            <w:pPr>
              <w:spacing w:line="360" w:lineRule="auto"/>
              <w:jc w:val="both"/>
              <w:rPr>
                <w:rFonts w:ascii="Times New Roman" w:hAnsi="Times New Roman"/>
                <w:sz w:val="28"/>
                <w:szCs w:val="28"/>
              </w:rPr>
            </w:pPr>
            <w:r w:rsidRPr="00FA13C8">
              <w:rPr>
                <w:rFonts w:ascii="Times New Roman" w:hAnsi="Times New Roman"/>
                <w:sz w:val="28"/>
                <w:szCs w:val="28"/>
              </w:rPr>
              <w:t>Ngăn kéo sau</w:t>
            </w:r>
          </w:p>
        </w:tc>
        <w:tc>
          <w:tcPr>
            <w:tcW w:w="1947" w:type="dxa"/>
          </w:tcPr>
          <w:p w14:paraId="13B07B6A" w14:textId="77777777"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31</w:t>
            </w:r>
          </w:p>
        </w:tc>
        <w:tc>
          <w:tcPr>
            <w:tcW w:w="1962" w:type="dxa"/>
          </w:tcPr>
          <w:p w14:paraId="385208E1" w14:textId="583858E6" w:rsidR="00A14521" w:rsidRPr="00FA13C8" w:rsidRDefault="00A14521" w:rsidP="00DC3EF2">
            <w:pPr>
              <w:spacing w:line="360" w:lineRule="auto"/>
              <w:jc w:val="center"/>
              <w:rPr>
                <w:rFonts w:ascii="Times New Roman" w:hAnsi="Times New Roman"/>
                <w:sz w:val="28"/>
                <w:szCs w:val="28"/>
              </w:rPr>
            </w:pPr>
            <w:r>
              <w:rPr>
                <w:rFonts w:ascii="Times New Roman" w:hAnsi="Times New Roman"/>
                <w:sz w:val="28"/>
                <w:szCs w:val="28"/>
              </w:rPr>
              <w:t>0</w:t>
            </w:r>
          </w:p>
        </w:tc>
        <w:tc>
          <w:tcPr>
            <w:tcW w:w="2184" w:type="dxa"/>
          </w:tcPr>
          <w:p w14:paraId="747B5577" w14:textId="1D46986B"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100</w:t>
            </w:r>
          </w:p>
        </w:tc>
      </w:tr>
      <w:tr w:rsidR="00A14521" w:rsidRPr="00FA13C8" w14:paraId="57EBC1F0" w14:textId="77777777" w:rsidTr="00A14521">
        <w:trPr>
          <w:trHeight w:val="510"/>
        </w:trPr>
        <w:tc>
          <w:tcPr>
            <w:tcW w:w="2685" w:type="dxa"/>
          </w:tcPr>
          <w:p w14:paraId="7512C2D3" w14:textId="77777777" w:rsidR="00A14521" w:rsidRPr="00FA13C8" w:rsidRDefault="00A14521" w:rsidP="00DC3EF2">
            <w:pPr>
              <w:spacing w:line="360" w:lineRule="auto"/>
              <w:jc w:val="both"/>
              <w:rPr>
                <w:rFonts w:ascii="Times New Roman" w:hAnsi="Times New Roman"/>
                <w:sz w:val="28"/>
                <w:szCs w:val="28"/>
              </w:rPr>
            </w:pPr>
            <w:r w:rsidRPr="00FA13C8">
              <w:rPr>
                <w:rFonts w:ascii="Times New Roman" w:hAnsi="Times New Roman"/>
                <w:sz w:val="28"/>
                <w:szCs w:val="28"/>
              </w:rPr>
              <w:t>Lún sau (Godfery)</w:t>
            </w:r>
          </w:p>
        </w:tc>
        <w:tc>
          <w:tcPr>
            <w:tcW w:w="1947" w:type="dxa"/>
          </w:tcPr>
          <w:p w14:paraId="6BC920DF" w14:textId="77777777"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31</w:t>
            </w:r>
          </w:p>
        </w:tc>
        <w:tc>
          <w:tcPr>
            <w:tcW w:w="1962" w:type="dxa"/>
          </w:tcPr>
          <w:p w14:paraId="225771CC" w14:textId="04B761D3" w:rsidR="00A14521" w:rsidRPr="00FA13C8" w:rsidRDefault="00A14521" w:rsidP="00DC3EF2">
            <w:pPr>
              <w:spacing w:line="360" w:lineRule="auto"/>
              <w:jc w:val="center"/>
              <w:rPr>
                <w:rFonts w:ascii="Times New Roman" w:hAnsi="Times New Roman"/>
                <w:sz w:val="28"/>
                <w:szCs w:val="28"/>
              </w:rPr>
            </w:pPr>
            <w:r>
              <w:rPr>
                <w:rFonts w:ascii="Times New Roman" w:hAnsi="Times New Roman"/>
                <w:sz w:val="28"/>
                <w:szCs w:val="28"/>
              </w:rPr>
              <w:t>0</w:t>
            </w:r>
          </w:p>
        </w:tc>
        <w:tc>
          <w:tcPr>
            <w:tcW w:w="2184" w:type="dxa"/>
          </w:tcPr>
          <w:p w14:paraId="1DFEED8B" w14:textId="3E2B6892"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100</w:t>
            </w:r>
          </w:p>
        </w:tc>
      </w:tr>
      <w:tr w:rsidR="00A14521" w:rsidRPr="00FA13C8" w14:paraId="0D891358" w14:textId="77777777" w:rsidTr="00A14521">
        <w:trPr>
          <w:trHeight w:val="510"/>
        </w:trPr>
        <w:tc>
          <w:tcPr>
            <w:tcW w:w="2685" w:type="dxa"/>
          </w:tcPr>
          <w:p w14:paraId="0A7C093B" w14:textId="77777777" w:rsidR="00A14521" w:rsidRPr="00FA13C8" w:rsidRDefault="00A14521" w:rsidP="00DC3EF2">
            <w:pPr>
              <w:spacing w:line="360" w:lineRule="auto"/>
              <w:jc w:val="both"/>
              <w:rPr>
                <w:rFonts w:ascii="Times New Roman" w:hAnsi="Times New Roman"/>
                <w:sz w:val="28"/>
                <w:szCs w:val="28"/>
              </w:rPr>
            </w:pPr>
            <w:r w:rsidRPr="00FA13C8">
              <w:rPr>
                <w:rFonts w:ascii="Times New Roman" w:hAnsi="Times New Roman"/>
                <w:sz w:val="28"/>
                <w:szCs w:val="28"/>
              </w:rPr>
              <w:t>Co cơ tứ đầu</w:t>
            </w:r>
          </w:p>
        </w:tc>
        <w:tc>
          <w:tcPr>
            <w:tcW w:w="1947" w:type="dxa"/>
          </w:tcPr>
          <w:p w14:paraId="537AC545" w14:textId="77777777"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17</w:t>
            </w:r>
          </w:p>
        </w:tc>
        <w:tc>
          <w:tcPr>
            <w:tcW w:w="1962" w:type="dxa"/>
          </w:tcPr>
          <w:p w14:paraId="3C531D77" w14:textId="03F29689" w:rsidR="00A14521" w:rsidRPr="00FA13C8" w:rsidRDefault="00A14521" w:rsidP="00DC3EF2">
            <w:pPr>
              <w:spacing w:line="360" w:lineRule="auto"/>
              <w:jc w:val="center"/>
              <w:rPr>
                <w:rFonts w:ascii="Times New Roman" w:hAnsi="Times New Roman"/>
                <w:sz w:val="28"/>
                <w:szCs w:val="28"/>
              </w:rPr>
            </w:pPr>
            <w:r>
              <w:rPr>
                <w:rFonts w:ascii="Times New Roman" w:hAnsi="Times New Roman"/>
                <w:sz w:val="28"/>
                <w:szCs w:val="28"/>
              </w:rPr>
              <w:t>14</w:t>
            </w:r>
          </w:p>
        </w:tc>
        <w:tc>
          <w:tcPr>
            <w:tcW w:w="2184" w:type="dxa"/>
          </w:tcPr>
          <w:p w14:paraId="27EEC1AF" w14:textId="0FB560E6" w:rsidR="00A14521" w:rsidRPr="00FA13C8" w:rsidRDefault="00A14521" w:rsidP="00DC3EF2">
            <w:pPr>
              <w:spacing w:line="360" w:lineRule="auto"/>
              <w:jc w:val="center"/>
              <w:rPr>
                <w:rFonts w:ascii="Times New Roman" w:hAnsi="Times New Roman"/>
                <w:sz w:val="28"/>
                <w:szCs w:val="28"/>
              </w:rPr>
            </w:pPr>
            <w:r w:rsidRPr="00FA13C8">
              <w:rPr>
                <w:rFonts w:ascii="Times New Roman" w:hAnsi="Times New Roman"/>
                <w:sz w:val="28"/>
                <w:szCs w:val="28"/>
              </w:rPr>
              <w:t>54,84</w:t>
            </w:r>
          </w:p>
        </w:tc>
      </w:tr>
    </w:tbl>
    <w:p w14:paraId="4DA75486" w14:textId="77777777" w:rsidR="000E1D81" w:rsidRPr="00FA13C8" w:rsidRDefault="000E1D81" w:rsidP="00DC3EF2">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27626F00" w14:textId="3F7AF0D0" w:rsidR="000E1D81" w:rsidRPr="00FA13C8" w:rsidRDefault="000E1D81" w:rsidP="00DC3EF2">
      <w:pPr>
        <w:spacing w:after="0" w:line="360" w:lineRule="auto"/>
        <w:ind w:firstLine="720"/>
        <w:jc w:val="both"/>
        <w:rPr>
          <w:rFonts w:ascii="Times New Roman" w:hAnsi="Times New Roman"/>
          <w:sz w:val="28"/>
          <w:szCs w:val="28"/>
        </w:rPr>
      </w:pPr>
      <w:r w:rsidRPr="00FA13C8">
        <w:rPr>
          <w:rFonts w:ascii="Times New Roman" w:hAnsi="Times New Roman"/>
          <w:sz w:val="28"/>
          <w:szCs w:val="28"/>
        </w:rPr>
        <w:t>Các nghiệm pháp</w:t>
      </w:r>
      <w:r w:rsidR="0034231C">
        <w:rPr>
          <w:rFonts w:ascii="Times New Roman" w:hAnsi="Times New Roman"/>
          <w:sz w:val="28"/>
          <w:szCs w:val="28"/>
          <w:lang w:val="en-US"/>
        </w:rPr>
        <w:t xml:space="preserve"> thăm khám</w:t>
      </w:r>
      <w:r w:rsidRPr="00FA13C8">
        <w:rPr>
          <w:rFonts w:ascii="Times New Roman" w:hAnsi="Times New Roman"/>
          <w:sz w:val="28"/>
          <w:szCs w:val="28"/>
        </w:rPr>
        <w:t xml:space="preserve"> lâm sàng trước mổ như dấu hiệu há khớp bên ngoài, NP đồng hồ, NP duỗi gối tối đa, dấu hiệu ngăn kéo sau, NP lún sau phát hiện dương tính ở 31/31 BN.</w:t>
      </w:r>
    </w:p>
    <w:p w14:paraId="06491012" w14:textId="77777777" w:rsidR="000E1D81" w:rsidRPr="00FA13C8" w:rsidRDefault="000E1D81" w:rsidP="00DC3EF2">
      <w:pPr>
        <w:spacing w:after="0" w:line="360" w:lineRule="auto"/>
        <w:ind w:firstLine="720"/>
        <w:jc w:val="both"/>
        <w:rPr>
          <w:rFonts w:ascii="Times New Roman" w:hAnsi="Times New Roman"/>
          <w:sz w:val="28"/>
          <w:szCs w:val="28"/>
        </w:rPr>
      </w:pPr>
      <w:r w:rsidRPr="00FA13C8">
        <w:rPr>
          <w:rFonts w:ascii="Times New Roman" w:hAnsi="Times New Roman"/>
          <w:sz w:val="28"/>
          <w:szCs w:val="28"/>
        </w:rPr>
        <w:t>NP ngăn kéo sau ngoài dương tính ở 29 BN chiếm 93,55%.</w:t>
      </w:r>
    </w:p>
    <w:p w14:paraId="3BFA3770" w14:textId="77777777" w:rsidR="000E1D81" w:rsidRPr="00FA13C8" w:rsidRDefault="000E1D81" w:rsidP="00DC3EF2">
      <w:pPr>
        <w:spacing w:after="0" w:line="360" w:lineRule="auto"/>
        <w:ind w:firstLine="720"/>
        <w:jc w:val="both"/>
        <w:rPr>
          <w:rFonts w:ascii="Times New Roman" w:hAnsi="Times New Roman"/>
          <w:sz w:val="28"/>
          <w:szCs w:val="28"/>
        </w:rPr>
      </w:pPr>
      <w:r w:rsidRPr="00FA13C8">
        <w:rPr>
          <w:rFonts w:ascii="Times New Roman" w:hAnsi="Times New Roman"/>
          <w:sz w:val="28"/>
          <w:szCs w:val="28"/>
        </w:rPr>
        <w:t>NP chuyển trục ngược dương tính ở 30 BN chiếm 96,77%.</w:t>
      </w:r>
    </w:p>
    <w:p w14:paraId="092DA6AC" w14:textId="77777777" w:rsidR="000E1D81" w:rsidRDefault="000E1D81" w:rsidP="00DC3EF2">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NP co cơ tứ đầu đùi dương tính ở 17 BN chiếm 54,84%.</w:t>
      </w:r>
    </w:p>
    <w:p w14:paraId="622FCCF1" w14:textId="77777777" w:rsidR="006A5185" w:rsidRDefault="006A5185" w:rsidP="00DC3EF2">
      <w:pPr>
        <w:spacing w:after="0" w:line="360" w:lineRule="auto"/>
        <w:ind w:firstLine="720"/>
        <w:jc w:val="both"/>
        <w:rPr>
          <w:rFonts w:ascii="Times New Roman" w:hAnsi="Times New Roman"/>
          <w:sz w:val="28"/>
          <w:szCs w:val="28"/>
          <w:lang w:val="en-US"/>
        </w:rPr>
      </w:pPr>
    </w:p>
    <w:p w14:paraId="59CEC5AA" w14:textId="77777777" w:rsidR="006A5185" w:rsidRPr="006A5185" w:rsidRDefault="006A5185" w:rsidP="00DC3EF2">
      <w:pPr>
        <w:spacing w:after="0" w:line="360" w:lineRule="auto"/>
        <w:ind w:firstLine="720"/>
        <w:jc w:val="both"/>
        <w:rPr>
          <w:rFonts w:ascii="Times New Roman" w:hAnsi="Times New Roman"/>
          <w:sz w:val="28"/>
          <w:szCs w:val="28"/>
          <w:lang w:val="en-US"/>
        </w:rPr>
      </w:pPr>
    </w:p>
    <w:p w14:paraId="375FC5F0" w14:textId="68E63C29" w:rsidR="000E1D81" w:rsidRPr="00FA13C8" w:rsidRDefault="006B4ADC" w:rsidP="00DC3EF2">
      <w:pPr>
        <w:pStyle w:val="Bng"/>
        <w:spacing w:after="0" w:line="360" w:lineRule="auto"/>
        <w:rPr>
          <w:b w:val="0"/>
          <w:bCs w:val="0"/>
          <w:i w:val="0"/>
          <w:iCs w:val="0"/>
        </w:rPr>
      </w:pPr>
      <w:bookmarkStart w:id="383" w:name="_Toc177395384"/>
      <w:bookmarkStart w:id="384" w:name="_Toc184589370"/>
      <w:r w:rsidRPr="00FA13C8">
        <w:rPr>
          <w:i w:val="0"/>
          <w:iCs w:val="0"/>
        </w:rPr>
        <w:lastRenderedPageBreak/>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23</w:t>
      </w:r>
      <w:r w:rsidRPr="00FA13C8">
        <w:rPr>
          <w:i w:val="0"/>
          <w:iCs w:val="0"/>
        </w:rPr>
        <w:fldChar w:fldCharType="end"/>
      </w:r>
      <w:r w:rsidRPr="00FA13C8">
        <w:rPr>
          <w:i w:val="0"/>
          <w:iCs w:val="0"/>
        </w:rPr>
        <w:t>.</w:t>
      </w:r>
      <w:bookmarkEnd w:id="383"/>
      <w:r w:rsidR="008E3D10">
        <w:rPr>
          <w:b w:val="0"/>
          <w:bCs w:val="0"/>
          <w:i w:val="0"/>
          <w:iCs w:val="0"/>
        </w:rPr>
        <w:t xml:space="preserve"> Kết quả khảo sát sự di lệch của mâm chày trước mổ</w:t>
      </w:r>
      <w:r w:rsidR="00DC3EF2">
        <w:rPr>
          <w:b w:val="0"/>
          <w:bCs w:val="0"/>
          <w:i w:val="0"/>
          <w:iCs w:val="0"/>
        </w:rPr>
        <w:t xml:space="preserve"> (n=31)</w:t>
      </w:r>
      <w:bookmarkEnd w:id="384"/>
    </w:p>
    <w:tbl>
      <w:tblPr>
        <w:tblStyle w:val="TableGrid"/>
        <w:tblW w:w="8778" w:type="dxa"/>
        <w:tblLook w:val="04A0" w:firstRow="1" w:lastRow="0" w:firstColumn="1" w:lastColumn="0" w:noHBand="0" w:noVBand="1"/>
      </w:tblPr>
      <w:tblGrid>
        <w:gridCol w:w="4106"/>
        <w:gridCol w:w="1701"/>
        <w:gridCol w:w="1276"/>
        <w:gridCol w:w="1695"/>
      </w:tblGrid>
      <w:tr w:rsidR="00D309F2" w:rsidRPr="00FA13C8" w14:paraId="2BC47314" w14:textId="77777777" w:rsidTr="006A5185">
        <w:tc>
          <w:tcPr>
            <w:tcW w:w="4106" w:type="dxa"/>
            <w:vAlign w:val="center"/>
          </w:tcPr>
          <w:p w14:paraId="5AE4F11F" w14:textId="4632220B" w:rsidR="00D309F2" w:rsidRPr="00FA13C8" w:rsidRDefault="00D309F2" w:rsidP="008C50C7">
            <w:pPr>
              <w:spacing w:after="0" w:line="360" w:lineRule="auto"/>
              <w:jc w:val="center"/>
              <w:rPr>
                <w:rFonts w:ascii="Times New Roman" w:hAnsi="Times New Roman"/>
                <w:b/>
                <w:bCs/>
                <w:sz w:val="28"/>
                <w:szCs w:val="28"/>
              </w:rPr>
            </w:pPr>
            <w:r w:rsidRPr="00FA13C8">
              <w:rPr>
                <w:rFonts w:ascii="Times New Roman" w:hAnsi="Times New Roman"/>
                <w:b/>
                <w:bCs/>
                <w:sz w:val="28"/>
                <w:szCs w:val="28"/>
              </w:rPr>
              <w:t>Độ di lệch</w:t>
            </w:r>
          </w:p>
        </w:tc>
        <w:tc>
          <w:tcPr>
            <w:tcW w:w="1701" w:type="dxa"/>
            <w:vAlign w:val="center"/>
          </w:tcPr>
          <w:p w14:paraId="1C031612" w14:textId="423DFF71" w:rsidR="00D309F2" w:rsidRPr="00FA13C8" w:rsidRDefault="00D309F2" w:rsidP="008C50C7">
            <w:pPr>
              <w:spacing w:after="0" w:line="360" w:lineRule="auto"/>
              <w:jc w:val="center"/>
              <w:rPr>
                <w:rFonts w:ascii="Times New Roman" w:hAnsi="Times New Roman"/>
                <w:b/>
                <w:bCs/>
                <w:sz w:val="28"/>
                <w:szCs w:val="28"/>
              </w:rPr>
            </w:pPr>
            <w:r w:rsidRPr="00FA13C8">
              <w:rPr>
                <w:rFonts w:ascii="Times New Roman" w:hAnsi="Times New Roman"/>
                <w:b/>
                <w:color w:val="000000"/>
                <w:sz w:val="28"/>
                <w:szCs w:val="28"/>
              </w:rPr>
              <w:t>X̅ ± SD</w:t>
            </w:r>
          </w:p>
        </w:tc>
        <w:tc>
          <w:tcPr>
            <w:tcW w:w="1276" w:type="dxa"/>
          </w:tcPr>
          <w:p w14:paraId="297E1748" w14:textId="6F3B2382" w:rsidR="00D309F2" w:rsidRPr="00FA13C8" w:rsidRDefault="00D309F2" w:rsidP="008C50C7">
            <w:pPr>
              <w:spacing w:after="0" w:line="360" w:lineRule="auto"/>
              <w:jc w:val="center"/>
              <w:rPr>
                <w:rFonts w:ascii="Times New Roman" w:hAnsi="Times New Roman"/>
                <w:b/>
                <w:color w:val="000000"/>
                <w:sz w:val="28"/>
                <w:szCs w:val="28"/>
              </w:rPr>
            </w:pPr>
            <w:r>
              <w:rPr>
                <w:rFonts w:ascii="Times New Roman" w:hAnsi="Times New Roman"/>
                <w:b/>
                <w:color w:val="000000"/>
                <w:sz w:val="28"/>
                <w:szCs w:val="28"/>
              </w:rPr>
              <w:t>Mean</w:t>
            </w:r>
          </w:p>
        </w:tc>
        <w:tc>
          <w:tcPr>
            <w:tcW w:w="1695" w:type="dxa"/>
            <w:vAlign w:val="center"/>
          </w:tcPr>
          <w:p w14:paraId="682342BE" w14:textId="00D29C6B" w:rsidR="00D309F2" w:rsidRPr="00FA13C8" w:rsidRDefault="00D309F2" w:rsidP="00D309F2">
            <w:pPr>
              <w:spacing w:after="0" w:line="360" w:lineRule="auto"/>
              <w:jc w:val="center"/>
              <w:rPr>
                <w:rFonts w:ascii="Times New Roman" w:hAnsi="Times New Roman"/>
                <w:b/>
                <w:bCs/>
                <w:sz w:val="28"/>
                <w:szCs w:val="28"/>
              </w:rPr>
            </w:pPr>
            <w:r w:rsidRPr="00FA13C8">
              <w:rPr>
                <w:rFonts w:ascii="Times New Roman" w:hAnsi="Times New Roman"/>
                <w:b/>
                <w:color w:val="000000"/>
                <w:sz w:val="28"/>
                <w:szCs w:val="28"/>
              </w:rPr>
              <w:t>Min</w:t>
            </w:r>
            <w:r>
              <w:rPr>
                <w:rFonts w:ascii="Times New Roman" w:hAnsi="Times New Roman"/>
                <w:b/>
                <w:color w:val="000000"/>
                <w:sz w:val="28"/>
                <w:szCs w:val="28"/>
              </w:rPr>
              <w:t xml:space="preserve"> - </w:t>
            </w:r>
            <w:r w:rsidRPr="00FA13C8">
              <w:rPr>
                <w:rFonts w:ascii="Times New Roman" w:hAnsi="Times New Roman"/>
                <w:b/>
                <w:color w:val="000000"/>
                <w:sz w:val="28"/>
                <w:szCs w:val="28"/>
              </w:rPr>
              <w:t>Max</w:t>
            </w:r>
          </w:p>
        </w:tc>
      </w:tr>
      <w:tr w:rsidR="00D309F2" w:rsidRPr="00FA13C8" w14:paraId="217E73A1" w14:textId="77777777" w:rsidTr="006A5185">
        <w:trPr>
          <w:trHeight w:val="682"/>
        </w:trPr>
        <w:tc>
          <w:tcPr>
            <w:tcW w:w="4106" w:type="dxa"/>
            <w:vAlign w:val="center"/>
          </w:tcPr>
          <w:p w14:paraId="2A7F8A01" w14:textId="72F84FB2" w:rsidR="00D309F2" w:rsidRPr="00FA13C8" w:rsidRDefault="00D309F2" w:rsidP="008C50C7">
            <w:pPr>
              <w:pStyle w:val="Default"/>
              <w:spacing w:line="360" w:lineRule="auto"/>
              <w:jc w:val="center"/>
              <w:rPr>
                <w:sz w:val="28"/>
                <w:szCs w:val="28"/>
              </w:rPr>
            </w:pPr>
            <w:r w:rsidRPr="00FA13C8">
              <w:rPr>
                <w:bCs/>
                <w:sz w:val="28"/>
                <w:szCs w:val="28"/>
                <w:lang w:val="en-GB"/>
              </w:rPr>
              <w:t>Độ di lệch mâm chày ra sau ( mm)</w:t>
            </w:r>
          </w:p>
        </w:tc>
        <w:tc>
          <w:tcPr>
            <w:tcW w:w="1701" w:type="dxa"/>
            <w:vAlign w:val="center"/>
          </w:tcPr>
          <w:p w14:paraId="79DE03A1" w14:textId="5999F591" w:rsidR="00D309F2" w:rsidRPr="00FA13C8" w:rsidRDefault="00D309F2" w:rsidP="008C50C7">
            <w:pPr>
              <w:spacing w:after="0" w:line="360" w:lineRule="auto"/>
              <w:jc w:val="center"/>
              <w:rPr>
                <w:rFonts w:ascii="Times New Roman" w:hAnsi="Times New Roman"/>
                <w:sz w:val="28"/>
                <w:szCs w:val="28"/>
              </w:rPr>
            </w:pPr>
            <w:r w:rsidRPr="00FA13C8">
              <w:rPr>
                <w:rFonts w:ascii="Times New Roman" w:hAnsi="Times New Roman"/>
                <w:color w:val="000000"/>
                <w:sz w:val="28"/>
                <w:szCs w:val="28"/>
              </w:rPr>
              <w:t>35,11 ± 12,8</w:t>
            </w:r>
          </w:p>
        </w:tc>
        <w:tc>
          <w:tcPr>
            <w:tcW w:w="1276" w:type="dxa"/>
            <w:vAlign w:val="center"/>
          </w:tcPr>
          <w:p w14:paraId="4583D603" w14:textId="6D7BF7B8" w:rsidR="00D309F2" w:rsidRPr="00FA13C8" w:rsidRDefault="00D309F2" w:rsidP="007959DD">
            <w:pPr>
              <w:spacing w:after="0" w:line="360" w:lineRule="auto"/>
              <w:jc w:val="center"/>
              <w:rPr>
                <w:rFonts w:ascii="Times New Roman" w:hAnsi="Times New Roman"/>
                <w:color w:val="000000"/>
                <w:sz w:val="28"/>
                <w:szCs w:val="28"/>
              </w:rPr>
            </w:pPr>
            <w:r>
              <w:rPr>
                <w:rFonts w:ascii="Times New Roman" w:hAnsi="Times New Roman"/>
                <w:color w:val="000000"/>
                <w:sz w:val="28"/>
                <w:szCs w:val="28"/>
              </w:rPr>
              <w:t>32,8</w:t>
            </w:r>
          </w:p>
        </w:tc>
        <w:tc>
          <w:tcPr>
            <w:tcW w:w="1695" w:type="dxa"/>
            <w:vAlign w:val="center"/>
          </w:tcPr>
          <w:p w14:paraId="4D110876" w14:textId="18E7C712" w:rsidR="00D309F2" w:rsidRPr="00FA13C8" w:rsidRDefault="00D309F2" w:rsidP="00D309F2">
            <w:pPr>
              <w:spacing w:after="0" w:line="360" w:lineRule="auto"/>
              <w:jc w:val="center"/>
              <w:rPr>
                <w:rFonts w:ascii="Times New Roman" w:hAnsi="Times New Roman"/>
                <w:sz w:val="28"/>
                <w:szCs w:val="28"/>
              </w:rPr>
            </w:pPr>
            <w:r w:rsidRPr="00FA13C8">
              <w:rPr>
                <w:rFonts w:ascii="Times New Roman" w:hAnsi="Times New Roman"/>
                <w:color w:val="000000"/>
                <w:sz w:val="28"/>
                <w:szCs w:val="28"/>
              </w:rPr>
              <w:t>13,8</w:t>
            </w:r>
            <w:r>
              <w:rPr>
                <w:rFonts w:ascii="Times New Roman" w:hAnsi="Times New Roman"/>
                <w:color w:val="000000"/>
                <w:sz w:val="28"/>
                <w:szCs w:val="28"/>
              </w:rPr>
              <w:t xml:space="preserve"> - </w:t>
            </w:r>
            <w:r w:rsidRPr="00FA13C8">
              <w:rPr>
                <w:rFonts w:ascii="Times New Roman" w:hAnsi="Times New Roman"/>
                <w:color w:val="000000"/>
                <w:sz w:val="28"/>
                <w:szCs w:val="28"/>
              </w:rPr>
              <w:t>54,8</w:t>
            </w:r>
          </w:p>
        </w:tc>
      </w:tr>
      <w:tr w:rsidR="00D309F2" w:rsidRPr="00FA13C8" w14:paraId="51C969EC" w14:textId="77777777" w:rsidTr="006A5185">
        <w:tc>
          <w:tcPr>
            <w:tcW w:w="4106" w:type="dxa"/>
            <w:vAlign w:val="center"/>
          </w:tcPr>
          <w:p w14:paraId="0B26BC63" w14:textId="65BD3D5A" w:rsidR="00D309F2" w:rsidRPr="00FA13C8" w:rsidRDefault="00D309F2" w:rsidP="008C50C7">
            <w:pPr>
              <w:spacing w:after="0" w:line="360" w:lineRule="auto"/>
              <w:jc w:val="center"/>
              <w:rPr>
                <w:rFonts w:ascii="Times New Roman" w:hAnsi="Times New Roman"/>
                <w:sz w:val="28"/>
                <w:szCs w:val="28"/>
              </w:rPr>
            </w:pPr>
            <w:r w:rsidRPr="00FA13C8">
              <w:rPr>
                <w:rFonts w:ascii="Times New Roman" w:hAnsi="Times New Roman"/>
                <w:bCs/>
                <w:color w:val="000000"/>
                <w:sz w:val="28"/>
                <w:szCs w:val="28"/>
              </w:rPr>
              <w:t>Độ xoay ngoài  (độ)</w:t>
            </w:r>
          </w:p>
        </w:tc>
        <w:tc>
          <w:tcPr>
            <w:tcW w:w="1701" w:type="dxa"/>
            <w:vAlign w:val="center"/>
          </w:tcPr>
          <w:p w14:paraId="6815CDB9" w14:textId="6670E383" w:rsidR="00D309F2" w:rsidRPr="00FA13C8" w:rsidRDefault="00D309F2" w:rsidP="008C50C7">
            <w:pPr>
              <w:spacing w:after="0" w:line="360" w:lineRule="auto"/>
              <w:jc w:val="center"/>
              <w:rPr>
                <w:rFonts w:ascii="Times New Roman" w:hAnsi="Times New Roman"/>
                <w:sz w:val="28"/>
                <w:szCs w:val="28"/>
              </w:rPr>
            </w:pPr>
            <w:r w:rsidRPr="00FA13C8">
              <w:rPr>
                <w:rFonts w:ascii="Times New Roman" w:hAnsi="Times New Roman"/>
                <w:color w:val="000000"/>
                <w:sz w:val="28"/>
                <w:szCs w:val="28"/>
              </w:rPr>
              <w:t>13,16 ± 2,71</w:t>
            </w:r>
          </w:p>
        </w:tc>
        <w:tc>
          <w:tcPr>
            <w:tcW w:w="1276" w:type="dxa"/>
            <w:vAlign w:val="center"/>
          </w:tcPr>
          <w:p w14:paraId="7B9D4054" w14:textId="2D23DDA9" w:rsidR="00D309F2" w:rsidRPr="00FA13C8" w:rsidRDefault="00D309F2" w:rsidP="007959DD">
            <w:pPr>
              <w:spacing w:after="0" w:line="360" w:lineRule="auto"/>
              <w:jc w:val="center"/>
              <w:rPr>
                <w:rFonts w:ascii="Times New Roman" w:hAnsi="Times New Roman"/>
                <w:color w:val="000000"/>
                <w:sz w:val="28"/>
                <w:szCs w:val="28"/>
              </w:rPr>
            </w:pPr>
            <w:r>
              <w:rPr>
                <w:rFonts w:ascii="Times New Roman" w:hAnsi="Times New Roman"/>
                <w:color w:val="000000"/>
                <w:sz w:val="28"/>
                <w:szCs w:val="28"/>
              </w:rPr>
              <w:t>13</w:t>
            </w:r>
          </w:p>
        </w:tc>
        <w:tc>
          <w:tcPr>
            <w:tcW w:w="1695" w:type="dxa"/>
            <w:vAlign w:val="center"/>
          </w:tcPr>
          <w:p w14:paraId="4387F4DC" w14:textId="6A871523" w:rsidR="00D309F2" w:rsidRPr="00FA13C8" w:rsidRDefault="00D309F2" w:rsidP="00D309F2">
            <w:pPr>
              <w:spacing w:after="0" w:line="360" w:lineRule="auto"/>
              <w:jc w:val="center"/>
              <w:rPr>
                <w:rFonts w:ascii="Times New Roman" w:hAnsi="Times New Roman"/>
                <w:sz w:val="28"/>
                <w:szCs w:val="28"/>
              </w:rPr>
            </w:pPr>
            <w:r w:rsidRPr="00FA13C8">
              <w:rPr>
                <w:rFonts w:ascii="Times New Roman" w:hAnsi="Times New Roman"/>
                <w:color w:val="000000"/>
                <w:sz w:val="28"/>
                <w:szCs w:val="28"/>
              </w:rPr>
              <w:t>9</w:t>
            </w:r>
            <w:r>
              <w:rPr>
                <w:rFonts w:ascii="Times New Roman" w:hAnsi="Times New Roman"/>
                <w:color w:val="000000"/>
                <w:sz w:val="28"/>
                <w:szCs w:val="28"/>
              </w:rPr>
              <w:t xml:space="preserve"> - </w:t>
            </w:r>
            <w:r w:rsidRPr="00FA13C8">
              <w:rPr>
                <w:rFonts w:ascii="Times New Roman" w:hAnsi="Times New Roman"/>
                <w:color w:val="000000"/>
                <w:sz w:val="28"/>
                <w:szCs w:val="28"/>
              </w:rPr>
              <w:t>20</w:t>
            </w:r>
          </w:p>
        </w:tc>
      </w:tr>
      <w:tr w:rsidR="00D309F2" w:rsidRPr="00FA13C8" w14:paraId="65C5E363" w14:textId="77777777" w:rsidTr="006A5185">
        <w:trPr>
          <w:trHeight w:val="558"/>
        </w:trPr>
        <w:tc>
          <w:tcPr>
            <w:tcW w:w="4106" w:type="dxa"/>
            <w:vAlign w:val="center"/>
          </w:tcPr>
          <w:p w14:paraId="36F15FF2" w14:textId="71B26DB2" w:rsidR="00D309F2" w:rsidRPr="00FA13C8" w:rsidRDefault="00D309F2" w:rsidP="008C50C7">
            <w:pPr>
              <w:spacing w:after="0" w:line="360" w:lineRule="auto"/>
              <w:jc w:val="center"/>
              <w:rPr>
                <w:rFonts w:ascii="Times New Roman" w:hAnsi="Times New Roman"/>
                <w:sz w:val="28"/>
                <w:szCs w:val="28"/>
              </w:rPr>
            </w:pPr>
            <w:r w:rsidRPr="00FA13C8">
              <w:rPr>
                <w:rFonts w:ascii="Times New Roman" w:hAnsi="Times New Roman"/>
                <w:bCs/>
                <w:color w:val="000000"/>
                <w:sz w:val="28"/>
                <w:szCs w:val="28"/>
              </w:rPr>
              <w:t xml:space="preserve">Độ há khớp lượng giá </w:t>
            </w:r>
            <w:r w:rsidR="00DC3EF2">
              <w:rPr>
                <w:rFonts w:ascii="Times New Roman" w:hAnsi="Times New Roman"/>
                <w:bCs/>
                <w:color w:val="000000"/>
                <w:sz w:val="28"/>
                <w:szCs w:val="28"/>
              </w:rPr>
              <w:t>(</w:t>
            </w:r>
            <w:r w:rsidRPr="00FA13C8">
              <w:rPr>
                <w:rFonts w:ascii="Times New Roman" w:hAnsi="Times New Roman"/>
                <w:bCs/>
                <w:color w:val="000000"/>
                <w:sz w:val="28"/>
                <w:szCs w:val="28"/>
              </w:rPr>
              <w:t>mm)</w:t>
            </w:r>
          </w:p>
        </w:tc>
        <w:tc>
          <w:tcPr>
            <w:tcW w:w="1701" w:type="dxa"/>
            <w:vAlign w:val="center"/>
          </w:tcPr>
          <w:p w14:paraId="64FA9F41" w14:textId="75D3CBE2" w:rsidR="00D309F2" w:rsidRPr="00FA13C8" w:rsidRDefault="00D309F2" w:rsidP="008C50C7">
            <w:pPr>
              <w:spacing w:after="0" w:line="360" w:lineRule="auto"/>
              <w:jc w:val="center"/>
              <w:rPr>
                <w:rFonts w:ascii="Times New Roman" w:hAnsi="Times New Roman"/>
                <w:sz w:val="28"/>
                <w:szCs w:val="28"/>
              </w:rPr>
            </w:pPr>
            <w:r w:rsidRPr="00FA13C8">
              <w:rPr>
                <w:rFonts w:ascii="Times New Roman" w:hAnsi="Times New Roman"/>
                <w:color w:val="000000"/>
                <w:sz w:val="28"/>
                <w:szCs w:val="28"/>
              </w:rPr>
              <w:t>5,18 ± 1,51</w:t>
            </w:r>
          </w:p>
        </w:tc>
        <w:tc>
          <w:tcPr>
            <w:tcW w:w="1276" w:type="dxa"/>
            <w:vAlign w:val="center"/>
          </w:tcPr>
          <w:p w14:paraId="2560EEC0" w14:textId="35A0304C" w:rsidR="00D309F2" w:rsidRPr="00FA13C8" w:rsidRDefault="00D309F2" w:rsidP="007959DD">
            <w:pPr>
              <w:spacing w:after="0" w:line="360" w:lineRule="auto"/>
              <w:jc w:val="center"/>
              <w:rPr>
                <w:rFonts w:ascii="Times New Roman" w:hAnsi="Times New Roman"/>
                <w:color w:val="000000"/>
                <w:sz w:val="28"/>
                <w:szCs w:val="28"/>
              </w:rPr>
            </w:pPr>
            <w:r>
              <w:rPr>
                <w:rFonts w:ascii="Times New Roman" w:hAnsi="Times New Roman"/>
                <w:color w:val="000000"/>
                <w:sz w:val="28"/>
                <w:szCs w:val="28"/>
              </w:rPr>
              <w:t>5,2</w:t>
            </w:r>
          </w:p>
        </w:tc>
        <w:tc>
          <w:tcPr>
            <w:tcW w:w="1695" w:type="dxa"/>
            <w:vAlign w:val="center"/>
          </w:tcPr>
          <w:p w14:paraId="3EC9FB99" w14:textId="31F0EB4B" w:rsidR="00D309F2" w:rsidRPr="00FA13C8" w:rsidRDefault="00D309F2" w:rsidP="00D309F2">
            <w:pPr>
              <w:spacing w:after="0" w:line="360" w:lineRule="auto"/>
              <w:jc w:val="center"/>
              <w:rPr>
                <w:rFonts w:ascii="Times New Roman" w:hAnsi="Times New Roman"/>
                <w:sz w:val="28"/>
                <w:szCs w:val="28"/>
              </w:rPr>
            </w:pPr>
            <w:r w:rsidRPr="00FA13C8">
              <w:rPr>
                <w:rFonts w:ascii="Times New Roman" w:hAnsi="Times New Roman"/>
                <w:color w:val="000000"/>
                <w:sz w:val="28"/>
                <w:szCs w:val="28"/>
              </w:rPr>
              <w:t>2,7</w:t>
            </w:r>
            <w:r>
              <w:rPr>
                <w:rFonts w:ascii="Times New Roman" w:hAnsi="Times New Roman"/>
                <w:color w:val="000000"/>
                <w:sz w:val="28"/>
                <w:szCs w:val="28"/>
              </w:rPr>
              <w:t xml:space="preserve"> - </w:t>
            </w:r>
            <w:r w:rsidRPr="00FA13C8">
              <w:rPr>
                <w:rFonts w:ascii="Times New Roman" w:hAnsi="Times New Roman"/>
                <w:color w:val="000000"/>
                <w:sz w:val="28"/>
                <w:szCs w:val="28"/>
              </w:rPr>
              <w:t>9,84</w:t>
            </w:r>
          </w:p>
        </w:tc>
      </w:tr>
    </w:tbl>
    <w:p w14:paraId="4ED56477" w14:textId="77777777" w:rsidR="000E1D81" w:rsidRPr="00FA13C8" w:rsidRDefault="000E1D81" w:rsidP="00C5262F">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6B7C1354" w14:textId="4CB87CE3" w:rsidR="000E1D81" w:rsidRPr="00FA13C8" w:rsidRDefault="000E1D81" w:rsidP="00C5262F">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Độ di lệch mâm chày ra sau </w:t>
      </w:r>
      <w:r w:rsidR="00113AC4">
        <w:rPr>
          <w:rFonts w:ascii="Times New Roman" w:hAnsi="Times New Roman"/>
          <w:sz w:val="28"/>
          <w:szCs w:val="28"/>
          <w:lang w:val="en-US"/>
        </w:rPr>
        <w:t xml:space="preserve">của mâm chày so với lồi cầu đùi đo trên máy Kneelax 3 </w:t>
      </w:r>
      <w:r w:rsidRPr="00FA13C8">
        <w:rPr>
          <w:rFonts w:ascii="Times New Roman" w:hAnsi="Times New Roman"/>
          <w:sz w:val="28"/>
          <w:szCs w:val="28"/>
        </w:rPr>
        <w:t>trung bình là 35,11 ± 12,8 mm, giới hạn khoảng 13,8</w:t>
      </w:r>
      <w:r w:rsidR="003B0BF7" w:rsidRPr="00FA13C8">
        <w:rPr>
          <w:rFonts w:ascii="Times New Roman" w:hAnsi="Times New Roman"/>
          <w:sz w:val="28"/>
          <w:szCs w:val="28"/>
          <w:lang w:val="en-US"/>
        </w:rPr>
        <w:t xml:space="preserve"> </w:t>
      </w:r>
      <w:r w:rsidRPr="00FA13C8">
        <w:rPr>
          <w:rFonts w:ascii="Times New Roman" w:hAnsi="Times New Roman"/>
          <w:sz w:val="28"/>
          <w:szCs w:val="28"/>
        </w:rPr>
        <w:t>-</w:t>
      </w:r>
      <w:r w:rsidR="003B0BF7" w:rsidRPr="00FA13C8">
        <w:rPr>
          <w:rFonts w:ascii="Times New Roman" w:hAnsi="Times New Roman"/>
          <w:sz w:val="28"/>
          <w:szCs w:val="28"/>
          <w:lang w:val="en-US"/>
        </w:rPr>
        <w:t xml:space="preserve"> </w:t>
      </w:r>
      <w:r w:rsidRPr="00FA13C8">
        <w:rPr>
          <w:rFonts w:ascii="Times New Roman" w:hAnsi="Times New Roman"/>
          <w:sz w:val="28"/>
          <w:szCs w:val="28"/>
        </w:rPr>
        <w:t>54,8 mm.</w:t>
      </w:r>
    </w:p>
    <w:p w14:paraId="428E2937" w14:textId="77777777" w:rsidR="005F7B16" w:rsidRPr="00FA13C8" w:rsidRDefault="005F7B16" w:rsidP="005F7B16">
      <w:pPr>
        <w:spacing w:after="0" w:line="360" w:lineRule="auto"/>
        <w:ind w:firstLine="720"/>
        <w:jc w:val="both"/>
        <w:rPr>
          <w:rFonts w:ascii="Times New Roman" w:hAnsi="Times New Roman"/>
          <w:sz w:val="28"/>
          <w:szCs w:val="28"/>
        </w:rPr>
      </w:pPr>
      <w:bookmarkStart w:id="385" w:name="_Toc177395385"/>
      <w:r w:rsidRPr="00FA13C8">
        <w:rPr>
          <w:rFonts w:ascii="Times New Roman" w:hAnsi="Times New Roman"/>
          <w:sz w:val="28"/>
          <w:szCs w:val="28"/>
        </w:rPr>
        <w:t xml:space="preserve">Độ xoay ngoài </w:t>
      </w:r>
      <w:r>
        <w:rPr>
          <w:rFonts w:ascii="Times New Roman" w:hAnsi="Times New Roman"/>
          <w:sz w:val="28"/>
          <w:szCs w:val="28"/>
          <w:lang w:val="en-US"/>
        </w:rPr>
        <w:t xml:space="preserve">đo bằng dụng cụ tự tạo </w:t>
      </w:r>
      <w:r w:rsidRPr="00FA13C8">
        <w:rPr>
          <w:rFonts w:ascii="Times New Roman" w:hAnsi="Times New Roman"/>
          <w:sz w:val="28"/>
          <w:szCs w:val="28"/>
        </w:rPr>
        <w:t>trung bình là 13,16</w:t>
      </w:r>
      <w:r w:rsidRPr="00FA13C8">
        <w:rPr>
          <w:rFonts w:ascii="Times New Roman" w:hAnsi="Times New Roman"/>
          <w:sz w:val="28"/>
          <w:szCs w:val="28"/>
          <w:vertAlign w:val="superscript"/>
        </w:rPr>
        <w:t>0</w:t>
      </w:r>
      <w:r w:rsidRPr="00FA13C8">
        <w:rPr>
          <w:rFonts w:ascii="Times New Roman" w:hAnsi="Times New Roman"/>
          <w:sz w:val="28"/>
          <w:szCs w:val="28"/>
        </w:rPr>
        <w:t xml:space="preserve"> ± 2,71</w:t>
      </w:r>
      <w:r w:rsidRPr="00FA13C8">
        <w:rPr>
          <w:rFonts w:ascii="Times New Roman" w:hAnsi="Times New Roman"/>
          <w:sz w:val="28"/>
          <w:szCs w:val="28"/>
          <w:vertAlign w:val="superscript"/>
        </w:rPr>
        <w:t>0</w:t>
      </w:r>
      <w:r w:rsidRPr="00FA13C8">
        <w:rPr>
          <w:rFonts w:ascii="Times New Roman" w:hAnsi="Times New Roman"/>
          <w:sz w:val="28"/>
          <w:szCs w:val="28"/>
        </w:rPr>
        <w:t>, giới hạn trong khoảng 9-20</w:t>
      </w:r>
      <w:r w:rsidRPr="00FA13C8">
        <w:rPr>
          <w:rFonts w:ascii="Times New Roman" w:hAnsi="Times New Roman"/>
          <w:sz w:val="28"/>
          <w:szCs w:val="28"/>
          <w:vertAlign w:val="superscript"/>
        </w:rPr>
        <w:t>0</w:t>
      </w:r>
      <w:r w:rsidRPr="00FA13C8">
        <w:rPr>
          <w:rFonts w:ascii="Times New Roman" w:hAnsi="Times New Roman"/>
          <w:sz w:val="28"/>
          <w:szCs w:val="28"/>
        </w:rPr>
        <w:t>.</w:t>
      </w:r>
    </w:p>
    <w:p w14:paraId="62D009B5" w14:textId="77777777" w:rsidR="005F7B16" w:rsidRDefault="005F7B16" w:rsidP="005F7B16">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Độ há khớp lượng giá </w:t>
      </w:r>
      <w:r>
        <w:rPr>
          <w:rFonts w:ascii="Times New Roman" w:hAnsi="Times New Roman"/>
          <w:sz w:val="28"/>
          <w:szCs w:val="28"/>
          <w:lang w:val="en-US"/>
        </w:rPr>
        <w:t xml:space="preserve">trên phim Xquang há khớp bên ngoài </w:t>
      </w:r>
      <w:r w:rsidRPr="00FA13C8">
        <w:rPr>
          <w:rFonts w:ascii="Times New Roman" w:hAnsi="Times New Roman"/>
          <w:sz w:val="28"/>
          <w:szCs w:val="28"/>
        </w:rPr>
        <w:t>trung bình là 5,18 ± 1,51 mm, giới hạn trong khoảng 2,7</w:t>
      </w:r>
      <w:r w:rsidRPr="00FA13C8">
        <w:rPr>
          <w:rFonts w:ascii="Times New Roman" w:hAnsi="Times New Roman"/>
          <w:sz w:val="28"/>
          <w:szCs w:val="28"/>
          <w:lang w:val="en-US"/>
        </w:rPr>
        <w:t xml:space="preserve"> </w:t>
      </w:r>
      <w:r w:rsidRPr="00FA13C8">
        <w:rPr>
          <w:rFonts w:ascii="Times New Roman" w:hAnsi="Times New Roman"/>
          <w:sz w:val="28"/>
          <w:szCs w:val="28"/>
        </w:rPr>
        <w:t>-</w:t>
      </w:r>
      <w:r w:rsidRPr="00FA13C8">
        <w:rPr>
          <w:rFonts w:ascii="Times New Roman" w:hAnsi="Times New Roman"/>
          <w:sz w:val="28"/>
          <w:szCs w:val="28"/>
          <w:lang w:val="en-US"/>
        </w:rPr>
        <w:t xml:space="preserve"> </w:t>
      </w:r>
      <w:r w:rsidRPr="00FA13C8">
        <w:rPr>
          <w:rFonts w:ascii="Times New Roman" w:hAnsi="Times New Roman"/>
          <w:sz w:val="28"/>
          <w:szCs w:val="28"/>
        </w:rPr>
        <w:t>9,84 mm.</w:t>
      </w:r>
    </w:p>
    <w:p w14:paraId="7D8836D2" w14:textId="57F874C2" w:rsidR="000E1D81" w:rsidRPr="00FA13C8" w:rsidRDefault="006B4ADC" w:rsidP="00C5262F">
      <w:pPr>
        <w:pStyle w:val="Bng"/>
        <w:spacing w:after="0" w:line="360" w:lineRule="auto"/>
        <w:rPr>
          <w:b w:val="0"/>
          <w:bCs w:val="0"/>
          <w:i w:val="0"/>
          <w:iCs w:val="0"/>
        </w:rPr>
      </w:pPr>
      <w:bookmarkStart w:id="386" w:name="_Toc184589371"/>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24</w:t>
      </w:r>
      <w:r w:rsidRPr="00FA13C8">
        <w:rPr>
          <w:i w:val="0"/>
          <w:iCs w:val="0"/>
        </w:rPr>
        <w:fldChar w:fldCharType="end"/>
      </w:r>
      <w:r w:rsidRPr="00FA13C8">
        <w:rPr>
          <w:i w:val="0"/>
          <w:iCs w:val="0"/>
        </w:rPr>
        <w:t>.</w:t>
      </w:r>
      <w:r w:rsidRPr="00FA13C8">
        <w:rPr>
          <w:b w:val="0"/>
          <w:bCs w:val="0"/>
          <w:i w:val="0"/>
          <w:iCs w:val="0"/>
        </w:rPr>
        <w:t xml:space="preserve"> </w:t>
      </w:r>
      <w:r w:rsidR="000E1D81" w:rsidRPr="00FA13C8">
        <w:rPr>
          <w:b w:val="0"/>
          <w:bCs w:val="0"/>
          <w:i w:val="0"/>
          <w:iCs w:val="0"/>
        </w:rPr>
        <w:t>Đặc điểm hình ảnh cộng hưởng từ trước mổ</w:t>
      </w:r>
      <w:bookmarkEnd w:id="385"/>
      <w:r w:rsidR="00C532ED">
        <w:rPr>
          <w:b w:val="0"/>
          <w:bCs w:val="0"/>
          <w:i w:val="0"/>
          <w:iCs w:val="0"/>
        </w:rPr>
        <w:t xml:space="preserve"> </w:t>
      </w:r>
      <w:r w:rsidR="00C532ED" w:rsidRPr="00C532ED">
        <w:rPr>
          <w:b w:val="0"/>
          <w:bCs w:val="0"/>
          <w:i w:val="0"/>
          <w:iCs w:val="0"/>
        </w:rPr>
        <w:t>(n=31)</w:t>
      </w:r>
      <w:bookmarkEnd w:id="386"/>
    </w:p>
    <w:tbl>
      <w:tblPr>
        <w:tblStyle w:val="TableGrid"/>
        <w:tblW w:w="4839" w:type="pct"/>
        <w:tblLook w:val="04A0" w:firstRow="1" w:lastRow="0" w:firstColumn="1" w:lastColumn="0" w:noHBand="0" w:noVBand="1"/>
      </w:tblPr>
      <w:tblGrid>
        <w:gridCol w:w="4679"/>
        <w:gridCol w:w="2120"/>
        <w:gridCol w:w="1696"/>
      </w:tblGrid>
      <w:tr w:rsidR="000E1D81" w:rsidRPr="00FA13C8" w14:paraId="32081CF1" w14:textId="77777777" w:rsidTr="00FD1122">
        <w:tc>
          <w:tcPr>
            <w:tcW w:w="2753" w:type="pct"/>
          </w:tcPr>
          <w:p w14:paraId="6DAC075A" w14:textId="77777777" w:rsidR="000E1D81" w:rsidRPr="00FA13C8" w:rsidRDefault="000E1D81" w:rsidP="00C5262F">
            <w:pPr>
              <w:spacing w:after="0" w:line="360" w:lineRule="auto"/>
              <w:jc w:val="center"/>
              <w:rPr>
                <w:rFonts w:ascii="Times New Roman" w:hAnsi="Times New Roman"/>
                <w:b/>
                <w:bCs/>
                <w:sz w:val="28"/>
                <w:szCs w:val="28"/>
              </w:rPr>
            </w:pPr>
            <w:r w:rsidRPr="00FA13C8">
              <w:rPr>
                <w:rFonts w:ascii="Times New Roman" w:hAnsi="Times New Roman"/>
                <w:b/>
                <w:bCs/>
                <w:sz w:val="28"/>
                <w:szCs w:val="28"/>
              </w:rPr>
              <w:t>MRI</w:t>
            </w:r>
          </w:p>
        </w:tc>
        <w:tc>
          <w:tcPr>
            <w:tcW w:w="1248" w:type="pct"/>
          </w:tcPr>
          <w:p w14:paraId="7BA30BA4" w14:textId="478B458B" w:rsidR="000E1D81" w:rsidRPr="00FA13C8" w:rsidRDefault="000E1D81" w:rsidP="00C5262F">
            <w:pPr>
              <w:spacing w:after="0" w:line="360" w:lineRule="auto"/>
              <w:jc w:val="center"/>
              <w:rPr>
                <w:rFonts w:ascii="Times New Roman" w:hAnsi="Times New Roman"/>
                <w:sz w:val="28"/>
                <w:szCs w:val="28"/>
              </w:rPr>
            </w:pPr>
            <w:r w:rsidRPr="00FA13C8">
              <w:rPr>
                <w:rFonts w:ascii="Times New Roman" w:hAnsi="Times New Roman"/>
                <w:b/>
                <w:sz w:val="28"/>
                <w:szCs w:val="28"/>
              </w:rPr>
              <w:t>Số BN</w:t>
            </w:r>
            <w:r w:rsidR="00FD1122" w:rsidRPr="00FA13C8">
              <w:rPr>
                <w:rFonts w:ascii="Times New Roman" w:hAnsi="Times New Roman"/>
                <w:b/>
                <w:sz w:val="28"/>
                <w:szCs w:val="28"/>
              </w:rPr>
              <w:t xml:space="preserve"> </w:t>
            </w:r>
          </w:p>
        </w:tc>
        <w:tc>
          <w:tcPr>
            <w:tcW w:w="998" w:type="pct"/>
          </w:tcPr>
          <w:p w14:paraId="39028DD6" w14:textId="77777777" w:rsidR="000E1D81" w:rsidRPr="00FA13C8" w:rsidRDefault="000E1D81" w:rsidP="00C5262F">
            <w:pPr>
              <w:spacing w:after="0" w:line="360" w:lineRule="auto"/>
              <w:jc w:val="center"/>
              <w:rPr>
                <w:rFonts w:ascii="Times New Roman" w:hAnsi="Times New Roman"/>
                <w:sz w:val="28"/>
                <w:szCs w:val="28"/>
              </w:rPr>
            </w:pPr>
            <w:r w:rsidRPr="00FA13C8">
              <w:rPr>
                <w:rFonts w:ascii="Times New Roman" w:hAnsi="Times New Roman"/>
                <w:b/>
                <w:sz w:val="28"/>
                <w:szCs w:val="28"/>
              </w:rPr>
              <w:t>Tỷ lệ %</w:t>
            </w:r>
          </w:p>
        </w:tc>
      </w:tr>
      <w:tr w:rsidR="000E1D81" w:rsidRPr="00FA13C8" w14:paraId="70BF2F93" w14:textId="77777777" w:rsidTr="00FD1122">
        <w:trPr>
          <w:trHeight w:val="568"/>
        </w:trPr>
        <w:tc>
          <w:tcPr>
            <w:tcW w:w="2753" w:type="pct"/>
          </w:tcPr>
          <w:p w14:paraId="7C4B06FD" w14:textId="77777777" w:rsidR="000E1D81" w:rsidRPr="00FA13C8" w:rsidRDefault="000E1D81" w:rsidP="00C5262F">
            <w:pPr>
              <w:spacing w:after="0" w:line="360" w:lineRule="auto"/>
              <w:jc w:val="both"/>
              <w:rPr>
                <w:rFonts w:ascii="Times New Roman" w:hAnsi="Times New Roman"/>
                <w:sz w:val="28"/>
                <w:szCs w:val="28"/>
              </w:rPr>
            </w:pPr>
            <w:r w:rsidRPr="00FA13C8">
              <w:rPr>
                <w:rFonts w:ascii="Times New Roman" w:hAnsi="Times New Roman"/>
                <w:sz w:val="28"/>
                <w:szCs w:val="28"/>
              </w:rPr>
              <w:t>DCCS + DCBN, GCK, DCMK</w:t>
            </w:r>
          </w:p>
        </w:tc>
        <w:tc>
          <w:tcPr>
            <w:tcW w:w="1248" w:type="pct"/>
          </w:tcPr>
          <w:p w14:paraId="65581603" w14:textId="77777777" w:rsidR="000E1D81" w:rsidRPr="00FA13C8" w:rsidRDefault="000E1D81" w:rsidP="00C5262F">
            <w:pPr>
              <w:spacing w:after="0" w:line="360" w:lineRule="auto"/>
              <w:jc w:val="center"/>
              <w:rPr>
                <w:rFonts w:ascii="Times New Roman" w:hAnsi="Times New Roman"/>
                <w:sz w:val="28"/>
                <w:szCs w:val="28"/>
              </w:rPr>
            </w:pPr>
            <w:r w:rsidRPr="00FA13C8">
              <w:rPr>
                <w:rFonts w:ascii="Times New Roman" w:hAnsi="Times New Roman"/>
                <w:sz w:val="28"/>
                <w:szCs w:val="28"/>
              </w:rPr>
              <w:t>4</w:t>
            </w:r>
          </w:p>
        </w:tc>
        <w:tc>
          <w:tcPr>
            <w:tcW w:w="998" w:type="pct"/>
          </w:tcPr>
          <w:p w14:paraId="7F5165E6" w14:textId="01CAB8DA" w:rsidR="000E1D81" w:rsidRPr="00FA13C8" w:rsidRDefault="000E1D81" w:rsidP="00C5262F">
            <w:pPr>
              <w:spacing w:after="0" w:line="360" w:lineRule="auto"/>
              <w:jc w:val="center"/>
              <w:rPr>
                <w:rFonts w:ascii="Times New Roman" w:hAnsi="Times New Roman"/>
                <w:sz w:val="28"/>
                <w:szCs w:val="28"/>
              </w:rPr>
            </w:pPr>
            <w:r w:rsidRPr="00FA13C8">
              <w:rPr>
                <w:rFonts w:ascii="Times New Roman" w:hAnsi="Times New Roman"/>
                <w:sz w:val="28"/>
                <w:szCs w:val="28"/>
              </w:rPr>
              <w:t>12,9</w:t>
            </w:r>
            <w:r w:rsidR="00330B34" w:rsidRPr="00FA13C8">
              <w:rPr>
                <w:rFonts w:ascii="Times New Roman" w:hAnsi="Times New Roman"/>
                <w:sz w:val="28"/>
                <w:szCs w:val="28"/>
              </w:rPr>
              <w:t>0</w:t>
            </w:r>
          </w:p>
        </w:tc>
      </w:tr>
      <w:tr w:rsidR="000E1D81" w:rsidRPr="00FA13C8" w14:paraId="0F191BD4" w14:textId="77777777" w:rsidTr="00FD1122">
        <w:trPr>
          <w:trHeight w:val="563"/>
        </w:trPr>
        <w:tc>
          <w:tcPr>
            <w:tcW w:w="2753" w:type="pct"/>
          </w:tcPr>
          <w:p w14:paraId="71910087" w14:textId="77777777" w:rsidR="000E1D81" w:rsidRPr="00FA13C8" w:rsidRDefault="000E1D81" w:rsidP="00C5262F">
            <w:pPr>
              <w:spacing w:after="0" w:line="360" w:lineRule="auto"/>
              <w:jc w:val="both"/>
              <w:rPr>
                <w:rFonts w:ascii="Times New Roman" w:hAnsi="Times New Roman"/>
                <w:sz w:val="28"/>
                <w:szCs w:val="28"/>
              </w:rPr>
            </w:pPr>
            <w:r w:rsidRPr="00FA13C8">
              <w:rPr>
                <w:rFonts w:ascii="Times New Roman" w:hAnsi="Times New Roman"/>
                <w:sz w:val="28"/>
                <w:szCs w:val="28"/>
              </w:rPr>
              <w:t>DCCS + DCBN, GCK</w:t>
            </w:r>
          </w:p>
        </w:tc>
        <w:tc>
          <w:tcPr>
            <w:tcW w:w="1248" w:type="pct"/>
          </w:tcPr>
          <w:p w14:paraId="62CE2B0F" w14:textId="77777777" w:rsidR="000E1D81" w:rsidRPr="00FA13C8" w:rsidRDefault="000E1D81" w:rsidP="00C5262F">
            <w:pPr>
              <w:spacing w:after="0" w:line="360" w:lineRule="auto"/>
              <w:jc w:val="center"/>
              <w:rPr>
                <w:rFonts w:ascii="Times New Roman" w:hAnsi="Times New Roman"/>
                <w:sz w:val="28"/>
                <w:szCs w:val="28"/>
              </w:rPr>
            </w:pPr>
            <w:r w:rsidRPr="00FA13C8">
              <w:rPr>
                <w:rFonts w:ascii="Times New Roman" w:hAnsi="Times New Roman"/>
                <w:sz w:val="28"/>
                <w:szCs w:val="28"/>
              </w:rPr>
              <w:t>10</w:t>
            </w:r>
          </w:p>
        </w:tc>
        <w:tc>
          <w:tcPr>
            <w:tcW w:w="998" w:type="pct"/>
          </w:tcPr>
          <w:p w14:paraId="1A56CD92" w14:textId="77777777" w:rsidR="000E1D81" w:rsidRPr="00FA13C8" w:rsidRDefault="000E1D81" w:rsidP="00C5262F">
            <w:pPr>
              <w:spacing w:after="0" w:line="360" w:lineRule="auto"/>
              <w:jc w:val="center"/>
              <w:rPr>
                <w:rFonts w:ascii="Times New Roman" w:hAnsi="Times New Roman"/>
                <w:sz w:val="28"/>
                <w:szCs w:val="28"/>
              </w:rPr>
            </w:pPr>
            <w:r w:rsidRPr="00FA13C8">
              <w:rPr>
                <w:rFonts w:ascii="Times New Roman" w:hAnsi="Times New Roman"/>
                <w:sz w:val="28"/>
                <w:szCs w:val="28"/>
              </w:rPr>
              <w:t>32,26</w:t>
            </w:r>
          </w:p>
        </w:tc>
      </w:tr>
      <w:tr w:rsidR="000E1D81" w:rsidRPr="00FA13C8" w14:paraId="4CB922F1" w14:textId="77777777" w:rsidTr="00FD1122">
        <w:trPr>
          <w:trHeight w:val="401"/>
        </w:trPr>
        <w:tc>
          <w:tcPr>
            <w:tcW w:w="2753" w:type="pct"/>
          </w:tcPr>
          <w:p w14:paraId="514D59EC" w14:textId="77777777" w:rsidR="000E1D81" w:rsidRPr="00FA13C8" w:rsidRDefault="000E1D81" w:rsidP="00C5262F">
            <w:pPr>
              <w:spacing w:after="0" w:line="360" w:lineRule="auto"/>
              <w:jc w:val="both"/>
              <w:rPr>
                <w:rFonts w:ascii="Times New Roman" w:hAnsi="Times New Roman"/>
                <w:sz w:val="28"/>
                <w:szCs w:val="28"/>
              </w:rPr>
            </w:pPr>
            <w:r w:rsidRPr="00FA13C8">
              <w:rPr>
                <w:rFonts w:ascii="Times New Roman" w:hAnsi="Times New Roman"/>
                <w:sz w:val="28"/>
                <w:szCs w:val="28"/>
              </w:rPr>
              <w:t>DCCS + DCBN, GCK, SC</w:t>
            </w:r>
          </w:p>
        </w:tc>
        <w:tc>
          <w:tcPr>
            <w:tcW w:w="1248" w:type="pct"/>
          </w:tcPr>
          <w:p w14:paraId="1F7F9EA2" w14:textId="77777777" w:rsidR="000E1D81" w:rsidRPr="00FA13C8" w:rsidRDefault="000E1D81" w:rsidP="00C5262F">
            <w:pPr>
              <w:spacing w:after="0" w:line="360" w:lineRule="auto"/>
              <w:jc w:val="center"/>
              <w:rPr>
                <w:rFonts w:ascii="Times New Roman" w:hAnsi="Times New Roman"/>
                <w:sz w:val="28"/>
                <w:szCs w:val="28"/>
              </w:rPr>
            </w:pPr>
            <w:r w:rsidRPr="00FA13C8">
              <w:rPr>
                <w:rFonts w:ascii="Times New Roman" w:hAnsi="Times New Roman"/>
                <w:sz w:val="28"/>
                <w:szCs w:val="28"/>
              </w:rPr>
              <w:t>17</w:t>
            </w:r>
          </w:p>
        </w:tc>
        <w:tc>
          <w:tcPr>
            <w:tcW w:w="998" w:type="pct"/>
          </w:tcPr>
          <w:p w14:paraId="7DF575E7" w14:textId="77777777" w:rsidR="000E1D81" w:rsidRPr="00FA13C8" w:rsidRDefault="000E1D81" w:rsidP="00C5262F">
            <w:pPr>
              <w:spacing w:after="0" w:line="360" w:lineRule="auto"/>
              <w:jc w:val="center"/>
              <w:rPr>
                <w:rFonts w:ascii="Times New Roman" w:hAnsi="Times New Roman"/>
                <w:sz w:val="28"/>
                <w:szCs w:val="28"/>
              </w:rPr>
            </w:pPr>
            <w:r w:rsidRPr="00FA13C8">
              <w:rPr>
                <w:rFonts w:ascii="Times New Roman" w:hAnsi="Times New Roman"/>
                <w:sz w:val="28"/>
                <w:szCs w:val="28"/>
              </w:rPr>
              <w:t>54,84</w:t>
            </w:r>
          </w:p>
        </w:tc>
      </w:tr>
    </w:tbl>
    <w:p w14:paraId="757E537C" w14:textId="65FD040B" w:rsidR="000E1D81" w:rsidRPr="00FA13C8" w:rsidRDefault="000E1D81" w:rsidP="00C5262F">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1568DD7B" w14:textId="0A859106" w:rsidR="000E1D81" w:rsidRDefault="00BA4039" w:rsidP="00C5262F">
      <w:pPr>
        <w:spacing w:after="0" w:line="360" w:lineRule="auto"/>
        <w:ind w:firstLine="720"/>
        <w:jc w:val="both"/>
        <w:rPr>
          <w:rFonts w:ascii="Times New Roman" w:hAnsi="Times New Roman"/>
          <w:sz w:val="28"/>
          <w:szCs w:val="28"/>
          <w:lang w:val="en-US"/>
        </w:rPr>
      </w:pPr>
      <w:r>
        <w:rPr>
          <w:rFonts w:ascii="Times New Roman" w:hAnsi="Times New Roman"/>
          <w:sz w:val="28"/>
          <w:szCs w:val="28"/>
          <w:lang w:val="en-US"/>
        </w:rPr>
        <w:t>Cộng hưởng từ</w:t>
      </w:r>
      <w:r w:rsidR="000E1D81" w:rsidRPr="00FA13C8">
        <w:rPr>
          <w:rFonts w:ascii="Times New Roman" w:hAnsi="Times New Roman"/>
          <w:sz w:val="28"/>
          <w:szCs w:val="28"/>
        </w:rPr>
        <w:t xml:space="preserve"> trước mổ phát hiện có tổn thương DCCS + DCBN và GCK ở 31/31 BN, DCMK trên phim MRI phát hiện chỉ trên 4 BN chiếm 12,9%, tổn thương </w:t>
      </w:r>
      <w:r w:rsidR="003B0BF7" w:rsidRPr="00FA13C8">
        <w:rPr>
          <w:rFonts w:ascii="Times New Roman" w:hAnsi="Times New Roman"/>
          <w:sz w:val="28"/>
          <w:szCs w:val="28"/>
          <w:lang w:val="en-US"/>
        </w:rPr>
        <w:t>sụn chêm</w:t>
      </w:r>
      <w:r w:rsidR="000E1D81" w:rsidRPr="00FA13C8">
        <w:rPr>
          <w:rFonts w:ascii="Times New Roman" w:hAnsi="Times New Roman"/>
          <w:sz w:val="28"/>
          <w:szCs w:val="28"/>
        </w:rPr>
        <w:t xml:space="preserve"> là 17/31 BN chiếm 54,84%.</w:t>
      </w:r>
    </w:p>
    <w:p w14:paraId="15483F2C" w14:textId="497FD2EF" w:rsidR="00BA4039" w:rsidRPr="00BA4039" w:rsidRDefault="001A6124" w:rsidP="00C5262F">
      <w:pPr>
        <w:spacing w:after="0" w:line="360" w:lineRule="auto"/>
        <w:ind w:firstLine="720"/>
        <w:jc w:val="both"/>
        <w:rPr>
          <w:rFonts w:ascii="Times New Roman" w:hAnsi="Times New Roman"/>
          <w:sz w:val="28"/>
          <w:szCs w:val="28"/>
          <w:lang w:val="en-US"/>
        </w:rPr>
      </w:pPr>
      <w:r>
        <w:rPr>
          <w:noProof/>
        </w:rPr>
        <w:lastRenderedPageBreak/>
        <mc:AlternateContent>
          <mc:Choice Requires="wps">
            <w:drawing>
              <wp:anchor distT="0" distB="0" distL="114300" distR="114300" simplePos="0" relativeHeight="251774976" behindDoc="0" locked="0" layoutInCell="1" allowOverlap="1" wp14:anchorId="5D85E108" wp14:editId="4FE2CB75">
                <wp:simplePos x="0" y="0"/>
                <wp:positionH relativeFrom="column">
                  <wp:posOffset>380233</wp:posOffset>
                </wp:positionH>
                <wp:positionV relativeFrom="paragraph">
                  <wp:posOffset>1451152</wp:posOffset>
                </wp:positionV>
                <wp:extent cx="276447" cy="116958"/>
                <wp:effectExtent l="0" t="19050" r="47625" b="35560"/>
                <wp:wrapNone/>
                <wp:docPr id="1141319248" name="Arrow: Right 30"/>
                <wp:cNvGraphicFramePr/>
                <a:graphic xmlns:a="http://schemas.openxmlformats.org/drawingml/2006/main">
                  <a:graphicData uri="http://schemas.microsoft.com/office/word/2010/wordprocessingShape">
                    <wps:wsp>
                      <wps:cNvSpPr/>
                      <wps:spPr>
                        <a:xfrm>
                          <a:off x="0" y="0"/>
                          <a:ext cx="276447" cy="116958"/>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868E23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0" o:spid="_x0000_s1026" type="#_x0000_t13" style="position:absolute;margin-left:29.95pt;margin-top:114.25pt;width:21.75pt;height:9.2pt;z-index:25177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" adj="17031" fillcolor="#4472c4 [3204]" strokecolor="#09101d [484]" strokeweight="1pt"/>
            </w:pict>
          </mc:Fallback>
        </mc:AlternateContent>
      </w:r>
      <w:r>
        <w:rPr>
          <w:noProof/>
        </w:rPr>
        <mc:AlternateContent>
          <mc:Choice Requires="wps">
            <w:drawing>
              <wp:anchor distT="0" distB="0" distL="114300" distR="114300" simplePos="0" relativeHeight="251772928" behindDoc="0" locked="0" layoutInCell="1" allowOverlap="1" wp14:anchorId="3CEDB070" wp14:editId="57A57A2C">
                <wp:simplePos x="0" y="0"/>
                <wp:positionH relativeFrom="column">
                  <wp:posOffset>2949767</wp:posOffset>
                </wp:positionH>
                <wp:positionV relativeFrom="paragraph">
                  <wp:posOffset>1747860</wp:posOffset>
                </wp:positionV>
                <wp:extent cx="276447" cy="116958"/>
                <wp:effectExtent l="0" t="19050" r="47625" b="35560"/>
                <wp:wrapNone/>
                <wp:docPr id="883634150" name="Arrow: Right 30"/>
                <wp:cNvGraphicFramePr/>
                <a:graphic xmlns:a="http://schemas.openxmlformats.org/drawingml/2006/main">
                  <a:graphicData uri="http://schemas.microsoft.com/office/word/2010/wordprocessingShape">
                    <wps:wsp>
                      <wps:cNvSpPr/>
                      <wps:spPr>
                        <a:xfrm>
                          <a:off x="0" y="0"/>
                          <a:ext cx="276447" cy="116958"/>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FCFC9DE" id="Arrow: Right 30" o:spid="_x0000_s1026" type="#_x0000_t13" style="position:absolute;margin-left:232.25pt;margin-top:137.65pt;width:21.75pt;height:9.2pt;z-index:251772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" adj="17031" fillcolor="#4472c4 [3204]" strokecolor="#09101d [484]" strokeweight="1pt"/>
            </w:pict>
          </mc:Fallback>
        </mc:AlternateContent>
      </w:r>
      <w:r w:rsidR="00FA4FC6">
        <w:rPr>
          <w:noProof/>
        </w:rPr>
        <mc:AlternateContent>
          <mc:Choice Requires="wps">
            <w:drawing>
              <wp:anchor distT="0" distB="0" distL="114300" distR="114300" simplePos="0" relativeHeight="251763712" behindDoc="0" locked="0" layoutInCell="1" allowOverlap="1" wp14:anchorId="56410361" wp14:editId="55771B76">
                <wp:simplePos x="0" y="0"/>
                <wp:positionH relativeFrom="column">
                  <wp:posOffset>-592455</wp:posOffset>
                </wp:positionH>
                <wp:positionV relativeFrom="paragraph">
                  <wp:posOffset>12065</wp:posOffset>
                </wp:positionV>
                <wp:extent cx="1046480" cy="857250"/>
                <wp:effectExtent l="0" t="0" r="0" b="0"/>
                <wp:wrapNone/>
                <wp:docPr id="553457032" name="Text Box 1"/>
                <wp:cNvGraphicFramePr/>
                <a:graphic xmlns:a="http://schemas.openxmlformats.org/drawingml/2006/main">
                  <a:graphicData uri="http://schemas.microsoft.com/office/word/2010/wordprocessingShape">
                    <wps:wsp>
                      <wps:cNvSpPr txBox="1"/>
                      <wps:spPr>
                        <a:xfrm>
                          <a:off x="0" y="0"/>
                          <a:ext cx="1046480" cy="857250"/>
                        </a:xfrm>
                        <a:prstGeom prst="rect">
                          <a:avLst/>
                        </a:prstGeom>
                        <a:noFill/>
                        <a:ln>
                          <a:noFill/>
                        </a:ln>
                      </wps:spPr>
                      <wps:txbx>
                        <w:txbxContent>
                          <w:p w14:paraId="5F5D7525" w14:textId="4E019644" w:rsidR="00B767CA" w:rsidRPr="00FA4FC6" w:rsidRDefault="00B767CA" w:rsidP="00FA4FC6">
                            <w:pPr>
                              <w:spacing w:after="0" w:line="360" w:lineRule="auto"/>
                              <w:ind w:firstLine="720"/>
                              <w:jc w:val="center"/>
                              <w:rPr>
                                <w:rFonts w:ascii="Times New Roman" w:hAnsi="Times New Roman"/>
                                <w:noProof/>
                                <w:color w:val="000000" w:themeColor="text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noProof/>
                                <w:color w:val="000000" w:themeColor="text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410361" id="_x0000_s1038" type="#_x0000_t202" style="position:absolute;left:0;text-align:left;margin-left:-46.65pt;margin-top:.95pt;width:82.4pt;height:67.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" filled="f" stroked="f">
                <v:textbox>
                  <w:txbxContent>
                    <w:p w14:paraId="5F5D7525" w14:textId="4E019644" w:rsidR="00B767CA" w:rsidRPr="00FA4FC6" w:rsidRDefault="00B767CA" w:rsidP="00FA4FC6">
                      <w:pPr>
                        <w:spacing w:after="0" w:line="360" w:lineRule="auto"/>
                        <w:ind w:firstLine="720"/>
                        <w:jc w:val="center"/>
                        <w:rPr>
                          <w:rFonts w:ascii="Times New Roman" w:hAnsi="Times New Roman"/>
                          <w:noProof/>
                          <w:color w:val="000000" w:themeColor="text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noProof/>
                          <w:color w:val="000000" w:themeColor="text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txbxContent>
                </v:textbox>
              </v:shape>
            </w:pict>
          </mc:Fallback>
        </mc:AlternateContent>
      </w:r>
      <w:r w:rsidR="00FA4FC6">
        <w:rPr>
          <w:noProof/>
        </w:rPr>
        <mc:AlternateContent>
          <mc:Choice Requires="wps">
            <w:drawing>
              <wp:anchor distT="0" distB="0" distL="114300" distR="114300" simplePos="0" relativeHeight="251765760" behindDoc="0" locked="0" layoutInCell="1" allowOverlap="1" wp14:anchorId="383373CE" wp14:editId="4E2D4C98">
                <wp:simplePos x="0" y="0"/>
                <wp:positionH relativeFrom="margin">
                  <wp:align>right</wp:align>
                </wp:positionH>
                <wp:positionV relativeFrom="paragraph">
                  <wp:posOffset>8890</wp:posOffset>
                </wp:positionV>
                <wp:extent cx="1046480" cy="857250"/>
                <wp:effectExtent l="0" t="0" r="0" b="0"/>
                <wp:wrapNone/>
                <wp:docPr id="849828998" name="Text Box 1"/>
                <wp:cNvGraphicFramePr/>
                <a:graphic xmlns:a="http://schemas.openxmlformats.org/drawingml/2006/main">
                  <a:graphicData uri="http://schemas.microsoft.com/office/word/2010/wordprocessingShape">
                    <wps:wsp>
                      <wps:cNvSpPr txBox="1"/>
                      <wps:spPr>
                        <a:xfrm>
                          <a:off x="0" y="0"/>
                          <a:ext cx="1046480" cy="857250"/>
                        </a:xfrm>
                        <a:prstGeom prst="rect">
                          <a:avLst/>
                        </a:prstGeom>
                        <a:noFill/>
                        <a:ln>
                          <a:noFill/>
                        </a:ln>
                      </wps:spPr>
                      <wps:txbx>
                        <w:txbxContent>
                          <w:p w14:paraId="2C3563BA" w14:textId="7E17D5EA" w:rsidR="00B767CA" w:rsidRPr="00FA4FC6" w:rsidRDefault="00B767CA" w:rsidP="00FA4FC6">
                            <w:pPr>
                              <w:spacing w:after="0" w:line="360" w:lineRule="auto"/>
                              <w:ind w:firstLine="720"/>
                              <w:jc w:val="center"/>
                              <w:rPr>
                                <w:rFonts w:ascii="Times New Roman" w:hAnsi="Times New Roman"/>
                                <w:noProof/>
                                <w:color w:val="000000" w:themeColor="text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noProof/>
                                <w:color w:val="000000" w:themeColor="text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3373CE" id="_x0000_s1039" type="#_x0000_t202" style="position:absolute;left:0;text-align:left;margin-left:31.2pt;margin-top:.7pt;width:82.4pt;height:67.5pt;z-index:2517657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" filled="f" stroked="f">
                <v:textbox>
                  <w:txbxContent>
                    <w:p w14:paraId="2C3563BA" w14:textId="7E17D5EA" w:rsidR="00B767CA" w:rsidRPr="00FA4FC6" w:rsidRDefault="00B767CA" w:rsidP="00FA4FC6">
                      <w:pPr>
                        <w:spacing w:after="0" w:line="360" w:lineRule="auto"/>
                        <w:ind w:firstLine="720"/>
                        <w:jc w:val="center"/>
                        <w:rPr>
                          <w:rFonts w:ascii="Times New Roman" w:hAnsi="Times New Roman"/>
                          <w:noProof/>
                          <w:color w:val="000000" w:themeColor="text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noProof/>
                          <w:color w:val="000000" w:themeColor="text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w:t>
                      </w:r>
                    </w:p>
                  </w:txbxContent>
                </v:textbox>
                <w10:wrap anchorx="margin"/>
              </v:shape>
            </w:pict>
          </mc:Fallback>
        </mc:AlternateContent>
      </w:r>
      <w:r w:rsidR="00BA4039">
        <w:rPr>
          <w:rFonts w:ascii="Times New Roman" w:hAnsi="Times New Roman"/>
          <w:noProof/>
          <w:sz w:val="28"/>
          <w:szCs w:val="28"/>
          <w:lang w:val="en-US"/>
        </w:rPr>
        <w:drawing>
          <wp:inline distT="0" distB="0" distL="0" distR="0" wp14:anchorId="7B8C9265" wp14:editId="123F8A08">
            <wp:extent cx="2325237" cy="2492202"/>
            <wp:effectExtent l="0" t="0" r="0" b="3810"/>
            <wp:docPr id="4089153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91531" name="Picture 29"/>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325237" cy="2492202"/>
                    </a:xfrm>
                    <a:prstGeom prst="rect">
                      <a:avLst/>
                    </a:prstGeom>
                  </pic:spPr>
                </pic:pic>
              </a:graphicData>
            </a:graphic>
          </wp:inline>
        </w:drawing>
      </w:r>
      <w:r w:rsidR="00BA4039">
        <w:rPr>
          <w:rFonts w:ascii="Times New Roman" w:hAnsi="Times New Roman"/>
          <w:sz w:val="28"/>
          <w:szCs w:val="28"/>
          <w:lang w:val="en-US"/>
        </w:rPr>
        <w:t xml:space="preserve"> </w:t>
      </w:r>
      <w:r w:rsidR="00BA4039">
        <w:rPr>
          <w:rFonts w:ascii="Times New Roman" w:hAnsi="Times New Roman"/>
          <w:noProof/>
          <w:sz w:val="28"/>
          <w:szCs w:val="28"/>
          <w:lang w:val="en-US"/>
        </w:rPr>
        <w:drawing>
          <wp:inline distT="0" distB="0" distL="0" distR="0" wp14:anchorId="69E1D5C0" wp14:editId="67D1788A">
            <wp:extent cx="2206027" cy="2529098"/>
            <wp:effectExtent l="0" t="0" r="3810" b="5080"/>
            <wp:docPr id="59353385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533852" name="Picture 593533852"/>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219832" cy="2544924"/>
                    </a:xfrm>
                    <a:prstGeom prst="rect">
                      <a:avLst/>
                    </a:prstGeom>
                  </pic:spPr>
                </pic:pic>
              </a:graphicData>
            </a:graphic>
          </wp:inline>
        </w:drawing>
      </w:r>
    </w:p>
    <w:p w14:paraId="12627647" w14:textId="22928E83" w:rsidR="005F7B16" w:rsidRDefault="005F7B16" w:rsidP="005F7B16">
      <w:pPr>
        <w:pStyle w:val="Caption"/>
        <w:spacing w:after="0" w:line="360" w:lineRule="auto"/>
        <w:jc w:val="center"/>
        <w:rPr>
          <w:rFonts w:cs="Times New Roman"/>
          <w:b w:val="0"/>
          <w:bCs w:val="0"/>
          <w:color w:val="auto"/>
          <w:sz w:val="28"/>
          <w:szCs w:val="28"/>
          <w:lang w:val="en-US"/>
        </w:rPr>
      </w:pPr>
      <w:bookmarkStart w:id="387" w:name="_Toc184589449"/>
      <w:r w:rsidRPr="00FA13C8">
        <w:rPr>
          <w:rFonts w:cs="Times New Roman"/>
          <w:color w:val="auto"/>
          <w:sz w:val="28"/>
          <w:szCs w:val="28"/>
        </w:rPr>
        <w:t xml:space="preserve">Hình </w:t>
      </w:r>
      <w:r>
        <w:rPr>
          <w:rFonts w:cs="Times New Roman"/>
          <w:color w:val="auto"/>
          <w:sz w:val="28"/>
          <w:szCs w:val="28"/>
        </w:rPr>
        <w:t>3</w:t>
      </w:r>
      <w:r w:rsidRPr="00FA13C8">
        <w:rPr>
          <w:rFonts w:cs="Times New Roman"/>
          <w:color w:val="auto"/>
          <w:sz w:val="28"/>
          <w:szCs w:val="28"/>
        </w:rPr>
        <w:t>.</w:t>
      </w:r>
      <w:r w:rsidRPr="00FA13C8">
        <w:rPr>
          <w:rFonts w:cs="Times New Roman"/>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color w:val="auto"/>
          <w:sz w:val="28"/>
          <w:szCs w:val="28"/>
        </w:rPr>
        <w:fldChar w:fldCharType="separate"/>
      </w:r>
      <w:r w:rsidR="00D32262">
        <w:rPr>
          <w:rFonts w:cs="Times New Roman"/>
          <w:noProof/>
          <w:color w:val="auto"/>
          <w:sz w:val="28"/>
          <w:szCs w:val="28"/>
        </w:rPr>
        <w:t>5</w:t>
      </w:r>
      <w:r w:rsidRPr="00FA13C8">
        <w:rPr>
          <w:rFonts w:cs="Times New Roman"/>
          <w:color w:val="auto"/>
          <w:sz w:val="28"/>
          <w:szCs w:val="28"/>
        </w:rPr>
        <w:fldChar w:fldCharType="end"/>
      </w:r>
      <w:r w:rsidRPr="00FA13C8">
        <w:rPr>
          <w:rFonts w:cs="Times New Roman"/>
          <w:color w:val="auto"/>
          <w:sz w:val="28"/>
          <w:szCs w:val="28"/>
        </w:rPr>
        <w:t>.</w:t>
      </w:r>
      <w:r w:rsidR="00BA4039">
        <w:rPr>
          <w:rFonts w:cs="Times New Roman"/>
          <w:b w:val="0"/>
          <w:bCs w:val="0"/>
          <w:color w:val="auto"/>
          <w:sz w:val="28"/>
          <w:szCs w:val="28"/>
          <w:lang w:val="en-US"/>
        </w:rPr>
        <w:t xml:space="preserve"> </w:t>
      </w:r>
      <w:r w:rsidR="001A6124">
        <w:rPr>
          <w:rFonts w:cs="Times New Roman"/>
          <w:b w:val="0"/>
          <w:bCs w:val="0"/>
          <w:color w:val="auto"/>
          <w:sz w:val="28"/>
          <w:szCs w:val="28"/>
          <w:lang w:val="en-US"/>
        </w:rPr>
        <w:t>H</w:t>
      </w:r>
      <w:r w:rsidR="00BA4039">
        <w:rPr>
          <w:rFonts w:cs="Times New Roman"/>
          <w:b w:val="0"/>
          <w:bCs w:val="0"/>
          <w:color w:val="auto"/>
          <w:sz w:val="28"/>
          <w:szCs w:val="28"/>
          <w:lang w:val="en-US"/>
        </w:rPr>
        <w:t>ình ảnh</w:t>
      </w:r>
      <w:r w:rsidR="001A6124">
        <w:rPr>
          <w:rFonts w:cs="Times New Roman"/>
          <w:b w:val="0"/>
          <w:bCs w:val="0"/>
          <w:color w:val="auto"/>
          <w:sz w:val="28"/>
          <w:szCs w:val="28"/>
          <w:lang w:val="en-US"/>
        </w:rPr>
        <w:t xml:space="preserve"> CHT</w:t>
      </w:r>
      <w:r w:rsidR="00BA4039">
        <w:rPr>
          <w:rFonts w:cs="Times New Roman"/>
          <w:b w:val="0"/>
          <w:bCs w:val="0"/>
          <w:color w:val="auto"/>
          <w:sz w:val="28"/>
          <w:szCs w:val="28"/>
          <w:lang w:val="en-US"/>
        </w:rPr>
        <w:t xml:space="preserve"> </w:t>
      </w:r>
      <w:r w:rsidR="00CA327C">
        <w:rPr>
          <w:rFonts w:cs="Times New Roman"/>
          <w:b w:val="0"/>
          <w:bCs w:val="0"/>
          <w:color w:val="auto"/>
          <w:sz w:val="28"/>
          <w:szCs w:val="28"/>
          <w:lang w:val="en-US"/>
        </w:rPr>
        <w:t>đứt hoàn toàn</w:t>
      </w:r>
      <w:r w:rsidR="00BA4039">
        <w:rPr>
          <w:rFonts w:cs="Times New Roman"/>
          <w:b w:val="0"/>
          <w:bCs w:val="0"/>
          <w:color w:val="auto"/>
          <w:sz w:val="28"/>
          <w:szCs w:val="28"/>
          <w:lang w:val="en-US"/>
        </w:rPr>
        <w:t xml:space="preserve"> DCBN</w:t>
      </w:r>
      <w:r w:rsidR="00CA327C">
        <w:rPr>
          <w:rFonts w:cs="Times New Roman"/>
          <w:b w:val="0"/>
          <w:bCs w:val="0"/>
          <w:color w:val="auto"/>
          <w:sz w:val="28"/>
          <w:szCs w:val="28"/>
          <w:lang w:val="en-US"/>
        </w:rPr>
        <w:t xml:space="preserve"> (hình A</w:t>
      </w:r>
      <w:r w:rsidR="001A6124">
        <w:rPr>
          <w:rFonts w:cs="Times New Roman"/>
          <w:b w:val="0"/>
          <w:bCs w:val="0"/>
          <w:color w:val="auto"/>
          <w:sz w:val="28"/>
          <w:szCs w:val="28"/>
          <w:lang w:val="en-US"/>
        </w:rPr>
        <w:t>, mũi tên</w:t>
      </w:r>
      <w:r w:rsidR="00CA327C">
        <w:rPr>
          <w:rFonts w:cs="Times New Roman"/>
          <w:b w:val="0"/>
          <w:bCs w:val="0"/>
          <w:color w:val="auto"/>
          <w:sz w:val="28"/>
          <w:szCs w:val="28"/>
          <w:lang w:val="en-US"/>
        </w:rPr>
        <w:t>)</w:t>
      </w:r>
      <w:r w:rsidR="00BA4039">
        <w:rPr>
          <w:rFonts w:cs="Times New Roman"/>
          <w:b w:val="0"/>
          <w:bCs w:val="0"/>
          <w:color w:val="auto"/>
          <w:sz w:val="28"/>
          <w:szCs w:val="28"/>
          <w:lang w:val="en-US"/>
        </w:rPr>
        <w:t xml:space="preserve"> và GCK</w:t>
      </w:r>
      <w:r w:rsidR="00CA327C">
        <w:rPr>
          <w:rFonts w:cs="Times New Roman"/>
          <w:b w:val="0"/>
          <w:bCs w:val="0"/>
          <w:color w:val="auto"/>
          <w:sz w:val="28"/>
          <w:szCs w:val="28"/>
          <w:lang w:val="en-US"/>
        </w:rPr>
        <w:t xml:space="preserve"> (h</w:t>
      </w:r>
      <w:r w:rsidR="00FA4FC6">
        <w:rPr>
          <w:rFonts w:cs="Times New Roman"/>
          <w:b w:val="0"/>
          <w:bCs w:val="0"/>
          <w:color w:val="auto"/>
          <w:sz w:val="28"/>
          <w:szCs w:val="28"/>
          <w:lang w:val="en-US"/>
        </w:rPr>
        <w:t>ình B</w:t>
      </w:r>
      <w:r w:rsidR="001A6124">
        <w:rPr>
          <w:rFonts w:cs="Times New Roman"/>
          <w:b w:val="0"/>
          <w:bCs w:val="0"/>
          <w:color w:val="auto"/>
          <w:sz w:val="28"/>
          <w:szCs w:val="28"/>
          <w:lang w:val="en-US"/>
        </w:rPr>
        <w:t>, mũi tên</w:t>
      </w:r>
      <w:r w:rsidR="00FA4FC6">
        <w:rPr>
          <w:rFonts w:cs="Times New Roman"/>
          <w:b w:val="0"/>
          <w:bCs w:val="0"/>
          <w:color w:val="auto"/>
          <w:sz w:val="28"/>
          <w:szCs w:val="28"/>
          <w:lang w:val="en-US"/>
        </w:rPr>
        <w:t xml:space="preserve">) </w:t>
      </w:r>
      <w:r w:rsidR="00BA4039">
        <w:rPr>
          <w:rFonts w:cs="Times New Roman"/>
          <w:b w:val="0"/>
          <w:bCs w:val="0"/>
          <w:color w:val="auto"/>
          <w:sz w:val="28"/>
          <w:szCs w:val="28"/>
          <w:lang w:val="en-US"/>
        </w:rPr>
        <w:t xml:space="preserve">trên phim coronal </w:t>
      </w:r>
      <w:r w:rsidR="00CA327C">
        <w:rPr>
          <w:rFonts w:cs="Times New Roman"/>
          <w:b w:val="0"/>
          <w:bCs w:val="0"/>
          <w:color w:val="auto"/>
          <w:sz w:val="28"/>
          <w:szCs w:val="28"/>
          <w:lang w:val="en-US"/>
        </w:rPr>
        <w:t>ở khớp gối P.</w:t>
      </w:r>
      <w:bookmarkEnd w:id="387"/>
    </w:p>
    <w:p w14:paraId="604AD41C" w14:textId="77777777" w:rsidR="00E378B3" w:rsidRPr="00FA13C8" w:rsidRDefault="00E378B3" w:rsidP="00E378B3">
      <w:pPr>
        <w:pStyle w:val="8"/>
        <w:rPr>
          <w:b w:val="0"/>
          <w:bCs/>
          <w:i/>
          <w:iCs w:val="0"/>
          <w:sz w:val="24"/>
          <w:szCs w:val="24"/>
        </w:rPr>
      </w:pPr>
      <w:r w:rsidRPr="00FA13C8">
        <w:rPr>
          <w:b w:val="0"/>
          <w:bCs/>
          <w:i/>
          <w:iCs w:val="0"/>
          <w:sz w:val="24"/>
          <w:szCs w:val="24"/>
        </w:rPr>
        <w:t>*Nguồn: Nguyễn Đăng Hải D. 18T mã bệnh án: 23.053783</w:t>
      </w:r>
    </w:p>
    <w:p w14:paraId="53CBC296" w14:textId="6C1B9516" w:rsidR="00ED0C5F" w:rsidRDefault="00ED0C5F" w:rsidP="00ED0C5F">
      <w:pPr>
        <w:spacing w:after="0" w:line="360" w:lineRule="auto"/>
        <w:ind w:firstLine="720"/>
        <w:jc w:val="both"/>
        <w:rPr>
          <w:rFonts w:asciiTheme="majorHAnsi" w:hAnsiTheme="majorHAnsi" w:cstheme="majorHAnsi"/>
          <w:sz w:val="28"/>
          <w:szCs w:val="28"/>
          <w:lang w:val="en-US"/>
        </w:rPr>
      </w:pPr>
      <w:bookmarkStart w:id="388" w:name="_Toc184589372"/>
      <w:r w:rsidRPr="00517BDB">
        <w:rPr>
          <w:rFonts w:asciiTheme="majorHAnsi" w:hAnsiTheme="majorHAnsi" w:cstheme="majorHAnsi"/>
          <w:b/>
          <w:bCs/>
          <w:sz w:val="28"/>
          <w:szCs w:val="28"/>
        </w:rPr>
        <w:t xml:space="preserve">Bảng </w:t>
      </w:r>
      <w:r w:rsidRPr="00517BDB">
        <w:rPr>
          <w:rFonts w:asciiTheme="majorHAnsi" w:hAnsiTheme="majorHAnsi" w:cstheme="majorHAnsi"/>
          <w:b/>
          <w:bCs/>
          <w:i/>
          <w:iCs/>
          <w:sz w:val="28"/>
          <w:szCs w:val="28"/>
        </w:rPr>
        <w:fldChar w:fldCharType="begin"/>
      </w:r>
      <w:r w:rsidRPr="00517BDB">
        <w:rPr>
          <w:rFonts w:asciiTheme="majorHAnsi" w:hAnsiTheme="majorHAnsi" w:cstheme="majorHAnsi"/>
          <w:b/>
          <w:bCs/>
          <w:sz w:val="28"/>
          <w:szCs w:val="28"/>
        </w:rPr>
        <w:instrText xml:space="preserve"> STYLEREF 1 \s </w:instrText>
      </w:r>
      <w:r w:rsidRPr="00517BDB">
        <w:rPr>
          <w:rFonts w:asciiTheme="majorHAnsi" w:hAnsiTheme="majorHAnsi" w:cstheme="majorHAnsi"/>
          <w:b/>
          <w:bCs/>
          <w:i/>
          <w:iCs/>
          <w:sz w:val="28"/>
          <w:szCs w:val="28"/>
        </w:rPr>
        <w:fldChar w:fldCharType="separate"/>
      </w:r>
      <w:r w:rsidR="00D32262">
        <w:rPr>
          <w:rFonts w:asciiTheme="majorHAnsi" w:hAnsiTheme="majorHAnsi" w:cstheme="majorHAnsi"/>
          <w:b/>
          <w:bCs/>
          <w:noProof/>
          <w:sz w:val="28"/>
          <w:szCs w:val="28"/>
        </w:rPr>
        <w:t>3</w:t>
      </w:r>
      <w:r w:rsidRPr="00517BDB">
        <w:rPr>
          <w:rFonts w:asciiTheme="majorHAnsi" w:hAnsiTheme="majorHAnsi" w:cstheme="majorHAnsi"/>
          <w:b/>
          <w:bCs/>
          <w:i/>
          <w:iCs/>
          <w:sz w:val="28"/>
          <w:szCs w:val="28"/>
        </w:rPr>
        <w:fldChar w:fldCharType="end"/>
      </w:r>
      <w:r w:rsidRPr="00517BDB">
        <w:rPr>
          <w:rFonts w:asciiTheme="majorHAnsi" w:hAnsiTheme="majorHAnsi" w:cstheme="majorHAnsi"/>
          <w:b/>
          <w:bCs/>
          <w:sz w:val="28"/>
          <w:szCs w:val="28"/>
        </w:rPr>
        <w:t>.</w:t>
      </w:r>
      <w:r w:rsidRPr="00517BDB">
        <w:rPr>
          <w:rFonts w:asciiTheme="majorHAnsi" w:hAnsiTheme="majorHAnsi" w:cstheme="majorHAnsi"/>
          <w:b/>
          <w:bCs/>
          <w:i/>
          <w:iCs/>
          <w:sz w:val="28"/>
          <w:szCs w:val="28"/>
        </w:rPr>
        <w:fldChar w:fldCharType="begin"/>
      </w:r>
      <w:r w:rsidRPr="00517BDB">
        <w:rPr>
          <w:rFonts w:asciiTheme="majorHAnsi" w:hAnsiTheme="majorHAnsi" w:cstheme="majorHAnsi"/>
          <w:b/>
          <w:bCs/>
          <w:sz w:val="28"/>
          <w:szCs w:val="28"/>
        </w:rPr>
        <w:instrText xml:space="preserve"> SEQ Bảng \* ARABIC \s 1 </w:instrText>
      </w:r>
      <w:r w:rsidRPr="00517BDB">
        <w:rPr>
          <w:rFonts w:asciiTheme="majorHAnsi" w:hAnsiTheme="majorHAnsi" w:cstheme="majorHAnsi"/>
          <w:b/>
          <w:bCs/>
          <w:i/>
          <w:iCs/>
          <w:sz w:val="28"/>
          <w:szCs w:val="28"/>
        </w:rPr>
        <w:fldChar w:fldCharType="separate"/>
      </w:r>
      <w:r w:rsidR="00D32262">
        <w:rPr>
          <w:rFonts w:asciiTheme="majorHAnsi" w:hAnsiTheme="majorHAnsi" w:cstheme="majorHAnsi"/>
          <w:b/>
          <w:bCs/>
          <w:noProof/>
          <w:sz w:val="28"/>
          <w:szCs w:val="28"/>
        </w:rPr>
        <w:t>25</w:t>
      </w:r>
      <w:r w:rsidRPr="00517BDB">
        <w:rPr>
          <w:rFonts w:asciiTheme="majorHAnsi" w:hAnsiTheme="majorHAnsi" w:cstheme="majorHAnsi"/>
          <w:b/>
          <w:bCs/>
          <w:i/>
          <w:iCs/>
          <w:sz w:val="28"/>
          <w:szCs w:val="28"/>
        </w:rPr>
        <w:fldChar w:fldCharType="end"/>
      </w:r>
      <w:r w:rsidRPr="00517BDB">
        <w:rPr>
          <w:rFonts w:asciiTheme="majorHAnsi" w:hAnsiTheme="majorHAnsi" w:cstheme="majorHAnsi"/>
          <w:b/>
          <w:bCs/>
          <w:i/>
          <w:iCs/>
          <w:sz w:val="28"/>
          <w:szCs w:val="28"/>
          <w:lang w:val="en-US"/>
        </w:rPr>
        <w:t>.</w:t>
      </w:r>
      <w:r w:rsidRPr="00517BDB">
        <w:rPr>
          <w:rFonts w:asciiTheme="majorHAnsi" w:hAnsiTheme="majorHAnsi" w:cstheme="majorHAnsi"/>
          <w:i/>
          <w:iCs/>
          <w:sz w:val="28"/>
          <w:szCs w:val="28"/>
          <w:lang w:val="en-US"/>
        </w:rPr>
        <w:t xml:space="preserve"> </w:t>
      </w:r>
      <w:r w:rsidRPr="00517BDB">
        <w:rPr>
          <w:rFonts w:asciiTheme="majorHAnsi" w:hAnsiTheme="majorHAnsi" w:cstheme="majorHAnsi"/>
          <w:sz w:val="28"/>
          <w:szCs w:val="28"/>
          <w:lang w:val="en-US"/>
        </w:rPr>
        <w:t xml:space="preserve">Đặc điểm thoái hoá khớp gối trước mổ </w:t>
      </w:r>
      <w:r w:rsidRPr="00517BDB">
        <w:rPr>
          <w:rFonts w:asciiTheme="majorHAnsi" w:hAnsiTheme="majorHAnsi" w:cstheme="majorHAnsi"/>
          <w:sz w:val="28"/>
          <w:szCs w:val="28"/>
        </w:rPr>
        <w:t>(n=31)</w:t>
      </w:r>
      <w:bookmarkEnd w:id="388"/>
    </w:p>
    <w:tbl>
      <w:tblPr>
        <w:tblStyle w:val="TableGrid"/>
        <w:tblW w:w="0" w:type="auto"/>
        <w:tblLook w:val="04A0" w:firstRow="1" w:lastRow="0" w:firstColumn="1" w:lastColumn="0" w:noHBand="0" w:noVBand="1"/>
      </w:tblPr>
      <w:tblGrid>
        <w:gridCol w:w="1538"/>
        <w:gridCol w:w="1859"/>
        <w:gridCol w:w="1418"/>
        <w:gridCol w:w="1276"/>
        <w:gridCol w:w="1417"/>
        <w:gridCol w:w="1270"/>
      </w:tblGrid>
      <w:tr w:rsidR="00ED0C5F" w14:paraId="3605BF79" w14:textId="77777777" w:rsidTr="005D00DB">
        <w:tc>
          <w:tcPr>
            <w:tcW w:w="1538" w:type="dxa"/>
          </w:tcPr>
          <w:p w14:paraId="4AF4CEC8" w14:textId="77777777" w:rsidR="00ED0C5F" w:rsidRPr="00517BDB" w:rsidRDefault="00ED0C5F" w:rsidP="005D00DB">
            <w:pPr>
              <w:spacing w:after="0" w:line="360" w:lineRule="auto"/>
              <w:jc w:val="center"/>
              <w:rPr>
                <w:rFonts w:asciiTheme="majorHAnsi" w:hAnsiTheme="majorHAnsi" w:cstheme="majorHAnsi"/>
                <w:b/>
                <w:bCs/>
                <w:sz w:val="28"/>
                <w:szCs w:val="28"/>
                <w:lang w:val="en-US"/>
              </w:rPr>
            </w:pPr>
            <w:r w:rsidRPr="00517BDB">
              <w:rPr>
                <w:rFonts w:asciiTheme="majorHAnsi" w:hAnsiTheme="majorHAnsi" w:cstheme="majorHAnsi"/>
                <w:b/>
                <w:bCs/>
                <w:sz w:val="28"/>
                <w:szCs w:val="28"/>
                <w:lang w:val="en-US"/>
              </w:rPr>
              <w:t>Độ</w:t>
            </w:r>
          </w:p>
        </w:tc>
        <w:tc>
          <w:tcPr>
            <w:tcW w:w="1859" w:type="dxa"/>
          </w:tcPr>
          <w:p w14:paraId="2CADA3C7" w14:textId="77777777" w:rsidR="00ED0C5F" w:rsidRPr="00517BDB" w:rsidRDefault="00ED0C5F" w:rsidP="005D00DB">
            <w:pPr>
              <w:spacing w:after="0" w:line="360" w:lineRule="auto"/>
              <w:jc w:val="center"/>
              <w:rPr>
                <w:rFonts w:asciiTheme="majorHAnsi" w:hAnsiTheme="majorHAnsi" w:cstheme="majorHAnsi"/>
                <w:b/>
                <w:bCs/>
                <w:sz w:val="28"/>
                <w:szCs w:val="28"/>
                <w:lang w:val="en-US"/>
              </w:rPr>
            </w:pPr>
            <w:r>
              <w:rPr>
                <w:rFonts w:asciiTheme="majorHAnsi" w:hAnsiTheme="majorHAnsi" w:cstheme="majorHAnsi"/>
                <w:b/>
                <w:bCs/>
                <w:sz w:val="28"/>
                <w:szCs w:val="28"/>
                <w:lang w:val="en-US"/>
              </w:rPr>
              <w:t>0</w:t>
            </w:r>
          </w:p>
        </w:tc>
        <w:tc>
          <w:tcPr>
            <w:tcW w:w="1418" w:type="dxa"/>
          </w:tcPr>
          <w:p w14:paraId="1C70C9F5" w14:textId="77777777" w:rsidR="00ED0C5F" w:rsidRPr="00517BDB" w:rsidRDefault="00ED0C5F" w:rsidP="005D00DB">
            <w:pPr>
              <w:spacing w:after="0" w:line="360" w:lineRule="auto"/>
              <w:jc w:val="center"/>
              <w:rPr>
                <w:rFonts w:asciiTheme="majorHAnsi" w:hAnsiTheme="majorHAnsi" w:cstheme="majorHAnsi"/>
                <w:b/>
                <w:bCs/>
                <w:sz w:val="28"/>
                <w:szCs w:val="28"/>
                <w:lang w:val="en-US"/>
              </w:rPr>
            </w:pPr>
            <w:r w:rsidRPr="00517BDB">
              <w:rPr>
                <w:rFonts w:asciiTheme="majorHAnsi" w:hAnsiTheme="majorHAnsi" w:cstheme="majorHAnsi"/>
                <w:b/>
                <w:bCs/>
                <w:sz w:val="28"/>
                <w:szCs w:val="28"/>
                <w:lang w:val="en-US"/>
              </w:rPr>
              <w:t>I</w:t>
            </w:r>
          </w:p>
        </w:tc>
        <w:tc>
          <w:tcPr>
            <w:tcW w:w="1276" w:type="dxa"/>
          </w:tcPr>
          <w:p w14:paraId="2E008C7A" w14:textId="77777777" w:rsidR="00ED0C5F" w:rsidRPr="00517BDB" w:rsidRDefault="00ED0C5F" w:rsidP="005D00DB">
            <w:pPr>
              <w:spacing w:after="0" w:line="360" w:lineRule="auto"/>
              <w:jc w:val="center"/>
              <w:rPr>
                <w:rFonts w:asciiTheme="majorHAnsi" w:hAnsiTheme="majorHAnsi" w:cstheme="majorHAnsi"/>
                <w:b/>
                <w:bCs/>
                <w:sz w:val="28"/>
                <w:szCs w:val="28"/>
                <w:lang w:val="en-US"/>
              </w:rPr>
            </w:pPr>
            <w:r w:rsidRPr="00517BDB">
              <w:rPr>
                <w:rFonts w:asciiTheme="majorHAnsi" w:hAnsiTheme="majorHAnsi" w:cstheme="majorHAnsi"/>
                <w:b/>
                <w:bCs/>
                <w:sz w:val="28"/>
                <w:szCs w:val="28"/>
                <w:lang w:val="en-US"/>
              </w:rPr>
              <w:t>II</w:t>
            </w:r>
          </w:p>
        </w:tc>
        <w:tc>
          <w:tcPr>
            <w:tcW w:w="1417" w:type="dxa"/>
          </w:tcPr>
          <w:p w14:paraId="661A014E" w14:textId="77777777" w:rsidR="00ED0C5F" w:rsidRPr="00517BDB" w:rsidRDefault="00ED0C5F" w:rsidP="005D00DB">
            <w:pPr>
              <w:spacing w:after="0" w:line="360" w:lineRule="auto"/>
              <w:jc w:val="center"/>
              <w:rPr>
                <w:rFonts w:asciiTheme="majorHAnsi" w:hAnsiTheme="majorHAnsi" w:cstheme="majorHAnsi"/>
                <w:b/>
                <w:bCs/>
                <w:sz w:val="28"/>
                <w:szCs w:val="28"/>
                <w:lang w:val="en-US"/>
              </w:rPr>
            </w:pPr>
            <w:r w:rsidRPr="00517BDB">
              <w:rPr>
                <w:rFonts w:asciiTheme="majorHAnsi" w:hAnsiTheme="majorHAnsi" w:cstheme="majorHAnsi"/>
                <w:b/>
                <w:bCs/>
                <w:sz w:val="28"/>
                <w:szCs w:val="28"/>
                <w:lang w:val="en-US"/>
              </w:rPr>
              <w:t>III</w:t>
            </w:r>
          </w:p>
        </w:tc>
        <w:tc>
          <w:tcPr>
            <w:tcW w:w="1270" w:type="dxa"/>
          </w:tcPr>
          <w:p w14:paraId="0EB0F723" w14:textId="77777777" w:rsidR="00ED0C5F" w:rsidRPr="00517BDB" w:rsidRDefault="00ED0C5F" w:rsidP="005D00DB">
            <w:pPr>
              <w:spacing w:after="0" w:line="360" w:lineRule="auto"/>
              <w:jc w:val="center"/>
              <w:rPr>
                <w:rFonts w:asciiTheme="majorHAnsi" w:hAnsiTheme="majorHAnsi" w:cstheme="majorHAnsi"/>
                <w:b/>
                <w:bCs/>
                <w:sz w:val="28"/>
                <w:szCs w:val="28"/>
                <w:lang w:val="en-US"/>
              </w:rPr>
            </w:pPr>
            <w:r w:rsidRPr="00517BDB">
              <w:rPr>
                <w:rFonts w:asciiTheme="majorHAnsi" w:hAnsiTheme="majorHAnsi" w:cstheme="majorHAnsi"/>
                <w:b/>
                <w:bCs/>
                <w:sz w:val="28"/>
                <w:szCs w:val="28"/>
                <w:lang w:val="en-US"/>
              </w:rPr>
              <w:t>IV</w:t>
            </w:r>
          </w:p>
        </w:tc>
      </w:tr>
      <w:tr w:rsidR="00ED0C5F" w14:paraId="054A52AB" w14:textId="77777777" w:rsidTr="005D00DB">
        <w:tc>
          <w:tcPr>
            <w:tcW w:w="1538" w:type="dxa"/>
          </w:tcPr>
          <w:p w14:paraId="158F62EC" w14:textId="77777777" w:rsidR="00ED0C5F" w:rsidRDefault="00ED0C5F" w:rsidP="005D00DB">
            <w:pPr>
              <w:spacing w:after="0" w:line="360" w:lineRule="auto"/>
              <w:jc w:val="center"/>
              <w:rPr>
                <w:rFonts w:asciiTheme="majorHAnsi" w:hAnsiTheme="majorHAnsi" w:cstheme="majorHAnsi"/>
                <w:sz w:val="28"/>
                <w:szCs w:val="28"/>
                <w:lang w:val="en-US"/>
              </w:rPr>
            </w:pPr>
            <w:r>
              <w:rPr>
                <w:rFonts w:asciiTheme="majorHAnsi" w:hAnsiTheme="majorHAnsi" w:cstheme="majorHAnsi"/>
                <w:sz w:val="28"/>
                <w:szCs w:val="28"/>
                <w:lang w:val="en-US"/>
              </w:rPr>
              <w:t>Tổng (%)</w:t>
            </w:r>
          </w:p>
        </w:tc>
        <w:tc>
          <w:tcPr>
            <w:tcW w:w="1859" w:type="dxa"/>
          </w:tcPr>
          <w:p w14:paraId="38D2A2AB" w14:textId="77777777" w:rsidR="00ED0C5F" w:rsidRDefault="00ED0C5F" w:rsidP="005D00DB">
            <w:pPr>
              <w:spacing w:after="0" w:line="360" w:lineRule="auto"/>
              <w:jc w:val="center"/>
              <w:rPr>
                <w:rFonts w:asciiTheme="majorHAnsi" w:hAnsiTheme="majorHAnsi" w:cstheme="majorHAnsi"/>
                <w:sz w:val="28"/>
                <w:szCs w:val="28"/>
                <w:lang w:val="en-US"/>
              </w:rPr>
            </w:pPr>
            <w:r>
              <w:rPr>
                <w:rFonts w:asciiTheme="majorHAnsi" w:hAnsiTheme="majorHAnsi" w:cstheme="majorHAnsi"/>
                <w:sz w:val="28"/>
                <w:szCs w:val="28"/>
                <w:lang w:val="en-US"/>
              </w:rPr>
              <w:t>29 (93,54)</w:t>
            </w:r>
          </w:p>
        </w:tc>
        <w:tc>
          <w:tcPr>
            <w:tcW w:w="1418" w:type="dxa"/>
          </w:tcPr>
          <w:p w14:paraId="03B75709" w14:textId="77777777" w:rsidR="00ED0C5F" w:rsidRDefault="00ED0C5F" w:rsidP="005D00DB">
            <w:pPr>
              <w:spacing w:after="0" w:line="360" w:lineRule="auto"/>
              <w:jc w:val="center"/>
              <w:rPr>
                <w:rFonts w:asciiTheme="majorHAnsi" w:hAnsiTheme="majorHAnsi" w:cstheme="majorHAnsi"/>
                <w:sz w:val="28"/>
                <w:szCs w:val="28"/>
                <w:lang w:val="en-US"/>
              </w:rPr>
            </w:pPr>
            <w:r>
              <w:rPr>
                <w:rFonts w:asciiTheme="majorHAnsi" w:hAnsiTheme="majorHAnsi" w:cstheme="majorHAnsi"/>
                <w:sz w:val="28"/>
                <w:szCs w:val="28"/>
                <w:lang w:val="en-US"/>
              </w:rPr>
              <w:t>2 (6,45)</w:t>
            </w:r>
          </w:p>
        </w:tc>
        <w:tc>
          <w:tcPr>
            <w:tcW w:w="1276" w:type="dxa"/>
          </w:tcPr>
          <w:p w14:paraId="2B92B0BD" w14:textId="77777777" w:rsidR="00ED0C5F" w:rsidRDefault="00ED0C5F" w:rsidP="005D00DB">
            <w:pPr>
              <w:spacing w:after="0" w:line="360" w:lineRule="auto"/>
              <w:jc w:val="center"/>
              <w:rPr>
                <w:rFonts w:asciiTheme="majorHAnsi" w:hAnsiTheme="majorHAnsi" w:cstheme="majorHAnsi"/>
                <w:sz w:val="28"/>
                <w:szCs w:val="28"/>
                <w:lang w:val="en-US"/>
              </w:rPr>
            </w:pPr>
            <w:r>
              <w:rPr>
                <w:rFonts w:asciiTheme="majorHAnsi" w:hAnsiTheme="majorHAnsi" w:cstheme="majorHAnsi"/>
                <w:sz w:val="28"/>
                <w:szCs w:val="28"/>
                <w:lang w:val="en-US"/>
              </w:rPr>
              <w:t>0</w:t>
            </w:r>
          </w:p>
        </w:tc>
        <w:tc>
          <w:tcPr>
            <w:tcW w:w="1417" w:type="dxa"/>
          </w:tcPr>
          <w:p w14:paraId="35930C8A" w14:textId="77777777" w:rsidR="00ED0C5F" w:rsidRDefault="00ED0C5F" w:rsidP="005D00DB">
            <w:pPr>
              <w:spacing w:after="0" w:line="360" w:lineRule="auto"/>
              <w:jc w:val="center"/>
              <w:rPr>
                <w:rFonts w:asciiTheme="majorHAnsi" w:hAnsiTheme="majorHAnsi" w:cstheme="majorHAnsi"/>
                <w:sz w:val="28"/>
                <w:szCs w:val="28"/>
                <w:lang w:val="en-US"/>
              </w:rPr>
            </w:pPr>
            <w:r>
              <w:rPr>
                <w:rFonts w:asciiTheme="majorHAnsi" w:hAnsiTheme="majorHAnsi" w:cstheme="majorHAnsi"/>
                <w:sz w:val="28"/>
                <w:szCs w:val="28"/>
                <w:lang w:val="en-US"/>
              </w:rPr>
              <w:t>0</w:t>
            </w:r>
          </w:p>
        </w:tc>
        <w:tc>
          <w:tcPr>
            <w:tcW w:w="1270" w:type="dxa"/>
          </w:tcPr>
          <w:p w14:paraId="6554E7B7" w14:textId="77777777" w:rsidR="00ED0C5F" w:rsidRDefault="00ED0C5F" w:rsidP="005D00DB">
            <w:pPr>
              <w:spacing w:after="0" w:line="360" w:lineRule="auto"/>
              <w:jc w:val="center"/>
              <w:rPr>
                <w:rFonts w:asciiTheme="majorHAnsi" w:hAnsiTheme="majorHAnsi" w:cstheme="majorHAnsi"/>
                <w:sz w:val="28"/>
                <w:szCs w:val="28"/>
                <w:lang w:val="en-US"/>
              </w:rPr>
            </w:pPr>
            <w:r>
              <w:rPr>
                <w:rFonts w:asciiTheme="majorHAnsi" w:hAnsiTheme="majorHAnsi" w:cstheme="majorHAnsi"/>
                <w:sz w:val="28"/>
                <w:szCs w:val="28"/>
                <w:lang w:val="en-US"/>
              </w:rPr>
              <w:t>0</w:t>
            </w:r>
          </w:p>
        </w:tc>
      </w:tr>
    </w:tbl>
    <w:p w14:paraId="0F520EEA" w14:textId="77777777" w:rsidR="00ED0C5F" w:rsidRPr="00FA13C8" w:rsidRDefault="00ED0C5F" w:rsidP="00ED0C5F">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5A12E19A" w14:textId="5569F05E" w:rsidR="00ED0C5F" w:rsidRPr="00517BDB" w:rsidRDefault="001A6124" w:rsidP="00ED0C5F">
      <w:pPr>
        <w:spacing w:after="0" w:line="360" w:lineRule="auto"/>
        <w:ind w:firstLine="720"/>
        <w:jc w:val="both"/>
        <w:rPr>
          <w:rFonts w:asciiTheme="majorHAnsi" w:hAnsiTheme="majorHAnsi" w:cstheme="majorHAnsi"/>
          <w:sz w:val="28"/>
          <w:szCs w:val="28"/>
          <w:lang w:val="en-US"/>
        </w:rPr>
      </w:pPr>
      <w:r>
        <w:rPr>
          <w:rFonts w:asciiTheme="majorHAnsi" w:hAnsiTheme="majorHAnsi" w:cstheme="majorHAnsi"/>
          <w:sz w:val="28"/>
          <w:szCs w:val="28"/>
          <w:lang w:val="en-US"/>
        </w:rPr>
        <w:t>Dựa trên phim chụp XQ khớp gối t</w:t>
      </w:r>
      <w:r w:rsidR="00ED0C5F">
        <w:rPr>
          <w:rFonts w:asciiTheme="majorHAnsi" w:hAnsiTheme="majorHAnsi" w:cstheme="majorHAnsi"/>
          <w:sz w:val="28"/>
          <w:szCs w:val="28"/>
          <w:lang w:val="en-US"/>
        </w:rPr>
        <w:t>rước mổ có 02 BN thoái hoá khớp gối độ I, không có BN thoái hoá khớp gối độ II, III, IV.</w:t>
      </w:r>
    </w:p>
    <w:p w14:paraId="730577F8" w14:textId="308131DB" w:rsidR="000E1D81" w:rsidRPr="00FA13C8" w:rsidRDefault="006B4ADC" w:rsidP="00DD5317">
      <w:pPr>
        <w:pStyle w:val="Bng"/>
        <w:spacing w:after="0" w:line="360" w:lineRule="auto"/>
        <w:rPr>
          <w:b w:val="0"/>
          <w:bCs w:val="0"/>
          <w:i w:val="0"/>
          <w:iCs w:val="0"/>
        </w:rPr>
      </w:pPr>
      <w:bookmarkStart w:id="389" w:name="_Toc177395386"/>
      <w:bookmarkStart w:id="390" w:name="_Toc184589373"/>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26</w:t>
      </w:r>
      <w:r w:rsidRPr="00FA13C8">
        <w:rPr>
          <w:i w:val="0"/>
          <w:iCs w:val="0"/>
        </w:rPr>
        <w:fldChar w:fldCharType="end"/>
      </w:r>
      <w:r w:rsidRPr="00FA13C8">
        <w:rPr>
          <w:i w:val="0"/>
          <w:iCs w:val="0"/>
        </w:rPr>
        <w:t>.</w:t>
      </w:r>
      <w:r w:rsidRPr="00FA13C8">
        <w:rPr>
          <w:b w:val="0"/>
          <w:bCs w:val="0"/>
          <w:i w:val="0"/>
          <w:iCs w:val="0"/>
        </w:rPr>
        <w:t xml:space="preserve"> </w:t>
      </w:r>
      <w:r w:rsidR="000E1D81" w:rsidRPr="00FA13C8">
        <w:rPr>
          <w:b w:val="0"/>
          <w:bCs w:val="0"/>
          <w:i w:val="0"/>
          <w:iCs w:val="0"/>
        </w:rPr>
        <w:t>Thang điểm Lysholm trước mổ</w:t>
      </w:r>
      <w:bookmarkEnd w:id="389"/>
      <w:r w:rsidR="005F7B16">
        <w:rPr>
          <w:b w:val="0"/>
          <w:bCs w:val="0"/>
          <w:i w:val="0"/>
          <w:iCs w:val="0"/>
        </w:rPr>
        <w:t xml:space="preserve"> (n=31)</w:t>
      </w:r>
      <w:bookmarkEnd w:id="390"/>
    </w:p>
    <w:tbl>
      <w:tblPr>
        <w:tblStyle w:val="TableGrid"/>
        <w:tblW w:w="4872" w:type="pct"/>
        <w:jc w:val="center"/>
        <w:tblLook w:val="04A0" w:firstRow="1" w:lastRow="0" w:firstColumn="1" w:lastColumn="0" w:noHBand="0" w:noVBand="1"/>
      </w:tblPr>
      <w:tblGrid>
        <w:gridCol w:w="3841"/>
        <w:gridCol w:w="2355"/>
        <w:gridCol w:w="2357"/>
      </w:tblGrid>
      <w:tr w:rsidR="000E1D81" w:rsidRPr="00FA13C8" w14:paraId="63349028" w14:textId="77777777" w:rsidTr="004E7194">
        <w:trPr>
          <w:jc w:val="center"/>
        </w:trPr>
        <w:tc>
          <w:tcPr>
            <w:tcW w:w="2245" w:type="pct"/>
          </w:tcPr>
          <w:p w14:paraId="33D85F74" w14:textId="77777777" w:rsidR="000E1D81" w:rsidRPr="00FA13C8" w:rsidRDefault="000E1D81" w:rsidP="00DD5317">
            <w:pPr>
              <w:spacing w:after="0" w:line="360" w:lineRule="auto"/>
              <w:jc w:val="center"/>
              <w:rPr>
                <w:rFonts w:ascii="Times New Roman" w:hAnsi="Times New Roman"/>
                <w:b/>
                <w:sz w:val="28"/>
                <w:szCs w:val="28"/>
              </w:rPr>
            </w:pPr>
            <w:r w:rsidRPr="00FA13C8">
              <w:rPr>
                <w:rFonts w:ascii="Times New Roman" w:hAnsi="Times New Roman"/>
                <w:b/>
                <w:sz w:val="28"/>
                <w:szCs w:val="28"/>
              </w:rPr>
              <w:t>Điểm Lysholm</w:t>
            </w:r>
          </w:p>
        </w:tc>
        <w:tc>
          <w:tcPr>
            <w:tcW w:w="1377" w:type="pct"/>
          </w:tcPr>
          <w:p w14:paraId="0ED2B072" w14:textId="103092F4" w:rsidR="000E1D81" w:rsidRPr="00FA13C8" w:rsidRDefault="000E1D81" w:rsidP="00DD5317">
            <w:pPr>
              <w:spacing w:after="0" w:line="360" w:lineRule="auto"/>
              <w:jc w:val="center"/>
              <w:rPr>
                <w:rFonts w:ascii="Times New Roman" w:hAnsi="Times New Roman"/>
                <w:b/>
                <w:sz w:val="28"/>
                <w:szCs w:val="28"/>
              </w:rPr>
            </w:pPr>
            <w:r w:rsidRPr="00FA13C8">
              <w:rPr>
                <w:rFonts w:ascii="Times New Roman" w:hAnsi="Times New Roman"/>
                <w:b/>
                <w:sz w:val="28"/>
                <w:szCs w:val="28"/>
              </w:rPr>
              <w:t>Số BN</w:t>
            </w:r>
            <w:r w:rsidR="00FD1122" w:rsidRPr="00FA13C8">
              <w:rPr>
                <w:rFonts w:ascii="Times New Roman" w:hAnsi="Times New Roman"/>
                <w:b/>
                <w:sz w:val="28"/>
                <w:szCs w:val="28"/>
              </w:rPr>
              <w:t xml:space="preserve"> </w:t>
            </w:r>
            <w:r w:rsidR="00FD1122" w:rsidRPr="00FA13C8">
              <w:rPr>
                <w:rFonts w:ascii="Times New Roman" w:hAnsi="Times New Roman"/>
                <w:b/>
                <w:bCs/>
                <w:sz w:val="28"/>
                <w:szCs w:val="28"/>
              </w:rPr>
              <w:t>(n=31)</w:t>
            </w:r>
          </w:p>
        </w:tc>
        <w:tc>
          <w:tcPr>
            <w:tcW w:w="1378" w:type="pct"/>
          </w:tcPr>
          <w:p w14:paraId="43C7CDF2" w14:textId="77777777" w:rsidR="000E1D81" w:rsidRPr="00FA13C8" w:rsidRDefault="000E1D81" w:rsidP="00DD5317">
            <w:pPr>
              <w:spacing w:after="0" w:line="360" w:lineRule="auto"/>
              <w:jc w:val="center"/>
              <w:rPr>
                <w:rFonts w:ascii="Times New Roman" w:hAnsi="Times New Roman"/>
                <w:b/>
                <w:sz w:val="28"/>
                <w:szCs w:val="28"/>
              </w:rPr>
            </w:pPr>
            <w:r w:rsidRPr="00FA13C8">
              <w:rPr>
                <w:rFonts w:ascii="Times New Roman" w:hAnsi="Times New Roman"/>
                <w:b/>
                <w:sz w:val="28"/>
                <w:szCs w:val="28"/>
              </w:rPr>
              <w:t>Tỷ lệ %</w:t>
            </w:r>
          </w:p>
        </w:tc>
      </w:tr>
      <w:tr w:rsidR="000E1D81" w:rsidRPr="00FA13C8" w14:paraId="5043E0AA" w14:textId="77777777" w:rsidTr="004E7194">
        <w:trPr>
          <w:jc w:val="center"/>
        </w:trPr>
        <w:tc>
          <w:tcPr>
            <w:tcW w:w="2245" w:type="pct"/>
          </w:tcPr>
          <w:p w14:paraId="728B472A" w14:textId="77777777" w:rsidR="000E1D81" w:rsidRPr="00FA13C8" w:rsidRDefault="000E1D81" w:rsidP="00DD5317">
            <w:pPr>
              <w:spacing w:after="0" w:line="360" w:lineRule="auto"/>
              <w:jc w:val="center"/>
              <w:rPr>
                <w:rFonts w:ascii="Times New Roman" w:hAnsi="Times New Roman"/>
                <w:sz w:val="28"/>
                <w:szCs w:val="28"/>
              </w:rPr>
            </w:pPr>
            <w:r w:rsidRPr="00FA13C8">
              <w:rPr>
                <w:rFonts w:ascii="Times New Roman" w:hAnsi="Times New Roman"/>
                <w:sz w:val="28"/>
                <w:szCs w:val="28"/>
              </w:rPr>
              <w:t>Tốt (95- 100)</w:t>
            </w:r>
          </w:p>
        </w:tc>
        <w:tc>
          <w:tcPr>
            <w:tcW w:w="1377" w:type="pct"/>
          </w:tcPr>
          <w:p w14:paraId="64360107" w14:textId="77777777" w:rsidR="000E1D81" w:rsidRPr="00FA13C8" w:rsidRDefault="000E1D81" w:rsidP="00DD5317">
            <w:pPr>
              <w:spacing w:after="0" w:line="360" w:lineRule="auto"/>
              <w:jc w:val="center"/>
              <w:rPr>
                <w:rFonts w:ascii="Times New Roman" w:hAnsi="Times New Roman"/>
                <w:sz w:val="28"/>
                <w:szCs w:val="28"/>
              </w:rPr>
            </w:pPr>
            <w:r w:rsidRPr="00FA13C8">
              <w:rPr>
                <w:rFonts w:ascii="Times New Roman" w:hAnsi="Times New Roman"/>
                <w:sz w:val="28"/>
                <w:szCs w:val="28"/>
              </w:rPr>
              <w:t>0</w:t>
            </w:r>
          </w:p>
        </w:tc>
        <w:tc>
          <w:tcPr>
            <w:tcW w:w="1378" w:type="pct"/>
          </w:tcPr>
          <w:p w14:paraId="06D2639B" w14:textId="77777777" w:rsidR="000E1D81" w:rsidRPr="00FA13C8" w:rsidRDefault="000E1D81" w:rsidP="00DD5317">
            <w:pPr>
              <w:spacing w:after="0" w:line="360" w:lineRule="auto"/>
              <w:jc w:val="center"/>
              <w:rPr>
                <w:rFonts w:ascii="Times New Roman" w:hAnsi="Times New Roman"/>
                <w:sz w:val="28"/>
                <w:szCs w:val="28"/>
              </w:rPr>
            </w:pPr>
            <w:r w:rsidRPr="00FA13C8">
              <w:rPr>
                <w:rFonts w:ascii="Times New Roman" w:hAnsi="Times New Roman"/>
                <w:sz w:val="28"/>
                <w:szCs w:val="28"/>
              </w:rPr>
              <w:t>0</w:t>
            </w:r>
          </w:p>
        </w:tc>
      </w:tr>
      <w:tr w:rsidR="000E1D81" w:rsidRPr="00FA13C8" w14:paraId="61E0B080" w14:textId="77777777" w:rsidTr="004E7194">
        <w:trPr>
          <w:jc w:val="center"/>
        </w:trPr>
        <w:tc>
          <w:tcPr>
            <w:tcW w:w="2245" w:type="pct"/>
          </w:tcPr>
          <w:p w14:paraId="570EABCE" w14:textId="77777777" w:rsidR="000E1D81" w:rsidRPr="00FA13C8" w:rsidRDefault="000E1D81" w:rsidP="00DD5317">
            <w:pPr>
              <w:spacing w:after="0" w:line="360" w:lineRule="auto"/>
              <w:jc w:val="center"/>
              <w:rPr>
                <w:rFonts w:ascii="Times New Roman" w:hAnsi="Times New Roman"/>
                <w:sz w:val="28"/>
                <w:szCs w:val="28"/>
              </w:rPr>
            </w:pPr>
            <w:r w:rsidRPr="00FA13C8">
              <w:rPr>
                <w:rFonts w:ascii="Times New Roman" w:hAnsi="Times New Roman"/>
                <w:sz w:val="28"/>
                <w:szCs w:val="28"/>
              </w:rPr>
              <w:t>Khá (84- 94)</w:t>
            </w:r>
          </w:p>
        </w:tc>
        <w:tc>
          <w:tcPr>
            <w:tcW w:w="1377" w:type="pct"/>
          </w:tcPr>
          <w:p w14:paraId="68E1D3B4" w14:textId="77777777" w:rsidR="000E1D81" w:rsidRPr="00FA13C8" w:rsidRDefault="000E1D81" w:rsidP="00DD5317">
            <w:pPr>
              <w:spacing w:after="0" w:line="360" w:lineRule="auto"/>
              <w:jc w:val="center"/>
              <w:rPr>
                <w:rFonts w:ascii="Times New Roman" w:hAnsi="Times New Roman"/>
                <w:sz w:val="28"/>
                <w:szCs w:val="28"/>
              </w:rPr>
            </w:pPr>
            <w:r w:rsidRPr="00FA13C8">
              <w:rPr>
                <w:rFonts w:ascii="Times New Roman" w:hAnsi="Times New Roman"/>
                <w:sz w:val="28"/>
                <w:szCs w:val="28"/>
              </w:rPr>
              <w:t>0</w:t>
            </w:r>
          </w:p>
        </w:tc>
        <w:tc>
          <w:tcPr>
            <w:tcW w:w="1378" w:type="pct"/>
          </w:tcPr>
          <w:p w14:paraId="3A838060" w14:textId="77777777" w:rsidR="000E1D81" w:rsidRPr="00FA13C8" w:rsidRDefault="000E1D81" w:rsidP="00DD5317">
            <w:pPr>
              <w:spacing w:after="0" w:line="360" w:lineRule="auto"/>
              <w:jc w:val="center"/>
              <w:rPr>
                <w:rFonts w:ascii="Times New Roman" w:hAnsi="Times New Roman"/>
                <w:sz w:val="28"/>
                <w:szCs w:val="28"/>
              </w:rPr>
            </w:pPr>
            <w:r w:rsidRPr="00FA13C8">
              <w:rPr>
                <w:rFonts w:ascii="Times New Roman" w:hAnsi="Times New Roman"/>
                <w:sz w:val="28"/>
                <w:szCs w:val="28"/>
              </w:rPr>
              <w:t>0</w:t>
            </w:r>
          </w:p>
        </w:tc>
      </w:tr>
      <w:tr w:rsidR="000E1D81" w:rsidRPr="00FA13C8" w14:paraId="56B2DFF4" w14:textId="77777777" w:rsidTr="004E7194">
        <w:trPr>
          <w:jc w:val="center"/>
        </w:trPr>
        <w:tc>
          <w:tcPr>
            <w:tcW w:w="2245" w:type="pct"/>
          </w:tcPr>
          <w:p w14:paraId="03DFFF3D" w14:textId="77777777" w:rsidR="000E1D81" w:rsidRPr="00FA13C8" w:rsidRDefault="000E1D81" w:rsidP="00DD5317">
            <w:pPr>
              <w:spacing w:after="0" w:line="360" w:lineRule="auto"/>
              <w:jc w:val="center"/>
              <w:rPr>
                <w:rFonts w:ascii="Times New Roman" w:hAnsi="Times New Roman"/>
                <w:sz w:val="28"/>
                <w:szCs w:val="28"/>
              </w:rPr>
            </w:pPr>
            <w:r w:rsidRPr="00FA13C8">
              <w:rPr>
                <w:rFonts w:ascii="Times New Roman" w:hAnsi="Times New Roman"/>
                <w:sz w:val="28"/>
                <w:szCs w:val="28"/>
              </w:rPr>
              <w:t>Trung bình (65- 83)</w:t>
            </w:r>
          </w:p>
        </w:tc>
        <w:tc>
          <w:tcPr>
            <w:tcW w:w="1377" w:type="pct"/>
          </w:tcPr>
          <w:p w14:paraId="434F6761" w14:textId="77777777" w:rsidR="000E1D81" w:rsidRPr="00FA13C8" w:rsidRDefault="000E1D81" w:rsidP="00DD5317">
            <w:pPr>
              <w:spacing w:after="0" w:line="360" w:lineRule="auto"/>
              <w:jc w:val="center"/>
              <w:rPr>
                <w:rFonts w:ascii="Times New Roman" w:hAnsi="Times New Roman"/>
                <w:sz w:val="28"/>
                <w:szCs w:val="28"/>
              </w:rPr>
            </w:pPr>
            <w:r w:rsidRPr="00FA13C8">
              <w:rPr>
                <w:rFonts w:ascii="Times New Roman" w:hAnsi="Times New Roman"/>
                <w:sz w:val="28"/>
                <w:szCs w:val="28"/>
              </w:rPr>
              <w:t>11</w:t>
            </w:r>
          </w:p>
        </w:tc>
        <w:tc>
          <w:tcPr>
            <w:tcW w:w="1378" w:type="pct"/>
          </w:tcPr>
          <w:p w14:paraId="583DD21F" w14:textId="77777777" w:rsidR="000E1D81" w:rsidRPr="00FA13C8" w:rsidRDefault="000E1D81" w:rsidP="00DD5317">
            <w:pPr>
              <w:spacing w:after="0" w:line="360" w:lineRule="auto"/>
              <w:jc w:val="center"/>
              <w:rPr>
                <w:rFonts w:ascii="Times New Roman" w:hAnsi="Times New Roman"/>
                <w:sz w:val="28"/>
                <w:szCs w:val="28"/>
              </w:rPr>
            </w:pPr>
            <w:r w:rsidRPr="00FA13C8">
              <w:rPr>
                <w:rFonts w:ascii="Times New Roman" w:hAnsi="Times New Roman"/>
                <w:sz w:val="28"/>
                <w:szCs w:val="28"/>
              </w:rPr>
              <w:t>35,5</w:t>
            </w:r>
          </w:p>
        </w:tc>
      </w:tr>
      <w:tr w:rsidR="000E1D81" w:rsidRPr="00FA13C8" w14:paraId="5D148A77" w14:textId="77777777" w:rsidTr="004E7194">
        <w:trPr>
          <w:jc w:val="center"/>
        </w:trPr>
        <w:tc>
          <w:tcPr>
            <w:tcW w:w="2245" w:type="pct"/>
          </w:tcPr>
          <w:p w14:paraId="274674AD" w14:textId="77777777" w:rsidR="000E1D81" w:rsidRPr="00FA13C8" w:rsidRDefault="000E1D81" w:rsidP="00DD5317">
            <w:pPr>
              <w:spacing w:after="0" w:line="360" w:lineRule="auto"/>
              <w:jc w:val="center"/>
              <w:rPr>
                <w:rFonts w:ascii="Times New Roman" w:hAnsi="Times New Roman"/>
                <w:sz w:val="28"/>
                <w:szCs w:val="28"/>
              </w:rPr>
            </w:pPr>
            <w:r w:rsidRPr="00FA13C8">
              <w:rPr>
                <w:rFonts w:ascii="Times New Roman" w:hAnsi="Times New Roman"/>
                <w:sz w:val="28"/>
                <w:szCs w:val="28"/>
              </w:rPr>
              <w:t>Kém (≤ 64)</w:t>
            </w:r>
          </w:p>
        </w:tc>
        <w:tc>
          <w:tcPr>
            <w:tcW w:w="1377" w:type="pct"/>
          </w:tcPr>
          <w:p w14:paraId="54F6CCF0" w14:textId="77777777" w:rsidR="000E1D81" w:rsidRPr="00FA13C8" w:rsidRDefault="000E1D81" w:rsidP="00DD5317">
            <w:pPr>
              <w:spacing w:after="0" w:line="360" w:lineRule="auto"/>
              <w:jc w:val="center"/>
              <w:rPr>
                <w:rFonts w:ascii="Times New Roman" w:hAnsi="Times New Roman"/>
                <w:sz w:val="28"/>
                <w:szCs w:val="28"/>
              </w:rPr>
            </w:pPr>
            <w:r w:rsidRPr="00FA13C8">
              <w:rPr>
                <w:rFonts w:ascii="Times New Roman" w:hAnsi="Times New Roman"/>
                <w:sz w:val="28"/>
                <w:szCs w:val="28"/>
              </w:rPr>
              <w:t>20</w:t>
            </w:r>
          </w:p>
        </w:tc>
        <w:tc>
          <w:tcPr>
            <w:tcW w:w="1378" w:type="pct"/>
          </w:tcPr>
          <w:p w14:paraId="1B2106F4" w14:textId="77777777" w:rsidR="000E1D81" w:rsidRPr="00FA13C8" w:rsidRDefault="000E1D81" w:rsidP="00DD5317">
            <w:pPr>
              <w:spacing w:after="0" w:line="360" w:lineRule="auto"/>
              <w:jc w:val="center"/>
              <w:rPr>
                <w:rFonts w:ascii="Times New Roman" w:hAnsi="Times New Roman"/>
                <w:sz w:val="28"/>
                <w:szCs w:val="28"/>
              </w:rPr>
            </w:pPr>
            <w:r w:rsidRPr="00FA13C8">
              <w:rPr>
                <w:rFonts w:ascii="Times New Roman" w:hAnsi="Times New Roman"/>
                <w:sz w:val="28"/>
                <w:szCs w:val="28"/>
              </w:rPr>
              <w:t>64,5</w:t>
            </w:r>
          </w:p>
        </w:tc>
      </w:tr>
      <w:tr w:rsidR="000E1D81" w:rsidRPr="00FA13C8" w14:paraId="3CE8BAE5" w14:textId="77777777" w:rsidTr="004E7194">
        <w:trPr>
          <w:jc w:val="center"/>
        </w:trPr>
        <w:tc>
          <w:tcPr>
            <w:tcW w:w="5000" w:type="pct"/>
            <w:gridSpan w:val="3"/>
          </w:tcPr>
          <w:p w14:paraId="7810F089" w14:textId="77777777" w:rsidR="000E1D81" w:rsidRPr="00FA13C8" w:rsidRDefault="000E1D81" w:rsidP="00DD5317">
            <w:pPr>
              <w:pStyle w:val="Default"/>
              <w:spacing w:line="360" w:lineRule="auto"/>
              <w:jc w:val="center"/>
              <w:rPr>
                <w:sz w:val="28"/>
                <w:szCs w:val="28"/>
              </w:rPr>
            </w:pPr>
            <w:r w:rsidRPr="00FA13C8">
              <w:rPr>
                <w:sz w:val="28"/>
                <w:szCs w:val="28"/>
              </w:rPr>
              <w:t>X̅ ± SD: 58,16 ± 14,44 (Min: 33 - Max: 80)</w:t>
            </w:r>
          </w:p>
        </w:tc>
      </w:tr>
    </w:tbl>
    <w:p w14:paraId="63F6E4B7" w14:textId="77777777" w:rsidR="003D7551" w:rsidRDefault="003D7551" w:rsidP="00DD5317">
      <w:pPr>
        <w:spacing w:after="0" w:line="360" w:lineRule="auto"/>
        <w:ind w:firstLine="720"/>
        <w:jc w:val="both"/>
        <w:rPr>
          <w:rFonts w:ascii="Times New Roman" w:eastAsia="Times New Roman" w:hAnsi="Times New Roman"/>
          <w:b/>
          <w:i/>
          <w:sz w:val="28"/>
          <w:szCs w:val="28"/>
        </w:rPr>
      </w:pPr>
    </w:p>
    <w:p w14:paraId="55C6A55E" w14:textId="77777777" w:rsidR="003D7551" w:rsidRDefault="003D7551">
      <w:pPr>
        <w:spacing w:after="160" w:line="259" w:lineRule="auto"/>
        <w:rPr>
          <w:rFonts w:ascii="Times New Roman" w:eastAsia="Times New Roman" w:hAnsi="Times New Roman"/>
          <w:b/>
          <w:i/>
          <w:sz w:val="28"/>
          <w:szCs w:val="28"/>
        </w:rPr>
      </w:pPr>
      <w:r>
        <w:rPr>
          <w:rFonts w:ascii="Times New Roman" w:eastAsia="Times New Roman" w:hAnsi="Times New Roman"/>
          <w:b/>
          <w:i/>
          <w:sz w:val="28"/>
          <w:szCs w:val="28"/>
        </w:rPr>
        <w:br w:type="page"/>
      </w:r>
    </w:p>
    <w:p w14:paraId="4756B83C" w14:textId="11B1318D" w:rsidR="000E1D81" w:rsidRPr="00FA13C8" w:rsidRDefault="000E1D81" w:rsidP="00DD5317">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lastRenderedPageBreak/>
        <w:t>Nhận xét:</w:t>
      </w:r>
    </w:p>
    <w:p w14:paraId="64E6B5DA" w14:textId="47B4DF26" w:rsidR="000E1D81" w:rsidRDefault="000E1D81" w:rsidP="00DD5317">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Điểm Lysholm trước mổ mức </w:t>
      </w:r>
      <w:r w:rsidR="001A6124" w:rsidRPr="00FA13C8">
        <w:rPr>
          <w:rFonts w:ascii="Times New Roman" w:hAnsi="Times New Roman"/>
          <w:sz w:val="28"/>
          <w:szCs w:val="28"/>
        </w:rPr>
        <w:t>≤ 64</w:t>
      </w:r>
      <w:r w:rsidR="001A6124">
        <w:rPr>
          <w:rFonts w:ascii="Times New Roman" w:hAnsi="Times New Roman"/>
          <w:sz w:val="28"/>
          <w:szCs w:val="28"/>
          <w:lang w:val="en-US"/>
        </w:rPr>
        <w:t xml:space="preserve"> điểm</w:t>
      </w:r>
      <w:r w:rsidRPr="00FA13C8">
        <w:rPr>
          <w:rFonts w:ascii="Times New Roman" w:hAnsi="Times New Roman"/>
          <w:sz w:val="28"/>
          <w:szCs w:val="28"/>
        </w:rPr>
        <w:t xml:space="preserve"> chiếm nhiều nhất với tỉ lệ 64,5%. Không có BN ở mức khá và tốt.</w:t>
      </w:r>
      <w:r w:rsidR="009C4A63" w:rsidRPr="00FA13C8">
        <w:rPr>
          <w:rFonts w:ascii="Times New Roman" w:hAnsi="Times New Roman"/>
          <w:sz w:val="28"/>
          <w:szCs w:val="28"/>
          <w:lang w:val="en-US"/>
        </w:rPr>
        <w:t xml:space="preserve"> Điểm trung bình trước mổ là </w:t>
      </w:r>
      <w:r w:rsidR="009C4A63" w:rsidRPr="00FA13C8">
        <w:rPr>
          <w:rFonts w:ascii="Times New Roman" w:hAnsi="Times New Roman"/>
          <w:sz w:val="28"/>
          <w:szCs w:val="28"/>
        </w:rPr>
        <w:t>58,16 ± 14,44</w:t>
      </w:r>
      <w:r w:rsidR="009C4A63" w:rsidRPr="00FA13C8">
        <w:rPr>
          <w:rFonts w:ascii="Times New Roman" w:hAnsi="Times New Roman"/>
          <w:sz w:val="28"/>
          <w:szCs w:val="28"/>
          <w:lang w:val="en-US"/>
        </w:rPr>
        <w:t>.</w:t>
      </w:r>
    </w:p>
    <w:p w14:paraId="03FCFA77" w14:textId="466E236C" w:rsidR="002C18CF" w:rsidRDefault="002C18CF" w:rsidP="002C18CF">
      <w:pPr>
        <w:spacing w:after="0" w:line="360" w:lineRule="auto"/>
        <w:ind w:firstLine="720"/>
        <w:jc w:val="center"/>
        <w:rPr>
          <w:rFonts w:ascii="Times New Roman" w:hAnsi="Times New Roman"/>
          <w:sz w:val="28"/>
          <w:szCs w:val="28"/>
          <w:lang w:val="en-US"/>
        </w:rPr>
      </w:pPr>
      <w:r w:rsidRPr="00FA13C8">
        <w:rPr>
          <w:rFonts w:ascii="Times New Roman" w:hAnsi="Times New Roman"/>
          <w:noProof/>
          <w:sz w:val="28"/>
          <w:szCs w:val="28"/>
        </w:rPr>
        <w:drawing>
          <wp:inline distT="0" distB="0" distL="0" distR="0" wp14:anchorId="0A51B4D6" wp14:editId="26B288E8">
            <wp:extent cx="3581400" cy="2776591"/>
            <wp:effectExtent l="0" t="0" r="0" b="5080"/>
            <wp:docPr id="203090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666553" cy="2842609"/>
                    </a:xfrm>
                    <a:prstGeom prst="rect">
                      <a:avLst/>
                    </a:prstGeom>
                    <a:noFill/>
                    <a:ln>
                      <a:noFill/>
                    </a:ln>
                  </pic:spPr>
                </pic:pic>
              </a:graphicData>
            </a:graphic>
          </wp:inline>
        </w:drawing>
      </w:r>
    </w:p>
    <w:p w14:paraId="01DB6728" w14:textId="0AA002C2" w:rsidR="000E1D81" w:rsidRPr="00FA13C8" w:rsidRDefault="00DD5317" w:rsidP="00DD5317">
      <w:pPr>
        <w:pStyle w:val="BieuDoData"/>
        <w:spacing w:after="0" w:line="360" w:lineRule="auto"/>
        <w:rPr>
          <w:i w:val="0"/>
          <w:iCs w:val="0"/>
          <w:color w:val="auto"/>
        </w:rPr>
      </w:pPr>
      <w:bookmarkStart w:id="391" w:name="_Toc177395415"/>
      <w:bookmarkStart w:id="392" w:name="_Toc184590710"/>
      <w:r w:rsidRPr="00FA13C8">
        <w:rPr>
          <w:i w:val="0"/>
          <w:iCs w:val="0"/>
          <w:color w:val="auto"/>
        </w:rPr>
        <w:t xml:space="preserve">Biểu đồ </w:t>
      </w:r>
      <w:r w:rsidRPr="00FA13C8">
        <w:rPr>
          <w:i w:val="0"/>
          <w:iCs w:val="0"/>
          <w:color w:val="auto"/>
        </w:rPr>
        <w:fldChar w:fldCharType="begin"/>
      </w:r>
      <w:r w:rsidRPr="00FA13C8">
        <w:rPr>
          <w:i w:val="0"/>
          <w:iCs w:val="0"/>
          <w:color w:val="auto"/>
        </w:rPr>
        <w:instrText xml:space="preserve"> STYLEREF 1 \s </w:instrText>
      </w:r>
      <w:r w:rsidRPr="00FA13C8">
        <w:rPr>
          <w:i w:val="0"/>
          <w:iCs w:val="0"/>
          <w:color w:val="auto"/>
        </w:rPr>
        <w:fldChar w:fldCharType="separate"/>
      </w:r>
      <w:r w:rsidR="00D32262">
        <w:rPr>
          <w:i w:val="0"/>
          <w:iCs w:val="0"/>
          <w:color w:val="auto"/>
        </w:rPr>
        <w:t>3</w:t>
      </w:r>
      <w:r w:rsidRPr="00FA13C8">
        <w:rPr>
          <w:i w:val="0"/>
          <w:iCs w:val="0"/>
          <w:color w:val="auto"/>
        </w:rPr>
        <w:fldChar w:fldCharType="end"/>
      </w:r>
      <w:r w:rsidRPr="00FA13C8">
        <w:rPr>
          <w:i w:val="0"/>
          <w:iCs w:val="0"/>
          <w:color w:val="auto"/>
        </w:rPr>
        <w:t>.</w:t>
      </w:r>
      <w:r w:rsidRPr="00FA13C8">
        <w:rPr>
          <w:i w:val="0"/>
          <w:iCs w:val="0"/>
          <w:color w:val="auto"/>
        </w:rPr>
        <w:fldChar w:fldCharType="begin"/>
      </w:r>
      <w:r w:rsidRPr="00FA13C8">
        <w:rPr>
          <w:i w:val="0"/>
          <w:iCs w:val="0"/>
          <w:color w:val="auto"/>
        </w:rPr>
        <w:instrText xml:space="preserve"> SEQ Biểu_đồ \* ARABIC \s 1 </w:instrText>
      </w:r>
      <w:r w:rsidRPr="00FA13C8">
        <w:rPr>
          <w:i w:val="0"/>
          <w:iCs w:val="0"/>
          <w:color w:val="auto"/>
        </w:rPr>
        <w:fldChar w:fldCharType="separate"/>
      </w:r>
      <w:r w:rsidR="00D32262">
        <w:rPr>
          <w:i w:val="0"/>
          <w:iCs w:val="0"/>
          <w:color w:val="auto"/>
        </w:rPr>
        <w:t>4</w:t>
      </w:r>
      <w:r w:rsidRPr="00FA13C8">
        <w:rPr>
          <w:i w:val="0"/>
          <w:iCs w:val="0"/>
          <w:color w:val="auto"/>
        </w:rPr>
        <w:fldChar w:fldCharType="end"/>
      </w:r>
      <w:r w:rsidRPr="00FA13C8">
        <w:rPr>
          <w:i w:val="0"/>
          <w:iCs w:val="0"/>
          <w:color w:val="auto"/>
        </w:rPr>
        <w:t xml:space="preserve">. </w:t>
      </w:r>
      <w:r w:rsidR="000E1D81" w:rsidRPr="00FA13C8">
        <w:rPr>
          <w:rStyle w:val="BieuDo"/>
          <w:color w:val="auto"/>
          <w:sz w:val="28"/>
        </w:rPr>
        <w:t>Thang điểm IKDC trước mổ</w:t>
      </w:r>
      <w:bookmarkEnd w:id="391"/>
      <w:r w:rsidR="001023F2">
        <w:rPr>
          <w:rStyle w:val="BieuDo"/>
          <w:color w:val="auto"/>
          <w:sz w:val="28"/>
        </w:rPr>
        <w:t xml:space="preserve"> </w:t>
      </w:r>
      <w:r w:rsidR="001023F2" w:rsidRPr="001023F2">
        <w:rPr>
          <w:rStyle w:val="BieuDo"/>
          <w:color w:val="auto"/>
          <w:sz w:val="28"/>
        </w:rPr>
        <w:t>(n=31)</w:t>
      </w:r>
      <w:bookmarkEnd w:id="392"/>
    </w:p>
    <w:p w14:paraId="00FD029F" w14:textId="77777777" w:rsidR="000E1D81" w:rsidRPr="00FA13C8" w:rsidRDefault="000E1D81" w:rsidP="00DD5317">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175F8437" w14:textId="57BD27B0" w:rsidR="00083015" w:rsidRDefault="000E1D81" w:rsidP="00643CEF">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Điểm IKDC trước mổ ở mức bất thường và rất bất thường với tỉ lệ 11 BN mức C và 20 BN mức D. </w:t>
      </w:r>
    </w:p>
    <w:p w14:paraId="53E45320" w14:textId="50FFB888" w:rsidR="00FA4FC6" w:rsidRDefault="00FA4FC6">
      <w:pPr>
        <w:pStyle w:val="Heading3"/>
        <w:numPr>
          <w:ilvl w:val="0"/>
          <w:numId w:val="50"/>
        </w:numPr>
        <w:spacing w:before="120" w:after="120" w:line="312" w:lineRule="auto"/>
        <w:ind w:left="851" w:hanging="851"/>
        <w:jc w:val="both"/>
        <w:rPr>
          <w:rFonts w:ascii="Times New Roman" w:hAnsi="Times New Roman" w:cs="Times New Roman"/>
          <w:b/>
          <w:i/>
          <w:color w:val="auto"/>
          <w:sz w:val="28"/>
          <w:szCs w:val="28"/>
          <w:lang w:val="en-US"/>
        </w:rPr>
      </w:pPr>
      <w:bookmarkStart w:id="393" w:name="_Toc180297304"/>
      <w:bookmarkStart w:id="394" w:name="_Toc177565329"/>
      <w:bookmarkStart w:id="395" w:name="_Toc177565730"/>
      <w:bookmarkEnd w:id="304"/>
      <w:bookmarkEnd w:id="305"/>
      <w:bookmarkEnd w:id="306"/>
      <w:bookmarkEnd w:id="307"/>
      <w:bookmarkEnd w:id="308"/>
      <w:r>
        <w:rPr>
          <w:rFonts w:ascii="Times New Roman" w:hAnsi="Times New Roman" w:cs="Times New Roman"/>
          <w:b/>
          <w:i/>
          <w:color w:val="auto"/>
          <w:sz w:val="28"/>
          <w:szCs w:val="28"/>
          <w:lang w:val="en-US"/>
        </w:rPr>
        <w:t>Phương pháp điều trị</w:t>
      </w:r>
      <w:bookmarkEnd w:id="393"/>
    </w:p>
    <w:p w14:paraId="41AC763D" w14:textId="6036136C" w:rsidR="00574524" w:rsidRDefault="00574524" w:rsidP="00574524">
      <w:pPr>
        <w:pStyle w:val="ListParagraph"/>
        <w:spacing w:after="0" w:line="312" w:lineRule="auto"/>
        <w:ind w:left="0" w:firstLine="720"/>
        <w:jc w:val="both"/>
        <w:rPr>
          <w:sz w:val="28"/>
          <w:szCs w:val="28"/>
        </w:rPr>
      </w:pPr>
      <w:r w:rsidRPr="00574524">
        <w:rPr>
          <w:sz w:val="28"/>
          <w:szCs w:val="28"/>
        </w:rPr>
        <w:t>Thời gian mổ trung bình là 102,9 ± 16,3 phút, dao động trong khoảng 90-150 phút.</w:t>
      </w:r>
    </w:p>
    <w:p w14:paraId="22092563" w14:textId="06576B32" w:rsidR="00574524" w:rsidRDefault="00574524" w:rsidP="00574524">
      <w:pPr>
        <w:pStyle w:val="Bng"/>
        <w:spacing w:after="0" w:line="360" w:lineRule="auto"/>
        <w:ind w:left="720"/>
        <w:rPr>
          <w:b w:val="0"/>
          <w:bCs w:val="0"/>
          <w:i w:val="0"/>
          <w:iCs w:val="0"/>
        </w:rPr>
      </w:pPr>
      <w:bookmarkStart w:id="396" w:name="_Toc184589374"/>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27</w:t>
      </w:r>
      <w:r w:rsidRPr="00FA13C8">
        <w:rPr>
          <w:i w:val="0"/>
          <w:iCs w:val="0"/>
        </w:rPr>
        <w:fldChar w:fldCharType="end"/>
      </w:r>
      <w:r w:rsidRPr="00FA13C8">
        <w:rPr>
          <w:i w:val="0"/>
          <w:iCs w:val="0"/>
        </w:rPr>
        <w:t>.</w:t>
      </w:r>
      <w:r w:rsidRPr="00FA13C8">
        <w:rPr>
          <w:b w:val="0"/>
          <w:bCs w:val="0"/>
          <w:i w:val="0"/>
          <w:iCs w:val="0"/>
        </w:rPr>
        <w:t xml:space="preserve"> </w:t>
      </w:r>
      <w:r>
        <w:rPr>
          <w:b w:val="0"/>
          <w:bCs w:val="0"/>
          <w:i w:val="0"/>
          <w:iCs w:val="0"/>
        </w:rPr>
        <w:t>Trình tự xử trí tổn thương theo các bước (n=31)</w:t>
      </w:r>
      <w:bookmarkEnd w:id="396"/>
    </w:p>
    <w:tbl>
      <w:tblPr>
        <w:tblStyle w:val="TableGrid"/>
        <w:tblW w:w="0" w:type="auto"/>
        <w:tblInd w:w="-5" w:type="dxa"/>
        <w:tblLook w:val="04A0" w:firstRow="1" w:lastRow="0" w:firstColumn="1" w:lastColumn="0" w:noHBand="0" w:noVBand="1"/>
      </w:tblPr>
      <w:tblGrid>
        <w:gridCol w:w="2123"/>
        <w:gridCol w:w="1332"/>
        <w:gridCol w:w="1332"/>
        <w:gridCol w:w="1332"/>
        <w:gridCol w:w="1332"/>
        <w:gridCol w:w="1332"/>
      </w:tblGrid>
      <w:tr w:rsidR="00574524" w14:paraId="6DEEECBF" w14:textId="77777777" w:rsidTr="005D00DB">
        <w:tc>
          <w:tcPr>
            <w:tcW w:w="2123" w:type="dxa"/>
            <w:vMerge w:val="restart"/>
          </w:tcPr>
          <w:p w14:paraId="53EC13EA" w14:textId="77777777" w:rsidR="00574524" w:rsidRPr="00574524" w:rsidRDefault="00574524" w:rsidP="005D00DB">
            <w:pPr>
              <w:pStyle w:val="Bng"/>
              <w:spacing w:after="0" w:line="360" w:lineRule="auto"/>
              <w:rPr>
                <w:i w:val="0"/>
                <w:iCs w:val="0"/>
              </w:rPr>
            </w:pPr>
            <w:r w:rsidRPr="00574524">
              <w:rPr>
                <w:i w:val="0"/>
                <w:iCs w:val="0"/>
              </w:rPr>
              <w:t>Kỹ thuật</w:t>
            </w:r>
          </w:p>
        </w:tc>
        <w:tc>
          <w:tcPr>
            <w:tcW w:w="1332" w:type="dxa"/>
            <w:vMerge w:val="restart"/>
          </w:tcPr>
          <w:p w14:paraId="22C4E6C1" w14:textId="77777777" w:rsidR="00574524" w:rsidRPr="00574524" w:rsidRDefault="00574524" w:rsidP="005D00DB">
            <w:pPr>
              <w:pStyle w:val="Bng"/>
              <w:spacing w:after="0" w:line="360" w:lineRule="auto"/>
              <w:rPr>
                <w:i w:val="0"/>
                <w:iCs w:val="0"/>
              </w:rPr>
            </w:pPr>
            <w:r w:rsidRPr="00574524">
              <w:rPr>
                <w:i w:val="0"/>
                <w:iCs w:val="0"/>
              </w:rPr>
              <w:t>Số BN</w:t>
            </w:r>
          </w:p>
        </w:tc>
        <w:tc>
          <w:tcPr>
            <w:tcW w:w="5328" w:type="dxa"/>
            <w:gridSpan w:val="4"/>
          </w:tcPr>
          <w:p w14:paraId="76D53F6B" w14:textId="77777777" w:rsidR="00574524" w:rsidRPr="00574524" w:rsidRDefault="00574524" w:rsidP="005D00DB">
            <w:pPr>
              <w:pStyle w:val="Bng"/>
              <w:spacing w:after="0" w:line="360" w:lineRule="auto"/>
              <w:rPr>
                <w:i w:val="0"/>
                <w:iCs w:val="0"/>
              </w:rPr>
            </w:pPr>
            <w:r w:rsidRPr="00574524">
              <w:rPr>
                <w:i w:val="0"/>
                <w:iCs w:val="0"/>
              </w:rPr>
              <w:t>Trình tự kỹ thuật</w:t>
            </w:r>
          </w:p>
        </w:tc>
      </w:tr>
      <w:tr w:rsidR="00574524" w14:paraId="11A73DB5" w14:textId="77777777" w:rsidTr="005D00DB">
        <w:tc>
          <w:tcPr>
            <w:tcW w:w="2123" w:type="dxa"/>
            <w:vMerge/>
          </w:tcPr>
          <w:p w14:paraId="01FD456A" w14:textId="77777777" w:rsidR="00574524" w:rsidRPr="00574524" w:rsidRDefault="00574524" w:rsidP="005D00DB">
            <w:pPr>
              <w:pStyle w:val="Bng"/>
              <w:spacing w:after="0" w:line="360" w:lineRule="auto"/>
              <w:rPr>
                <w:i w:val="0"/>
                <w:iCs w:val="0"/>
              </w:rPr>
            </w:pPr>
          </w:p>
        </w:tc>
        <w:tc>
          <w:tcPr>
            <w:tcW w:w="1332" w:type="dxa"/>
            <w:vMerge/>
          </w:tcPr>
          <w:p w14:paraId="6C5CA7E1" w14:textId="77777777" w:rsidR="00574524" w:rsidRPr="00574524" w:rsidRDefault="00574524" w:rsidP="005D00DB">
            <w:pPr>
              <w:pStyle w:val="Bng"/>
              <w:spacing w:after="0" w:line="360" w:lineRule="auto"/>
              <w:rPr>
                <w:i w:val="0"/>
                <w:iCs w:val="0"/>
              </w:rPr>
            </w:pPr>
          </w:p>
        </w:tc>
        <w:tc>
          <w:tcPr>
            <w:tcW w:w="1332" w:type="dxa"/>
          </w:tcPr>
          <w:p w14:paraId="39A161AB" w14:textId="77777777" w:rsidR="00574524" w:rsidRPr="00574524" w:rsidRDefault="00574524" w:rsidP="005D00DB">
            <w:pPr>
              <w:pStyle w:val="Bng"/>
              <w:spacing w:after="0" w:line="360" w:lineRule="auto"/>
              <w:rPr>
                <w:i w:val="0"/>
                <w:iCs w:val="0"/>
              </w:rPr>
            </w:pPr>
            <w:r w:rsidRPr="00574524">
              <w:rPr>
                <w:i w:val="0"/>
                <w:iCs w:val="0"/>
              </w:rPr>
              <w:t>Thì 1</w:t>
            </w:r>
          </w:p>
        </w:tc>
        <w:tc>
          <w:tcPr>
            <w:tcW w:w="1332" w:type="dxa"/>
          </w:tcPr>
          <w:p w14:paraId="7F2CC27F" w14:textId="77777777" w:rsidR="00574524" w:rsidRPr="00574524" w:rsidRDefault="00574524" w:rsidP="005D00DB">
            <w:pPr>
              <w:pStyle w:val="Bng"/>
              <w:spacing w:after="0" w:line="360" w:lineRule="auto"/>
              <w:rPr>
                <w:i w:val="0"/>
                <w:iCs w:val="0"/>
              </w:rPr>
            </w:pPr>
            <w:r w:rsidRPr="00574524">
              <w:rPr>
                <w:i w:val="0"/>
                <w:iCs w:val="0"/>
              </w:rPr>
              <w:t>Thì 2</w:t>
            </w:r>
          </w:p>
        </w:tc>
        <w:tc>
          <w:tcPr>
            <w:tcW w:w="1332" w:type="dxa"/>
          </w:tcPr>
          <w:p w14:paraId="732E791F" w14:textId="77777777" w:rsidR="00574524" w:rsidRPr="00574524" w:rsidRDefault="00574524" w:rsidP="005D00DB">
            <w:pPr>
              <w:pStyle w:val="Bng"/>
              <w:spacing w:after="0" w:line="360" w:lineRule="auto"/>
              <w:rPr>
                <w:i w:val="0"/>
                <w:iCs w:val="0"/>
              </w:rPr>
            </w:pPr>
            <w:r w:rsidRPr="00574524">
              <w:rPr>
                <w:i w:val="0"/>
                <w:iCs w:val="0"/>
              </w:rPr>
              <w:t>Thì 3</w:t>
            </w:r>
          </w:p>
        </w:tc>
        <w:tc>
          <w:tcPr>
            <w:tcW w:w="1332" w:type="dxa"/>
          </w:tcPr>
          <w:p w14:paraId="58E9852F" w14:textId="77777777" w:rsidR="00574524" w:rsidRPr="00574524" w:rsidRDefault="00574524" w:rsidP="005D00DB">
            <w:pPr>
              <w:pStyle w:val="Bng"/>
              <w:spacing w:after="0" w:line="360" w:lineRule="auto"/>
              <w:rPr>
                <w:i w:val="0"/>
                <w:iCs w:val="0"/>
              </w:rPr>
            </w:pPr>
            <w:r w:rsidRPr="00574524">
              <w:rPr>
                <w:i w:val="0"/>
                <w:iCs w:val="0"/>
              </w:rPr>
              <w:t>Thì 4</w:t>
            </w:r>
          </w:p>
        </w:tc>
      </w:tr>
      <w:tr w:rsidR="00574524" w14:paraId="53A90FAE" w14:textId="77777777" w:rsidTr="005D00DB">
        <w:tc>
          <w:tcPr>
            <w:tcW w:w="2123" w:type="dxa"/>
          </w:tcPr>
          <w:p w14:paraId="57F7163B" w14:textId="77777777" w:rsidR="00574524" w:rsidRDefault="00574524" w:rsidP="005D00DB">
            <w:pPr>
              <w:pStyle w:val="Bng"/>
              <w:spacing w:after="0" w:line="360" w:lineRule="auto"/>
              <w:rPr>
                <w:b w:val="0"/>
                <w:bCs w:val="0"/>
                <w:i w:val="0"/>
                <w:iCs w:val="0"/>
              </w:rPr>
            </w:pPr>
            <w:r>
              <w:rPr>
                <w:b w:val="0"/>
                <w:bCs w:val="0"/>
                <w:i w:val="0"/>
                <w:iCs w:val="0"/>
              </w:rPr>
              <w:t>Nội soi đánh giá</w:t>
            </w:r>
          </w:p>
        </w:tc>
        <w:tc>
          <w:tcPr>
            <w:tcW w:w="1332" w:type="dxa"/>
          </w:tcPr>
          <w:p w14:paraId="3D1CA83B" w14:textId="77777777" w:rsidR="00574524" w:rsidRDefault="00574524" w:rsidP="005D00DB">
            <w:pPr>
              <w:pStyle w:val="Bng"/>
              <w:spacing w:after="0" w:line="360" w:lineRule="auto"/>
              <w:rPr>
                <w:b w:val="0"/>
                <w:bCs w:val="0"/>
                <w:i w:val="0"/>
                <w:iCs w:val="0"/>
              </w:rPr>
            </w:pPr>
            <w:r>
              <w:rPr>
                <w:b w:val="0"/>
                <w:bCs w:val="0"/>
                <w:i w:val="0"/>
                <w:iCs w:val="0"/>
              </w:rPr>
              <w:t>31</w:t>
            </w:r>
          </w:p>
        </w:tc>
        <w:tc>
          <w:tcPr>
            <w:tcW w:w="1332" w:type="dxa"/>
          </w:tcPr>
          <w:p w14:paraId="0F6EAE43" w14:textId="77777777" w:rsidR="00574524" w:rsidRDefault="00574524" w:rsidP="005D00DB">
            <w:pPr>
              <w:pStyle w:val="Bng"/>
              <w:spacing w:after="0" w:line="360" w:lineRule="auto"/>
              <w:rPr>
                <w:b w:val="0"/>
                <w:bCs w:val="0"/>
                <w:i w:val="0"/>
                <w:iCs w:val="0"/>
              </w:rPr>
            </w:pPr>
            <w:r>
              <w:rPr>
                <w:b w:val="0"/>
                <w:bCs w:val="0"/>
                <w:i w:val="0"/>
                <w:iCs w:val="0"/>
              </w:rPr>
              <w:t>31</w:t>
            </w:r>
          </w:p>
        </w:tc>
        <w:tc>
          <w:tcPr>
            <w:tcW w:w="1332" w:type="dxa"/>
          </w:tcPr>
          <w:p w14:paraId="241FF71D" w14:textId="77777777" w:rsidR="00574524" w:rsidRDefault="00574524" w:rsidP="005D00DB">
            <w:pPr>
              <w:pStyle w:val="Bng"/>
              <w:spacing w:after="0" w:line="360" w:lineRule="auto"/>
              <w:rPr>
                <w:b w:val="0"/>
                <w:bCs w:val="0"/>
                <w:i w:val="0"/>
                <w:iCs w:val="0"/>
              </w:rPr>
            </w:pPr>
          </w:p>
        </w:tc>
        <w:tc>
          <w:tcPr>
            <w:tcW w:w="1332" w:type="dxa"/>
          </w:tcPr>
          <w:p w14:paraId="7957E4E7" w14:textId="77777777" w:rsidR="00574524" w:rsidRDefault="00574524" w:rsidP="005D00DB">
            <w:pPr>
              <w:pStyle w:val="Bng"/>
              <w:spacing w:after="0" w:line="360" w:lineRule="auto"/>
              <w:rPr>
                <w:b w:val="0"/>
                <w:bCs w:val="0"/>
                <w:i w:val="0"/>
                <w:iCs w:val="0"/>
              </w:rPr>
            </w:pPr>
          </w:p>
        </w:tc>
        <w:tc>
          <w:tcPr>
            <w:tcW w:w="1332" w:type="dxa"/>
          </w:tcPr>
          <w:p w14:paraId="3BF57C29" w14:textId="77777777" w:rsidR="00574524" w:rsidRDefault="00574524" w:rsidP="005D00DB">
            <w:pPr>
              <w:pStyle w:val="Bng"/>
              <w:spacing w:after="0" w:line="360" w:lineRule="auto"/>
              <w:rPr>
                <w:b w:val="0"/>
                <w:bCs w:val="0"/>
                <w:i w:val="0"/>
                <w:iCs w:val="0"/>
              </w:rPr>
            </w:pPr>
          </w:p>
        </w:tc>
      </w:tr>
      <w:tr w:rsidR="00574524" w14:paraId="3BC707E6" w14:textId="77777777" w:rsidTr="005D00DB">
        <w:tc>
          <w:tcPr>
            <w:tcW w:w="2123" w:type="dxa"/>
          </w:tcPr>
          <w:p w14:paraId="17CB5770" w14:textId="77777777" w:rsidR="00574524" w:rsidRDefault="00574524" w:rsidP="005D00DB">
            <w:pPr>
              <w:pStyle w:val="Bng"/>
              <w:spacing w:after="0" w:line="360" w:lineRule="auto"/>
              <w:rPr>
                <w:b w:val="0"/>
                <w:bCs w:val="0"/>
                <w:i w:val="0"/>
                <w:iCs w:val="0"/>
              </w:rPr>
            </w:pPr>
            <w:r>
              <w:rPr>
                <w:b w:val="0"/>
                <w:bCs w:val="0"/>
                <w:i w:val="0"/>
                <w:iCs w:val="0"/>
              </w:rPr>
              <w:t>Làm mành ghép</w:t>
            </w:r>
          </w:p>
        </w:tc>
        <w:tc>
          <w:tcPr>
            <w:tcW w:w="1332" w:type="dxa"/>
          </w:tcPr>
          <w:p w14:paraId="6EE61344" w14:textId="77777777" w:rsidR="00574524" w:rsidRDefault="00574524" w:rsidP="005D00DB">
            <w:pPr>
              <w:pStyle w:val="Bng"/>
              <w:spacing w:after="0" w:line="360" w:lineRule="auto"/>
              <w:rPr>
                <w:b w:val="0"/>
                <w:bCs w:val="0"/>
                <w:i w:val="0"/>
                <w:iCs w:val="0"/>
              </w:rPr>
            </w:pPr>
            <w:r>
              <w:rPr>
                <w:b w:val="0"/>
                <w:bCs w:val="0"/>
                <w:i w:val="0"/>
                <w:iCs w:val="0"/>
              </w:rPr>
              <w:t>31</w:t>
            </w:r>
          </w:p>
        </w:tc>
        <w:tc>
          <w:tcPr>
            <w:tcW w:w="1332" w:type="dxa"/>
          </w:tcPr>
          <w:p w14:paraId="0B7DFEA8" w14:textId="77777777" w:rsidR="00574524" w:rsidRDefault="00574524" w:rsidP="005D00DB">
            <w:pPr>
              <w:pStyle w:val="Bng"/>
              <w:spacing w:after="0" w:line="360" w:lineRule="auto"/>
              <w:rPr>
                <w:b w:val="0"/>
                <w:bCs w:val="0"/>
                <w:i w:val="0"/>
                <w:iCs w:val="0"/>
              </w:rPr>
            </w:pPr>
          </w:p>
        </w:tc>
        <w:tc>
          <w:tcPr>
            <w:tcW w:w="1332" w:type="dxa"/>
          </w:tcPr>
          <w:p w14:paraId="7B9F3CAF" w14:textId="77777777" w:rsidR="00574524" w:rsidRDefault="00574524" w:rsidP="005D00DB">
            <w:pPr>
              <w:pStyle w:val="Bng"/>
              <w:spacing w:after="0" w:line="360" w:lineRule="auto"/>
              <w:rPr>
                <w:b w:val="0"/>
                <w:bCs w:val="0"/>
                <w:i w:val="0"/>
                <w:iCs w:val="0"/>
              </w:rPr>
            </w:pPr>
            <w:r>
              <w:rPr>
                <w:b w:val="0"/>
                <w:bCs w:val="0"/>
                <w:i w:val="0"/>
                <w:iCs w:val="0"/>
              </w:rPr>
              <w:t>31</w:t>
            </w:r>
          </w:p>
        </w:tc>
        <w:tc>
          <w:tcPr>
            <w:tcW w:w="1332" w:type="dxa"/>
          </w:tcPr>
          <w:p w14:paraId="26E7F49F" w14:textId="77777777" w:rsidR="00574524" w:rsidRDefault="00574524" w:rsidP="005D00DB">
            <w:pPr>
              <w:pStyle w:val="Bng"/>
              <w:spacing w:after="0" w:line="360" w:lineRule="auto"/>
              <w:rPr>
                <w:b w:val="0"/>
                <w:bCs w:val="0"/>
                <w:i w:val="0"/>
                <w:iCs w:val="0"/>
              </w:rPr>
            </w:pPr>
          </w:p>
        </w:tc>
        <w:tc>
          <w:tcPr>
            <w:tcW w:w="1332" w:type="dxa"/>
          </w:tcPr>
          <w:p w14:paraId="2BA032BB" w14:textId="77777777" w:rsidR="00574524" w:rsidRDefault="00574524" w:rsidP="005D00DB">
            <w:pPr>
              <w:pStyle w:val="Bng"/>
              <w:spacing w:after="0" w:line="360" w:lineRule="auto"/>
              <w:rPr>
                <w:b w:val="0"/>
                <w:bCs w:val="0"/>
                <w:i w:val="0"/>
                <w:iCs w:val="0"/>
              </w:rPr>
            </w:pPr>
          </w:p>
        </w:tc>
      </w:tr>
      <w:tr w:rsidR="00574524" w14:paraId="71C03191" w14:textId="77777777" w:rsidTr="005D00DB">
        <w:tc>
          <w:tcPr>
            <w:tcW w:w="2123" w:type="dxa"/>
          </w:tcPr>
          <w:p w14:paraId="5D86E5D5" w14:textId="77777777" w:rsidR="00574524" w:rsidRDefault="00574524" w:rsidP="005D00DB">
            <w:pPr>
              <w:pStyle w:val="Bng"/>
              <w:spacing w:after="0" w:line="360" w:lineRule="auto"/>
              <w:rPr>
                <w:b w:val="0"/>
                <w:bCs w:val="0"/>
                <w:i w:val="0"/>
                <w:iCs w:val="0"/>
              </w:rPr>
            </w:pPr>
            <w:r>
              <w:rPr>
                <w:b w:val="0"/>
                <w:bCs w:val="0"/>
                <w:i w:val="0"/>
                <w:iCs w:val="0"/>
              </w:rPr>
              <w:t>Tái tạo DCCS</w:t>
            </w:r>
          </w:p>
        </w:tc>
        <w:tc>
          <w:tcPr>
            <w:tcW w:w="1332" w:type="dxa"/>
          </w:tcPr>
          <w:p w14:paraId="1B2C1012" w14:textId="77777777" w:rsidR="00574524" w:rsidRDefault="00574524" w:rsidP="005D00DB">
            <w:pPr>
              <w:pStyle w:val="Bng"/>
              <w:spacing w:after="0" w:line="360" w:lineRule="auto"/>
              <w:rPr>
                <w:b w:val="0"/>
                <w:bCs w:val="0"/>
                <w:i w:val="0"/>
                <w:iCs w:val="0"/>
              </w:rPr>
            </w:pPr>
            <w:r>
              <w:rPr>
                <w:b w:val="0"/>
                <w:bCs w:val="0"/>
                <w:i w:val="0"/>
                <w:iCs w:val="0"/>
              </w:rPr>
              <w:t>31</w:t>
            </w:r>
          </w:p>
        </w:tc>
        <w:tc>
          <w:tcPr>
            <w:tcW w:w="1332" w:type="dxa"/>
          </w:tcPr>
          <w:p w14:paraId="04714767" w14:textId="77777777" w:rsidR="00574524" w:rsidRDefault="00574524" w:rsidP="005D00DB">
            <w:pPr>
              <w:pStyle w:val="Bng"/>
              <w:spacing w:after="0" w:line="360" w:lineRule="auto"/>
              <w:rPr>
                <w:b w:val="0"/>
                <w:bCs w:val="0"/>
                <w:i w:val="0"/>
                <w:iCs w:val="0"/>
              </w:rPr>
            </w:pPr>
          </w:p>
        </w:tc>
        <w:tc>
          <w:tcPr>
            <w:tcW w:w="1332" w:type="dxa"/>
          </w:tcPr>
          <w:p w14:paraId="08CCEB20" w14:textId="77777777" w:rsidR="00574524" w:rsidRDefault="00574524" w:rsidP="005D00DB">
            <w:pPr>
              <w:pStyle w:val="Bng"/>
              <w:spacing w:after="0" w:line="360" w:lineRule="auto"/>
              <w:rPr>
                <w:b w:val="0"/>
                <w:bCs w:val="0"/>
                <w:i w:val="0"/>
                <w:iCs w:val="0"/>
              </w:rPr>
            </w:pPr>
          </w:p>
        </w:tc>
        <w:tc>
          <w:tcPr>
            <w:tcW w:w="1332" w:type="dxa"/>
          </w:tcPr>
          <w:p w14:paraId="3864E0A6" w14:textId="77777777" w:rsidR="00574524" w:rsidRDefault="00574524" w:rsidP="005D00DB">
            <w:pPr>
              <w:pStyle w:val="Bng"/>
              <w:spacing w:after="0" w:line="360" w:lineRule="auto"/>
              <w:rPr>
                <w:b w:val="0"/>
                <w:bCs w:val="0"/>
                <w:i w:val="0"/>
                <w:iCs w:val="0"/>
              </w:rPr>
            </w:pPr>
            <w:r>
              <w:rPr>
                <w:b w:val="0"/>
                <w:bCs w:val="0"/>
                <w:i w:val="0"/>
                <w:iCs w:val="0"/>
              </w:rPr>
              <w:t>31</w:t>
            </w:r>
          </w:p>
        </w:tc>
        <w:tc>
          <w:tcPr>
            <w:tcW w:w="1332" w:type="dxa"/>
          </w:tcPr>
          <w:p w14:paraId="110B18B9" w14:textId="77777777" w:rsidR="00574524" w:rsidRDefault="00574524" w:rsidP="005D00DB">
            <w:pPr>
              <w:pStyle w:val="Bng"/>
              <w:spacing w:after="0" w:line="360" w:lineRule="auto"/>
              <w:rPr>
                <w:b w:val="0"/>
                <w:bCs w:val="0"/>
                <w:i w:val="0"/>
                <w:iCs w:val="0"/>
              </w:rPr>
            </w:pPr>
          </w:p>
        </w:tc>
      </w:tr>
      <w:tr w:rsidR="00574524" w14:paraId="5E7D9C96" w14:textId="77777777" w:rsidTr="005D00DB">
        <w:tc>
          <w:tcPr>
            <w:tcW w:w="2123" w:type="dxa"/>
          </w:tcPr>
          <w:p w14:paraId="753A8900" w14:textId="77777777" w:rsidR="00574524" w:rsidRDefault="00574524" w:rsidP="005D00DB">
            <w:pPr>
              <w:pStyle w:val="Bng"/>
              <w:spacing w:after="0" w:line="360" w:lineRule="auto"/>
              <w:rPr>
                <w:b w:val="0"/>
                <w:bCs w:val="0"/>
                <w:i w:val="0"/>
                <w:iCs w:val="0"/>
              </w:rPr>
            </w:pPr>
            <w:r>
              <w:rPr>
                <w:b w:val="0"/>
                <w:bCs w:val="0"/>
                <w:i w:val="0"/>
                <w:iCs w:val="0"/>
              </w:rPr>
              <w:t>Tái tạo GSN</w:t>
            </w:r>
          </w:p>
        </w:tc>
        <w:tc>
          <w:tcPr>
            <w:tcW w:w="1332" w:type="dxa"/>
          </w:tcPr>
          <w:p w14:paraId="61A6B29E" w14:textId="77777777" w:rsidR="00574524" w:rsidRDefault="00574524" w:rsidP="005D00DB">
            <w:pPr>
              <w:pStyle w:val="Bng"/>
              <w:spacing w:after="0" w:line="360" w:lineRule="auto"/>
              <w:rPr>
                <w:b w:val="0"/>
                <w:bCs w:val="0"/>
                <w:i w:val="0"/>
                <w:iCs w:val="0"/>
              </w:rPr>
            </w:pPr>
            <w:r>
              <w:rPr>
                <w:b w:val="0"/>
                <w:bCs w:val="0"/>
                <w:i w:val="0"/>
                <w:iCs w:val="0"/>
              </w:rPr>
              <w:t>31</w:t>
            </w:r>
          </w:p>
        </w:tc>
        <w:tc>
          <w:tcPr>
            <w:tcW w:w="1332" w:type="dxa"/>
          </w:tcPr>
          <w:p w14:paraId="531F4DB6" w14:textId="77777777" w:rsidR="00574524" w:rsidRDefault="00574524" w:rsidP="005D00DB">
            <w:pPr>
              <w:pStyle w:val="Bng"/>
              <w:spacing w:after="0" w:line="360" w:lineRule="auto"/>
              <w:rPr>
                <w:b w:val="0"/>
                <w:bCs w:val="0"/>
                <w:i w:val="0"/>
                <w:iCs w:val="0"/>
              </w:rPr>
            </w:pPr>
          </w:p>
        </w:tc>
        <w:tc>
          <w:tcPr>
            <w:tcW w:w="1332" w:type="dxa"/>
          </w:tcPr>
          <w:p w14:paraId="72F511AF" w14:textId="77777777" w:rsidR="00574524" w:rsidRDefault="00574524" w:rsidP="005D00DB">
            <w:pPr>
              <w:pStyle w:val="Bng"/>
              <w:spacing w:after="0" w:line="360" w:lineRule="auto"/>
              <w:rPr>
                <w:b w:val="0"/>
                <w:bCs w:val="0"/>
                <w:i w:val="0"/>
                <w:iCs w:val="0"/>
              </w:rPr>
            </w:pPr>
          </w:p>
        </w:tc>
        <w:tc>
          <w:tcPr>
            <w:tcW w:w="1332" w:type="dxa"/>
          </w:tcPr>
          <w:p w14:paraId="3EB46D39" w14:textId="77777777" w:rsidR="00574524" w:rsidRDefault="00574524" w:rsidP="005D00DB">
            <w:pPr>
              <w:pStyle w:val="Bng"/>
              <w:spacing w:after="0" w:line="360" w:lineRule="auto"/>
              <w:rPr>
                <w:b w:val="0"/>
                <w:bCs w:val="0"/>
                <w:i w:val="0"/>
                <w:iCs w:val="0"/>
              </w:rPr>
            </w:pPr>
          </w:p>
        </w:tc>
        <w:tc>
          <w:tcPr>
            <w:tcW w:w="1332" w:type="dxa"/>
          </w:tcPr>
          <w:p w14:paraId="2ACEE6EB" w14:textId="77777777" w:rsidR="00574524" w:rsidRDefault="00574524" w:rsidP="005D00DB">
            <w:pPr>
              <w:pStyle w:val="Bng"/>
              <w:spacing w:after="0" w:line="360" w:lineRule="auto"/>
              <w:rPr>
                <w:b w:val="0"/>
                <w:bCs w:val="0"/>
                <w:i w:val="0"/>
                <w:iCs w:val="0"/>
              </w:rPr>
            </w:pPr>
            <w:r>
              <w:rPr>
                <w:b w:val="0"/>
                <w:bCs w:val="0"/>
                <w:i w:val="0"/>
                <w:iCs w:val="0"/>
              </w:rPr>
              <w:t>31</w:t>
            </w:r>
          </w:p>
        </w:tc>
      </w:tr>
    </w:tbl>
    <w:p w14:paraId="08AAF21A" w14:textId="77777777" w:rsidR="00574524" w:rsidRPr="00574524" w:rsidRDefault="00574524" w:rsidP="00574524">
      <w:pPr>
        <w:pStyle w:val="ListParagraph"/>
        <w:spacing w:after="0" w:line="312" w:lineRule="auto"/>
        <w:jc w:val="both"/>
        <w:rPr>
          <w:rFonts w:eastAsia="Times New Roman"/>
          <w:b/>
          <w:i/>
          <w:sz w:val="28"/>
          <w:szCs w:val="28"/>
        </w:rPr>
      </w:pPr>
      <w:r w:rsidRPr="00574524">
        <w:rPr>
          <w:rFonts w:eastAsia="Times New Roman"/>
          <w:b/>
          <w:i/>
          <w:sz w:val="28"/>
          <w:szCs w:val="28"/>
        </w:rPr>
        <w:lastRenderedPageBreak/>
        <w:t>Nhận xét:</w:t>
      </w:r>
    </w:p>
    <w:p w14:paraId="7C3BED3D" w14:textId="6C0A9E60" w:rsidR="00574524" w:rsidRDefault="00574524" w:rsidP="00574524">
      <w:pPr>
        <w:pStyle w:val="ListParagraph"/>
        <w:spacing w:after="0" w:line="312" w:lineRule="auto"/>
        <w:ind w:left="0" w:firstLine="720"/>
        <w:jc w:val="both"/>
        <w:rPr>
          <w:sz w:val="28"/>
          <w:szCs w:val="28"/>
          <w:lang w:val="en-US"/>
        </w:rPr>
      </w:pPr>
      <w:r>
        <w:rPr>
          <w:sz w:val="28"/>
          <w:szCs w:val="28"/>
          <w:lang w:val="en-US"/>
        </w:rPr>
        <w:t>Tất cả 100% BN đều tiến hành qua 4 thì mổ, phẫu thuật nội soi tái tạo DCCS luôn tiến hành trước phẫu thuật tái tạo GSN.</w:t>
      </w:r>
    </w:p>
    <w:p w14:paraId="108DA365" w14:textId="77777777" w:rsidR="006F549B" w:rsidRPr="00611BAC" w:rsidRDefault="006F549B" w:rsidP="006F549B">
      <w:pPr>
        <w:pStyle w:val="ListParagraph"/>
        <w:numPr>
          <w:ilvl w:val="0"/>
          <w:numId w:val="84"/>
        </w:numPr>
        <w:spacing w:after="0" w:line="317" w:lineRule="auto"/>
        <w:jc w:val="both"/>
        <w:rPr>
          <w:rFonts w:cs="Times New Roman"/>
          <w:b/>
          <w:sz w:val="28"/>
          <w:szCs w:val="28"/>
        </w:rPr>
      </w:pPr>
      <w:r w:rsidRPr="00611BAC">
        <w:rPr>
          <w:rFonts w:cs="Times New Roman"/>
          <w:b/>
          <w:sz w:val="28"/>
          <w:szCs w:val="28"/>
        </w:rPr>
        <w:t>Biến chứng phẫu thuật</w:t>
      </w:r>
    </w:p>
    <w:p w14:paraId="24C212C0" w14:textId="7F9DD95B" w:rsidR="006F549B" w:rsidRPr="00611BAC" w:rsidRDefault="006F549B" w:rsidP="006F549B">
      <w:pPr>
        <w:pStyle w:val="ListParagraph"/>
        <w:numPr>
          <w:ilvl w:val="0"/>
          <w:numId w:val="83"/>
        </w:numPr>
        <w:spacing w:after="0" w:line="317" w:lineRule="auto"/>
        <w:ind w:left="0" w:firstLine="360"/>
        <w:jc w:val="both"/>
        <w:rPr>
          <w:rFonts w:cs="Times New Roman"/>
          <w:sz w:val="28"/>
          <w:szCs w:val="28"/>
        </w:rPr>
      </w:pPr>
      <w:r w:rsidRPr="00611BAC">
        <w:rPr>
          <w:rFonts w:cs="Times New Roman"/>
          <w:sz w:val="28"/>
          <w:szCs w:val="28"/>
        </w:rPr>
        <w:t xml:space="preserve">Không ghi nhận biến chứng nào liên quan trực </w:t>
      </w:r>
      <w:r w:rsidR="00ED0C5F">
        <w:rPr>
          <w:rFonts w:cs="Times New Roman"/>
          <w:sz w:val="28"/>
          <w:szCs w:val="28"/>
        </w:rPr>
        <w:t xml:space="preserve">tiếp </w:t>
      </w:r>
      <w:r w:rsidRPr="00611BAC">
        <w:rPr>
          <w:rFonts w:cs="Times New Roman"/>
          <w:sz w:val="28"/>
          <w:szCs w:val="28"/>
        </w:rPr>
        <w:t>như tổn thương mạch máu hay thần kinh, vỡ đường hầm xương</w:t>
      </w:r>
      <w:r>
        <w:rPr>
          <w:rFonts w:cs="Times New Roman"/>
          <w:sz w:val="28"/>
          <w:szCs w:val="28"/>
        </w:rPr>
        <w:t xml:space="preserve"> đùi hay chỏm xương mác.</w:t>
      </w:r>
    </w:p>
    <w:p w14:paraId="445622A9" w14:textId="52A8F203" w:rsidR="006F549B" w:rsidRDefault="006F549B" w:rsidP="006F549B">
      <w:pPr>
        <w:pStyle w:val="ListParagraph"/>
        <w:numPr>
          <w:ilvl w:val="0"/>
          <w:numId w:val="83"/>
        </w:numPr>
        <w:spacing w:after="0" w:line="317" w:lineRule="auto"/>
        <w:jc w:val="both"/>
        <w:rPr>
          <w:rFonts w:cs="Times New Roman"/>
          <w:sz w:val="28"/>
          <w:szCs w:val="28"/>
        </w:rPr>
      </w:pPr>
      <w:r w:rsidRPr="00611BAC">
        <w:rPr>
          <w:rFonts w:cs="Times New Roman"/>
          <w:sz w:val="28"/>
          <w:szCs w:val="28"/>
        </w:rPr>
        <w:t xml:space="preserve">Không có trường hợp nào bị nhiễm </w:t>
      </w:r>
      <w:r w:rsidR="001A6124">
        <w:rPr>
          <w:rFonts w:cs="Times New Roman"/>
          <w:sz w:val="28"/>
          <w:szCs w:val="28"/>
        </w:rPr>
        <w:t xml:space="preserve">khuẩn </w:t>
      </w:r>
      <w:r w:rsidRPr="00611BAC">
        <w:rPr>
          <w:rFonts w:cs="Times New Roman"/>
          <w:sz w:val="28"/>
          <w:szCs w:val="28"/>
        </w:rPr>
        <w:t>khớp gối sau mổ.</w:t>
      </w:r>
    </w:p>
    <w:p w14:paraId="377C737E" w14:textId="43CAAF24" w:rsidR="006F549B" w:rsidRPr="00611BAC" w:rsidRDefault="006F549B" w:rsidP="006F549B">
      <w:pPr>
        <w:pStyle w:val="ListParagraph"/>
        <w:numPr>
          <w:ilvl w:val="0"/>
          <w:numId w:val="83"/>
        </w:numPr>
        <w:spacing w:after="0" w:line="317" w:lineRule="auto"/>
        <w:jc w:val="both"/>
        <w:rPr>
          <w:rFonts w:cs="Times New Roman"/>
          <w:sz w:val="28"/>
          <w:szCs w:val="28"/>
        </w:rPr>
      </w:pPr>
      <w:r>
        <w:rPr>
          <w:rFonts w:cs="Times New Roman"/>
          <w:sz w:val="28"/>
          <w:szCs w:val="28"/>
        </w:rPr>
        <w:t xml:space="preserve">Không có trường hợp nào khi khoan các đường hầm </w:t>
      </w:r>
      <w:r w:rsidR="001A6124">
        <w:rPr>
          <w:rFonts w:cs="Times New Roman"/>
          <w:sz w:val="28"/>
          <w:szCs w:val="28"/>
        </w:rPr>
        <w:t xml:space="preserve">xương đùi </w:t>
      </w:r>
      <w:r>
        <w:rPr>
          <w:rFonts w:cs="Times New Roman"/>
          <w:sz w:val="28"/>
          <w:szCs w:val="28"/>
        </w:rPr>
        <w:t>va chạm nhau.</w:t>
      </w:r>
    </w:p>
    <w:p w14:paraId="3C676C82" w14:textId="0A4C08A7" w:rsidR="006F549B" w:rsidRDefault="006F549B" w:rsidP="006F549B">
      <w:pPr>
        <w:pStyle w:val="ListParagraph"/>
        <w:numPr>
          <w:ilvl w:val="0"/>
          <w:numId w:val="83"/>
        </w:numPr>
        <w:spacing w:after="0" w:line="317" w:lineRule="auto"/>
        <w:jc w:val="both"/>
        <w:rPr>
          <w:rFonts w:cs="Times New Roman"/>
          <w:sz w:val="28"/>
          <w:szCs w:val="28"/>
        </w:rPr>
      </w:pPr>
      <w:r w:rsidRPr="00611BAC">
        <w:rPr>
          <w:rFonts w:cs="Times New Roman"/>
          <w:sz w:val="28"/>
          <w:szCs w:val="28"/>
        </w:rPr>
        <w:t xml:space="preserve">Có </w:t>
      </w:r>
      <w:r>
        <w:rPr>
          <w:rFonts w:cs="Times New Roman"/>
          <w:sz w:val="28"/>
          <w:szCs w:val="28"/>
        </w:rPr>
        <w:t>01</w:t>
      </w:r>
      <w:r w:rsidRPr="00611BAC">
        <w:rPr>
          <w:rFonts w:cs="Times New Roman"/>
          <w:sz w:val="28"/>
          <w:szCs w:val="28"/>
        </w:rPr>
        <w:t xml:space="preserve"> trường hợp bị </w:t>
      </w:r>
      <w:r>
        <w:rPr>
          <w:rFonts w:cs="Times New Roman"/>
          <w:sz w:val="28"/>
          <w:szCs w:val="28"/>
        </w:rPr>
        <w:t xml:space="preserve">nhiễm </w:t>
      </w:r>
      <w:r w:rsidR="001A6124">
        <w:rPr>
          <w:rFonts w:cs="Times New Roman"/>
          <w:sz w:val="28"/>
          <w:szCs w:val="28"/>
        </w:rPr>
        <w:t>khuẩn</w:t>
      </w:r>
      <w:r w:rsidRPr="00611BAC">
        <w:rPr>
          <w:rFonts w:cs="Times New Roman"/>
          <w:sz w:val="28"/>
          <w:szCs w:val="28"/>
        </w:rPr>
        <w:t xml:space="preserve"> nông vết mổ do rò chỉ</w:t>
      </w:r>
      <w:r>
        <w:rPr>
          <w:rFonts w:cs="Times New Roman"/>
          <w:sz w:val="28"/>
          <w:szCs w:val="28"/>
        </w:rPr>
        <w:t>.</w:t>
      </w:r>
    </w:p>
    <w:p w14:paraId="66BA98DB" w14:textId="77777777" w:rsidR="006F549B" w:rsidRPr="00611BAC" w:rsidRDefault="006F549B" w:rsidP="006F549B">
      <w:pPr>
        <w:pStyle w:val="ListParagraph"/>
        <w:numPr>
          <w:ilvl w:val="0"/>
          <w:numId w:val="83"/>
        </w:numPr>
        <w:spacing w:after="0" w:line="317" w:lineRule="auto"/>
        <w:jc w:val="both"/>
        <w:rPr>
          <w:rFonts w:cs="Times New Roman"/>
          <w:sz w:val="28"/>
          <w:szCs w:val="28"/>
        </w:rPr>
      </w:pPr>
      <w:r>
        <w:rPr>
          <w:rFonts w:cs="Times New Roman"/>
          <w:sz w:val="28"/>
          <w:szCs w:val="28"/>
        </w:rPr>
        <w:t>Có 01 trường hợp bị trôi nút treo lên trên cao ở đường hầm đùi.</w:t>
      </w:r>
    </w:p>
    <w:p w14:paraId="3310DA85" w14:textId="596B7B38" w:rsidR="00385DA8" w:rsidRPr="00FA13C8" w:rsidRDefault="00385DA8" w:rsidP="00385DA8">
      <w:pPr>
        <w:pStyle w:val="Bng"/>
        <w:spacing w:after="0" w:line="360" w:lineRule="auto"/>
        <w:rPr>
          <w:b w:val="0"/>
          <w:bCs w:val="0"/>
          <w:i w:val="0"/>
          <w:iCs w:val="0"/>
        </w:rPr>
      </w:pPr>
      <w:bookmarkStart w:id="397" w:name="_Toc184589375"/>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28</w:t>
      </w:r>
      <w:r w:rsidRPr="00FA13C8">
        <w:rPr>
          <w:i w:val="0"/>
          <w:iCs w:val="0"/>
        </w:rPr>
        <w:fldChar w:fldCharType="end"/>
      </w:r>
      <w:r w:rsidRPr="00FA13C8">
        <w:rPr>
          <w:i w:val="0"/>
          <w:iCs w:val="0"/>
        </w:rPr>
        <w:t>.</w:t>
      </w:r>
      <w:r w:rsidRPr="00FA13C8">
        <w:rPr>
          <w:b w:val="0"/>
          <w:bCs w:val="0"/>
          <w:i w:val="0"/>
          <w:iCs w:val="0"/>
        </w:rPr>
        <w:t xml:space="preserve"> </w:t>
      </w:r>
      <w:r>
        <w:rPr>
          <w:b w:val="0"/>
          <w:bCs w:val="0"/>
          <w:i w:val="0"/>
          <w:iCs w:val="0"/>
        </w:rPr>
        <w:t>Đặc điểm kỹ thuật thì tái tạo DCCS (n=31)</w:t>
      </w:r>
      <w:bookmarkEnd w:id="397"/>
    </w:p>
    <w:tbl>
      <w:tblPr>
        <w:tblStyle w:val="TableGrid"/>
        <w:tblW w:w="0" w:type="auto"/>
        <w:tblLook w:val="04A0" w:firstRow="1" w:lastRow="0" w:firstColumn="1" w:lastColumn="0" w:noHBand="0" w:noVBand="1"/>
      </w:tblPr>
      <w:tblGrid>
        <w:gridCol w:w="2263"/>
        <w:gridCol w:w="1985"/>
        <w:gridCol w:w="1701"/>
        <w:gridCol w:w="1276"/>
        <w:gridCol w:w="1553"/>
      </w:tblGrid>
      <w:tr w:rsidR="008E01BB" w14:paraId="0E67B940" w14:textId="77777777" w:rsidTr="00C5560E">
        <w:tc>
          <w:tcPr>
            <w:tcW w:w="4248" w:type="dxa"/>
            <w:gridSpan w:val="2"/>
          </w:tcPr>
          <w:p w14:paraId="3988734B" w14:textId="3E3B44B6" w:rsidR="008E01BB" w:rsidRPr="008E01BB" w:rsidRDefault="008E01BB" w:rsidP="008E01BB">
            <w:pPr>
              <w:pStyle w:val="ListParagraph"/>
              <w:spacing w:after="0" w:line="312" w:lineRule="auto"/>
              <w:ind w:left="0"/>
              <w:jc w:val="center"/>
              <w:rPr>
                <w:b/>
                <w:bCs/>
                <w:sz w:val="28"/>
                <w:szCs w:val="28"/>
              </w:rPr>
            </w:pPr>
            <w:r w:rsidRPr="008E01BB">
              <w:rPr>
                <w:b/>
                <w:bCs/>
                <w:sz w:val="28"/>
                <w:szCs w:val="28"/>
                <w:lang w:val="en-US"/>
              </w:rPr>
              <w:t>Đặc điểm</w:t>
            </w:r>
          </w:p>
        </w:tc>
        <w:tc>
          <w:tcPr>
            <w:tcW w:w="1701" w:type="dxa"/>
          </w:tcPr>
          <w:p w14:paraId="361A6C4B" w14:textId="554B0194" w:rsidR="008E01BB" w:rsidRPr="008E01BB" w:rsidRDefault="008E01BB" w:rsidP="008E01BB">
            <w:pPr>
              <w:pStyle w:val="ListParagraph"/>
              <w:spacing w:after="0" w:line="312" w:lineRule="auto"/>
              <w:ind w:left="0"/>
              <w:jc w:val="center"/>
              <w:rPr>
                <w:b/>
                <w:bCs/>
                <w:sz w:val="28"/>
                <w:szCs w:val="28"/>
                <w:lang w:val="en-US"/>
              </w:rPr>
            </w:pPr>
            <w:r w:rsidRPr="008E01BB">
              <w:rPr>
                <w:b/>
                <w:bCs/>
                <w:sz w:val="28"/>
                <w:szCs w:val="28"/>
              </w:rPr>
              <w:t>X̅ ± SD</w:t>
            </w:r>
          </w:p>
        </w:tc>
        <w:tc>
          <w:tcPr>
            <w:tcW w:w="1276" w:type="dxa"/>
          </w:tcPr>
          <w:p w14:paraId="2EB93FD4" w14:textId="041D05C3" w:rsidR="008E01BB" w:rsidRPr="008E01BB" w:rsidRDefault="008E01BB" w:rsidP="008E01BB">
            <w:pPr>
              <w:pStyle w:val="ListParagraph"/>
              <w:spacing w:after="0" w:line="312" w:lineRule="auto"/>
              <w:ind w:left="0"/>
              <w:jc w:val="center"/>
              <w:rPr>
                <w:b/>
                <w:bCs/>
                <w:sz w:val="28"/>
                <w:szCs w:val="28"/>
                <w:lang w:val="en-US"/>
              </w:rPr>
            </w:pPr>
            <w:r w:rsidRPr="008E01BB">
              <w:rPr>
                <w:b/>
                <w:bCs/>
                <w:sz w:val="28"/>
                <w:szCs w:val="28"/>
              </w:rPr>
              <w:t>Trung vị</w:t>
            </w:r>
          </w:p>
        </w:tc>
        <w:tc>
          <w:tcPr>
            <w:tcW w:w="1553" w:type="dxa"/>
          </w:tcPr>
          <w:p w14:paraId="13D285E7" w14:textId="6872BB37" w:rsidR="008E01BB" w:rsidRPr="008E01BB" w:rsidRDefault="008E01BB" w:rsidP="008E01BB">
            <w:pPr>
              <w:pStyle w:val="ListParagraph"/>
              <w:spacing w:after="0" w:line="312" w:lineRule="auto"/>
              <w:ind w:left="0"/>
              <w:jc w:val="center"/>
              <w:rPr>
                <w:b/>
                <w:bCs/>
                <w:sz w:val="28"/>
                <w:szCs w:val="28"/>
                <w:lang w:val="en-US"/>
              </w:rPr>
            </w:pPr>
            <w:r w:rsidRPr="008E01BB">
              <w:rPr>
                <w:b/>
                <w:bCs/>
                <w:sz w:val="28"/>
                <w:szCs w:val="28"/>
              </w:rPr>
              <w:t>Min - Max</w:t>
            </w:r>
          </w:p>
        </w:tc>
      </w:tr>
      <w:tr w:rsidR="008E01BB" w14:paraId="160B2EFA" w14:textId="77777777" w:rsidTr="00C5560E">
        <w:tc>
          <w:tcPr>
            <w:tcW w:w="2263" w:type="dxa"/>
            <w:vMerge w:val="restart"/>
          </w:tcPr>
          <w:p w14:paraId="31051DE1" w14:textId="77777777" w:rsidR="008E01BB" w:rsidRPr="008E01BB" w:rsidRDefault="008E01BB" w:rsidP="00C5560E">
            <w:pPr>
              <w:pStyle w:val="ListParagraph"/>
              <w:spacing w:after="0" w:line="312" w:lineRule="auto"/>
              <w:ind w:left="0"/>
              <w:jc w:val="center"/>
              <w:rPr>
                <w:sz w:val="28"/>
                <w:szCs w:val="28"/>
                <w:lang w:val="en-US"/>
              </w:rPr>
            </w:pPr>
            <w:r w:rsidRPr="008E01BB">
              <w:rPr>
                <w:sz w:val="28"/>
                <w:szCs w:val="28"/>
                <w:lang w:val="en-US"/>
              </w:rPr>
              <w:t>Mảnh ghép</w:t>
            </w:r>
          </w:p>
          <w:p w14:paraId="3C3A86EB" w14:textId="79C9BD90" w:rsidR="008E01BB" w:rsidRPr="008E01BB" w:rsidRDefault="008E01BB" w:rsidP="00C5560E">
            <w:pPr>
              <w:pStyle w:val="ListParagraph"/>
              <w:spacing w:after="0" w:line="312" w:lineRule="auto"/>
              <w:ind w:left="0"/>
              <w:jc w:val="center"/>
              <w:rPr>
                <w:sz w:val="28"/>
                <w:szCs w:val="28"/>
                <w:lang w:val="en-US"/>
              </w:rPr>
            </w:pPr>
            <w:r w:rsidRPr="008E01BB">
              <w:rPr>
                <w:sz w:val="28"/>
                <w:szCs w:val="28"/>
                <w:lang w:val="en-US"/>
              </w:rPr>
              <w:t>Hamstring</w:t>
            </w:r>
            <w:r w:rsidR="00C5560E">
              <w:rPr>
                <w:sz w:val="28"/>
                <w:szCs w:val="28"/>
                <w:lang w:val="en-US"/>
              </w:rPr>
              <w:t xml:space="preserve"> (n=31)</w:t>
            </w:r>
          </w:p>
        </w:tc>
        <w:tc>
          <w:tcPr>
            <w:tcW w:w="1985" w:type="dxa"/>
          </w:tcPr>
          <w:p w14:paraId="38C00C25" w14:textId="427AF962" w:rsidR="008E01BB" w:rsidRPr="008E01BB" w:rsidRDefault="008E01BB" w:rsidP="008E01BB">
            <w:pPr>
              <w:pStyle w:val="ListParagraph"/>
              <w:spacing w:after="0" w:line="312" w:lineRule="auto"/>
              <w:ind w:left="0"/>
              <w:jc w:val="both"/>
              <w:rPr>
                <w:sz w:val="28"/>
                <w:szCs w:val="28"/>
                <w:lang w:val="en-US"/>
              </w:rPr>
            </w:pPr>
            <w:r w:rsidRPr="008E01BB">
              <w:rPr>
                <w:sz w:val="28"/>
                <w:szCs w:val="28"/>
                <w:lang w:val="en-US"/>
              </w:rPr>
              <w:t>ĐK</w:t>
            </w:r>
            <w:r>
              <w:rPr>
                <w:sz w:val="28"/>
                <w:szCs w:val="28"/>
                <w:lang w:val="en-US"/>
              </w:rPr>
              <w:t xml:space="preserve"> (mm)</w:t>
            </w:r>
          </w:p>
        </w:tc>
        <w:tc>
          <w:tcPr>
            <w:tcW w:w="1701" w:type="dxa"/>
          </w:tcPr>
          <w:p w14:paraId="2C56C7D4" w14:textId="7CC6E358" w:rsidR="008E01BB" w:rsidRPr="008E01BB" w:rsidRDefault="008E01BB" w:rsidP="008E01BB">
            <w:pPr>
              <w:pStyle w:val="ListParagraph"/>
              <w:spacing w:after="0" w:line="312" w:lineRule="auto"/>
              <w:ind w:left="0"/>
              <w:jc w:val="center"/>
              <w:rPr>
                <w:sz w:val="28"/>
                <w:szCs w:val="28"/>
                <w:lang w:val="en-US"/>
              </w:rPr>
            </w:pPr>
            <w:r w:rsidRPr="008E01BB">
              <w:rPr>
                <w:sz w:val="28"/>
                <w:szCs w:val="28"/>
              </w:rPr>
              <w:t>8,58 ± 0,5</w:t>
            </w:r>
          </w:p>
        </w:tc>
        <w:tc>
          <w:tcPr>
            <w:tcW w:w="1276" w:type="dxa"/>
          </w:tcPr>
          <w:p w14:paraId="183CDD6B" w14:textId="750CA884" w:rsidR="008E01BB" w:rsidRPr="008E01BB" w:rsidRDefault="008E01BB" w:rsidP="008E01BB">
            <w:pPr>
              <w:pStyle w:val="ListParagraph"/>
              <w:spacing w:after="0" w:line="312" w:lineRule="auto"/>
              <w:ind w:left="0"/>
              <w:jc w:val="center"/>
              <w:rPr>
                <w:sz w:val="28"/>
                <w:szCs w:val="28"/>
                <w:lang w:val="en-US"/>
              </w:rPr>
            </w:pPr>
            <w:r w:rsidRPr="008E01BB">
              <w:rPr>
                <w:sz w:val="28"/>
                <w:szCs w:val="28"/>
              </w:rPr>
              <w:t>9,00</w:t>
            </w:r>
          </w:p>
        </w:tc>
        <w:tc>
          <w:tcPr>
            <w:tcW w:w="1553" w:type="dxa"/>
          </w:tcPr>
          <w:p w14:paraId="72071DB2" w14:textId="01A9D268" w:rsidR="008E01BB" w:rsidRPr="008E01BB" w:rsidRDefault="008E01BB" w:rsidP="008E01BB">
            <w:pPr>
              <w:pStyle w:val="ListParagraph"/>
              <w:spacing w:after="0" w:line="312" w:lineRule="auto"/>
              <w:ind w:left="0"/>
              <w:jc w:val="center"/>
              <w:rPr>
                <w:sz w:val="28"/>
                <w:szCs w:val="28"/>
                <w:lang w:val="en-US"/>
              </w:rPr>
            </w:pPr>
            <w:r w:rsidRPr="008E01BB">
              <w:rPr>
                <w:sz w:val="28"/>
                <w:szCs w:val="28"/>
              </w:rPr>
              <w:t>7,5 – 9,0</w:t>
            </w:r>
          </w:p>
        </w:tc>
      </w:tr>
      <w:tr w:rsidR="008E01BB" w14:paraId="7E10A780" w14:textId="77777777" w:rsidTr="00C5560E">
        <w:tc>
          <w:tcPr>
            <w:tcW w:w="2263" w:type="dxa"/>
            <w:vMerge/>
          </w:tcPr>
          <w:p w14:paraId="4615E34B" w14:textId="77777777" w:rsidR="008E01BB" w:rsidRPr="008E01BB" w:rsidRDefault="008E01BB" w:rsidP="00C5560E">
            <w:pPr>
              <w:pStyle w:val="ListParagraph"/>
              <w:spacing w:after="0" w:line="312" w:lineRule="auto"/>
              <w:ind w:left="0"/>
              <w:jc w:val="center"/>
              <w:rPr>
                <w:sz w:val="28"/>
                <w:szCs w:val="28"/>
                <w:lang w:val="en-US"/>
              </w:rPr>
            </w:pPr>
          </w:p>
        </w:tc>
        <w:tc>
          <w:tcPr>
            <w:tcW w:w="1985" w:type="dxa"/>
          </w:tcPr>
          <w:p w14:paraId="752DB290" w14:textId="5772926B" w:rsidR="008E01BB" w:rsidRPr="008E01BB" w:rsidRDefault="008E01BB" w:rsidP="008E01BB">
            <w:pPr>
              <w:pStyle w:val="ListParagraph"/>
              <w:spacing w:after="0" w:line="312" w:lineRule="auto"/>
              <w:ind w:left="0"/>
              <w:jc w:val="both"/>
              <w:rPr>
                <w:sz w:val="28"/>
                <w:szCs w:val="28"/>
                <w:lang w:val="en-US"/>
              </w:rPr>
            </w:pPr>
            <w:r w:rsidRPr="008E01BB">
              <w:rPr>
                <w:sz w:val="28"/>
                <w:szCs w:val="28"/>
                <w:lang w:val="en-US"/>
              </w:rPr>
              <w:t>Chiều dài</w:t>
            </w:r>
            <w:r>
              <w:rPr>
                <w:sz w:val="28"/>
                <w:szCs w:val="28"/>
                <w:lang w:val="en-US"/>
              </w:rPr>
              <w:t xml:space="preserve"> (mm)</w:t>
            </w:r>
          </w:p>
        </w:tc>
        <w:tc>
          <w:tcPr>
            <w:tcW w:w="1701" w:type="dxa"/>
          </w:tcPr>
          <w:p w14:paraId="50BD901C" w14:textId="5FB9416D" w:rsidR="008E01BB" w:rsidRPr="008E01BB" w:rsidRDefault="008E01BB" w:rsidP="008E01BB">
            <w:pPr>
              <w:pStyle w:val="ListParagraph"/>
              <w:spacing w:after="0" w:line="312" w:lineRule="auto"/>
              <w:ind w:left="0"/>
              <w:jc w:val="center"/>
              <w:rPr>
                <w:sz w:val="28"/>
                <w:szCs w:val="28"/>
                <w:lang w:val="en-US"/>
              </w:rPr>
            </w:pPr>
            <w:r w:rsidRPr="008E01BB">
              <w:rPr>
                <w:sz w:val="28"/>
                <w:szCs w:val="28"/>
              </w:rPr>
              <w:t>73,29 ± 2,67</w:t>
            </w:r>
          </w:p>
        </w:tc>
        <w:tc>
          <w:tcPr>
            <w:tcW w:w="1276" w:type="dxa"/>
          </w:tcPr>
          <w:p w14:paraId="134E502D" w14:textId="3FF44828" w:rsidR="008E01BB" w:rsidRPr="008E01BB" w:rsidRDefault="008E01BB" w:rsidP="008E01BB">
            <w:pPr>
              <w:pStyle w:val="ListParagraph"/>
              <w:spacing w:after="0" w:line="312" w:lineRule="auto"/>
              <w:ind w:left="0"/>
              <w:jc w:val="center"/>
              <w:rPr>
                <w:sz w:val="28"/>
                <w:szCs w:val="28"/>
                <w:lang w:val="en-US"/>
              </w:rPr>
            </w:pPr>
            <w:r w:rsidRPr="008E01BB">
              <w:rPr>
                <w:sz w:val="28"/>
                <w:szCs w:val="28"/>
              </w:rPr>
              <w:t>72,0</w:t>
            </w:r>
            <w:r w:rsidR="006D33F6">
              <w:rPr>
                <w:sz w:val="28"/>
                <w:szCs w:val="28"/>
              </w:rPr>
              <w:t>0</w:t>
            </w:r>
          </w:p>
        </w:tc>
        <w:tc>
          <w:tcPr>
            <w:tcW w:w="1553" w:type="dxa"/>
          </w:tcPr>
          <w:p w14:paraId="3E668532" w14:textId="39A94DC0" w:rsidR="008E01BB" w:rsidRPr="008E01BB" w:rsidRDefault="008E01BB" w:rsidP="008E01BB">
            <w:pPr>
              <w:pStyle w:val="ListParagraph"/>
              <w:spacing w:after="0" w:line="312" w:lineRule="auto"/>
              <w:ind w:left="0"/>
              <w:jc w:val="center"/>
              <w:rPr>
                <w:sz w:val="28"/>
                <w:szCs w:val="28"/>
                <w:lang w:val="en-US"/>
              </w:rPr>
            </w:pPr>
            <w:r w:rsidRPr="008E01BB">
              <w:rPr>
                <w:sz w:val="28"/>
                <w:szCs w:val="28"/>
              </w:rPr>
              <w:t>70,0 – 80,0</w:t>
            </w:r>
          </w:p>
        </w:tc>
      </w:tr>
      <w:tr w:rsidR="008E01BB" w14:paraId="4D2E8D35" w14:textId="77777777" w:rsidTr="00C5560E">
        <w:tc>
          <w:tcPr>
            <w:tcW w:w="2263" w:type="dxa"/>
            <w:vMerge w:val="restart"/>
          </w:tcPr>
          <w:p w14:paraId="5FF6DF9F" w14:textId="19817039" w:rsidR="008E01BB" w:rsidRPr="008E01BB" w:rsidRDefault="008E01BB" w:rsidP="00C5560E">
            <w:pPr>
              <w:pStyle w:val="ListParagraph"/>
              <w:spacing w:after="0" w:line="312" w:lineRule="auto"/>
              <w:ind w:left="0"/>
              <w:jc w:val="center"/>
              <w:rPr>
                <w:sz w:val="28"/>
                <w:szCs w:val="28"/>
                <w:lang w:val="en-US"/>
              </w:rPr>
            </w:pPr>
            <w:r w:rsidRPr="008E01BB">
              <w:rPr>
                <w:sz w:val="28"/>
                <w:szCs w:val="28"/>
                <w:lang w:val="en-US"/>
              </w:rPr>
              <w:t>Đường hầm đùi</w:t>
            </w:r>
            <w:r w:rsidR="00C5560E">
              <w:rPr>
                <w:sz w:val="28"/>
                <w:szCs w:val="28"/>
                <w:lang w:val="en-US"/>
              </w:rPr>
              <w:t xml:space="preserve"> (n=31)</w:t>
            </w:r>
          </w:p>
        </w:tc>
        <w:tc>
          <w:tcPr>
            <w:tcW w:w="1985" w:type="dxa"/>
          </w:tcPr>
          <w:p w14:paraId="204CE9CF" w14:textId="56AC34EB" w:rsidR="008E01BB" w:rsidRPr="008E01BB" w:rsidRDefault="008E01BB" w:rsidP="008E01BB">
            <w:pPr>
              <w:pStyle w:val="ListParagraph"/>
              <w:spacing w:after="0" w:line="312" w:lineRule="auto"/>
              <w:ind w:left="0"/>
              <w:jc w:val="both"/>
              <w:rPr>
                <w:sz w:val="28"/>
                <w:szCs w:val="28"/>
                <w:lang w:val="en-US"/>
              </w:rPr>
            </w:pPr>
            <w:r w:rsidRPr="008E01BB">
              <w:rPr>
                <w:sz w:val="28"/>
                <w:szCs w:val="28"/>
                <w:lang w:val="en-US"/>
              </w:rPr>
              <w:t>ĐK</w:t>
            </w:r>
            <w:r>
              <w:rPr>
                <w:sz w:val="28"/>
                <w:szCs w:val="28"/>
                <w:lang w:val="en-US"/>
              </w:rPr>
              <w:t xml:space="preserve"> (mm)</w:t>
            </w:r>
          </w:p>
        </w:tc>
        <w:tc>
          <w:tcPr>
            <w:tcW w:w="1701" w:type="dxa"/>
          </w:tcPr>
          <w:p w14:paraId="1CEDB5FF" w14:textId="6D5A976F" w:rsidR="008E01BB" w:rsidRPr="008E01BB" w:rsidRDefault="008E01BB" w:rsidP="008E01BB">
            <w:pPr>
              <w:pStyle w:val="ListParagraph"/>
              <w:spacing w:after="0" w:line="312" w:lineRule="auto"/>
              <w:ind w:left="0"/>
              <w:jc w:val="center"/>
              <w:rPr>
                <w:sz w:val="28"/>
                <w:szCs w:val="28"/>
                <w:lang w:val="en-US"/>
              </w:rPr>
            </w:pPr>
            <w:r w:rsidRPr="00FA13C8">
              <w:rPr>
                <w:sz w:val="28"/>
                <w:szCs w:val="28"/>
              </w:rPr>
              <w:t>8,58 ± 0,5</w:t>
            </w:r>
          </w:p>
        </w:tc>
        <w:tc>
          <w:tcPr>
            <w:tcW w:w="1276" w:type="dxa"/>
          </w:tcPr>
          <w:p w14:paraId="666BCC4E" w14:textId="19CB2A7A" w:rsidR="008E01BB" w:rsidRPr="008E01BB" w:rsidRDefault="008E01BB" w:rsidP="008E01BB">
            <w:pPr>
              <w:pStyle w:val="ListParagraph"/>
              <w:spacing w:after="0" w:line="312" w:lineRule="auto"/>
              <w:ind w:left="0"/>
              <w:jc w:val="center"/>
              <w:rPr>
                <w:sz w:val="28"/>
                <w:szCs w:val="28"/>
                <w:lang w:val="en-US"/>
              </w:rPr>
            </w:pPr>
            <w:r w:rsidRPr="00FA13C8">
              <w:rPr>
                <w:sz w:val="28"/>
                <w:szCs w:val="28"/>
              </w:rPr>
              <w:t>9,00</w:t>
            </w:r>
          </w:p>
        </w:tc>
        <w:tc>
          <w:tcPr>
            <w:tcW w:w="1553" w:type="dxa"/>
          </w:tcPr>
          <w:p w14:paraId="5089AFEA" w14:textId="22295759" w:rsidR="008E01BB" w:rsidRPr="008E01BB" w:rsidRDefault="008E01BB" w:rsidP="008E01BB">
            <w:pPr>
              <w:pStyle w:val="ListParagraph"/>
              <w:spacing w:after="0" w:line="312" w:lineRule="auto"/>
              <w:ind w:left="0"/>
              <w:jc w:val="center"/>
              <w:rPr>
                <w:sz w:val="28"/>
                <w:szCs w:val="28"/>
                <w:lang w:val="en-US"/>
              </w:rPr>
            </w:pPr>
            <w:r w:rsidRPr="00FA13C8">
              <w:rPr>
                <w:sz w:val="28"/>
                <w:szCs w:val="28"/>
              </w:rPr>
              <w:t>7,50 – 9,00</w:t>
            </w:r>
          </w:p>
        </w:tc>
      </w:tr>
      <w:tr w:rsidR="008E01BB" w14:paraId="123366B9" w14:textId="77777777" w:rsidTr="00C5560E">
        <w:tc>
          <w:tcPr>
            <w:tcW w:w="2263" w:type="dxa"/>
            <w:vMerge/>
          </w:tcPr>
          <w:p w14:paraId="0DEC04FF" w14:textId="77777777" w:rsidR="008E01BB" w:rsidRPr="008E01BB" w:rsidRDefault="008E01BB" w:rsidP="00C5560E">
            <w:pPr>
              <w:pStyle w:val="ListParagraph"/>
              <w:spacing w:after="0" w:line="312" w:lineRule="auto"/>
              <w:ind w:left="0"/>
              <w:jc w:val="center"/>
              <w:rPr>
                <w:sz w:val="28"/>
                <w:szCs w:val="28"/>
                <w:lang w:val="en-US"/>
              </w:rPr>
            </w:pPr>
          </w:p>
        </w:tc>
        <w:tc>
          <w:tcPr>
            <w:tcW w:w="1985" w:type="dxa"/>
          </w:tcPr>
          <w:p w14:paraId="744775EE" w14:textId="4314DEAF" w:rsidR="008E01BB" w:rsidRPr="008E01BB" w:rsidRDefault="008E01BB" w:rsidP="008E01BB">
            <w:pPr>
              <w:pStyle w:val="ListParagraph"/>
              <w:spacing w:after="0" w:line="312" w:lineRule="auto"/>
              <w:ind w:left="0"/>
              <w:jc w:val="both"/>
              <w:rPr>
                <w:sz w:val="28"/>
                <w:szCs w:val="28"/>
                <w:lang w:val="en-US"/>
              </w:rPr>
            </w:pPr>
            <w:r w:rsidRPr="008E01BB">
              <w:rPr>
                <w:sz w:val="28"/>
                <w:szCs w:val="28"/>
                <w:lang w:val="en-US"/>
              </w:rPr>
              <w:t>Chiều dài</w:t>
            </w:r>
            <w:r>
              <w:rPr>
                <w:sz w:val="28"/>
                <w:szCs w:val="28"/>
                <w:lang w:val="en-US"/>
              </w:rPr>
              <w:t xml:space="preserve"> (mm)</w:t>
            </w:r>
          </w:p>
        </w:tc>
        <w:tc>
          <w:tcPr>
            <w:tcW w:w="1701" w:type="dxa"/>
          </w:tcPr>
          <w:p w14:paraId="32885CD7" w14:textId="6F2E9211" w:rsidR="008E01BB" w:rsidRPr="008E01BB" w:rsidRDefault="008E01BB" w:rsidP="008E01BB">
            <w:pPr>
              <w:pStyle w:val="ListParagraph"/>
              <w:spacing w:after="0" w:line="312" w:lineRule="auto"/>
              <w:ind w:left="0"/>
              <w:jc w:val="center"/>
              <w:rPr>
                <w:sz w:val="28"/>
                <w:szCs w:val="28"/>
                <w:lang w:val="en-US"/>
              </w:rPr>
            </w:pPr>
            <w:r w:rsidRPr="00FA13C8">
              <w:rPr>
                <w:sz w:val="28"/>
                <w:szCs w:val="28"/>
              </w:rPr>
              <w:t>22,35  ± 2,15</w:t>
            </w:r>
          </w:p>
        </w:tc>
        <w:tc>
          <w:tcPr>
            <w:tcW w:w="1276" w:type="dxa"/>
          </w:tcPr>
          <w:p w14:paraId="345E7268" w14:textId="68A691E1" w:rsidR="008E01BB" w:rsidRPr="008E01BB" w:rsidRDefault="008E01BB" w:rsidP="008E01BB">
            <w:pPr>
              <w:pStyle w:val="ListParagraph"/>
              <w:spacing w:after="0" w:line="312" w:lineRule="auto"/>
              <w:ind w:left="0"/>
              <w:jc w:val="center"/>
              <w:rPr>
                <w:sz w:val="28"/>
                <w:szCs w:val="28"/>
                <w:lang w:val="en-US"/>
              </w:rPr>
            </w:pPr>
            <w:r w:rsidRPr="00FA13C8">
              <w:rPr>
                <w:sz w:val="28"/>
                <w:szCs w:val="28"/>
              </w:rPr>
              <w:t>22,00</w:t>
            </w:r>
          </w:p>
        </w:tc>
        <w:tc>
          <w:tcPr>
            <w:tcW w:w="1553" w:type="dxa"/>
          </w:tcPr>
          <w:p w14:paraId="2657D281" w14:textId="593760BE" w:rsidR="008E01BB" w:rsidRPr="008E01BB" w:rsidRDefault="008E01BB" w:rsidP="008E01BB">
            <w:pPr>
              <w:pStyle w:val="ListParagraph"/>
              <w:spacing w:after="0" w:line="312" w:lineRule="auto"/>
              <w:ind w:left="0"/>
              <w:jc w:val="center"/>
              <w:rPr>
                <w:sz w:val="28"/>
                <w:szCs w:val="28"/>
                <w:lang w:val="en-US"/>
              </w:rPr>
            </w:pPr>
            <w:r w:rsidRPr="00FA13C8">
              <w:rPr>
                <w:sz w:val="28"/>
                <w:szCs w:val="28"/>
              </w:rPr>
              <w:t>19,0 – 25,0</w:t>
            </w:r>
          </w:p>
        </w:tc>
      </w:tr>
      <w:tr w:rsidR="00C5560E" w14:paraId="62BA19EC" w14:textId="77777777" w:rsidTr="00C5560E">
        <w:tc>
          <w:tcPr>
            <w:tcW w:w="2263" w:type="dxa"/>
            <w:vMerge w:val="restart"/>
          </w:tcPr>
          <w:p w14:paraId="28065898" w14:textId="35473883" w:rsidR="008E01BB" w:rsidRPr="008E01BB" w:rsidRDefault="008E01BB" w:rsidP="00C5560E">
            <w:pPr>
              <w:pStyle w:val="ListParagraph"/>
              <w:spacing w:after="0" w:line="312" w:lineRule="auto"/>
              <w:ind w:left="0"/>
              <w:jc w:val="center"/>
              <w:rPr>
                <w:sz w:val="28"/>
                <w:szCs w:val="28"/>
                <w:lang w:val="en-US"/>
              </w:rPr>
            </w:pPr>
            <w:r w:rsidRPr="008E01BB">
              <w:rPr>
                <w:sz w:val="28"/>
                <w:szCs w:val="28"/>
                <w:lang w:val="en-US"/>
              </w:rPr>
              <w:t>Đường hầm chày</w:t>
            </w:r>
            <w:r w:rsidR="00C5560E">
              <w:rPr>
                <w:sz w:val="28"/>
                <w:szCs w:val="28"/>
                <w:lang w:val="en-US"/>
              </w:rPr>
              <w:t xml:space="preserve"> (n=31)</w:t>
            </w:r>
          </w:p>
        </w:tc>
        <w:tc>
          <w:tcPr>
            <w:tcW w:w="1985" w:type="dxa"/>
          </w:tcPr>
          <w:p w14:paraId="16818834" w14:textId="19FA66AC" w:rsidR="008E01BB" w:rsidRPr="008E01BB" w:rsidRDefault="008E01BB" w:rsidP="008E01BB">
            <w:pPr>
              <w:pStyle w:val="ListParagraph"/>
              <w:spacing w:after="0" w:line="312" w:lineRule="auto"/>
              <w:ind w:left="0"/>
              <w:jc w:val="both"/>
              <w:rPr>
                <w:sz w:val="28"/>
                <w:szCs w:val="28"/>
                <w:lang w:val="en-US"/>
              </w:rPr>
            </w:pPr>
            <w:r w:rsidRPr="008E01BB">
              <w:rPr>
                <w:sz w:val="28"/>
                <w:szCs w:val="28"/>
                <w:lang w:val="en-US"/>
              </w:rPr>
              <w:t>ĐK</w:t>
            </w:r>
            <w:r>
              <w:rPr>
                <w:sz w:val="28"/>
                <w:szCs w:val="28"/>
                <w:lang w:val="en-US"/>
              </w:rPr>
              <w:t xml:space="preserve"> (mm)</w:t>
            </w:r>
          </w:p>
        </w:tc>
        <w:tc>
          <w:tcPr>
            <w:tcW w:w="1701" w:type="dxa"/>
          </w:tcPr>
          <w:p w14:paraId="0252E339" w14:textId="477072E3" w:rsidR="008E01BB" w:rsidRPr="008E01BB" w:rsidRDefault="008E01BB" w:rsidP="008E01BB">
            <w:pPr>
              <w:pStyle w:val="ListParagraph"/>
              <w:spacing w:after="0" w:line="312" w:lineRule="auto"/>
              <w:ind w:left="0"/>
              <w:jc w:val="center"/>
              <w:rPr>
                <w:sz w:val="28"/>
                <w:szCs w:val="28"/>
                <w:lang w:val="en-US"/>
              </w:rPr>
            </w:pPr>
            <w:r w:rsidRPr="00FA13C8">
              <w:rPr>
                <w:sz w:val="28"/>
                <w:szCs w:val="28"/>
              </w:rPr>
              <w:t>8,58 ± 0,5</w:t>
            </w:r>
          </w:p>
        </w:tc>
        <w:tc>
          <w:tcPr>
            <w:tcW w:w="1276" w:type="dxa"/>
          </w:tcPr>
          <w:p w14:paraId="40E3BB41" w14:textId="64BEB21F" w:rsidR="008E01BB" w:rsidRPr="008E01BB" w:rsidRDefault="008E01BB" w:rsidP="008E01BB">
            <w:pPr>
              <w:pStyle w:val="ListParagraph"/>
              <w:spacing w:after="0" w:line="312" w:lineRule="auto"/>
              <w:ind w:left="0"/>
              <w:jc w:val="center"/>
              <w:rPr>
                <w:sz w:val="28"/>
                <w:szCs w:val="28"/>
                <w:lang w:val="en-US"/>
              </w:rPr>
            </w:pPr>
            <w:r w:rsidRPr="00FA13C8">
              <w:rPr>
                <w:sz w:val="28"/>
                <w:szCs w:val="28"/>
              </w:rPr>
              <w:t>9,00</w:t>
            </w:r>
          </w:p>
        </w:tc>
        <w:tc>
          <w:tcPr>
            <w:tcW w:w="1553" w:type="dxa"/>
          </w:tcPr>
          <w:p w14:paraId="7B937345" w14:textId="02C43132" w:rsidR="008E01BB" w:rsidRPr="008E01BB" w:rsidRDefault="008E01BB" w:rsidP="008E01BB">
            <w:pPr>
              <w:pStyle w:val="ListParagraph"/>
              <w:spacing w:after="0" w:line="312" w:lineRule="auto"/>
              <w:ind w:left="0"/>
              <w:jc w:val="center"/>
              <w:rPr>
                <w:sz w:val="28"/>
                <w:szCs w:val="28"/>
                <w:lang w:val="en-US"/>
              </w:rPr>
            </w:pPr>
            <w:r w:rsidRPr="00FA13C8">
              <w:rPr>
                <w:sz w:val="28"/>
                <w:szCs w:val="28"/>
              </w:rPr>
              <w:t>7,50 – 9,00</w:t>
            </w:r>
          </w:p>
        </w:tc>
      </w:tr>
      <w:tr w:rsidR="00C5560E" w14:paraId="2423C6F0" w14:textId="77777777" w:rsidTr="00C5560E">
        <w:tc>
          <w:tcPr>
            <w:tcW w:w="2263" w:type="dxa"/>
            <w:vMerge/>
          </w:tcPr>
          <w:p w14:paraId="18815651" w14:textId="77777777" w:rsidR="008E01BB" w:rsidRPr="008E01BB" w:rsidRDefault="008E01BB" w:rsidP="008E01BB">
            <w:pPr>
              <w:pStyle w:val="ListParagraph"/>
              <w:spacing w:after="0" w:line="312" w:lineRule="auto"/>
              <w:ind w:left="0"/>
              <w:jc w:val="both"/>
              <w:rPr>
                <w:sz w:val="28"/>
                <w:szCs w:val="28"/>
                <w:lang w:val="en-US"/>
              </w:rPr>
            </w:pPr>
          </w:p>
        </w:tc>
        <w:tc>
          <w:tcPr>
            <w:tcW w:w="1985" w:type="dxa"/>
          </w:tcPr>
          <w:p w14:paraId="34D92443" w14:textId="6167EC1C" w:rsidR="008E01BB" w:rsidRPr="008E01BB" w:rsidRDefault="008E01BB" w:rsidP="008E01BB">
            <w:pPr>
              <w:pStyle w:val="ListParagraph"/>
              <w:spacing w:after="0" w:line="312" w:lineRule="auto"/>
              <w:ind w:left="0"/>
              <w:jc w:val="both"/>
              <w:rPr>
                <w:sz w:val="28"/>
                <w:szCs w:val="28"/>
                <w:lang w:val="en-US"/>
              </w:rPr>
            </w:pPr>
            <w:r w:rsidRPr="008E01BB">
              <w:rPr>
                <w:sz w:val="28"/>
                <w:szCs w:val="28"/>
                <w:lang w:val="en-US"/>
              </w:rPr>
              <w:t>Chiều dài</w:t>
            </w:r>
            <w:r>
              <w:rPr>
                <w:sz w:val="28"/>
                <w:szCs w:val="28"/>
                <w:lang w:val="en-US"/>
              </w:rPr>
              <w:t xml:space="preserve"> (mm)</w:t>
            </w:r>
          </w:p>
        </w:tc>
        <w:tc>
          <w:tcPr>
            <w:tcW w:w="1701" w:type="dxa"/>
          </w:tcPr>
          <w:p w14:paraId="0950F915" w14:textId="036543A5" w:rsidR="008E01BB" w:rsidRPr="008E01BB" w:rsidRDefault="008E01BB" w:rsidP="008E01BB">
            <w:pPr>
              <w:pStyle w:val="ListParagraph"/>
              <w:spacing w:after="0" w:line="312" w:lineRule="auto"/>
              <w:ind w:left="0"/>
              <w:jc w:val="center"/>
              <w:rPr>
                <w:sz w:val="28"/>
                <w:szCs w:val="28"/>
                <w:lang w:val="en-US"/>
              </w:rPr>
            </w:pPr>
            <w:r w:rsidRPr="00FA13C8">
              <w:rPr>
                <w:sz w:val="28"/>
                <w:szCs w:val="28"/>
              </w:rPr>
              <w:t>31,12 ± 3,08</w:t>
            </w:r>
          </w:p>
        </w:tc>
        <w:tc>
          <w:tcPr>
            <w:tcW w:w="1276" w:type="dxa"/>
          </w:tcPr>
          <w:p w14:paraId="02704CD6" w14:textId="5EE0CBFC" w:rsidR="008E01BB" w:rsidRPr="008E01BB" w:rsidRDefault="008E01BB" w:rsidP="008E01BB">
            <w:pPr>
              <w:pStyle w:val="ListParagraph"/>
              <w:spacing w:after="0" w:line="312" w:lineRule="auto"/>
              <w:ind w:left="0"/>
              <w:jc w:val="center"/>
              <w:rPr>
                <w:sz w:val="28"/>
                <w:szCs w:val="28"/>
                <w:lang w:val="en-US"/>
              </w:rPr>
            </w:pPr>
            <w:r w:rsidRPr="00FA13C8">
              <w:rPr>
                <w:sz w:val="28"/>
                <w:szCs w:val="28"/>
              </w:rPr>
              <w:t>30,00</w:t>
            </w:r>
          </w:p>
        </w:tc>
        <w:tc>
          <w:tcPr>
            <w:tcW w:w="1553" w:type="dxa"/>
          </w:tcPr>
          <w:p w14:paraId="294055AE" w14:textId="70FE617A" w:rsidR="008E01BB" w:rsidRPr="008E01BB" w:rsidRDefault="008E01BB" w:rsidP="008E01BB">
            <w:pPr>
              <w:pStyle w:val="ListParagraph"/>
              <w:spacing w:after="0" w:line="312" w:lineRule="auto"/>
              <w:ind w:left="0"/>
              <w:jc w:val="center"/>
              <w:rPr>
                <w:sz w:val="28"/>
                <w:szCs w:val="28"/>
                <w:lang w:val="en-US"/>
              </w:rPr>
            </w:pPr>
            <w:r w:rsidRPr="00FA13C8">
              <w:rPr>
                <w:sz w:val="28"/>
                <w:szCs w:val="28"/>
              </w:rPr>
              <w:t>25,0 – 40,0</w:t>
            </w:r>
          </w:p>
        </w:tc>
      </w:tr>
      <w:tr w:rsidR="008E01BB" w14:paraId="36166B14" w14:textId="77777777" w:rsidTr="00C5560E">
        <w:tc>
          <w:tcPr>
            <w:tcW w:w="4248" w:type="dxa"/>
            <w:gridSpan w:val="2"/>
          </w:tcPr>
          <w:p w14:paraId="6B3F3A0C" w14:textId="76DE15A7" w:rsidR="008E01BB" w:rsidRPr="008E01BB" w:rsidRDefault="008E01BB" w:rsidP="001513EB">
            <w:pPr>
              <w:pStyle w:val="ListParagraph"/>
              <w:spacing w:after="0" w:line="312" w:lineRule="auto"/>
              <w:ind w:left="0"/>
              <w:jc w:val="center"/>
              <w:rPr>
                <w:sz w:val="28"/>
                <w:szCs w:val="28"/>
                <w:lang w:val="en-US"/>
              </w:rPr>
            </w:pPr>
            <w:r w:rsidRPr="008E01BB">
              <w:rPr>
                <w:sz w:val="28"/>
                <w:szCs w:val="28"/>
                <w:lang w:val="en-US"/>
              </w:rPr>
              <w:t xml:space="preserve">Dụng cụ </w:t>
            </w:r>
            <w:r>
              <w:rPr>
                <w:sz w:val="28"/>
                <w:szCs w:val="28"/>
                <w:lang w:val="en-US"/>
              </w:rPr>
              <w:t>cố định</w:t>
            </w:r>
            <w:r w:rsidR="001513EB">
              <w:rPr>
                <w:sz w:val="28"/>
                <w:szCs w:val="28"/>
                <w:lang w:val="en-US"/>
              </w:rPr>
              <w:t xml:space="preserve"> </w:t>
            </w:r>
            <w:r>
              <w:rPr>
                <w:sz w:val="28"/>
                <w:szCs w:val="28"/>
                <w:lang w:val="en-US"/>
              </w:rPr>
              <w:t>(nút treo)</w:t>
            </w:r>
          </w:p>
        </w:tc>
        <w:tc>
          <w:tcPr>
            <w:tcW w:w="4530" w:type="dxa"/>
            <w:gridSpan w:val="3"/>
          </w:tcPr>
          <w:p w14:paraId="2F283F70" w14:textId="0D9D5B0A" w:rsidR="008E01BB" w:rsidRPr="008E01BB" w:rsidRDefault="008E01BB" w:rsidP="008E01BB">
            <w:pPr>
              <w:pStyle w:val="ListParagraph"/>
              <w:spacing w:after="0" w:line="312" w:lineRule="auto"/>
              <w:ind w:left="0"/>
              <w:jc w:val="center"/>
              <w:rPr>
                <w:sz w:val="28"/>
                <w:szCs w:val="28"/>
                <w:lang w:val="en-US"/>
              </w:rPr>
            </w:pPr>
            <w:r>
              <w:rPr>
                <w:sz w:val="28"/>
                <w:szCs w:val="28"/>
                <w:lang w:val="en-US"/>
              </w:rPr>
              <w:t>31</w:t>
            </w:r>
          </w:p>
        </w:tc>
      </w:tr>
    </w:tbl>
    <w:p w14:paraId="0D2605B8" w14:textId="40F1AE64" w:rsidR="00C5560E" w:rsidRPr="00FA13C8" w:rsidRDefault="00C5560E" w:rsidP="00C5560E">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39BE6CFE" w14:textId="7EF47998" w:rsidR="00C5560E" w:rsidRPr="00FA13C8" w:rsidRDefault="00C5560E" w:rsidP="00C5560E">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Với mảnh ghép là gân Hamstring, đường kính trung bình là 8,58 ± 0,5 mm </w:t>
      </w:r>
      <w:r w:rsidRPr="00FA13C8">
        <w:rPr>
          <w:rFonts w:ascii="Times New Roman" w:hAnsi="Times New Roman"/>
          <w:sz w:val="28"/>
          <w:szCs w:val="28"/>
          <w:lang w:val="en-US"/>
        </w:rPr>
        <w:t xml:space="preserve">trong khoảng </w:t>
      </w:r>
      <w:r w:rsidRPr="00FA13C8">
        <w:rPr>
          <w:rFonts w:ascii="Times New Roman" w:hAnsi="Times New Roman"/>
          <w:sz w:val="28"/>
          <w:szCs w:val="28"/>
        </w:rPr>
        <w:t>7,5</w:t>
      </w:r>
      <w:r w:rsidRPr="00FA13C8">
        <w:rPr>
          <w:rFonts w:ascii="Times New Roman" w:hAnsi="Times New Roman"/>
          <w:sz w:val="28"/>
          <w:szCs w:val="28"/>
          <w:lang w:val="en-US"/>
        </w:rPr>
        <w:t xml:space="preserve"> </w:t>
      </w:r>
      <w:r w:rsidRPr="00FA13C8">
        <w:rPr>
          <w:rFonts w:ascii="Times New Roman" w:hAnsi="Times New Roman"/>
          <w:sz w:val="28"/>
          <w:szCs w:val="28"/>
        </w:rPr>
        <w:t>-</w:t>
      </w:r>
      <w:r w:rsidRPr="00FA13C8">
        <w:rPr>
          <w:rFonts w:ascii="Times New Roman" w:hAnsi="Times New Roman"/>
          <w:sz w:val="28"/>
          <w:szCs w:val="28"/>
          <w:lang w:val="en-US"/>
        </w:rPr>
        <w:t xml:space="preserve"> </w:t>
      </w:r>
      <w:r w:rsidRPr="00FA13C8">
        <w:rPr>
          <w:rFonts w:ascii="Times New Roman" w:hAnsi="Times New Roman"/>
          <w:sz w:val="28"/>
          <w:szCs w:val="28"/>
        </w:rPr>
        <w:t>9 mm</w:t>
      </w:r>
      <w:r w:rsidRPr="00FA13C8">
        <w:rPr>
          <w:rFonts w:ascii="Times New Roman" w:hAnsi="Times New Roman"/>
          <w:sz w:val="28"/>
          <w:szCs w:val="28"/>
          <w:lang w:val="en-US"/>
        </w:rPr>
        <w:t xml:space="preserve"> </w:t>
      </w:r>
      <w:r w:rsidRPr="00FA13C8">
        <w:rPr>
          <w:rFonts w:ascii="Times New Roman" w:eastAsia="Times New Roman" w:hAnsi="Times New Roman"/>
          <w:sz w:val="28"/>
          <w:szCs w:val="28"/>
        </w:rPr>
        <w:t>gần với trung vị</w:t>
      </w:r>
      <w:r w:rsidRPr="00FA13C8">
        <w:rPr>
          <w:rFonts w:ascii="Times New Roman" w:eastAsia="Times New Roman" w:hAnsi="Times New Roman"/>
          <w:sz w:val="28"/>
          <w:szCs w:val="28"/>
          <w:lang w:val="en-US"/>
        </w:rPr>
        <w:t xml:space="preserve"> 9mm</w:t>
      </w:r>
      <w:r w:rsidRPr="00FA13C8">
        <w:rPr>
          <w:rFonts w:ascii="Times New Roman" w:hAnsi="Times New Roman"/>
          <w:sz w:val="28"/>
          <w:szCs w:val="28"/>
        </w:rPr>
        <w:t xml:space="preserve">, </w:t>
      </w:r>
      <w:r w:rsidRPr="00FA13C8">
        <w:rPr>
          <w:rFonts w:ascii="Times New Roman" w:hAnsi="Times New Roman"/>
          <w:sz w:val="28"/>
          <w:szCs w:val="28"/>
          <w:lang w:val="en-US"/>
        </w:rPr>
        <w:t xml:space="preserve">và </w:t>
      </w:r>
      <w:r w:rsidRPr="00FA13C8">
        <w:rPr>
          <w:rFonts w:ascii="Times New Roman" w:hAnsi="Times New Roman"/>
          <w:sz w:val="28"/>
          <w:szCs w:val="28"/>
        </w:rPr>
        <w:t>độ dài trung bình</w:t>
      </w:r>
      <w:r w:rsidRPr="00FA13C8">
        <w:rPr>
          <w:rFonts w:ascii="Times New Roman" w:hAnsi="Times New Roman"/>
          <w:sz w:val="28"/>
          <w:szCs w:val="28"/>
          <w:lang w:val="en-US"/>
        </w:rPr>
        <w:t xml:space="preserve"> gân Hamstring</w:t>
      </w:r>
      <w:r w:rsidRPr="00FA13C8">
        <w:rPr>
          <w:rFonts w:ascii="Times New Roman" w:hAnsi="Times New Roman"/>
          <w:sz w:val="28"/>
          <w:szCs w:val="28"/>
        </w:rPr>
        <w:t xml:space="preserve"> là 73,29 ± 2,67 mm</w:t>
      </w:r>
      <w:r w:rsidRPr="00FA13C8">
        <w:rPr>
          <w:rFonts w:ascii="Times New Roman" w:hAnsi="Times New Roman"/>
          <w:sz w:val="28"/>
          <w:szCs w:val="28"/>
          <w:lang w:val="en-US"/>
        </w:rPr>
        <w:t xml:space="preserve"> </w:t>
      </w:r>
      <w:r w:rsidRPr="00FA13C8">
        <w:rPr>
          <w:rFonts w:ascii="Times New Roman" w:eastAsia="Times New Roman" w:hAnsi="Times New Roman"/>
          <w:sz w:val="28"/>
          <w:szCs w:val="28"/>
        </w:rPr>
        <w:t>gần với trung vị</w:t>
      </w:r>
      <w:r w:rsidRPr="00FA13C8">
        <w:rPr>
          <w:rFonts w:ascii="Times New Roman" w:eastAsia="Times New Roman" w:hAnsi="Times New Roman"/>
          <w:sz w:val="28"/>
          <w:szCs w:val="28"/>
          <w:lang w:val="en-US"/>
        </w:rPr>
        <w:t xml:space="preserve"> 72 mm</w:t>
      </w:r>
      <w:r w:rsidR="00355C8F">
        <w:rPr>
          <w:rFonts w:ascii="Times New Roman" w:hAnsi="Times New Roman"/>
          <w:sz w:val="28"/>
          <w:szCs w:val="28"/>
          <w:lang w:val="en-US"/>
        </w:rPr>
        <w:t xml:space="preserve"> (</w:t>
      </w:r>
      <w:r w:rsidRPr="00FA13C8">
        <w:rPr>
          <w:rFonts w:ascii="Times New Roman" w:hAnsi="Times New Roman"/>
          <w:sz w:val="28"/>
          <w:szCs w:val="28"/>
        </w:rPr>
        <w:t>70</w:t>
      </w:r>
      <w:r w:rsidRPr="00FA13C8">
        <w:rPr>
          <w:rFonts w:ascii="Times New Roman" w:hAnsi="Times New Roman"/>
          <w:sz w:val="28"/>
          <w:szCs w:val="28"/>
          <w:lang w:val="en-US"/>
        </w:rPr>
        <w:t xml:space="preserve"> </w:t>
      </w:r>
      <w:r w:rsidRPr="00FA13C8">
        <w:rPr>
          <w:rFonts w:ascii="Times New Roman" w:hAnsi="Times New Roman"/>
          <w:sz w:val="28"/>
          <w:szCs w:val="28"/>
        </w:rPr>
        <w:t>-</w:t>
      </w:r>
      <w:r w:rsidRPr="00FA13C8">
        <w:rPr>
          <w:rFonts w:ascii="Times New Roman" w:hAnsi="Times New Roman"/>
          <w:sz w:val="28"/>
          <w:szCs w:val="28"/>
          <w:lang w:val="en-US"/>
        </w:rPr>
        <w:t xml:space="preserve"> </w:t>
      </w:r>
      <w:r w:rsidRPr="00FA13C8">
        <w:rPr>
          <w:rFonts w:ascii="Times New Roman" w:hAnsi="Times New Roman"/>
          <w:sz w:val="28"/>
          <w:szCs w:val="28"/>
        </w:rPr>
        <w:t>80 mm</w:t>
      </w:r>
      <w:r w:rsidR="00355C8F">
        <w:rPr>
          <w:rFonts w:ascii="Times New Roman" w:hAnsi="Times New Roman"/>
          <w:sz w:val="28"/>
          <w:szCs w:val="28"/>
          <w:lang w:val="en-US"/>
        </w:rPr>
        <w:t>)</w:t>
      </w:r>
      <w:r w:rsidRPr="00FA13C8">
        <w:rPr>
          <w:rFonts w:ascii="Times New Roman" w:hAnsi="Times New Roman"/>
          <w:sz w:val="28"/>
          <w:szCs w:val="28"/>
          <w:lang w:val="en-US"/>
        </w:rPr>
        <w:t>.</w:t>
      </w:r>
    </w:p>
    <w:p w14:paraId="57625F9A" w14:textId="6220C35C" w:rsidR="006D33F6" w:rsidRPr="00FA13C8" w:rsidRDefault="006D33F6" w:rsidP="006D33F6">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Đường hầm đùi có đường kính trung bình là 8,58 ± 0,5 mm</w:t>
      </w:r>
      <w:r w:rsidR="001A6124">
        <w:rPr>
          <w:rFonts w:ascii="Times New Roman" w:hAnsi="Times New Roman"/>
          <w:sz w:val="28"/>
          <w:szCs w:val="28"/>
          <w:lang w:val="en-US"/>
        </w:rPr>
        <w:t xml:space="preserve">, </w:t>
      </w:r>
      <w:r w:rsidRPr="00FA13C8">
        <w:rPr>
          <w:rFonts w:ascii="Times New Roman" w:eastAsia="Times New Roman" w:hAnsi="Times New Roman"/>
          <w:sz w:val="28"/>
          <w:szCs w:val="28"/>
        </w:rPr>
        <w:t>trung vị</w:t>
      </w:r>
      <w:r w:rsidRPr="00FA13C8">
        <w:rPr>
          <w:rFonts w:ascii="Times New Roman" w:eastAsia="Times New Roman" w:hAnsi="Times New Roman"/>
          <w:sz w:val="28"/>
          <w:szCs w:val="28"/>
          <w:lang w:val="en-US"/>
        </w:rPr>
        <w:t xml:space="preserve"> 9 mm </w:t>
      </w:r>
      <w:r w:rsidR="001A6124">
        <w:rPr>
          <w:rFonts w:ascii="Times New Roman" w:eastAsia="Times New Roman" w:hAnsi="Times New Roman"/>
          <w:sz w:val="28"/>
          <w:szCs w:val="28"/>
          <w:lang w:val="en-US"/>
        </w:rPr>
        <w:t>(</w:t>
      </w:r>
      <w:r w:rsidRPr="00FA13C8">
        <w:rPr>
          <w:rFonts w:ascii="Times New Roman" w:eastAsia="Times New Roman" w:hAnsi="Times New Roman"/>
          <w:sz w:val="28"/>
          <w:szCs w:val="28"/>
          <w:lang w:val="en-US"/>
        </w:rPr>
        <w:t>7,5 – 9 mm</w:t>
      </w:r>
      <w:r w:rsidR="001A6124">
        <w:rPr>
          <w:rFonts w:ascii="Times New Roman" w:eastAsia="Times New Roman" w:hAnsi="Times New Roman"/>
          <w:sz w:val="28"/>
          <w:szCs w:val="28"/>
          <w:lang w:val="en-US"/>
        </w:rPr>
        <w:t>)</w:t>
      </w:r>
      <w:r w:rsidRPr="00FA13C8">
        <w:rPr>
          <w:rFonts w:ascii="Times New Roman" w:hAnsi="Times New Roman"/>
          <w:sz w:val="28"/>
          <w:szCs w:val="28"/>
        </w:rPr>
        <w:t>, chiều dài trung bình là 22,35  ± 2,15 mm</w:t>
      </w:r>
      <w:r w:rsidR="00355C8F">
        <w:rPr>
          <w:rFonts w:ascii="Times New Roman" w:hAnsi="Times New Roman"/>
          <w:sz w:val="28"/>
          <w:szCs w:val="28"/>
          <w:lang w:val="en-US"/>
        </w:rPr>
        <w:t>, trung vị là 22mm</w:t>
      </w:r>
      <w:r w:rsidR="001A6124">
        <w:rPr>
          <w:rFonts w:ascii="Times New Roman" w:hAnsi="Times New Roman"/>
          <w:sz w:val="28"/>
          <w:szCs w:val="28"/>
          <w:lang w:val="en-US"/>
        </w:rPr>
        <w:t xml:space="preserve"> (</w:t>
      </w:r>
      <w:r w:rsidRPr="00FA13C8">
        <w:rPr>
          <w:rFonts w:ascii="Times New Roman" w:hAnsi="Times New Roman"/>
          <w:sz w:val="28"/>
          <w:szCs w:val="28"/>
          <w:lang w:val="en-US"/>
        </w:rPr>
        <w:t>19-25 mm</w:t>
      </w:r>
      <w:r w:rsidR="001A6124">
        <w:rPr>
          <w:rFonts w:ascii="Times New Roman" w:hAnsi="Times New Roman"/>
          <w:sz w:val="28"/>
          <w:szCs w:val="28"/>
          <w:lang w:val="en-US"/>
        </w:rPr>
        <w:t>)</w:t>
      </w:r>
      <w:r w:rsidRPr="00FA13C8">
        <w:rPr>
          <w:rFonts w:ascii="Times New Roman" w:hAnsi="Times New Roman"/>
          <w:sz w:val="28"/>
          <w:szCs w:val="28"/>
          <w:lang w:val="en-US"/>
        </w:rPr>
        <w:t>.</w:t>
      </w:r>
    </w:p>
    <w:p w14:paraId="73FA88AF" w14:textId="72AD2378" w:rsidR="006D33F6" w:rsidRDefault="006D33F6" w:rsidP="006D33F6">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Đường hầm chày có đường kính trung bình là 8,58 ± 0,5 mm</w:t>
      </w:r>
      <w:r w:rsidR="00355C8F">
        <w:rPr>
          <w:rFonts w:ascii="Times New Roman" w:hAnsi="Times New Roman"/>
          <w:sz w:val="28"/>
          <w:szCs w:val="28"/>
          <w:lang w:val="en-US"/>
        </w:rPr>
        <w:t xml:space="preserve">, </w:t>
      </w:r>
      <w:r w:rsidRPr="00FA13C8">
        <w:rPr>
          <w:rFonts w:ascii="Times New Roman" w:eastAsia="Times New Roman" w:hAnsi="Times New Roman"/>
          <w:sz w:val="28"/>
          <w:szCs w:val="28"/>
        </w:rPr>
        <w:t>trung vị</w:t>
      </w:r>
      <w:r w:rsidRPr="00FA13C8">
        <w:rPr>
          <w:rFonts w:ascii="Times New Roman" w:eastAsia="Times New Roman" w:hAnsi="Times New Roman"/>
          <w:sz w:val="28"/>
          <w:szCs w:val="28"/>
          <w:lang w:val="en-US"/>
        </w:rPr>
        <w:t xml:space="preserve"> 9 mm </w:t>
      </w:r>
      <w:r w:rsidR="00355C8F">
        <w:rPr>
          <w:rFonts w:ascii="Times New Roman" w:eastAsia="Times New Roman" w:hAnsi="Times New Roman"/>
          <w:sz w:val="28"/>
          <w:szCs w:val="28"/>
          <w:lang w:val="en-US"/>
        </w:rPr>
        <w:t>(</w:t>
      </w:r>
      <w:r w:rsidRPr="00FA13C8">
        <w:rPr>
          <w:rFonts w:ascii="Times New Roman" w:eastAsia="Times New Roman" w:hAnsi="Times New Roman"/>
          <w:sz w:val="28"/>
          <w:szCs w:val="28"/>
          <w:lang w:val="en-US"/>
        </w:rPr>
        <w:t>7,5 – 9 mm</w:t>
      </w:r>
      <w:r w:rsidR="00355C8F">
        <w:rPr>
          <w:rFonts w:ascii="Times New Roman" w:eastAsia="Times New Roman" w:hAnsi="Times New Roman"/>
          <w:sz w:val="28"/>
          <w:szCs w:val="28"/>
          <w:lang w:val="en-US"/>
        </w:rPr>
        <w:t>)</w:t>
      </w:r>
      <w:r w:rsidRPr="00FA13C8">
        <w:rPr>
          <w:rFonts w:ascii="Times New Roman" w:hAnsi="Times New Roman"/>
          <w:sz w:val="28"/>
          <w:szCs w:val="28"/>
        </w:rPr>
        <w:t>, chiều dài trung bình là 31,12 ± 3,08 mm</w:t>
      </w:r>
      <w:r w:rsidRPr="00FA13C8">
        <w:rPr>
          <w:rFonts w:ascii="Times New Roman" w:hAnsi="Times New Roman"/>
          <w:sz w:val="28"/>
          <w:szCs w:val="28"/>
          <w:lang w:val="en-US"/>
        </w:rPr>
        <w:t xml:space="preserve"> </w:t>
      </w:r>
      <w:r w:rsidR="00355C8F">
        <w:rPr>
          <w:rFonts w:ascii="Times New Roman" w:hAnsi="Times New Roman"/>
          <w:sz w:val="28"/>
          <w:szCs w:val="28"/>
          <w:lang w:val="en-US"/>
        </w:rPr>
        <w:t>trung vị là 30mm (</w:t>
      </w:r>
      <w:r w:rsidRPr="00FA13C8">
        <w:rPr>
          <w:rFonts w:ascii="Times New Roman" w:hAnsi="Times New Roman"/>
          <w:sz w:val="28"/>
          <w:szCs w:val="28"/>
          <w:lang w:val="en-US"/>
        </w:rPr>
        <w:t>25 – 40 mm</w:t>
      </w:r>
      <w:r w:rsidR="00355C8F">
        <w:rPr>
          <w:rFonts w:ascii="Times New Roman" w:hAnsi="Times New Roman"/>
          <w:sz w:val="28"/>
          <w:szCs w:val="28"/>
          <w:lang w:val="en-US"/>
        </w:rPr>
        <w:t>)</w:t>
      </w:r>
      <w:r w:rsidRPr="00FA13C8">
        <w:rPr>
          <w:rFonts w:ascii="Times New Roman" w:hAnsi="Times New Roman"/>
          <w:sz w:val="28"/>
          <w:szCs w:val="28"/>
        </w:rPr>
        <w:t>.</w:t>
      </w:r>
    </w:p>
    <w:p w14:paraId="74FE937E" w14:textId="728CD73A" w:rsidR="008443AB" w:rsidRDefault="008443AB" w:rsidP="006D33F6">
      <w:pPr>
        <w:spacing w:after="0" w:line="360" w:lineRule="auto"/>
        <w:ind w:firstLine="720"/>
        <w:jc w:val="both"/>
        <w:rPr>
          <w:rFonts w:ascii="Times New Roman" w:hAnsi="Times New Roman"/>
          <w:sz w:val="28"/>
          <w:szCs w:val="28"/>
          <w:lang w:val="en-US"/>
        </w:rPr>
      </w:pPr>
      <w:r>
        <w:rPr>
          <w:rFonts w:ascii="Times New Roman" w:hAnsi="Times New Roman"/>
          <w:sz w:val="28"/>
          <w:szCs w:val="28"/>
          <w:lang w:val="en-US"/>
        </w:rPr>
        <w:lastRenderedPageBreak/>
        <w:t>31 BN được cố định mảnh ghép DCCS bằng nút treo tuỳ chỉnh hai đầu.</w:t>
      </w:r>
    </w:p>
    <w:p w14:paraId="20E016C1" w14:textId="08839FFC" w:rsidR="008E01BB" w:rsidRPr="00FA13C8" w:rsidRDefault="008E01BB" w:rsidP="008E01BB">
      <w:pPr>
        <w:pStyle w:val="Bng"/>
        <w:spacing w:after="0" w:line="360" w:lineRule="auto"/>
        <w:rPr>
          <w:b w:val="0"/>
          <w:bCs w:val="0"/>
          <w:i w:val="0"/>
          <w:iCs w:val="0"/>
        </w:rPr>
      </w:pPr>
      <w:bookmarkStart w:id="398" w:name="_Toc184589376"/>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29</w:t>
      </w:r>
      <w:r w:rsidRPr="00FA13C8">
        <w:rPr>
          <w:i w:val="0"/>
          <w:iCs w:val="0"/>
        </w:rPr>
        <w:fldChar w:fldCharType="end"/>
      </w:r>
      <w:r w:rsidRPr="00FA13C8">
        <w:rPr>
          <w:i w:val="0"/>
          <w:iCs w:val="0"/>
        </w:rPr>
        <w:t>.</w:t>
      </w:r>
      <w:r w:rsidRPr="00FA13C8">
        <w:rPr>
          <w:b w:val="0"/>
          <w:bCs w:val="0"/>
          <w:i w:val="0"/>
          <w:iCs w:val="0"/>
        </w:rPr>
        <w:t xml:space="preserve"> </w:t>
      </w:r>
      <w:r>
        <w:rPr>
          <w:b w:val="0"/>
          <w:bCs w:val="0"/>
          <w:i w:val="0"/>
          <w:iCs w:val="0"/>
        </w:rPr>
        <w:t>Đặc điểm kỹ thuật thì tái tạo GSN (n=31)</w:t>
      </w:r>
      <w:bookmarkEnd w:id="398"/>
    </w:p>
    <w:tbl>
      <w:tblPr>
        <w:tblStyle w:val="TableGrid"/>
        <w:tblW w:w="0" w:type="auto"/>
        <w:tblLook w:val="04A0" w:firstRow="1" w:lastRow="0" w:firstColumn="1" w:lastColumn="0" w:noHBand="0" w:noVBand="1"/>
      </w:tblPr>
      <w:tblGrid>
        <w:gridCol w:w="1838"/>
        <w:gridCol w:w="1985"/>
        <w:gridCol w:w="1701"/>
        <w:gridCol w:w="1559"/>
        <w:gridCol w:w="1695"/>
      </w:tblGrid>
      <w:tr w:rsidR="008E01BB" w14:paraId="60E66C6D" w14:textId="77777777" w:rsidTr="005D00DB">
        <w:tc>
          <w:tcPr>
            <w:tcW w:w="3823" w:type="dxa"/>
            <w:gridSpan w:val="2"/>
          </w:tcPr>
          <w:p w14:paraId="4FD5BD5C" w14:textId="77777777" w:rsidR="008E01BB" w:rsidRPr="008E01BB" w:rsidRDefault="008E01BB" w:rsidP="005D00DB">
            <w:pPr>
              <w:pStyle w:val="ListParagraph"/>
              <w:spacing w:after="0" w:line="312" w:lineRule="auto"/>
              <w:ind w:left="0"/>
              <w:jc w:val="center"/>
              <w:rPr>
                <w:b/>
                <w:bCs/>
                <w:sz w:val="28"/>
                <w:szCs w:val="28"/>
              </w:rPr>
            </w:pPr>
            <w:r w:rsidRPr="008E01BB">
              <w:rPr>
                <w:b/>
                <w:bCs/>
                <w:sz w:val="28"/>
                <w:szCs w:val="28"/>
                <w:lang w:val="en-US"/>
              </w:rPr>
              <w:t>Đặc điểm</w:t>
            </w:r>
          </w:p>
        </w:tc>
        <w:tc>
          <w:tcPr>
            <w:tcW w:w="1701" w:type="dxa"/>
          </w:tcPr>
          <w:p w14:paraId="55CE44B1" w14:textId="77777777" w:rsidR="008E01BB" w:rsidRPr="008E01BB" w:rsidRDefault="008E01BB" w:rsidP="005D00DB">
            <w:pPr>
              <w:pStyle w:val="ListParagraph"/>
              <w:spacing w:after="0" w:line="312" w:lineRule="auto"/>
              <w:ind w:left="0"/>
              <w:jc w:val="center"/>
              <w:rPr>
                <w:b/>
                <w:bCs/>
                <w:sz w:val="28"/>
                <w:szCs w:val="28"/>
                <w:lang w:val="en-US"/>
              </w:rPr>
            </w:pPr>
            <w:r w:rsidRPr="008E01BB">
              <w:rPr>
                <w:b/>
                <w:bCs/>
                <w:sz w:val="28"/>
                <w:szCs w:val="28"/>
              </w:rPr>
              <w:t>X̅ ± SD</w:t>
            </w:r>
          </w:p>
        </w:tc>
        <w:tc>
          <w:tcPr>
            <w:tcW w:w="1559" w:type="dxa"/>
          </w:tcPr>
          <w:p w14:paraId="652E2512" w14:textId="77777777" w:rsidR="008E01BB" w:rsidRPr="008E01BB" w:rsidRDefault="008E01BB" w:rsidP="005D00DB">
            <w:pPr>
              <w:pStyle w:val="ListParagraph"/>
              <w:spacing w:after="0" w:line="312" w:lineRule="auto"/>
              <w:ind w:left="0"/>
              <w:jc w:val="center"/>
              <w:rPr>
                <w:b/>
                <w:bCs/>
                <w:sz w:val="28"/>
                <w:szCs w:val="28"/>
                <w:lang w:val="en-US"/>
              </w:rPr>
            </w:pPr>
            <w:r w:rsidRPr="008E01BB">
              <w:rPr>
                <w:b/>
                <w:bCs/>
                <w:sz w:val="28"/>
                <w:szCs w:val="28"/>
              </w:rPr>
              <w:t>Trung vị</w:t>
            </w:r>
          </w:p>
        </w:tc>
        <w:tc>
          <w:tcPr>
            <w:tcW w:w="1695" w:type="dxa"/>
          </w:tcPr>
          <w:p w14:paraId="36511D86" w14:textId="77777777" w:rsidR="008E01BB" w:rsidRPr="008E01BB" w:rsidRDefault="008E01BB" w:rsidP="005D00DB">
            <w:pPr>
              <w:pStyle w:val="ListParagraph"/>
              <w:spacing w:after="0" w:line="312" w:lineRule="auto"/>
              <w:ind w:left="0"/>
              <w:jc w:val="center"/>
              <w:rPr>
                <w:b/>
                <w:bCs/>
                <w:sz w:val="28"/>
                <w:szCs w:val="28"/>
                <w:lang w:val="en-US"/>
              </w:rPr>
            </w:pPr>
            <w:r w:rsidRPr="008E01BB">
              <w:rPr>
                <w:b/>
                <w:bCs/>
                <w:sz w:val="28"/>
                <w:szCs w:val="28"/>
              </w:rPr>
              <w:t>Min - Max</w:t>
            </w:r>
          </w:p>
        </w:tc>
      </w:tr>
      <w:tr w:rsidR="00C5560E" w14:paraId="0AAE3BF3" w14:textId="77777777" w:rsidTr="008E01BB">
        <w:tc>
          <w:tcPr>
            <w:tcW w:w="1838" w:type="dxa"/>
            <w:vMerge w:val="restart"/>
          </w:tcPr>
          <w:p w14:paraId="02DA8E22" w14:textId="77777777" w:rsidR="00C5560E" w:rsidRPr="008E01BB" w:rsidRDefault="00C5560E" w:rsidP="00C5560E">
            <w:pPr>
              <w:pStyle w:val="ListParagraph"/>
              <w:spacing w:after="0" w:line="312" w:lineRule="auto"/>
              <w:ind w:left="0"/>
              <w:jc w:val="center"/>
              <w:rPr>
                <w:sz w:val="28"/>
                <w:szCs w:val="28"/>
                <w:lang w:val="en-US"/>
              </w:rPr>
            </w:pPr>
            <w:r w:rsidRPr="008E01BB">
              <w:rPr>
                <w:sz w:val="28"/>
                <w:szCs w:val="28"/>
                <w:lang w:val="en-US"/>
              </w:rPr>
              <w:t>Mảnh ghép</w:t>
            </w:r>
          </w:p>
          <w:p w14:paraId="158B5D7C" w14:textId="52EBEC68" w:rsidR="00C5560E" w:rsidRPr="008E01BB" w:rsidRDefault="00C5560E" w:rsidP="00C5560E">
            <w:pPr>
              <w:pStyle w:val="ListParagraph"/>
              <w:spacing w:after="0" w:line="312" w:lineRule="auto"/>
              <w:ind w:left="0"/>
              <w:jc w:val="center"/>
              <w:rPr>
                <w:sz w:val="28"/>
                <w:szCs w:val="28"/>
                <w:lang w:val="en-US"/>
              </w:rPr>
            </w:pPr>
            <w:r>
              <w:rPr>
                <w:sz w:val="28"/>
                <w:szCs w:val="28"/>
                <w:lang w:val="en-US"/>
              </w:rPr>
              <w:t xml:space="preserve">MBD </w:t>
            </w:r>
          </w:p>
        </w:tc>
        <w:tc>
          <w:tcPr>
            <w:tcW w:w="1985" w:type="dxa"/>
          </w:tcPr>
          <w:p w14:paraId="1E8E1B31" w14:textId="77777777" w:rsidR="00C5560E" w:rsidRPr="008E01BB" w:rsidRDefault="00C5560E" w:rsidP="00C5560E">
            <w:pPr>
              <w:pStyle w:val="ListParagraph"/>
              <w:spacing w:after="0" w:line="312" w:lineRule="auto"/>
              <w:ind w:left="0"/>
              <w:jc w:val="both"/>
              <w:rPr>
                <w:sz w:val="28"/>
                <w:szCs w:val="28"/>
                <w:lang w:val="en-US"/>
              </w:rPr>
            </w:pPr>
            <w:r w:rsidRPr="008E01BB">
              <w:rPr>
                <w:sz w:val="28"/>
                <w:szCs w:val="28"/>
                <w:lang w:val="en-US"/>
              </w:rPr>
              <w:t>ĐK</w:t>
            </w:r>
            <w:r>
              <w:rPr>
                <w:sz w:val="28"/>
                <w:szCs w:val="28"/>
                <w:lang w:val="en-US"/>
              </w:rPr>
              <w:t xml:space="preserve"> (mm)</w:t>
            </w:r>
          </w:p>
        </w:tc>
        <w:tc>
          <w:tcPr>
            <w:tcW w:w="1701" w:type="dxa"/>
          </w:tcPr>
          <w:p w14:paraId="4CB5F9AC" w14:textId="046000E4" w:rsidR="00C5560E" w:rsidRPr="008E01BB" w:rsidRDefault="00C5560E" w:rsidP="00C5560E">
            <w:pPr>
              <w:pStyle w:val="ListParagraph"/>
              <w:spacing w:after="0" w:line="312" w:lineRule="auto"/>
              <w:ind w:left="0"/>
              <w:jc w:val="center"/>
              <w:rPr>
                <w:sz w:val="28"/>
                <w:szCs w:val="28"/>
                <w:lang w:val="en-US"/>
              </w:rPr>
            </w:pPr>
            <w:r w:rsidRPr="00FA13C8">
              <w:t>5,77 ± 0,46</w:t>
            </w:r>
          </w:p>
        </w:tc>
        <w:tc>
          <w:tcPr>
            <w:tcW w:w="1559" w:type="dxa"/>
          </w:tcPr>
          <w:p w14:paraId="7C381146" w14:textId="720ED65C" w:rsidR="00C5560E" w:rsidRPr="008E01BB" w:rsidRDefault="00C5560E" w:rsidP="00C5560E">
            <w:pPr>
              <w:pStyle w:val="ListParagraph"/>
              <w:spacing w:after="0" w:line="312" w:lineRule="auto"/>
              <w:ind w:left="0"/>
              <w:jc w:val="center"/>
              <w:rPr>
                <w:sz w:val="28"/>
                <w:szCs w:val="28"/>
                <w:lang w:val="en-US"/>
              </w:rPr>
            </w:pPr>
            <w:r w:rsidRPr="00FA13C8">
              <w:t>6,00</w:t>
            </w:r>
          </w:p>
        </w:tc>
        <w:tc>
          <w:tcPr>
            <w:tcW w:w="1695" w:type="dxa"/>
          </w:tcPr>
          <w:p w14:paraId="0DFBA9D0" w14:textId="3E4275B7" w:rsidR="00C5560E" w:rsidRPr="008E01BB" w:rsidRDefault="00C5560E" w:rsidP="00C5560E">
            <w:pPr>
              <w:pStyle w:val="ListParagraph"/>
              <w:spacing w:after="0" w:line="312" w:lineRule="auto"/>
              <w:ind w:left="0"/>
              <w:jc w:val="center"/>
              <w:rPr>
                <w:sz w:val="28"/>
                <w:szCs w:val="28"/>
                <w:lang w:val="en-US"/>
              </w:rPr>
            </w:pPr>
            <w:r w:rsidRPr="00FA13C8">
              <w:t>5,0 – 6,5</w:t>
            </w:r>
          </w:p>
        </w:tc>
      </w:tr>
      <w:tr w:rsidR="00C5560E" w14:paraId="3290BC8B" w14:textId="77777777" w:rsidTr="008E01BB">
        <w:tc>
          <w:tcPr>
            <w:tcW w:w="1838" w:type="dxa"/>
            <w:vMerge/>
          </w:tcPr>
          <w:p w14:paraId="593E9345" w14:textId="77777777" w:rsidR="00C5560E" w:rsidRPr="008E01BB" w:rsidRDefault="00C5560E" w:rsidP="00C5560E">
            <w:pPr>
              <w:pStyle w:val="ListParagraph"/>
              <w:spacing w:after="0" w:line="312" w:lineRule="auto"/>
              <w:ind w:left="0"/>
              <w:jc w:val="both"/>
              <w:rPr>
                <w:sz w:val="28"/>
                <w:szCs w:val="28"/>
                <w:lang w:val="en-US"/>
              </w:rPr>
            </w:pPr>
          </w:p>
        </w:tc>
        <w:tc>
          <w:tcPr>
            <w:tcW w:w="1985" w:type="dxa"/>
          </w:tcPr>
          <w:p w14:paraId="50A4AE88" w14:textId="4CB71165" w:rsidR="00C5560E" w:rsidRPr="008E01BB" w:rsidRDefault="00C5560E" w:rsidP="00C5560E">
            <w:pPr>
              <w:pStyle w:val="ListParagraph"/>
              <w:spacing w:after="0" w:line="312" w:lineRule="auto"/>
              <w:ind w:left="0"/>
              <w:jc w:val="both"/>
              <w:rPr>
                <w:sz w:val="28"/>
                <w:szCs w:val="28"/>
                <w:lang w:val="en-US"/>
              </w:rPr>
            </w:pPr>
            <w:r w:rsidRPr="008E01BB">
              <w:rPr>
                <w:sz w:val="28"/>
                <w:szCs w:val="28"/>
                <w:lang w:val="en-US"/>
              </w:rPr>
              <w:t>Chiều dài</w:t>
            </w:r>
            <w:r>
              <w:rPr>
                <w:sz w:val="28"/>
                <w:szCs w:val="28"/>
                <w:lang w:val="en-US"/>
              </w:rPr>
              <w:t xml:space="preserve"> (</w:t>
            </w:r>
            <w:r w:rsidR="00F41201">
              <w:rPr>
                <w:sz w:val="28"/>
                <w:szCs w:val="28"/>
                <w:lang w:val="en-US"/>
              </w:rPr>
              <w:t>c</w:t>
            </w:r>
            <w:r>
              <w:rPr>
                <w:sz w:val="28"/>
                <w:szCs w:val="28"/>
                <w:lang w:val="en-US"/>
              </w:rPr>
              <w:t>m)</w:t>
            </w:r>
          </w:p>
        </w:tc>
        <w:tc>
          <w:tcPr>
            <w:tcW w:w="1701" w:type="dxa"/>
          </w:tcPr>
          <w:p w14:paraId="58C889E5" w14:textId="7842B66E" w:rsidR="00C5560E" w:rsidRPr="008E01BB" w:rsidRDefault="00C5560E" w:rsidP="00C5560E">
            <w:pPr>
              <w:pStyle w:val="ListParagraph"/>
              <w:spacing w:after="0" w:line="312" w:lineRule="auto"/>
              <w:ind w:left="0"/>
              <w:jc w:val="center"/>
              <w:rPr>
                <w:sz w:val="28"/>
                <w:szCs w:val="28"/>
                <w:lang w:val="en-US"/>
              </w:rPr>
            </w:pPr>
            <w:r w:rsidRPr="00FA13C8">
              <w:t>25,58 ± 1,11</w:t>
            </w:r>
          </w:p>
        </w:tc>
        <w:tc>
          <w:tcPr>
            <w:tcW w:w="1559" w:type="dxa"/>
          </w:tcPr>
          <w:p w14:paraId="205F0503" w14:textId="325DA1CF" w:rsidR="00C5560E" w:rsidRPr="008E01BB" w:rsidRDefault="00C5560E" w:rsidP="00C5560E">
            <w:pPr>
              <w:pStyle w:val="ListParagraph"/>
              <w:spacing w:after="0" w:line="312" w:lineRule="auto"/>
              <w:ind w:left="0"/>
              <w:jc w:val="center"/>
              <w:rPr>
                <w:sz w:val="28"/>
                <w:szCs w:val="28"/>
                <w:lang w:val="en-US"/>
              </w:rPr>
            </w:pPr>
            <w:r w:rsidRPr="00FA13C8">
              <w:t>26,0</w:t>
            </w:r>
          </w:p>
        </w:tc>
        <w:tc>
          <w:tcPr>
            <w:tcW w:w="1695" w:type="dxa"/>
          </w:tcPr>
          <w:p w14:paraId="7850105D" w14:textId="4D1541D0" w:rsidR="00C5560E" w:rsidRPr="008E01BB" w:rsidRDefault="00C5560E" w:rsidP="00C5560E">
            <w:pPr>
              <w:pStyle w:val="ListParagraph"/>
              <w:spacing w:after="0" w:line="312" w:lineRule="auto"/>
              <w:ind w:left="0"/>
              <w:jc w:val="center"/>
              <w:rPr>
                <w:sz w:val="28"/>
                <w:szCs w:val="28"/>
                <w:lang w:val="en-US"/>
              </w:rPr>
            </w:pPr>
            <w:r w:rsidRPr="00FA13C8">
              <w:t>23,0 – 28,0</w:t>
            </w:r>
          </w:p>
        </w:tc>
      </w:tr>
      <w:tr w:rsidR="00C5560E" w14:paraId="3D1013C1" w14:textId="77777777" w:rsidTr="008E01BB">
        <w:tc>
          <w:tcPr>
            <w:tcW w:w="1838" w:type="dxa"/>
            <w:vMerge w:val="restart"/>
          </w:tcPr>
          <w:p w14:paraId="759DE49A" w14:textId="0D3D4C3B" w:rsidR="00C5560E" w:rsidRPr="008E01BB" w:rsidRDefault="00C5560E" w:rsidP="00C5560E">
            <w:pPr>
              <w:pStyle w:val="ListParagraph"/>
              <w:spacing w:after="0" w:line="312" w:lineRule="auto"/>
              <w:ind w:left="0"/>
              <w:jc w:val="center"/>
              <w:rPr>
                <w:sz w:val="28"/>
                <w:szCs w:val="28"/>
                <w:lang w:val="en-US"/>
              </w:rPr>
            </w:pPr>
            <w:r w:rsidRPr="008E01BB">
              <w:rPr>
                <w:sz w:val="28"/>
                <w:szCs w:val="28"/>
                <w:lang w:val="en-US"/>
              </w:rPr>
              <w:t xml:space="preserve">Đường hầm </w:t>
            </w:r>
            <w:r>
              <w:rPr>
                <w:sz w:val="28"/>
                <w:szCs w:val="28"/>
                <w:lang w:val="en-US"/>
              </w:rPr>
              <w:t>DCBN</w:t>
            </w:r>
          </w:p>
        </w:tc>
        <w:tc>
          <w:tcPr>
            <w:tcW w:w="1985" w:type="dxa"/>
          </w:tcPr>
          <w:p w14:paraId="4557EC6B" w14:textId="77777777" w:rsidR="00C5560E" w:rsidRPr="008E01BB" w:rsidRDefault="00C5560E" w:rsidP="00C5560E">
            <w:pPr>
              <w:pStyle w:val="ListParagraph"/>
              <w:spacing w:after="0" w:line="312" w:lineRule="auto"/>
              <w:ind w:left="0"/>
              <w:jc w:val="both"/>
              <w:rPr>
                <w:sz w:val="28"/>
                <w:szCs w:val="28"/>
                <w:lang w:val="en-US"/>
              </w:rPr>
            </w:pPr>
            <w:r w:rsidRPr="008E01BB">
              <w:rPr>
                <w:sz w:val="28"/>
                <w:szCs w:val="28"/>
                <w:lang w:val="en-US"/>
              </w:rPr>
              <w:t>ĐK</w:t>
            </w:r>
            <w:r>
              <w:rPr>
                <w:sz w:val="28"/>
                <w:szCs w:val="28"/>
                <w:lang w:val="en-US"/>
              </w:rPr>
              <w:t xml:space="preserve"> (mm)</w:t>
            </w:r>
          </w:p>
        </w:tc>
        <w:tc>
          <w:tcPr>
            <w:tcW w:w="1701" w:type="dxa"/>
          </w:tcPr>
          <w:p w14:paraId="5915A41B" w14:textId="5EA0C9F3" w:rsidR="00C5560E" w:rsidRPr="008E01BB" w:rsidRDefault="00C5560E" w:rsidP="00C5560E">
            <w:pPr>
              <w:pStyle w:val="ListParagraph"/>
              <w:spacing w:after="0" w:line="312" w:lineRule="auto"/>
              <w:ind w:left="0"/>
              <w:jc w:val="center"/>
              <w:rPr>
                <w:sz w:val="28"/>
                <w:szCs w:val="28"/>
                <w:lang w:val="en-US"/>
              </w:rPr>
            </w:pPr>
            <w:r w:rsidRPr="00FA13C8">
              <w:rPr>
                <w:sz w:val="28"/>
                <w:szCs w:val="28"/>
              </w:rPr>
              <w:t>7,08 ± 0,62</w:t>
            </w:r>
          </w:p>
        </w:tc>
        <w:tc>
          <w:tcPr>
            <w:tcW w:w="1559" w:type="dxa"/>
          </w:tcPr>
          <w:p w14:paraId="2E45747B" w14:textId="59706045" w:rsidR="00C5560E" w:rsidRPr="008E01BB" w:rsidRDefault="00C5560E" w:rsidP="00C5560E">
            <w:pPr>
              <w:pStyle w:val="ListParagraph"/>
              <w:spacing w:after="0" w:line="312" w:lineRule="auto"/>
              <w:ind w:left="0"/>
              <w:jc w:val="center"/>
              <w:rPr>
                <w:sz w:val="28"/>
                <w:szCs w:val="28"/>
                <w:lang w:val="en-US"/>
              </w:rPr>
            </w:pPr>
            <w:r w:rsidRPr="00FA13C8">
              <w:rPr>
                <w:sz w:val="28"/>
                <w:szCs w:val="28"/>
              </w:rPr>
              <w:t>7,50</w:t>
            </w:r>
          </w:p>
        </w:tc>
        <w:tc>
          <w:tcPr>
            <w:tcW w:w="1695" w:type="dxa"/>
          </w:tcPr>
          <w:p w14:paraId="39924FE7" w14:textId="472A0D9C" w:rsidR="00C5560E" w:rsidRPr="008E01BB" w:rsidRDefault="00C5560E" w:rsidP="00C5560E">
            <w:pPr>
              <w:pStyle w:val="ListParagraph"/>
              <w:spacing w:after="0" w:line="312" w:lineRule="auto"/>
              <w:ind w:left="0"/>
              <w:jc w:val="center"/>
              <w:rPr>
                <w:sz w:val="28"/>
                <w:szCs w:val="28"/>
                <w:lang w:val="en-US"/>
              </w:rPr>
            </w:pPr>
            <w:r w:rsidRPr="00FA13C8">
              <w:rPr>
                <w:sz w:val="28"/>
                <w:szCs w:val="28"/>
              </w:rPr>
              <w:t>6,00 – 8,00</w:t>
            </w:r>
          </w:p>
        </w:tc>
      </w:tr>
      <w:tr w:rsidR="00C5560E" w14:paraId="7A0C65D8" w14:textId="77777777" w:rsidTr="008E01BB">
        <w:tc>
          <w:tcPr>
            <w:tcW w:w="1838" w:type="dxa"/>
            <w:vMerge/>
          </w:tcPr>
          <w:p w14:paraId="2CD2ADDA" w14:textId="77777777" w:rsidR="00C5560E" w:rsidRPr="008E01BB" w:rsidRDefault="00C5560E" w:rsidP="00C5560E">
            <w:pPr>
              <w:pStyle w:val="ListParagraph"/>
              <w:spacing w:after="0" w:line="312" w:lineRule="auto"/>
              <w:ind w:left="0"/>
              <w:jc w:val="center"/>
              <w:rPr>
                <w:sz w:val="28"/>
                <w:szCs w:val="28"/>
                <w:lang w:val="en-US"/>
              </w:rPr>
            </w:pPr>
          </w:p>
        </w:tc>
        <w:tc>
          <w:tcPr>
            <w:tcW w:w="1985" w:type="dxa"/>
          </w:tcPr>
          <w:p w14:paraId="29645CC3" w14:textId="77777777" w:rsidR="00C5560E" w:rsidRPr="008E01BB" w:rsidRDefault="00C5560E" w:rsidP="00C5560E">
            <w:pPr>
              <w:pStyle w:val="ListParagraph"/>
              <w:spacing w:after="0" w:line="312" w:lineRule="auto"/>
              <w:ind w:left="0"/>
              <w:jc w:val="both"/>
              <w:rPr>
                <w:sz w:val="28"/>
                <w:szCs w:val="28"/>
                <w:lang w:val="en-US"/>
              </w:rPr>
            </w:pPr>
            <w:r w:rsidRPr="008E01BB">
              <w:rPr>
                <w:sz w:val="28"/>
                <w:szCs w:val="28"/>
                <w:lang w:val="en-US"/>
              </w:rPr>
              <w:t>Chiều dài</w:t>
            </w:r>
            <w:r>
              <w:rPr>
                <w:sz w:val="28"/>
                <w:szCs w:val="28"/>
                <w:lang w:val="en-US"/>
              </w:rPr>
              <w:t xml:space="preserve"> (mm)</w:t>
            </w:r>
          </w:p>
        </w:tc>
        <w:tc>
          <w:tcPr>
            <w:tcW w:w="1701" w:type="dxa"/>
          </w:tcPr>
          <w:p w14:paraId="0A477325" w14:textId="4CF4C289" w:rsidR="00C5560E" w:rsidRPr="008E01BB" w:rsidRDefault="00C5560E" w:rsidP="00C5560E">
            <w:pPr>
              <w:pStyle w:val="ListParagraph"/>
              <w:spacing w:after="0" w:line="312" w:lineRule="auto"/>
              <w:ind w:left="0"/>
              <w:jc w:val="center"/>
              <w:rPr>
                <w:sz w:val="28"/>
                <w:szCs w:val="28"/>
                <w:lang w:val="en-US"/>
              </w:rPr>
            </w:pPr>
            <w:r w:rsidRPr="00FA13C8">
              <w:rPr>
                <w:sz w:val="28"/>
                <w:szCs w:val="28"/>
              </w:rPr>
              <w:t>25,48 ± 3,25</w:t>
            </w:r>
          </w:p>
        </w:tc>
        <w:tc>
          <w:tcPr>
            <w:tcW w:w="1559" w:type="dxa"/>
          </w:tcPr>
          <w:p w14:paraId="7218FECC" w14:textId="64D7D012" w:rsidR="00C5560E" w:rsidRPr="008E01BB" w:rsidRDefault="00C5560E" w:rsidP="00C5560E">
            <w:pPr>
              <w:pStyle w:val="ListParagraph"/>
              <w:spacing w:after="0" w:line="312" w:lineRule="auto"/>
              <w:ind w:left="0"/>
              <w:jc w:val="center"/>
              <w:rPr>
                <w:sz w:val="28"/>
                <w:szCs w:val="28"/>
                <w:lang w:val="en-US"/>
              </w:rPr>
            </w:pPr>
            <w:r w:rsidRPr="00FA13C8">
              <w:rPr>
                <w:sz w:val="28"/>
                <w:szCs w:val="28"/>
              </w:rPr>
              <w:t>25,00</w:t>
            </w:r>
          </w:p>
        </w:tc>
        <w:tc>
          <w:tcPr>
            <w:tcW w:w="1695" w:type="dxa"/>
          </w:tcPr>
          <w:p w14:paraId="43F3C654" w14:textId="46562C43" w:rsidR="00C5560E" w:rsidRPr="008E01BB" w:rsidRDefault="00C5560E" w:rsidP="00C5560E">
            <w:pPr>
              <w:pStyle w:val="ListParagraph"/>
              <w:spacing w:after="0" w:line="312" w:lineRule="auto"/>
              <w:ind w:left="0"/>
              <w:jc w:val="center"/>
              <w:rPr>
                <w:sz w:val="28"/>
                <w:szCs w:val="28"/>
                <w:lang w:val="en-US"/>
              </w:rPr>
            </w:pPr>
            <w:r w:rsidRPr="00FA13C8">
              <w:rPr>
                <w:sz w:val="28"/>
                <w:szCs w:val="28"/>
              </w:rPr>
              <w:t>20,0 – 30,0</w:t>
            </w:r>
          </w:p>
        </w:tc>
      </w:tr>
      <w:tr w:rsidR="00C5560E" w14:paraId="4E55ED51" w14:textId="77777777" w:rsidTr="008E01BB">
        <w:tc>
          <w:tcPr>
            <w:tcW w:w="1838" w:type="dxa"/>
            <w:vMerge w:val="restart"/>
          </w:tcPr>
          <w:p w14:paraId="48AC0DCC" w14:textId="1AE5DF18" w:rsidR="00C5560E" w:rsidRPr="008E01BB" w:rsidRDefault="00C5560E" w:rsidP="00C5560E">
            <w:pPr>
              <w:pStyle w:val="ListParagraph"/>
              <w:spacing w:after="0" w:line="312" w:lineRule="auto"/>
              <w:ind w:left="0"/>
              <w:jc w:val="center"/>
              <w:rPr>
                <w:sz w:val="28"/>
                <w:szCs w:val="28"/>
                <w:lang w:val="en-US"/>
              </w:rPr>
            </w:pPr>
            <w:r w:rsidRPr="008E01BB">
              <w:rPr>
                <w:sz w:val="28"/>
                <w:szCs w:val="28"/>
                <w:lang w:val="en-US"/>
              </w:rPr>
              <w:t xml:space="preserve">Đường hầm </w:t>
            </w:r>
            <w:r>
              <w:rPr>
                <w:sz w:val="28"/>
                <w:szCs w:val="28"/>
                <w:lang w:val="en-US"/>
              </w:rPr>
              <w:t>GCK</w:t>
            </w:r>
          </w:p>
        </w:tc>
        <w:tc>
          <w:tcPr>
            <w:tcW w:w="1985" w:type="dxa"/>
          </w:tcPr>
          <w:p w14:paraId="0B9A2E8B" w14:textId="77777777" w:rsidR="00C5560E" w:rsidRPr="008E01BB" w:rsidRDefault="00C5560E" w:rsidP="00C5560E">
            <w:pPr>
              <w:pStyle w:val="ListParagraph"/>
              <w:spacing w:after="0" w:line="312" w:lineRule="auto"/>
              <w:ind w:left="0"/>
              <w:jc w:val="both"/>
              <w:rPr>
                <w:sz w:val="28"/>
                <w:szCs w:val="28"/>
                <w:lang w:val="en-US"/>
              </w:rPr>
            </w:pPr>
            <w:r w:rsidRPr="008E01BB">
              <w:rPr>
                <w:sz w:val="28"/>
                <w:szCs w:val="28"/>
                <w:lang w:val="en-US"/>
              </w:rPr>
              <w:t>ĐK</w:t>
            </w:r>
            <w:r>
              <w:rPr>
                <w:sz w:val="28"/>
                <w:szCs w:val="28"/>
                <w:lang w:val="en-US"/>
              </w:rPr>
              <w:t xml:space="preserve"> (mm)</w:t>
            </w:r>
          </w:p>
        </w:tc>
        <w:tc>
          <w:tcPr>
            <w:tcW w:w="1701" w:type="dxa"/>
          </w:tcPr>
          <w:p w14:paraId="34F83F65" w14:textId="4538E203" w:rsidR="00C5560E" w:rsidRPr="008E01BB" w:rsidRDefault="00C5560E" w:rsidP="00C5560E">
            <w:pPr>
              <w:pStyle w:val="ListParagraph"/>
              <w:spacing w:after="0" w:line="312" w:lineRule="auto"/>
              <w:ind w:left="0"/>
              <w:jc w:val="center"/>
              <w:rPr>
                <w:sz w:val="28"/>
                <w:szCs w:val="28"/>
                <w:lang w:val="en-US"/>
              </w:rPr>
            </w:pPr>
            <w:r w:rsidRPr="00FA13C8">
              <w:rPr>
                <w:sz w:val="28"/>
                <w:szCs w:val="28"/>
              </w:rPr>
              <w:t>6,39 ± 0,54</w:t>
            </w:r>
          </w:p>
        </w:tc>
        <w:tc>
          <w:tcPr>
            <w:tcW w:w="1559" w:type="dxa"/>
          </w:tcPr>
          <w:p w14:paraId="32A4E8AC" w14:textId="32436DD3" w:rsidR="00C5560E" w:rsidRPr="008E01BB" w:rsidRDefault="00C5560E" w:rsidP="00C5560E">
            <w:pPr>
              <w:pStyle w:val="ListParagraph"/>
              <w:spacing w:after="0" w:line="312" w:lineRule="auto"/>
              <w:ind w:left="0"/>
              <w:jc w:val="center"/>
              <w:rPr>
                <w:sz w:val="28"/>
                <w:szCs w:val="28"/>
                <w:lang w:val="en-US"/>
              </w:rPr>
            </w:pPr>
            <w:r w:rsidRPr="00FA13C8">
              <w:rPr>
                <w:sz w:val="28"/>
                <w:szCs w:val="28"/>
              </w:rPr>
              <w:t>6,50</w:t>
            </w:r>
          </w:p>
        </w:tc>
        <w:tc>
          <w:tcPr>
            <w:tcW w:w="1695" w:type="dxa"/>
          </w:tcPr>
          <w:p w14:paraId="7B7EE64C" w14:textId="5FD8FE3C" w:rsidR="00C5560E" w:rsidRPr="008E01BB" w:rsidRDefault="00C5560E" w:rsidP="00C5560E">
            <w:pPr>
              <w:pStyle w:val="ListParagraph"/>
              <w:spacing w:after="0" w:line="312" w:lineRule="auto"/>
              <w:ind w:left="0"/>
              <w:jc w:val="center"/>
              <w:rPr>
                <w:sz w:val="28"/>
                <w:szCs w:val="28"/>
                <w:lang w:val="en-US"/>
              </w:rPr>
            </w:pPr>
            <w:r w:rsidRPr="00FA13C8">
              <w:rPr>
                <w:sz w:val="28"/>
                <w:szCs w:val="28"/>
              </w:rPr>
              <w:t>5,50 – 7,50</w:t>
            </w:r>
          </w:p>
        </w:tc>
      </w:tr>
      <w:tr w:rsidR="00C5560E" w14:paraId="65904916" w14:textId="77777777" w:rsidTr="008E01BB">
        <w:tc>
          <w:tcPr>
            <w:tcW w:w="1838" w:type="dxa"/>
            <w:vMerge/>
          </w:tcPr>
          <w:p w14:paraId="517E1211" w14:textId="77777777" w:rsidR="00C5560E" w:rsidRPr="008E01BB" w:rsidRDefault="00C5560E" w:rsidP="00C5560E">
            <w:pPr>
              <w:pStyle w:val="ListParagraph"/>
              <w:spacing w:after="0" w:line="312" w:lineRule="auto"/>
              <w:ind w:left="0"/>
              <w:jc w:val="center"/>
              <w:rPr>
                <w:sz w:val="28"/>
                <w:szCs w:val="28"/>
                <w:lang w:val="en-US"/>
              </w:rPr>
            </w:pPr>
          </w:p>
        </w:tc>
        <w:tc>
          <w:tcPr>
            <w:tcW w:w="1985" w:type="dxa"/>
          </w:tcPr>
          <w:p w14:paraId="6C88079D" w14:textId="77777777" w:rsidR="00C5560E" w:rsidRPr="008E01BB" w:rsidRDefault="00C5560E" w:rsidP="00C5560E">
            <w:pPr>
              <w:pStyle w:val="ListParagraph"/>
              <w:spacing w:after="0" w:line="312" w:lineRule="auto"/>
              <w:ind w:left="0"/>
              <w:jc w:val="both"/>
              <w:rPr>
                <w:sz w:val="28"/>
                <w:szCs w:val="28"/>
                <w:lang w:val="en-US"/>
              </w:rPr>
            </w:pPr>
            <w:r w:rsidRPr="008E01BB">
              <w:rPr>
                <w:sz w:val="28"/>
                <w:szCs w:val="28"/>
                <w:lang w:val="en-US"/>
              </w:rPr>
              <w:t>Chiều dài</w:t>
            </w:r>
            <w:r>
              <w:rPr>
                <w:sz w:val="28"/>
                <w:szCs w:val="28"/>
                <w:lang w:val="en-US"/>
              </w:rPr>
              <w:t xml:space="preserve"> (mm)</w:t>
            </w:r>
          </w:p>
        </w:tc>
        <w:tc>
          <w:tcPr>
            <w:tcW w:w="1701" w:type="dxa"/>
          </w:tcPr>
          <w:p w14:paraId="39991263" w14:textId="2CC7E6ED" w:rsidR="00C5560E" w:rsidRPr="008E01BB" w:rsidRDefault="00C5560E" w:rsidP="00C5560E">
            <w:pPr>
              <w:pStyle w:val="ListParagraph"/>
              <w:spacing w:after="0" w:line="312" w:lineRule="auto"/>
              <w:ind w:left="0"/>
              <w:jc w:val="center"/>
              <w:rPr>
                <w:sz w:val="28"/>
                <w:szCs w:val="28"/>
                <w:lang w:val="en-US"/>
              </w:rPr>
            </w:pPr>
            <w:r w:rsidRPr="00FA13C8">
              <w:rPr>
                <w:sz w:val="28"/>
                <w:szCs w:val="28"/>
              </w:rPr>
              <w:t>23,87 ± 3,58</w:t>
            </w:r>
          </w:p>
        </w:tc>
        <w:tc>
          <w:tcPr>
            <w:tcW w:w="1559" w:type="dxa"/>
          </w:tcPr>
          <w:p w14:paraId="40633FA6" w14:textId="0BF2CB0C" w:rsidR="00C5560E" w:rsidRPr="008E01BB" w:rsidRDefault="00C5560E" w:rsidP="00C5560E">
            <w:pPr>
              <w:pStyle w:val="ListParagraph"/>
              <w:spacing w:after="0" w:line="312" w:lineRule="auto"/>
              <w:ind w:left="0"/>
              <w:jc w:val="center"/>
              <w:rPr>
                <w:sz w:val="28"/>
                <w:szCs w:val="28"/>
                <w:lang w:val="en-US"/>
              </w:rPr>
            </w:pPr>
            <w:r w:rsidRPr="00FA13C8">
              <w:rPr>
                <w:sz w:val="28"/>
                <w:szCs w:val="28"/>
              </w:rPr>
              <w:t>25,00</w:t>
            </w:r>
          </w:p>
        </w:tc>
        <w:tc>
          <w:tcPr>
            <w:tcW w:w="1695" w:type="dxa"/>
          </w:tcPr>
          <w:p w14:paraId="3A8D9B6C" w14:textId="7C6440A1" w:rsidR="00C5560E" w:rsidRPr="008E01BB" w:rsidRDefault="00C5560E" w:rsidP="00C5560E">
            <w:pPr>
              <w:pStyle w:val="ListParagraph"/>
              <w:spacing w:after="0" w:line="312" w:lineRule="auto"/>
              <w:ind w:left="0"/>
              <w:jc w:val="center"/>
              <w:rPr>
                <w:sz w:val="28"/>
                <w:szCs w:val="28"/>
                <w:lang w:val="en-US"/>
              </w:rPr>
            </w:pPr>
            <w:r w:rsidRPr="00FA13C8">
              <w:rPr>
                <w:sz w:val="28"/>
                <w:szCs w:val="28"/>
              </w:rPr>
              <w:t>20,0 – 30,0</w:t>
            </w:r>
          </w:p>
        </w:tc>
      </w:tr>
      <w:tr w:rsidR="00C5560E" w14:paraId="29E8994F" w14:textId="77777777" w:rsidTr="008E01BB">
        <w:tc>
          <w:tcPr>
            <w:tcW w:w="1838" w:type="dxa"/>
            <w:vMerge w:val="restart"/>
          </w:tcPr>
          <w:p w14:paraId="0F7961A1" w14:textId="7CF1B91F" w:rsidR="00C5560E" w:rsidRPr="008E01BB" w:rsidRDefault="00C5560E" w:rsidP="00C5560E">
            <w:pPr>
              <w:pStyle w:val="ListParagraph"/>
              <w:spacing w:after="0" w:line="312" w:lineRule="auto"/>
              <w:ind w:left="0"/>
              <w:jc w:val="center"/>
              <w:rPr>
                <w:sz w:val="28"/>
                <w:szCs w:val="28"/>
                <w:lang w:val="en-US"/>
              </w:rPr>
            </w:pPr>
            <w:r w:rsidRPr="008E01BB">
              <w:rPr>
                <w:sz w:val="28"/>
                <w:szCs w:val="28"/>
                <w:lang w:val="en-US"/>
              </w:rPr>
              <w:t>Đường hầm</w:t>
            </w:r>
            <w:r>
              <w:rPr>
                <w:sz w:val="28"/>
                <w:szCs w:val="28"/>
                <w:lang w:val="en-US"/>
              </w:rPr>
              <w:t xml:space="preserve"> cổ xương mác</w:t>
            </w:r>
          </w:p>
        </w:tc>
        <w:tc>
          <w:tcPr>
            <w:tcW w:w="1985" w:type="dxa"/>
          </w:tcPr>
          <w:p w14:paraId="3EA30B45" w14:textId="4D0CA2FC" w:rsidR="00C5560E" w:rsidRPr="008E01BB" w:rsidRDefault="00C5560E" w:rsidP="00C5560E">
            <w:pPr>
              <w:pStyle w:val="ListParagraph"/>
              <w:spacing w:after="0" w:line="312" w:lineRule="auto"/>
              <w:ind w:left="0"/>
              <w:jc w:val="both"/>
              <w:rPr>
                <w:sz w:val="28"/>
                <w:szCs w:val="28"/>
                <w:lang w:val="en-US"/>
              </w:rPr>
            </w:pPr>
            <w:r w:rsidRPr="008E01BB">
              <w:rPr>
                <w:sz w:val="28"/>
                <w:szCs w:val="28"/>
                <w:lang w:val="en-US"/>
              </w:rPr>
              <w:t>ĐK</w:t>
            </w:r>
            <w:r>
              <w:rPr>
                <w:sz w:val="28"/>
                <w:szCs w:val="28"/>
                <w:lang w:val="en-US"/>
              </w:rPr>
              <w:t xml:space="preserve"> (mm)</w:t>
            </w:r>
          </w:p>
        </w:tc>
        <w:tc>
          <w:tcPr>
            <w:tcW w:w="1701" w:type="dxa"/>
          </w:tcPr>
          <w:p w14:paraId="0FF42F3C" w14:textId="0416ADEE" w:rsidR="00C5560E" w:rsidRPr="00FA13C8" w:rsidRDefault="00C5560E" w:rsidP="00C5560E">
            <w:pPr>
              <w:pStyle w:val="ListParagraph"/>
              <w:spacing w:after="0" w:line="312" w:lineRule="auto"/>
              <w:ind w:left="0"/>
              <w:jc w:val="center"/>
              <w:rPr>
                <w:sz w:val="28"/>
                <w:szCs w:val="28"/>
              </w:rPr>
            </w:pPr>
            <w:r w:rsidRPr="00FA13C8">
              <w:rPr>
                <w:sz w:val="28"/>
                <w:szCs w:val="28"/>
              </w:rPr>
              <w:t>5,76 ± 0,48</w:t>
            </w:r>
          </w:p>
        </w:tc>
        <w:tc>
          <w:tcPr>
            <w:tcW w:w="1559" w:type="dxa"/>
          </w:tcPr>
          <w:p w14:paraId="25C4CA1E" w14:textId="751B46D2" w:rsidR="00C5560E" w:rsidRPr="00FA13C8" w:rsidRDefault="00C5560E" w:rsidP="00C5560E">
            <w:pPr>
              <w:pStyle w:val="ListParagraph"/>
              <w:spacing w:after="0" w:line="312" w:lineRule="auto"/>
              <w:ind w:left="0"/>
              <w:jc w:val="center"/>
              <w:rPr>
                <w:sz w:val="28"/>
                <w:szCs w:val="28"/>
              </w:rPr>
            </w:pPr>
            <w:r w:rsidRPr="00FA13C8">
              <w:rPr>
                <w:sz w:val="28"/>
                <w:szCs w:val="28"/>
              </w:rPr>
              <w:t>6,00</w:t>
            </w:r>
          </w:p>
        </w:tc>
        <w:tc>
          <w:tcPr>
            <w:tcW w:w="1695" w:type="dxa"/>
          </w:tcPr>
          <w:p w14:paraId="098AB905" w14:textId="3278CB72" w:rsidR="00C5560E" w:rsidRPr="00FA13C8" w:rsidRDefault="00C5560E" w:rsidP="00C5560E">
            <w:pPr>
              <w:pStyle w:val="ListParagraph"/>
              <w:spacing w:after="0" w:line="312" w:lineRule="auto"/>
              <w:ind w:left="0"/>
              <w:jc w:val="center"/>
              <w:rPr>
                <w:sz w:val="28"/>
                <w:szCs w:val="28"/>
              </w:rPr>
            </w:pPr>
            <w:r w:rsidRPr="00FA13C8">
              <w:rPr>
                <w:sz w:val="28"/>
                <w:szCs w:val="28"/>
              </w:rPr>
              <w:t>5,00 – 6,50</w:t>
            </w:r>
          </w:p>
        </w:tc>
      </w:tr>
      <w:tr w:rsidR="00C5560E" w14:paraId="31ED1C8E" w14:textId="77777777" w:rsidTr="008E01BB">
        <w:tc>
          <w:tcPr>
            <w:tcW w:w="1838" w:type="dxa"/>
            <w:vMerge/>
          </w:tcPr>
          <w:p w14:paraId="570948D4" w14:textId="77777777" w:rsidR="00C5560E" w:rsidRPr="008E01BB" w:rsidRDefault="00C5560E" w:rsidP="00C5560E">
            <w:pPr>
              <w:pStyle w:val="ListParagraph"/>
              <w:spacing w:after="0" w:line="312" w:lineRule="auto"/>
              <w:ind w:left="0"/>
              <w:jc w:val="both"/>
              <w:rPr>
                <w:sz w:val="28"/>
                <w:szCs w:val="28"/>
                <w:lang w:val="en-US"/>
              </w:rPr>
            </w:pPr>
          </w:p>
        </w:tc>
        <w:tc>
          <w:tcPr>
            <w:tcW w:w="1985" w:type="dxa"/>
          </w:tcPr>
          <w:p w14:paraId="1A3BC7AE" w14:textId="78D56ACB" w:rsidR="00C5560E" w:rsidRPr="008E01BB" w:rsidRDefault="00C5560E" w:rsidP="00C5560E">
            <w:pPr>
              <w:pStyle w:val="ListParagraph"/>
              <w:spacing w:after="0" w:line="312" w:lineRule="auto"/>
              <w:ind w:left="0"/>
              <w:jc w:val="both"/>
              <w:rPr>
                <w:sz w:val="28"/>
                <w:szCs w:val="28"/>
                <w:lang w:val="en-US"/>
              </w:rPr>
            </w:pPr>
            <w:r w:rsidRPr="008E01BB">
              <w:rPr>
                <w:sz w:val="28"/>
                <w:szCs w:val="28"/>
                <w:lang w:val="en-US"/>
              </w:rPr>
              <w:t>Chiều dài</w:t>
            </w:r>
            <w:r>
              <w:rPr>
                <w:sz w:val="28"/>
                <w:szCs w:val="28"/>
                <w:lang w:val="en-US"/>
              </w:rPr>
              <w:t xml:space="preserve"> (mm)</w:t>
            </w:r>
          </w:p>
        </w:tc>
        <w:tc>
          <w:tcPr>
            <w:tcW w:w="1701" w:type="dxa"/>
          </w:tcPr>
          <w:p w14:paraId="02682FD0" w14:textId="558A346A" w:rsidR="00C5560E" w:rsidRPr="00FA13C8" w:rsidRDefault="00C5560E" w:rsidP="00C5560E">
            <w:pPr>
              <w:pStyle w:val="ListParagraph"/>
              <w:spacing w:after="0" w:line="312" w:lineRule="auto"/>
              <w:ind w:left="0"/>
              <w:jc w:val="center"/>
              <w:rPr>
                <w:sz w:val="28"/>
                <w:szCs w:val="28"/>
              </w:rPr>
            </w:pPr>
            <w:r w:rsidRPr="00FA13C8">
              <w:rPr>
                <w:sz w:val="28"/>
                <w:szCs w:val="28"/>
              </w:rPr>
              <w:t>15,83 ± 1,32</w:t>
            </w:r>
          </w:p>
        </w:tc>
        <w:tc>
          <w:tcPr>
            <w:tcW w:w="1559" w:type="dxa"/>
          </w:tcPr>
          <w:p w14:paraId="71FEEA9E" w14:textId="3209A033" w:rsidR="00C5560E" w:rsidRPr="00FA13C8" w:rsidRDefault="00C5560E" w:rsidP="00C5560E">
            <w:pPr>
              <w:pStyle w:val="ListParagraph"/>
              <w:spacing w:after="0" w:line="312" w:lineRule="auto"/>
              <w:ind w:left="0"/>
              <w:jc w:val="center"/>
              <w:rPr>
                <w:sz w:val="28"/>
                <w:szCs w:val="28"/>
              </w:rPr>
            </w:pPr>
            <w:r w:rsidRPr="00FA13C8">
              <w:rPr>
                <w:sz w:val="28"/>
                <w:szCs w:val="28"/>
              </w:rPr>
              <w:t xml:space="preserve">16,00 </w:t>
            </w:r>
          </w:p>
        </w:tc>
        <w:tc>
          <w:tcPr>
            <w:tcW w:w="1695" w:type="dxa"/>
          </w:tcPr>
          <w:p w14:paraId="5B7BA81C" w14:textId="36538843" w:rsidR="00C5560E" w:rsidRPr="00FA13C8" w:rsidRDefault="00C5560E" w:rsidP="00C5560E">
            <w:pPr>
              <w:pStyle w:val="ListParagraph"/>
              <w:spacing w:after="0" w:line="312" w:lineRule="auto"/>
              <w:ind w:left="0"/>
              <w:jc w:val="center"/>
              <w:rPr>
                <w:sz w:val="28"/>
                <w:szCs w:val="28"/>
              </w:rPr>
            </w:pPr>
            <w:r w:rsidRPr="00FA13C8">
              <w:rPr>
                <w:sz w:val="28"/>
                <w:szCs w:val="28"/>
              </w:rPr>
              <w:t>14,0 – 19,0</w:t>
            </w:r>
          </w:p>
        </w:tc>
      </w:tr>
      <w:tr w:rsidR="00C5560E" w14:paraId="44D67948" w14:textId="77777777" w:rsidTr="00A00D00">
        <w:tc>
          <w:tcPr>
            <w:tcW w:w="3823" w:type="dxa"/>
            <w:gridSpan w:val="2"/>
          </w:tcPr>
          <w:p w14:paraId="6B50BC70" w14:textId="77777777" w:rsidR="00C5560E" w:rsidRDefault="00C5560E" w:rsidP="00C5560E">
            <w:pPr>
              <w:pStyle w:val="ListParagraph"/>
              <w:spacing w:after="0" w:line="312" w:lineRule="auto"/>
              <w:ind w:left="0"/>
              <w:jc w:val="center"/>
              <w:rPr>
                <w:sz w:val="28"/>
                <w:szCs w:val="28"/>
                <w:lang w:val="en-US"/>
              </w:rPr>
            </w:pPr>
            <w:r w:rsidRPr="008E01BB">
              <w:rPr>
                <w:sz w:val="28"/>
                <w:szCs w:val="28"/>
                <w:lang w:val="en-US"/>
              </w:rPr>
              <w:t xml:space="preserve">Dụng cụ </w:t>
            </w:r>
            <w:r>
              <w:rPr>
                <w:sz w:val="28"/>
                <w:szCs w:val="28"/>
                <w:lang w:val="en-US"/>
              </w:rPr>
              <w:t>cố định</w:t>
            </w:r>
          </w:p>
          <w:p w14:paraId="135A00AA" w14:textId="77777777" w:rsidR="00C5560E" w:rsidRPr="008E01BB" w:rsidRDefault="00C5560E" w:rsidP="00C5560E">
            <w:pPr>
              <w:pStyle w:val="ListParagraph"/>
              <w:spacing w:after="0" w:line="312" w:lineRule="auto"/>
              <w:ind w:left="0"/>
              <w:jc w:val="center"/>
              <w:rPr>
                <w:sz w:val="28"/>
                <w:szCs w:val="28"/>
                <w:lang w:val="en-US"/>
              </w:rPr>
            </w:pPr>
            <w:r>
              <w:rPr>
                <w:sz w:val="28"/>
                <w:szCs w:val="28"/>
                <w:lang w:val="en-US"/>
              </w:rPr>
              <w:t>(nút treo tuỳ chỉnh)</w:t>
            </w:r>
          </w:p>
        </w:tc>
        <w:tc>
          <w:tcPr>
            <w:tcW w:w="4955" w:type="dxa"/>
            <w:gridSpan w:val="3"/>
            <w:vAlign w:val="center"/>
          </w:tcPr>
          <w:p w14:paraId="7ED8237D" w14:textId="77777777" w:rsidR="00C5560E" w:rsidRPr="008E01BB" w:rsidRDefault="00C5560E" w:rsidP="00A00D00">
            <w:pPr>
              <w:pStyle w:val="ListParagraph"/>
              <w:spacing w:after="0" w:line="312" w:lineRule="auto"/>
              <w:ind w:left="0"/>
              <w:jc w:val="center"/>
              <w:rPr>
                <w:sz w:val="28"/>
                <w:szCs w:val="28"/>
                <w:lang w:val="en-US"/>
              </w:rPr>
            </w:pPr>
            <w:r>
              <w:rPr>
                <w:sz w:val="28"/>
                <w:szCs w:val="28"/>
                <w:lang w:val="en-US"/>
              </w:rPr>
              <w:t>31</w:t>
            </w:r>
          </w:p>
        </w:tc>
      </w:tr>
    </w:tbl>
    <w:p w14:paraId="06B60903" w14:textId="77777777" w:rsidR="00C5560E" w:rsidRPr="00FA13C8" w:rsidRDefault="00C5560E" w:rsidP="00C5560E">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396B5674" w14:textId="237A1D4B" w:rsidR="00574524" w:rsidRPr="00FA13C8" w:rsidRDefault="00574524" w:rsidP="00574524">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lang w:val="en-US"/>
        </w:rPr>
        <w:t>M</w:t>
      </w:r>
      <w:r w:rsidRPr="00FA13C8">
        <w:rPr>
          <w:rFonts w:ascii="Times New Roman" w:hAnsi="Times New Roman"/>
          <w:sz w:val="28"/>
          <w:szCs w:val="28"/>
        </w:rPr>
        <w:t>ảnh ghép là gân mác bên dài, đường kính trung bình là 5,77 ± 0,46 mm</w:t>
      </w:r>
      <w:r w:rsidR="00A00D00">
        <w:rPr>
          <w:rFonts w:ascii="Times New Roman" w:hAnsi="Times New Roman"/>
          <w:sz w:val="28"/>
          <w:szCs w:val="28"/>
          <w:lang w:val="en-US"/>
        </w:rPr>
        <w:t xml:space="preserve">, </w:t>
      </w:r>
      <w:r w:rsidRPr="00FA13C8">
        <w:rPr>
          <w:rFonts w:ascii="Times New Roman" w:eastAsia="Times New Roman" w:hAnsi="Times New Roman"/>
          <w:sz w:val="28"/>
          <w:szCs w:val="28"/>
        </w:rPr>
        <w:t>trung vị</w:t>
      </w:r>
      <w:r w:rsidRPr="00FA13C8">
        <w:rPr>
          <w:rFonts w:ascii="Times New Roman" w:eastAsia="Times New Roman" w:hAnsi="Times New Roman"/>
          <w:sz w:val="28"/>
          <w:szCs w:val="28"/>
          <w:lang w:val="en-US"/>
        </w:rPr>
        <w:t xml:space="preserve"> </w:t>
      </w:r>
      <w:r w:rsidR="00A00D00">
        <w:rPr>
          <w:rFonts w:ascii="Times New Roman" w:eastAsia="Times New Roman" w:hAnsi="Times New Roman"/>
          <w:sz w:val="28"/>
          <w:szCs w:val="28"/>
          <w:lang w:val="en-US"/>
        </w:rPr>
        <w:t xml:space="preserve">là </w:t>
      </w:r>
      <w:r w:rsidRPr="00FA13C8">
        <w:rPr>
          <w:rFonts w:ascii="Times New Roman" w:eastAsia="Times New Roman" w:hAnsi="Times New Roman"/>
          <w:sz w:val="28"/>
          <w:szCs w:val="28"/>
          <w:lang w:val="en-US"/>
        </w:rPr>
        <w:t>6 mm</w:t>
      </w:r>
      <w:r w:rsidR="00A00D00">
        <w:rPr>
          <w:rFonts w:ascii="Times New Roman" w:hAnsi="Times New Roman"/>
          <w:sz w:val="28"/>
          <w:szCs w:val="28"/>
          <w:lang w:val="en-US"/>
        </w:rPr>
        <w:t xml:space="preserve"> (</w:t>
      </w:r>
      <w:r w:rsidRPr="00FA13C8">
        <w:rPr>
          <w:rFonts w:ascii="Times New Roman" w:hAnsi="Times New Roman"/>
          <w:sz w:val="28"/>
          <w:szCs w:val="28"/>
          <w:lang w:val="en-US"/>
        </w:rPr>
        <w:t xml:space="preserve">5 </w:t>
      </w:r>
      <w:r w:rsidRPr="00FA13C8">
        <w:rPr>
          <w:rFonts w:ascii="Times New Roman" w:hAnsi="Times New Roman"/>
          <w:sz w:val="28"/>
          <w:szCs w:val="28"/>
        </w:rPr>
        <w:t>-</w:t>
      </w:r>
      <w:r w:rsidRPr="00FA13C8">
        <w:rPr>
          <w:rFonts w:ascii="Times New Roman" w:hAnsi="Times New Roman"/>
          <w:sz w:val="28"/>
          <w:szCs w:val="28"/>
          <w:lang w:val="en-US"/>
        </w:rPr>
        <w:t xml:space="preserve"> 6,5</w:t>
      </w:r>
      <w:r w:rsidRPr="00FA13C8">
        <w:rPr>
          <w:rFonts w:ascii="Times New Roman" w:hAnsi="Times New Roman"/>
          <w:sz w:val="28"/>
          <w:szCs w:val="28"/>
        </w:rPr>
        <w:t xml:space="preserve"> mm</w:t>
      </w:r>
      <w:r w:rsidR="00A00D00">
        <w:rPr>
          <w:rFonts w:ascii="Times New Roman" w:hAnsi="Times New Roman"/>
          <w:sz w:val="28"/>
          <w:szCs w:val="28"/>
          <w:lang w:val="en-US"/>
        </w:rPr>
        <w:t>)</w:t>
      </w:r>
      <w:r w:rsidRPr="00FA13C8">
        <w:rPr>
          <w:rFonts w:ascii="Times New Roman" w:hAnsi="Times New Roman"/>
          <w:sz w:val="28"/>
          <w:szCs w:val="28"/>
          <w:lang w:val="en-US"/>
        </w:rPr>
        <w:t>,</w:t>
      </w:r>
      <w:r w:rsidRPr="00FA13C8">
        <w:rPr>
          <w:rFonts w:ascii="Times New Roman" w:hAnsi="Times New Roman"/>
          <w:sz w:val="28"/>
          <w:szCs w:val="28"/>
        </w:rPr>
        <w:t xml:space="preserve"> độ dài trung bình là 25,58 ± 1,11 </w:t>
      </w:r>
      <w:r w:rsidR="00F41201">
        <w:rPr>
          <w:rFonts w:ascii="Times New Roman" w:hAnsi="Times New Roman"/>
          <w:sz w:val="28"/>
          <w:szCs w:val="28"/>
          <w:lang w:val="en-US"/>
        </w:rPr>
        <w:t>c</w:t>
      </w:r>
      <w:r w:rsidRPr="00FA13C8">
        <w:rPr>
          <w:rFonts w:ascii="Times New Roman" w:hAnsi="Times New Roman"/>
          <w:sz w:val="28"/>
          <w:szCs w:val="28"/>
        </w:rPr>
        <w:t>m</w:t>
      </w:r>
      <w:r w:rsidR="00A00D00">
        <w:rPr>
          <w:rFonts w:ascii="Times New Roman" w:hAnsi="Times New Roman"/>
          <w:sz w:val="28"/>
          <w:szCs w:val="28"/>
          <w:lang w:val="en-US"/>
        </w:rPr>
        <w:t xml:space="preserve">, </w:t>
      </w:r>
      <w:r w:rsidRPr="00FA13C8">
        <w:rPr>
          <w:rFonts w:ascii="Times New Roman" w:eastAsia="Times New Roman" w:hAnsi="Times New Roman"/>
          <w:sz w:val="28"/>
          <w:szCs w:val="28"/>
        </w:rPr>
        <w:t>trung vị</w:t>
      </w:r>
      <w:r w:rsidRPr="00FA13C8">
        <w:rPr>
          <w:rFonts w:ascii="Times New Roman" w:eastAsia="Times New Roman" w:hAnsi="Times New Roman"/>
          <w:sz w:val="28"/>
          <w:szCs w:val="28"/>
          <w:lang w:val="en-US"/>
        </w:rPr>
        <w:t xml:space="preserve"> </w:t>
      </w:r>
      <w:r w:rsidR="00A00D00">
        <w:rPr>
          <w:rFonts w:ascii="Times New Roman" w:eastAsia="Times New Roman" w:hAnsi="Times New Roman"/>
          <w:sz w:val="28"/>
          <w:szCs w:val="28"/>
          <w:lang w:val="en-US"/>
        </w:rPr>
        <w:t xml:space="preserve">là </w:t>
      </w:r>
      <w:r w:rsidRPr="00FA13C8">
        <w:rPr>
          <w:rFonts w:ascii="Times New Roman" w:eastAsia="Times New Roman" w:hAnsi="Times New Roman"/>
          <w:sz w:val="28"/>
          <w:szCs w:val="28"/>
          <w:lang w:val="en-US"/>
        </w:rPr>
        <w:t xml:space="preserve">26 </w:t>
      </w:r>
      <w:r w:rsidR="00F41201">
        <w:rPr>
          <w:rFonts w:ascii="Times New Roman" w:eastAsia="Times New Roman" w:hAnsi="Times New Roman"/>
          <w:sz w:val="28"/>
          <w:szCs w:val="28"/>
          <w:lang w:val="en-US"/>
        </w:rPr>
        <w:t>c</w:t>
      </w:r>
      <w:r w:rsidRPr="00FA13C8">
        <w:rPr>
          <w:rFonts w:ascii="Times New Roman" w:eastAsia="Times New Roman" w:hAnsi="Times New Roman"/>
          <w:sz w:val="28"/>
          <w:szCs w:val="28"/>
          <w:lang w:val="en-US"/>
        </w:rPr>
        <w:t>m</w:t>
      </w:r>
      <w:r w:rsidR="00A00D00">
        <w:rPr>
          <w:rFonts w:ascii="Times New Roman" w:hAnsi="Times New Roman"/>
          <w:sz w:val="28"/>
          <w:szCs w:val="28"/>
          <w:lang w:val="en-US"/>
        </w:rPr>
        <w:t xml:space="preserve"> (</w:t>
      </w:r>
      <w:r w:rsidRPr="00FA13C8">
        <w:rPr>
          <w:rFonts w:ascii="Times New Roman" w:hAnsi="Times New Roman"/>
          <w:sz w:val="28"/>
          <w:szCs w:val="28"/>
          <w:lang w:val="en-US"/>
        </w:rPr>
        <w:t xml:space="preserve">23 </w:t>
      </w:r>
      <w:r w:rsidRPr="00FA13C8">
        <w:rPr>
          <w:rFonts w:ascii="Times New Roman" w:hAnsi="Times New Roman"/>
          <w:sz w:val="28"/>
          <w:szCs w:val="28"/>
        </w:rPr>
        <w:t>-</w:t>
      </w:r>
      <w:r w:rsidRPr="00FA13C8">
        <w:rPr>
          <w:rFonts w:ascii="Times New Roman" w:hAnsi="Times New Roman"/>
          <w:sz w:val="28"/>
          <w:szCs w:val="28"/>
          <w:lang w:val="en-US"/>
        </w:rPr>
        <w:t xml:space="preserve"> 28</w:t>
      </w:r>
      <w:r w:rsidRPr="00FA13C8">
        <w:rPr>
          <w:rFonts w:ascii="Times New Roman" w:hAnsi="Times New Roman"/>
          <w:sz w:val="28"/>
          <w:szCs w:val="28"/>
        </w:rPr>
        <w:t xml:space="preserve"> </w:t>
      </w:r>
      <w:r w:rsidR="00F41201">
        <w:rPr>
          <w:rFonts w:ascii="Times New Roman" w:hAnsi="Times New Roman"/>
          <w:sz w:val="28"/>
          <w:szCs w:val="28"/>
          <w:lang w:val="en-US"/>
        </w:rPr>
        <w:t>c</w:t>
      </w:r>
      <w:r w:rsidRPr="00FA13C8">
        <w:rPr>
          <w:rFonts w:ascii="Times New Roman" w:hAnsi="Times New Roman"/>
          <w:sz w:val="28"/>
          <w:szCs w:val="28"/>
        </w:rPr>
        <w:t>m</w:t>
      </w:r>
      <w:r w:rsidR="00A00D00">
        <w:rPr>
          <w:rFonts w:ascii="Times New Roman" w:hAnsi="Times New Roman"/>
          <w:sz w:val="28"/>
          <w:szCs w:val="28"/>
          <w:lang w:val="en-US"/>
        </w:rPr>
        <w:t>)</w:t>
      </w:r>
      <w:r w:rsidRPr="00FA13C8">
        <w:rPr>
          <w:rFonts w:ascii="Times New Roman" w:hAnsi="Times New Roman"/>
          <w:sz w:val="28"/>
          <w:szCs w:val="28"/>
          <w:lang w:val="en-US"/>
        </w:rPr>
        <w:t>.</w:t>
      </w:r>
    </w:p>
    <w:p w14:paraId="4C5DA156" w14:textId="77777777" w:rsidR="00574524" w:rsidRPr="00FA13C8" w:rsidRDefault="00574524" w:rsidP="00574524">
      <w:pPr>
        <w:spacing w:after="0" w:line="360" w:lineRule="auto"/>
        <w:ind w:firstLine="720"/>
        <w:jc w:val="both"/>
        <w:rPr>
          <w:rFonts w:ascii="Times New Roman" w:hAnsi="Times New Roman"/>
          <w:sz w:val="28"/>
          <w:szCs w:val="28"/>
        </w:rPr>
      </w:pPr>
      <w:r w:rsidRPr="00FA13C8">
        <w:rPr>
          <w:rFonts w:ascii="Times New Roman" w:hAnsi="Times New Roman"/>
          <w:sz w:val="28"/>
          <w:szCs w:val="28"/>
        </w:rPr>
        <w:t>Đường hầm cho DCBN có đường kính trung bình là 7,08 ± 0,62 mm</w:t>
      </w:r>
      <w:r w:rsidRPr="00FA13C8">
        <w:rPr>
          <w:rFonts w:ascii="Times New Roman" w:hAnsi="Times New Roman"/>
          <w:sz w:val="28"/>
          <w:szCs w:val="28"/>
          <w:lang w:val="en-US"/>
        </w:rPr>
        <w:t xml:space="preserve"> </w:t>
      </w:r>
      <w:r w:rsidRPr="00FA13C8">
        <w:rPr>
          <w:rFonts w:ascii="Times New Roman" w:eastAsia="Times New Roman" w:hAnsi="Times New Roman"/>
          <w:sz w:val="28"/>
          <w:szCs w:val="28"/>
        </w:rPr>
        <w:t>gần với trung vị</w:t>
      </w:r>
      <w:r w:rsidRPr="00FA13C8">
        <w:rPr>
          <w:rFonts w:ascii="Times New Roman" w:eastAsia="Times New Roman" w:hAnsi="Times New Roman"/>
          <w:sz w:val="28"/>
          <w:szCs w:val="28"/>
          <w:lang w:val="en-US"/>
        </w:rPr>
        <w:t xml:space="preserve"> 7,5 mm trong khoảng 6 – 8 mm</w:t>
      </w:r>
      <w:r w:rsidRPr="00FA13C8">
        <w:rPr>
          <w:rFonts w:ascii="Times New Roman" w:hAnsi="Times New Roman"/>
          <w:sz w:val="28"/>
          <w:szCs w:val="28"/>
        </w:rPr>
        <w:t>, chiều dài trung bình là 25,48 ± 3,25 mm</w:t>
      </w:r>
      <w:r w:rsidRPr="00FA13C8">
        <w:rPr>
          <w:rFonts w:ascii="Times New Roman" w:hAnsi="Times New Roman"/>
          <w:sz w:val="28"/>
          <w:szCs w:val="28"/>
          <w:lang w:val="en-US"/>
        </w:rPr>
        <w:t xml:space="preserve"> nằm trong khoảng 20 – 30 mm</w:t>
      </w:r>
      <w:r w:rsidRPr="00FA13C8">
        <w:rPr>
          <w:rFonts w:ascii="Times New Roman" w:hAnsi="Times New Roman"/>
          <w:sz w:val="28"/>
          <w:szCs w:val="28"/>
        </w:rPr>
        <w:t>.</w:t>
      </w:r>
    </w:p>
    <w:p w14:paraId="3F0337FC" w14:textId="407409E1" w:rsidR="00574524" w:rsidRPr="00FA13C8" w:rsidRDefault="00574524" w:rsidP="00574524">
      <w:pPr>
        <w:spacing w:after="0" w:line="360" w:lineRule="auto"/>
        <w:ind w:firstLine="720"/>
        <w:jc w:val="both"/>
        <w:rPr>
          <w:rFonts w:ascii="Times New Roman" w:hAnsi="Times New Roman"/>
          <w:sz w:val="28"/>
          <w:szCs w:val="28"/>
        </w:rPr>
      </w:pPr>
      <w:r w:rsidRPr="00FA13C8">
        <w:rPr>
          <w:rFonts w:ascii="Times New Roman" w:hAnsi="Times New Roman"/>
          <w:sz w:val="28"/>
          <w:szCs w:val="28"/>
        </w:rPr>
        <w:t>Đường hầm cho GCK có đường kính trung bình là 6,39 ± 0,54 mm</w:t>
      </w:r>
      <w:r w:rsidR="00B37156">
        <w:rPr>
          <w:rFonts w:ascii="Times New Roman" w:eastAsia="Times New Roman" w:hAnsi="Times New Roman"/>
          <w:sz w:val="28"/>
          <w:szCs w:val="28"/>
          <w:lang w:val="en-US"/>
        </w:rPr>
        <w:t xml:space="preserve">, trung </w:t>
      </w:r>
      <w:r w:rsidRPr="00FA13C8">
        <w:rPr>
          <w:rFonts w:ascii="Times New Roman" w:eastAsia="Times New Roman" w:hAnsi="Times New Roman"/>
          <w:sz w:val="28"/>
          <w:szCs w:val="28"/>
        </w:rPr>
        <w:t>vị</w:t>
      </w:r>
      <w:r w:rsidRPr="00FA13C8">
        <w:rPr>
          <w:rFonts w:ascii="Times New Roman" w:eastAsia="Times New Roman" w:hAnsi="Times New Roman"/>
          <w:sz w:val="28"/>
          <w:szCs w:val="28"/>
          <w:lang w:val="en-US"/>
        </w:rPr>
        <w:t xml:space="preserve"> </w:t>
      </w:r>
      <w:r w:rsidR="00B37156">
        <w:rPr>
          <w:rFonts w:ascii="Times New Roman" w:eastAsia="Times New Roman" w:hAnsi="Times New Roman"/>
          <w:sz w:val="28"/>
          <w:szCs w:val="28"/>
          <w:lang w:val="en-US"/>
        </w:rPr>
        <w:t xml:space="preserve">là </w:t>
      </w:r>
      <w:r w:rsidRPr="00FA13C8">
        <w:rPr>
          <w:rFonts w:ascii="Times New Roman" w:eastAsia="Times New Roman" w:hAnsi="Times New Roman"/>
          <w:sz w:val="28"/>
          <w:szCs w:val="28"/>
          <w:lang w:val="en-US"/>
        </w:rPr>
        <w:t>6,5 mm trong khoảng 5,5 – 7,5 mm</w:t>
      </w:r>
      <w:r w:rsidRPr="00FA13C8">
        <w:rPr>
          <w:rFonts w:ascii="Times New Roman" w:hAnsi="Times New Roman"/>
          <w:sz w:val="28"/>
          <w:szCs w:val="28"/>
        </w:rPr>
        <w:t>, chiều dài trung bình là 23,87 ± 3,58 mm</w:t>
      </w:r>
      <w:r w:rsidRPr="00FA13C8">
        <w:rPr>
          <w:rFonts w:ascii="Times New Roman" w:hAnsi="Times New Roman"/>
          <w:sz w:val="28"/>
          <w:szCs w:val="28"/>
          <w:lang w:val="en-US"/>
        </w:rPr>
        <w:t xml:space="preserve"> nằm trong khoảng 20 – 30 mm</w:t>
      </w:r>
      <w:r w:rsidRPr="00FA13C8">
        <w:rPr>
          <w:rFonts w:ascii="Times New Roman" w:hAnsi="Times New Roman"/>
          <w:sz w:val="28"/>
          <w:szCs w:val="28"/>
        </w:rPr>
        <w:t>.</w:t>
      </w:r>
    </w:p>
    <w:p w14:paraId="79878CEB" w14:textId="795502BA" w:rsidR="00574524" w:rsidRDefault="00574524" w:rsidP="00574524">
      <w:pPr>
        <w:spacing w:after="0" w:line="312" w:lineRule="auto"/>
        <w:ind w:firstLine="720"/>
        <w:jc w:val="both"/>
        <w:rPr>
          <w:rFonts w:ascii="Times New Roman" w:hAnsi="Times New Roman"/>
          <w:sz w:val="28"/>
          <w:szCs w:val="28"/>
          <w:lang w:val="en-US"/>
        </w:rPr>
      </w:pPr>
      <w:r w:rsidRPr="00FA13C8">
        <w:rPr>
          <w:rFonts w:ascii="Times New Roman" w:hAnsi="Times New Roman"/>
          <w:sz w:val="28"/>
          <w:szCs w:val="28"/>
        </w:rPr>
        <w:t>Đường hầm cổ xương mác có đường kính trung bình là 5,76 ± 0,48 mm</w:t>
      </w:r>
      <w:r w:rsidR="00B37156">
        <w:rPr>
          <w:rFonts w:ascii="Times New Roman" w:hAnsi="Times New Roman"/>
          <w:sz w:val="28"/>
          <w:szCs w:val="28"/>
          <w:lang w:val="en-US"/>
        </w:rPr>
        <w:t xml:space="preserve">, </w:t>
      </w:r>
      <w:r w:rsidRPr="00FA13C8">
        <w:rPr>
          <w:rFonts w:ascii="Times New Roman" w:eastAsia="Times New Roman" w:hAnsi="Times New Roman"/>
          <w:sz w:val="28"/>
          <w:szCs w:val="28"/>
        </w:rPr>
        <w:t>trung vị</w:t>
      </w:r>
      <w:r w:rsidRPr="00FA13C8">
        <w:rPr>
          <w:rFonts w:ascii="Times New Roman" w:eastAsia="Times New Roman" w:hAnsi="Times New Roman"/>
          <w:sz w:val="28"/>
          <w:szCs w:val="28"/>
          <w:lang w:val="en-US"/>
        </w:rPr>
        <w:t xml:space="preserve"> 6 mm trong khoảng 5 – 6,5 mm</w:t>
      </w:r>
      <w:r w:rsidRPr="00FA13C8">
        <w:rPr>
          <w:rFonts w:ascii="Times New Roman" w:hAnsi="Times New Roman"/>
          <w:sz w:val="28"/>
          <w:szCs w:val="28"/>
        </w:rPr>
        <w:t>, chiều dài trung bình là 15,83 ± 1,32 mm</w:t>
      </w:r>
      <w:r w:rsidRPr="00FA13C8">
        <w:rPr>
          <w:rFonts w:ascii="Times New Roman" w:hAnsi="Times New Roman"/>
          <w:sz w:val="28"/>
          <w:szCs w:val="28"/>
          <w:lang w:val="en-US"/>
        </w:rPr>
        <w:t xml:space="preserve"> nằm trong khoảng 14 – 19 mm</w:t>
      </w:r>
      <w:r w:rsidRPr="00FA13C8">
        <w:rPr>
          <w:rFonts w:ascii="Times New Roman" w:hAnsi="Times New Roman"/>
          <w:sz w:val="28"/>
          <w:szCs w:val="28"/>
        </w:rPr>
        <w:t>.</w:t>
      </w:r>
    </w:p>
    <w:p w14:paraId="096977CA" w14:textId="631D7F49" w:rsidR="008443AB" w:rsidRDefault="008443AB" w:rsidP="008443AB">
      <w:pPr>
        <w:spacing w:after="0" w:line="360" w:lineRule="auto"/>
        <w:ind w:firstLine="720"/>
        <w:jc w:val="both"/>
        <w:rPr>
          <w:rFonts w:ascii="Times New Roman" w:hAnsi="Times New Roman"/>
          <w:sz w:val="28"/>
          <w:szCs w:val="28"/>
          <w:lang w:val="en-US"/>
        </w:rPr>
      </w:pPr>
      <w:r>
        <w:rPr>
          <w:rFonts w:ascii="Times New Roman" w:hAnsi="Times New Roman"/>
          <w:sz w:val="28"/>
          <w:szCs w:val="28"/>
          <w:lang w:val="en-US"/>
        </w:rPr>
        <w:t>31 BN đều được cố định hai đầu mảnh ghép GSN bằng nút treo tuỳ chỉnh hai đầu.</w:t>
      </w:r>
    </w:p>
    <w:p w14:paraId="661A012F" w14:textId="77777777" w:rsidR="006F549B" w:rsidRDefault="006F549B" w:rsidP="008443AB">
      <w:pPr>
        <w:spacing w:after="0" w:line="360" w:lineRule="auto"/>
        <w:ind w:firstLine="720"/>
        <w:jc w:val="both"/>
        <w:rPr>
          <w:rFonts w:ascii="Times New Roman" w:hAnsi="Times New Roman"/>
          <w:sz w:val="28"/>
          <w:szCs w:val="28"/>
          <w:lang w:val="en-US"/>
        </w:rPr>
      </w:pPr>
    </w:p>
    <w:p w14:paraId="363C17FD" w14:textId="71596520" w:rsidR="00574524" w:rsidRPr="00FA13C8" w:rsidRDefault="00574524" w:rsidP="00574524">
      <w:pPr>
        <w:pStyle w:val="Bng"/>
        <w:spacing w:after="0" w:line="312" w:lineRule="auto"/>
        <w:rPr>
          <w:b w:val="0"/>
          <w:bCs w:val="0"/>
          <w:i w:val="0"/>
          <w:iCs w:val="0"/>
        </w:rPr>
      </w:pPr>
      <w:bookmarkStart w:id="399" w:name="_Toc177395389"/>
      <w:bookmarkStart w:id="400" w:name="_Toc184589377"/>
      <w:r w:rsidRPr="00FA13C8">
        <w:rPr>
          <w:i w:val="0"/>
          <w:iCs w:val="0"/>
        </w:rPr>
        <w:lastRenderedPageBreak/>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30</w:t>
      </w:r>
      <w:r w:rsidRPr="00FA13C8">
        <w:rPr>
          <w:i w:val="0"/>
          <w:iCs w:val="0"/>
        </w:rPr>
        <w:fldChar w:fldCharType="end"/>
      </w:r>
      <w:r w:rsidRPr="00FA13C8">
        <w:rPr>
          <w:i w:val="0"/>
          <w:iCs w:val="0"/>
        </w:rPr>
        <w:t>.</w:t>
      </w:r>
      <w:r w:rsidRPr="00FA13C8">
        <w:rPr>
          <w:b w:val="0"/>
          <w:bCs w:val="0"/>
          <w:i w:val="0"/>
          <w:iCs w:val="0"/>
        </w:rPr>
        <w:t xml:space="preserve"> Tổn thương phối hợp và cách xử trí</w:t>
      </w:r>
      <w:bookmarkEnd w:id="399"/>
      <w:r>
        <w:rPr>
          <w:b w:val="0"/>
          <w:bCs w:val="0"/>
          <w:i w:val="0"/>
          <w:iCs w:val="0"/>
        </w:rPr>
        <w:t xml:space="preserve"> (n=31)</w:t>
      </w:r>
      <w:bookmarkEnd w:id="400"/>
    </w:p>
    <w:tbl>
      <w:tblPr>
        <w:tblStyle w:val="TableGrid"/>
        <w:tblW w:w="5003" w:type="pct"/>
        <w:tblLook w:val="04A0" w:firstRow="1" w:lastRow="0" w:firstColumn="1" w:lastColumn="0" w:noHBand="0" w:noVBand="1"/>
      </w:tblPr>
      <w:tblGrid>
        <w:gridCol w:w="1539"/>
        <w:gridCol w:w="1008"/>
        <w:gridCol w:w="1275"/>
        <w:gridCol w:w="1987"/>
        <w:gridCol w:w="2129"/>
        <w:gridCol w:w="845"/>
      </w:tblGrid>
      <w:tr w:rsidR="00574524" w:rsidRPr="00FA13C8" w14:paraId="15BCE607" w14:textId="77777777" w:rsidTr="00F25D23">
        <w:tc>
          <w:tcPr>
            <w:tcW w:w="876" w:type="pct"/>
            <w:vMerge w:val="restart"/>
          </w:tcPr>
          <w:p w14:paraId="1FA189D7" w14:textId="77777777" w:rsidR="00574524" w:rsidRPr="00FA13C8" w:rsidRDefault="0057452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Tổn thương phối hợp</w:t>
            </w:r>
          </w:p>
        </w:tc>
        <w:tc>
          <w:tcPr>
            <w:tcW w:w="3643" w:type="pct"/>
            <w:gridSpan w:val="4"/>
          </w:tcPr>
          <w:p w14:paraId="1331BC20" w14:textId="77777777" w:rsidR="00574524" w:rsidRPr="00FA13C8" w:rsidRDefault="0057452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Cách xử trí</w:t>
            </w:r>
          </w:p>
        </w:tc>
        <w:tc>
          <w:tcPr>
            <w:tcW w:w="481" w:type="pct"/>
          </w:tcPr>
          <w:p w14:paraId="760AC1E2" w14:textId="77777777" w:rsidR="00574524" w:rsidRPr="00FA13C8" w:rsidRDefault="0057452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Tổng</w:t>
            </w:r>
          </w:p>
        </w:tc>
      </w:tr>
      <w:tr w:rsidR="00F25D23" w:rsidRPr="00FA13C8" w14:paraId="1053C8B6" w14:textId="77777777" w:rsidTr="00F25D23">
        <w:tc>
          <w:tcPr>
            <w:tcW w:w="876" w:type="pct"/>
            <w:vMerge/>
          </w:tcPr>
          <w:p w14:paraId="0AD155D1" w14:textId="77777777" w:rsidR="00F25D23" w:rsidRPr="00FA13C8" w:rsidRDefault="00F25D23" w:rsidP="005D00DB">
            <w:pPr>
              <w:spacing w:after="0" w:line="312" w:lineRule="auto"/>
              <w:jc w:val="center"/>
              <w:rPr>
                <w:rFonts w:ascii="Times New Roman" w:hAnsi="Times New Roman"/>
                <w:sz w:val="28"/>
                <w:szCs w:val="28"/>
              </w:rPr>
            </w:pPr>
          </w:p>
        </w:tc>
        <w:tc>
          <w:tcPr>
            <w:tcW w:w="574" w:type="pct"/>
          </w:tcPr>
          <w:p w14:paraId="1BD5DA0A" w14:textId="77777777" w:rsidR="00F25D23" w:rsidRPr="00FA13C8" w:rsidRDefault="00F25D23"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Khâu SC</w:t>
            </w:r>
          </w:p>
        </w:tc>
        <w:tc>
          <w:tcPr>
            <w:tcW w:w="726" w:type="pct"/>
          </w:tcPr>
          <w:p w14:paraId="761A846D" w14:textId="77777777" w:rsidR="00F25D23" w:rsidRPr="00FA13C8" w:rsidRDefault="00F25D23"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Cắt sửa SC</w:t>
            </w:r>
          </w:p>
        </w:tc>
        <w:tc>
          <w:tcPr>
            <w:tcW w:w="1131" w:type="pct"/>
          </w:tcPr>
          <w:p w14:paraId="72573EC8" w14:textId="77777777" w:rsidR="00F25D23" w:rsidRPr="00FA13C8" w:rsidRDefault="00F25D23"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Khoan kích thích, cắt sửa</w:t>
            </w:r>
          </w:p>
        </w:tc>
        <w:tc>
          <w:tcPr>
            <w:tcW w:w="1212" w:type="pct"/>
          </w:tcPr>
          <w:p w14:paraId="18108228" w14:textId="77777777" w:rsidR="00F25D23" w:rsidRPr="00FA13C8" w:rsidRDefault="00F25D23"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Khoan kích thích, khâu SC</w:t>
            </w:r>
          </w:p>
        </w:tc>
        <w:tc>
          <w:tcPr>
            <w:tcW w:w="481" w:type="pct"/>
          </w:tcPr>
          <w:p w14:paraId="4EB1A6AB" w14:textId="77777777" w:rsidR="00F25D23" w:rsidRPr="00FA13C8" w:rsidRDefault="00F25D23" w:rsidP="005D00DB">
            <w:pPr>
              <w:spacing w:after="0" w:line="312" w:lineRule="auto"/>
              <w:jc w:val="center"/>
              <w:rPr>
                <w:rFonts w:ascii="Times New Roman" w:hAnsi="Times New Roman"/>
                <w:sz w:val="28"/>
                <w:szCs w:val="28"/>
              </w:rPr>
            </w:pPr>
          </w:p>
        </w:tc>
      </w:tr>
      <w:tr w:rsidR="00F25D23" w:rsidRPr="00FA13C8" w14:paraId="5C46BCE9" w14:textId="77777777" w:rsidTr="00F25D23">
        <w:tc>
          <w:tcPr>
            <w:tcW w:w="876" w:type="pct"/>
          </w:tcPr>
          <w:p w14:paraId="7947B8BE"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SC ngoài</w:t>
            </w:r>
          </w:p>
        </w:tc>
        <w:tc>
          <w:tcPr>
            <w:tcW w:w="574" w:type="pct"/>
          </w:tcPr>
          <w:p w14:paraId="4F874DEE"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1</w:t>
            </w:r>
          </w:p>
        </w:tc>
        <w:tc>
          <w:tcPr>
            <w:tcW w:w="726" w:type="pct"/>
          </w:tcPr>
          <w:p w14:paraId="14C57583"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2</w:t>
            </w:r>
          </w:p>
        </w:tc>
        <w:tc>
          <w:tcPr>
            <w:tcW w:w="1131" w:type="pct"/>
          </w:tcPr>
          <w:p w14:paraId="7639D217"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0</w:t>
            </w:r>
          </w:p>
        </w:tc>
        <w:tc>
          <w:tcPr>
            <w:tcW w:w="1212" w:type="pct"/>
          </w:tcPr>
          <w:p w14:paraId="233DC2B4"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0</w:t>
            </w:r>
          </w:p>
        </w:tc>
        <w:tc>
          <w:tcPr>
            <w:tcW w:w="481" w:type="pct"/>
          </w:tcPr>
          <w:p w14:paraId="61C4F70E"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3</w:t>
            </w:r>
          </w:p>
        </w:tc>
      </w:tr>
      <w:tr w:rsidR="00F25D23" w:rsidRPr="00FA13C8" w14:paraId="28C379F9" w14:textId="77777777" w:rsidTr="00F25D23">
        <w:tc>
          <w:tcPr>
            <w:tcW w:w="876" w:type="pct"/>
          </w:tcPr>
          <w:p w14:paraId="20CA14E8"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SC trong</w:t>
            </w:r>
          </w:p>
        </w:tc>
        <w:tc>
          <w:tcPr>
            <w:tcW w:w="574" w:type="pct"/>
          </w:tcPr>
          <w:p w14:paraId="0390CF18"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2</w:t>
            </w:r>
          </w:p>
        </w:tc>
        <w:tc>
          <w:tcPr>
            <w:tcW w:w="726" w:type="pct"/>
          </w:tcPr>
          <w:p w14:paraId="656571C8"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5</w:t>
            </w:r>
          </w:p>
        </w:tc>
        <w:tc>
          <w:tcPr>
            <w:tcW w:w="1131" w:type="pct"/>
          </w:tcPr>
          <w:p w14:paraId="7FCAE9FB"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0</w:t>
            </w:r>
          </w:p>
        </w:tc>
        <w:tc>
          <w:tcPr>
            <w:tcW w:w="1212" w:type="pct"/>
          </w:tcPr>
          <w:p w14:paraId="267F4AB4"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0</w:t>
            </w:r>
          </w:p>
        </w:tc>
        <w:tc>
          <w:tcPr>
            <w:tcW w:w="481" w:type="pct"/>
          </w:tcPr>
          <w:p w14:paraId="4B2D6D35"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7</w:t>
            </w:r>
          </w:p>
        </w:tc>
      </w:tr>
      <w:tr w:rsidR="00F25D23" w:rsidRPr="00FA13C8" w14:paraId="34155777" w14:textId="77777777" w:rsidTr="00F25D23">
        <w:tc>
          <w:tcPr>
            <w:tcW w:w="876" w:type="pct"/>
          </w:tcPr>
          <w:p w14:paraId="6E2B18A0"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Hai SC</w:t>
            </w:r>
          </w:p>
        </w:tc>
        <w:tc>
          <w:tcPr>
            <w:tcW w:w="574" w:type="pct"/>
          </w:tcPr>
          <w:p w14:paraId="065CA3CC"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0</w:t>
            </w:r>
          </w:p>
        </w:tc>
        <w:tc>
          <w:tcPr>
            <w:tcW w:w="726" w:type="pct"/>
          </w:tcPr>
          <w:p w14:paraId="2B046B5A"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1</w:t>
            </w:r>
          </w:p>
        </w:tc>
        <w:tc>
          <w:tcPr>
            <w:tcW w:w="1131" w:type="pct"/>
          </w:tcPr>
          <w:p w14:paraId="639735E8"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0</w:t>
            </w:r>
          </w:p>
        </w:tc>
        <w:tc>
          <w:tcPr>
            <w:tcW w:w="1212" w:type="pct"/>
          </w:tcPr>
          <w:p w14:paraId="3AFBF9CC"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0</w:t>
            </w:r>
          </w:p>
        </w:tc>
        <w:tc>
          <w:tcPr>
            <w:tcW w:w="481" w:type="pct"/>
          </w:tcPr>
          <w:p w14:paraId="065CE04B"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1</w:t>
            </w:r>
          </w:p>
        </w:tc>
      </w:tr>
      <w:tr w:rsidR="00F25D23" w:rsidRPr="00FA13C8" w14:paraId="33886A94" w14:textId="77777777" w:rsidTr="00F25D23">
        <w:tc>
          <w:tcPr>
            <w:tcW w:w="876" w:type="pct"/>
          </w:tcPr>
          <w:p w14:paraId="31C94F3E"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SC và sụn lồi cầu</w:t>
            </w:r>
          </w:p>
        </w:tc>
        <w:tc>
          <w:tcPr>
            <w:tcW w:w="574" w:type="pct"/>
          </w:tcPr>
          <w:p w14:paraId="12F1BD4A"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0</w:t>
            </w:r>
          </w:p>
        </w:tc>
        <w:tc>
          <w:tcPr>
            <w:tcW w:w="726" w:type="pct"/>
          </w:tcPr>
          <w:p w14:paraId="5EF78976"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0</w:t>
            </w:r>
          </w:p>
        </w:tc>
        <w:tc>
          <w:tcPr>
            <w:tcW w:w="1131" w:type="pct"/>
          </w:tcPr>
          <w:p w14:paraId="59615BF1"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3</w:t>
            </w:r>
          </w:p>
        </w:tc>
        <w:tc>
          <w:tcPr>
            <w:tcW w:w="1212" w:type="pct"/>
          </w:tcPr>
          <w:p w14:paraId="071111DC"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1</w:t>
            </w:r>
          </w:p>
        </w:tc>
        <w:tc>
          <w:tcPr>
            <w:tcW w:w="481" w:type="pct"/>
          </w:tcPr>
          <w:p w14:paraId="149BAEAA"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4</w:t>
            </w:r>
          </w:p>
        </w:tc>
      </w:tr>
      <w:tr w:rsidR="00F25D23" w:rsidRPr="00FA13C8" w14:paraId="4273B4BF" w14:textId="77777777" w:rsidTr="00F25D23">
        <w:tc>
          <w:tcPr>
            <w:tcW w:w="876" w:type="pct"/>
          </w:tcPr>
          <w:p w14:paraId="195ABB11"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Tổng</w:t>
            </w:r>
          </w:p>
        </w:tc>
        <w:tc>
          <w:tcPr>
            <w:tcW w:w="574" w:type="pct"/>
          </w:tcPr>
          <w:p w14:paraId="48C74133"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3</w:t>
            </w:r>
          </w:p>
        </w:tc>
        <w:tc>
          <w:tcPr>
            <w:tcW w:w="726" w:type="pct"/>
          </w:tcPr>
          <w:p w14:paraId="1F1D1556"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8</w:t>
            </w:r>
          </w:p>
        </w:tc>
        <w:tc>
          <w:tcPr>
            <w:tcW w:w="1131" w:type="pct"/>
          </w:tcPr>
          <w:p w14:paraId="39C85145"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3</w:t>
            </w:r>
          </w:p>
        </w:tc>
        <w:tc>
          <w:tcPr>
            <w:tcW w:w="1212" w:type="pct"/>
          </w:tcPr>
          <w:p w14:paraId="54E2936A" w14:textId="77777777" w:rsidR="00F25D23" w:rsidRPr="00FA13C8" w:rsidRDefault="00F25D23" w:rsidP="005D00DB">
            <w:pPr>
              <w:spacing w:after="0" w:line="312" w:lineRule="auto"/>
              <w:jc w:val="center"/>
              <w:rPr>
                <w:rFonts w:ascii="Times New Roman" w:hAnsi="Times New Roman"/>
                <w:sz w:val="28"/>
                <w:szCs w:val="28"/>
              </w:rPr>
            </w:pPr>
            <w:r w:rsidRPr="00FA13C8">
              <w:rPr>
                <w:rFonts w:ascii="Times New Roman" w:hAnsi="Times New Roman"/>
                <w:sz w:val="28"/>
                <w:szCs w:val="28"/>
              </w:rPr>
              <w:t>1</w:t>
            </w:r>
          </w:p>
        </w:tc>
        <w:tc>
          <w:tcPr>
            <w:tcW w:w="481" w:type="pct"/>
          </w:tcPr>
          <w:p w14:paraId="53ECE756" w14:textId="30B8E154" w:rsidR="00F25D23" w:rsidRPr="00FA13C8" w:rsidRDefault="00331EA7" w:rsidP="005D00DB">
            <w:pPr>
              <w:spacing w:after="0" w:line="312" w:lineRule="auto"/>
              <w:jc w:val="center"/>
              <w:rPr>
                <w:rFonts w:ascii="Times New Roman" w:hAnsi="Times New Roman"/>
                <w:sz w:val="28"/>
                <w:szCs w:val="28"/>
              </w:rPr>
            </w:pPr>
            <w:r>
              <w:rPr>
                <w:rFonts w:ascii="Times New Roman" w:hAnsi="Times New Roman"/>
                <w:sz w:val="28"/>
                <w:szCs w:val="28"/>
              </w:rPr>
              <w:t>15</w:t>
            </w:r>
          </w:p>
        </w:tc>
      </w:tr>
    </w:tbl>
    <w:p w14:paraId="6BE9C971" w14:textId="77777777" w:rsidR="00574524" w:rsidRPr="00FA13C8" w:rsidRDefault="00574524" w:rsidP="00574524">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02E1EDE3" w14:textId="388708F4" w:rsidR="00574524" w:rsidRPr="00FA13C8" w:rsidRDefault="00574524" w:rsidP="00574524">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Tổn thương phối hợp có 15 BN (48,38%) </w:t>
      </w:r>
      <w:r w:rsidR="00B37156">
        <w:rPr>
          <w:rFonts w:ascii="Times New Roman" w:hAnsi="Times New Roman"/>
          <w:sz w:val="28"/>
          <w:szCs w:val="28"/>
          <w:lang w:val="en-US"/>
        </w:rPr>
        <w:t xml:space="preserve">trong đó </w:t>
      </w:r>
      <w:r w:rsidRPr="00FA13C8">
        <w:rPr>
          <w:rFonts w:ascii="Times New Roman" w:hAnsi="Times New Roman"/>
          <w:sz w:val="28"/>
          <w:szCs w:val="28"/>
        </w:rPr>
        <w:t xml:space="preserve">có </w:t>
      </w:r>
      <w:r w:rsidR="00B37156">
        <w:rPr>
          <w:rFonts w:ascii="Times New Roman" w:hAnsi="Times New Roman"/>
          <w:sz w:val="28"/>
          <w:szCs w:val="28"/>
          <w:lang w:val="en-US"/>
        </w:rPr>
        <w:t xml:space="preserve">11 BN tổn thương sụn chêm, </w:t>
      </w:r>
      <w:r w:rsidRPr="00FA13C8">
        <w:rPr>
          <w:rFonts w:ascii="Times New Roman" w:hAnsi="Times New Roman"/>
          <w:sz w:val="28"/>
          <w:szCs w:val="28"/>
        </w:rPr>
        <w:t>4 BN</w:t>
      </w:r>
      <w:r w:rsidR="00B37156">
        <w:rPr>
          <w:rFonts w:ascii="Times New Roman" w:hAnsi="Times New Roman"/>
          <w:sz w:val="28"/>
          <w:szCs w:val="28"/>
          <w:lang w:val="en-US"/>
        </w:rPr>
        <w:t xml:space="preserve"> tổn thương cả sụn chêm và sụn lồi cầu</w:t>
      </w:r>
      <w:r w:rsidRPr="00FA13C8">
        <w:rPr>
          <w:rFonts w:ascii="Times New Roman" w:hAnsi="Times New Roman"/>
          <w:sz w:val="28"/>
          <w:szCs w:val="28"/>
        </w:rPr>
        <w:t xml:space="preserve">, </w:t>
      </w:r>
      <w:r w:rsidR="002C18CF">
        <w:rPr>
          <w:rFonts w:ascii="Times New Roman" w:hAnsi="Times New Roman"/>
          <w:sz w:val="28"/>
          <w:szCs w:val="28"/>
        </w:rPr>
        <w:t>NCS</w:t>
      </w:r>
      <w:r w:rsidR="00D55DA7">
        <w:rPr>
          <w:rFonts w:ascii="Times New Roman" w:hAnsi="Times New Roman"/>
          <w:sz w:val="28"/>
          <w:szCs w:val="28"/>
          <w:lang w:val="en-US"/>
        </w:rPr>
        <w:t xml:space="preserve"> đã </w:t>
      </w:r>
      <w:r w:rsidRPr="00FA13C8">
        <w:rPr>
          <w:rFonts w:ascii="Times New Roman" w:hAnsi="Times New Roman"/>
          <w:sz w:val="28"/>
          <w:szCs w:val="28"/>
        </w:rPr>
        <w:t>xử trí tổn thương phối hợp bao gồm khâu sụn chêm (</w:t>
      </w:r>
      <w:r w:rsidR="00B37156">
        <w:rPr>
          <w:rFonts w:ascii="Times New Roman" w:hAnsi="Times New Roman"/>
          <w:sz w:val="28"/>
          <w:szCs w:val="28"/>
          <w:lang w:val="en-US"/>
        </w:rPr>
        <w:t xml:space="preserve">3 </w:t>
      </w:r>
      <w:r w:rsidRPr="00FA13C8">
        <w:rPr>
          <w:rFonts w:ascii="Times New Roman" w:hAnsi="Times New Roman"/>
          <w:sz w:val="28"/>
          <w:szCs w:val="28"/>
        </w:rPr>
        <w:t xml:space="preserve">BN), </w:t>
      </w:r>
      <w:r w:rsidR="00B37156">
        <w:rPr>
          <w:rFonts w:ascii="Times New Roman" w:hAnsi="Times New Roman"/>
          <w:sz w:val="28"/>
          <w:szCs w:val="28"/>
          <w:lang w:val="en-US"/>
        </w:rPr>
        <w:t xml:space="preserve">khâu sụn chêm và khoan kích thích (01 BN), </w:t>
      </w:r>
      <w:r w:rsidRPr="00FA13C8">
        <w:rPr>
          <w:rFonts w:ascii="Times New Roman" w:hAnsi="Times New Roman"/>
          <w:sz w:val="28"/>
          <w:szCs w:val="28"/>
        </w:rPr>
        <w:t>cắt sửa sụn chêm (</w:t>
      </w:r>
      <w:r w:rsidR="00B37156">
        <w:rPr>
          <w:rFonts w:ascii="Times New Roman" w:hAnsi="Times New Roman"/>
          <w:sz w:val="28"/>
          <w:szCs w:val="28"/>
          <w:lang w:val="en-US"/>
        </w:rPr>
        <w:t xml:space="preserve">8 </w:t>
      </w:r>
      <w:r w:rsidRPr="00FA13C8">
        <w:rPr>
          <w:rFonts w:ascii="Times New Roman" w:hAnsi="Times New Roman"/>
          <w:sz w:val="28"/>
          <w:szCs w:val="28"/>
        </w:rPr>
        <w:t xml:space="preserve">BN), khoan kích thích lồi cầu đùi </w:t>
      </w:r>
      <w:r w:rsidR="00B37156">
        <w:rPr>
          <w:rFonts w:ascii="Times New Roman" w:hAnsi="Times New Roman"/>
          <w:sz w:val="28"/>
          <w:szCs w:val="28"/>
          <w:lang w:val="en-US"/>
        </w:rPr>
        <w:t xml:space="preserve">và cắt sửa sụn chêm </w:t>
      </w:r>
      <w:r w:rsidRPr="00FA13C8">
        <w:rPr>
          <w:rFonts w:ascii="Times New Roman" w:hAnsi="Times New Roman"/>
          <w:sz w:val="28"/>
          <w:szCs w:val="28"/>
        </w:rPr>
        <w:t>(</w:t>
      </w:r>
      <w:r w:rsidR="00B37156">
        <w:rPr>
          <w:rFonts w:ascii="Times New Roman" w:hAnsi="Times New Roman"/>
          <w:sz w:val="28"/>
          <w:szCs w:val="28"/>
          <w:lang w:val="en-US"/>
        </w:rPr>
        <w:t>3</w:t>
      </w:r>
      <w:r w:rsidRPr="00FA13C8">
        <w:rPr>
          <w:rFonts w:ascii="Times New Roman" w:hAnsi="Times New Roman"/>
          <w:sz w:val="28"/>
          <w:szCs w:val="28"/>
        </w:rPr>
        <w:t xml:space="preserve"> BN).</w:t>
      </w:r>
    </w:p>
    <w:p w14:paraId="3EE42BCB" w14:textId="5F38AC03" w:rsidR="007C1AC5" w:rsidRDefault="00643CEF">
      <w:pPr>
        <w:pStyle w:val="Heading3"/>
        <w:numPr>
          <w:ilvl w:val="0"/>
          <w:numId w:val="50"/>
        </w:numPr>
        <w:spacing w:before="120" w:after="120" w:line="312" w:lineRule="auto"/>
        <w:ind w:left="851" w:hanging="851"/>
        <w:jc w:val="both"/>
        <w:rPr>
          <w:rFonts w:ascii="Times New Roman" w:hAnsi="Times New Roman" w:cs="Times New Roman"/>
          <w:b/>
          <w:i/>
          <w:color w:val="auto"/>
          <w:sz w:val="28"/>
          <w:szCs w:val="28"/>
          <w:lang w:val="en-US"/>
        </w:rPr>
      </w:pPr>
      <w:bookmarkStart w:id="401" w:name="_Toc180297305"/>
      <w:r w:rsidRPr="00FA13C8">
        <w:rPr>
          <w:rFonts w:ascii="Times New Roman" w:hAnsi="Times New Roman" w:cs="Times New Roman"/>
          <w:b/>
          <w:i/>
          <w:color w:val="auto"/>
          <w:sz w:val="28"/>
          <w:szCs w:val="28"/>
          <w:lang w:val="en-US"/>
        </w:rPr>
        <w:t xml:space="preserve">Kết quả </w:t>
      </w:r>
      <w:r w:rsidR="00574524">
        <w:rPr>
          <w:rFonts w:ascii="Times New Roman" w:hAnsi="Times New Roman" w:cs="Times New Roman"/>
          <w:b/>
          <w:i/>
          <w:color w:val="auto"/>
          <w:sz w:val="28"/>
          <w:szCs w:val="28"/>
          <w:lang w:val="en-US"/>
        </w:rPr>
        <w:t>điều trị</w:t>
      </w:r>
      <w:r w:rsidRPr="00FA13C8">
        <w:rPr>
          <w:rFonts w:ascii="Times New Roman" w:hAnsi="Times New Roman" w:cs="Times New Roman"/>
          <w:b/>
          <w:i/>
          <w:color w:val="auto"/>
          <w:sz w:val="28"/>
          <w:szCs w:val="28"/>
          <w:lang w:val="en-US"/>
        </w:rPr>
        <w:t xml:space="preserve"> sau mổ phức hợp DCCS và GSN</w:t>
      </w:r>
      <w:bookmarkEnd w:id="394"/>
      <w:bookmarkEnd w:id="395"/>
      <w:bookmarkEnd w:id="401"/>
    </w:p>
    <w:p w14:paraId="6246C5AC" w14:textId="127AB2AE" w:rsidR="0034231C" w:rsidRPr="00FA13C8" w:rsidRDefault="0034231C" w:rsidP="0034231C">
      <w:pPr>
        <w:pStyle w:val="Bng"/>
        <w:spacing w:after="0" w:line="360" w:lineRule="auto"/>
        <w:ind w:left="720"/>
        <w:jc w:val="left"/>
        <w:rPr>
          <w:b w:val="0"/>
          <w:bCs w:val="0"/>
          <w:i w:val="0"/>
          <w:iCs w:val="0"/>
        </w:rPr>
      </w:pPr>
      <w:bookmarkStart w:id="402" w:name="_Toc177395382"/>
      <w:bookmarkStart w:id="403" w:name="_Toc184589378"/>
      <w:bookmarkStart w:id="404" w:name="_Toc177395387"/>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31</w:t>
      </w:r>
      <w:r w:rsidRPr="00FA13C8">
        <w:rPr>
          <w:i w:val="0"/>
          <w:iCs w:val="0"/>
        </w:rPr>
        <w:fldChar w:fldCharType="end"/>
      </w:r>
      <w:r w:rsidRPr="00FA13C8">
        <w:rPr>
          <w:i w:val="0"/>
          <w:iCs w:val="0"/>
        </w:rPr>
        <w:t>.</w:t>
      </w:r>
      <w:r w:rsidRPr="00FA13C8">
        <w:rPr>
          <w:b w:val="0"/>
          <w:bCs w:val="0"/>
          <w:i w:val="0"/>
          <w:iCs w:val="0"/>
        </w:rPr>
        <w:t xml:space="preserve"> Thời gian từ khi bị chấn thương đến lúc phẫu thuật</w:t>
      </w:r>
      <w:bookmarkEnd w:id="402"/>
      <w:r w:rsidR="00574524">
        <w:rPr>
          <w:b w:val="0"/>
          <w:bCs w:val="0"/>
          <w:i w:val="0"/>
          <w:iCs w:val="0"/>
        </w:rPr>
        <w:t xml:space="preserve"> (n=31)</w:t>
      </w:r>
      <w:bookmarkEnd w:id="403"/>
    </w:p>
    <w:tbl>
      <w:tblPr>
        <w:tblStyle w:val="TableGrid"/>
        <w:tblW w:w="4944" w:type="pct"/>
        <w:jc w:val="center"/>
        <w:tblLook w:val="04A0" w:firstRow="1" w:lastRow="0" w:firstColumn="1" w:lastColumn="0" w:noHBand="0" w:noVBand="1"/>
      </w:tblPr>
      <w:tblGrid>
        <w:gridCol w:w="5246"/>
        <w:gridCol w:w="1927"/>
        <w:gridCol w:w="1507"/>
      </w:tblGrid>
      <w:tr w:rsidR="0034231C" w:rsidRPr="00FA13C8" w14:paraId="75D58064" w14:textId="77777777" w:rsidTr="005D00DB">
        <w:trPr>
          <w:trHeight w:val="397"/>
          <w:jc w:val="center"/>
        </w:trPr>
        <w:tc>
          <w:tcPr>
            <w:tcW w:w="3022" w:type="pct"/>
          </w:tcPr>
          <w:p w14:paraId="501A34BB" w14:textId="77777777" w:rsidR="0034231C" w:rsidRPr="00FA13C8" w:rsidRDefault="0034231C" w:rsidP="005D00DB">
            <w:pPr>
              <w:spacing w:line="240" w:lineRule="auto"/>
              <w:jc w:val="center"/>
              <w:rPr>
                <w:rFonts w:ascii="Times New Roman" w:hAnsi="Times New Roman"/>
                <w:b/>
                <w:sz w:val="28"/>
                <w:szCs w:val="28"/>
              </w:rPr>
            </w:pPr>
            <w:r w:rsidRPr="00FA13C8">
              <w:rPr>
                <w:rFonts w:ascii="Times New Roman" w:hAnsi="Times New Roman"/>
                <w:b/>
                <w:sz w:val="28"/>
                <w:szCs w:val="28"/>
              </w:rPr>
              <w:t>Thời gian từ khi chấn thương đến lúc mổ</w:t>
            </w:r>
          </w:p>
        </w:tc>
        <w:tc>
          <w:tcPr>
            <w:tcW w:w="1110" w:type="pct"/>
          </w:tcPr>
          <w:p w14:paraId="1865D8FB" w14:textId="77777777" w:rsidR="0034231C" w:rsidRPr="00FA13C8" w:rsidRDefault="0034231C" w:rsidP="005D00DB">
            <w:pPr>
              <w:spacing w:line="240" w:lineRule="auto"/>
              <w:jc w:val="center"/>
              <w:rPr>
                <w:rFonts w:ascii="Times New Roman" w:hAnsi="Times New Roman"/>
                <w:b/>
                <w:sz w:val="28"/>
                <w:szCs w:val="28"/>
              </w:rPr>
            </w:pPr>
            <w:r w:rsidRPr="00FA13C8">
              <w:rPr>
                <w:rFonts w:ascii="Times New Roman" w:hAnsi="Times New Roman"/>
                <w:b/>
                <w:sz w:val="28"/>
                <w:szCs w:val="28"/>
              </w:rPr>
              <w:t xml:space="preserve">Số BN </w:t>
            </w:r>
            <w:r w:rsidRPr="00FA13C8">
              <w:rPr>
                <w:rFonts w:ascii="Times New Roman" w:hAnsi="Times New Roman"/>
                <w:b/>
                <w:bCs/>
                <w:sz w:val="28"/>
                <w:szCs w:val="28"/>
              </w:rPr>
              <w:t>(n=31)</w:t>
            </w:r>
          </w:p>
        </w:tc>
        <w:tc>
          <w:tcPr>
            <w:tcW w:w="868" w:type="pct"/>
          </w:tcPr>
          <w:p w14:paraId="1641D001" w14:textId="77777777" w:rsidR="0034231C" w:rsidRPr="00FA13C8" w:rsidRDefault="0034231C" w:rsidP="005D00DB">
            <w:pPr>
              <w:spacing w:line="240" w:lineRule="auto"/>
              <w:jc w:val="center"/>
              <w:rPr>
                <w:rFonts w:ascii="Times New Roman" w:hAnsi="Times New Roman"/>
                <w:b/>
                <w:sz w:val="28"/>
                <w:szCs w:val="28"/>
              </w:rPr>
            </w:pPr>
            <w:r w:rsidRPr="00FA13C8">
              <w:rPr>
                <w:rFonts w:ascii="Times New Roman" w:hAnsi="Times New Roman"/>
                <w:b/>
                <w:sz w:val="28"/>
                <w:szCs w:val="28"/>
              </w:rPr>
              <w:t>Tỷ lệ %</w:t>
            </w:r>
          </w:p>
        </w:tc>
      </w:tr>
      <w:tr w:rsidR="0034231C" w:rsidRPr="00FA13C8" w14:paraId="38E8DC2F" w14:textId="77777777" w:rsidTr="005D00DB">
        <w:trPr>
          <w:trHeight w:val="385"/>
          <w:jc w:val="center"/>
        </w:trPr>
        <w:tc>
          <w:tcPr>
            <w:tcW w:w="3022" w:type="pct"/>
          </w:tcPr>
          <w:p w14:paraId="1AAB67DA" w14:textId="77777777" w:rsidR="0034231C" w:rsidRPr="00FA13C8" w:rsidRDefault="0034231C" w:rsidP="005D00DB">
            <w:pPr>
              <w:spacing w:line="240" w:lineRule="auto"/>
              <w:jc w:val="center"/>
              <w:rPr>
                <w:rFonts w:ascii="Times New Roman" w:hAnsi="Times New Roman"/>
                <w:sz w:val="28"/>
                <w:szCs w:val="28"/>
              </w:rPr>
            </w:pPr>
            <w:r w:rsidRPr="00FA13C8">
              <w:rPr>
                <w:rFonts w:ascii="Times New Roman" w:hAnsi="Times New Roman"/>
                <w:sz w:val="28"/>
                <w:szCs w:val="28"/>
              </w:rPr>
              <w:t>Dưới 3 tháng</w:t>
            </w:r>
          </w:p>
        </w:tc>
        <w:tc>
          <w:tcPr>
            <w:tcW w:w="1110" w:type="pct"/>
          </w:tcPr>
          <w:p w14:paraId="3CBBE2D9" w14:textId="77777777" w:rsidR="0034231C" w:rsidRPr="00FA13C8" w:rsidRDefault="0034231C" w:rsidP="005D00DB">
            <w:pPr>
              <w:spacing w:line="240" w:lineRule="auto"/>
              <w:jc w:val="center"/>
              <w:rPr>
                <w:rFonts w:ascii="Times New Roman" w:hAnsi="Times New Roman"/>
                <w:sz w:val="28"/>
                <w:szCs w:val="28"/>
              </w:rPr>
            </w:pPr>
            <w:r w:rsidRPr="00FA13C8">
              <w:rPr>
                <w:rFonts w:ascii="Times New Roman" w:hAnsi="Times New Roman"/>
                <w:sz w:val="28"/>
                <w:szCs w:val="28"/>
              </w:rPr>
              <w:t>19</w:t>
            </w:r>
          </w:p>
        </w:tc>
        <w:tc>
          <w:tcPr>
            <w:tcW w:w="868" w:type="pct"/>
          </w:tcPr>
          <w:p w14:paraId="0EFA71B5" w14:textId="77777777" w:rsidR="0034231C" w:rsidRPr="00FA13C8" w:rsidRDefault="0034231C" w:rsidP="005D00DB">
            <w:pPr>
              <w:spacing w:line="240" w:lineRule="auto"/>
              <w:jc w:val="center"/>
              <w:rPr>
                <w:rFonts w:ascii="Times New Roman" w:hAnsi="Times New Roman"/>
                <w:sz w:val="28"/>
                <w:szCs w:val="28"/>
              </w:rPr>
            </w:pPr>
            <w:r w:rsidRPr="00FA13C8">
              <w:rPr>
                <w:rFonts w:ascii="Times New Roman" w:hAnsi="Times New Roman"/>
                <w:sz w:val="28"/>
                <w:szCs w:val="28"/>
              </w:rPr>
              <w:t>61,29</w:t>
            </w:r>
          </w:p>
        </w:tc>
      </w:tr>
      <w:tr w:rsidR="0034231C" w:rsidRPr="00FA13C8" w14:paraId="0F9DADF1" w14:textId="77777777" w:rsidTr="005D00DB">
        <w:trPr>
          <w:trHeight w:val="397"/>
          <w:jc w:val="center"/>
        </w:trPr>
        <w:tc>
          <w:tcPr>
            <w:tcW w:w="3022" w:type="pct"/>
          </w:tcPr>
          <w:p w14:paraId="5853D016" w14:textId="77777777" w:rsidR="0034231C" w:rsidRPr="00FA13C8" w:rsidRDefault="0034231C" w:rsidP="005D00DB">
            <w:pPr>
              <w:spacing w:line="240" w:lineRule="auto"/>
              <w:jc w:val="center"/>
              <w:rPr>
                <w:rFonts w:ascii="Times New Roman" w:hAnsi="Times New Roman"/>
                <w:sz w:val="28"/>
                <w:szCs w:val="28"/>
              </w:rPr>
            </w:pPr>
            <w:r w:rsidRPr="00FA13C8">
              <w:rPr>
                <w:rFonts w:ascii="Times New Roman" w:hAnsi="Times New Roman"/>
                <w:sz w:val="28"/>
                <w:szCs w:val="28"/>
              </w:rPr>
              <w:t>Từ 3 đến 6 tháng</w:t>
            </w:r>
          </w:p>
        </w:tc>
        <w:tc>
          <w:tcPr>
            <w:tcW w:w="1110" w:type="pct"/>
          </w:tcPr>
          <w:p w14:paraId="2262D41B" w14:textId="77777777" w:rsidR="0034231C" w:rsidRPr="00FA13C8" w:rsidRDefault="0034231C" w:rsidP="005D00DB">
            <w:pPr>
              <w:spacing w:line="240" w:lineRule="auto"/>
              <w:jc w:val="center"/>
              <w:rPr>
                <w:rFonts w:ascii="Times New Roman" w:hAnsi="Times New Roman"/>
                <w:sz w:val="28"/>
                <w:szCs w:val="28"/>
              </w:rPr>
            </w:pPr>
            <w:r w:rsidRPr="00FA13C8">
              <w:rPr>
                <w:rFonts w:ascii="Times New Roman" w:hAnsi="Times New Roman"/>
                <w:sz w:val="28"/>
                <w:szCs w:val="28"/>
              </w:rPr>
              <w:t>4</w:t>
            </w:r>
          </w:p>
        </w:tc>
        <w:tc>
          <w:tcPr>
            <w:tcW w:w="868" w:type="pct"/>
          </w:tcPr>
          <w:p w14:paraId="446FC9CE" w14:textId="77777777" w:rsidR="0034231C" w:rsidRPr="00FA13C8" w:rsidRDefault="0034231C" w:rsidP="005D00DB">
            <w:pPr>
              <w:spacing w:line="240" w:lineRule="auto"/>
              <w:jc w:val="center"/>
              <w:rPr>
                <w:rFonts w:ascii="Times New Roman" w:hAnsi="Times New Roman"/>
                <w:sz w:val="28"/>
                <w:szCs w:val="28"/>
              </w:rPr>
            </w:pPr>
            <w:r w:rsidRPr="00FA13C8">
              <w:rPr>
                <w:rFonts w:ascii="Times New Roman" w:hAnsi="Times New Roman"/>
                <w:sz w:val="28"/>
                <w:szCs w:val="28"/>
              </w:rPr>
              <w:t>12,91</w:t>
            </w:r>
          </w:p>
        </w:tc>
      </w:tr>
      <w:tr w:rsidR="0034231C" w:rsidRPr="00FA13C8" w14:paraId="2B9C1899" w14:textId="77777777" w:rsidTr="005D00DB">
        <w:trPr>
          <w:trHeight w:val="397"/>
          <w:jc w:val="center"/>
        </w:trPr>
        <w:tc>
          <w:tcPr>
            <w:tcW w:w="3022" w:type="pct"/>
          </w:tcPr>
          <w:p w14:paraId="2F26C2AE" w14:textId="77777777" w:rsidR="0034231C" w:rsidRPr="00FA13C8" w:rsidRDefault="0034231C" w:rsidP="005D00DB">
            <w:pPr>
              <w:spacing w:line="240" w:lineRule="auto"/>
              <w:jc w:val="center"/>
              <w:rPr>
                <w:rFonts w:ascii="Times New Roman" w:hAnsi="Times New Roman"/>
                <w:sz w:val="28"/>
                <w:szCs w:val="28"/>
              </w:rPr>
            </w:pPr>
            <w:r w:rsidRPr="00FA13C8">
              <w:rPr>
                <w:rFonts w:ascii="Times New Roman" w:hAnsi="Times New Roman"/>
                <w:sz w:val="28"/>
                <w:szCs w:val="28"/>
              </w:rPr>
              <w:t>Từ 6 đến 12 tháng</w:t>
            </w:r>
          </w:p>
        </w:tc>
        <w:tc>
          <w:tcPr>
            <w:tcW w:w="1110" w:type="pct"/>
          </w:tcPr>
          <w:p w14:paraId="7D0755AA" w14:textId="77777777" w:rsidR="0034231C" w:rsidRPr="00FA13C8" w:rsidRDefault="0034231C" w:rsidP="005D00DB">
            <w:pPr>
              <w:spacing w:line="240" w:lineRule="auto"/>
              <w:jc w:val="center"/>
              <w:rPr>
                <w:rFonts w:ascii="Times New Roman" w:hAnsi="Times New Roman"/>
                <w:sz w:val="28"/>
                <w:szCs w:val="28"/>
              </w:rPr>
            </w:pPr>
            <w:r w:rsidRPr="00FA13C8">
              <w:rPr>
                <w:rFonts w:ascii="Times New Roman" w:hAnsi="Times New Roman"/>
                <w:sz w:val="28"/>
                <w:szCs w:val="28"/>
              </w:rPr>
              <w:t>2</w:t>
            </w:r>
          </w:p>
        </w:tc>
        <w:tc>
          <w:tcPr>
            <w:tcW w:w="868" w:type="pct"/>
          </w:tcPr>
          <w:p w14:paraId="1D6E4D67" w14:textId="77777777" w:rsidR="0034231C" w:rsidRPr="00FA13C8" w:rsidRDefault="0034231C" w:rsidP="005D00DB">
            <w:pPr>
              <w:spacing w:line="240" w:lineRule="auto"/>
              <w:jc w:val="center"/>
              <w:rPr>
                <w:rFonts w:ascii="Times New Roman" w:hAnsi="Times New Roman"/>
                <w:sz w:val="28"/>
                <w:szCs w:val="28"/>
              </w:rPr>
            </w:pPr>
            <w:r w:rsidRPr="00FA13C8">
              <w:rPr>
                <w:rFonts w:ascii="Times New Roman" w:hAnsi="Times New Roman"/>
                <w:sz w:val="28"/>
                <w:szCs w:val="28"/>
              </w:rPr>
              <w:t>6,45</w:t>
            </w:r>
          </w:p>
        </w:tc>
      </w:tr>
      <w:tr w:rsidR="0034231C" w:rsidRPr="00FA13C8" w14:paraId="4D7B336B" w14:textId="77777777" w:rsidTr="005D00DB">
        <w:trPr>
          <w:trHeight w:val="397"/>
          <w:jc w:val="center"/>
        </w:trPr>
        <w:tc>
          <w:tcPr>
            <w:tcW w:w="3022" w:type="pct"/>
          </w:tcPr>
          <w:p w14:paraId="1E68778E" w14:textId="77777777" w:rsidR="0034231C" w:rsidRPr="00FA13C8" w:rsidRDefault="0034231C" w:rsidP="005D00DB">
            <w:pPr>
              <w:spacing w:line="240" w:lineRule="auto"/>
              <w:jc w:val="center"/>
              <w:rPr>
                <w:rFonts w:ascii="Times New Roman" w:hAnsi="Times New Roman"/>
                <w:sz w:val="28"/>
                <w:szCs w:val="28"/>
              </w:rPr>
            </w:pPr>
            <w:r w:rsidRPr="00FA13C8">
              <w:rPr>
                <w:rFonts w:ascii="Times New Roman" w:hAnsi="Times New Roman"/>
                <w:sz w:val="28"/>
                <w:szCs w:val="28"/>
              </w:rPr>
              <w:t>Trên 12 tháng</w:t>
            </w:r>
          </w:p>
        </w:tc>
        <w:tc>
          <w:tcPr>
            <w:tcW w:w="1110" w:type="pct"/>
          </w:tcPr>
          <w:p w14:paraId="28BF517D" w14:textId="77777777" w:rsidR="0034231C" w:rsidRPr="00FA13C8" w:rsidRDefault="0034231C" w:rsidP="005D00DB">
            <w:pPr>
              <w:spacing w:line="240" w:lineRule="auto"/>
              <w:jc w:val="center"/>
              <w:rPr>
                <w:rFonts w:ascii="Times New Roman" w:hAnsi="Times New Roman"/>
                <w:sz w:val="28"/>
                <w:szCs w:val="28"/>
              </w:rPr>
            </w:pPr>
            <w:r w:rsidRPr="00FA13C8">
              <w:rPr>
                <w:rFonts w:ascii="Times New Roman" w:hAnsi="Times New Roman"/>
                <w:sz w:val="28"/>
                <w:szCs w:val="28"/>
              </w:rPr>
              <w:t>6</w:t>
            </w:r>
          </w:p>
        </w:tc>
        <w:tc>
          <w:tcPr>
            <w:tcW w:w="868" w:type="pct"/>
          </w:tcPr>
          <w:p w14:paraId="4EA5E627" w14:textId="77777777" w:rsidR="0034231C" w:rsidRPr="00FA13C8" w:rsidRDefault="0034231C" w:rsidP="005D00DB">
            <w:pPr>
              <w:spacing w:line="240" w:lineRule="auto"/>
              <w:jc w:val="center"/>
              <w:rPr>
                <w:rFonts w:ascii="Times New Roman" w:hAnsi="Times New Roman"/>
                <w:sz w:val="28"/>
                <w:szCs w:val="28"/>
              </w:rPr>
            </w:pPr>
            <w:r w:rsidRPr="00FA13C8">
              <w:rPr>
                <w:rFonts w:ascii="Times New Roman" w:hAnsi="Times New Roman"/>
                <w:sz w:val="28"/>
                <w:szCs w:val="28"/>
              </w:rPr>
              <w:t>19,35</w:t>
            </w:r>
          </w:p>
        </w:tc>
      </w:tr>
      <w:tr w:rsidR="0034231C" w:rsidRPr="00FA13C8" w14:paraId="1723CAD1" w14:textId="77777777" w:rsidTr="005D00DB">
        <w:trPr>
          <w:trHeight w:val="397"/>
          <w:jc w:val="center"/>
        </w:trPr>
        <w:tc>
          <w:tcPr>
            <w:tcW w:w="5000" w:type="pct"/>
            <w:gridSpan w:val="3"/>
          </w:tcPr>
          <w:p w14:paraId="0A707421" w14:textId="77777777" w:rsidR="0034231C" w:rsidRPr="00FA13C8" w:rsidRDefault="0034231C" w:rsidP="005D00DB">
            <w:pPr>
              <w:pStyle w:val="Default"/>
              <w:jc w:val="center"/>
              <w:rPr>
                <w:sz w:val="28"/>
                <w:szCs w:val="28"/>
              </w:rPr>
            </w:pPr>
            <w:r w:rsidRPr="00FA13C8">
              <w:rPr>
                <w:sz w:val="28"/>
                <w:szCs w:val="28"/>
              </w:rPr>
              <w:t>X̅ ± SD: 12,61 ± 26,28  Min: 1 - Max: 120</w:t>
            </w:r>
          </w:p>
        </w:tc>
      </w:tr>
    </w:tbl>
    <w:p w14:paraId="246D2FF1" w14:textId="77777777" w:rsidR="001273FF" w:rsidRDefault="001273FF" w:rsidP="0034231C">
      <w:pPr>
        <w:pStyle w:val="ListParagraph"/>
        <w:spacing w:after="0" w:line="312" w:lineRule="auto"/>
        <w:jc w:val="both"/>
        <w:rPr>
          <w:rFonts w:eastAsia="Times New Roman"/>
          <w:b/>
          <w:i/>
          <w:sz w:val="28"/>
          <w:szCs w:val="28"/>
        </w:rPr>
      </w:pPr>
    </w:p>
    <w:p w14:paraId="06D431D0" w14:textId="77777777" w:rsidR="001273FF" w:rsidRDefault="001273FF">
      <w:pPr>
        <w:spacing w:after="160" w:line="259" w:lineRule="auto"/>
        <w:rPr>
          <w:rFonts w:ascii="Times New Roman" w:eastAsia="Times New Roman" w:hAnsi="Times New Roman" w:cstheme="minorBidi"/>
          <w:b/>
          <w:i/>
          <w:sz w:val="28"/>
          <w:szCs w:val="28"/>
          <w:lang w:val="en-GB"/>
        </w:rPr>
      </w:pPr>
      <w:r>
        <w:rPr>
          <w:rFonts w:eastAsia="Times New Roman"/>
          <w:b/>
          <w:i/>
          <w:sz w:val="28"/>
          <w:szCs w:val="28"/>
        </w:rPr>
        <w:br w:type="page"/>
      </w:r>
    </w:p>
    <w:p w14:paraId="53286993" w14:textId="0BD50958" w:rsidR="0034231C" w:rsidRPr="0034231C" w:rsidRDefault="0034231C" w:rsidP="0034231C">
      <w:pPr>
        <w:pStyle w:val="ListParagraph"/>
        <w:spacing w:after="0" w:line="312" w:lineRule="auto"/>
        <w:jc w:val="both"/>
        <w:rPr>
          <w:rFonts w:eastAsia="Times New Roman"/>
          <w:b/>
          <w:i/>
          <w:sz w:val="28"/>
          <w:szCs w:val="28"/>
        </w:rPr>
      </w:pPr>
      <w:r w:rsidRPr="0034231C">
        <w:rPr>
          <w:rFonts w:eastAsia="Times New Roman"/>
          <w:b/>
          <w:i/>
          <w:sz w:val="28"/>
          <w:szCs w:val="28"/>
        </w:rPr>
        <w:lastRenderedPageBreak/>
        <w:t>Nhận xét:</w:t>
      </w:r>
    </w:p>
    <w:p w14:paraId="50670857" w14:textId="65EB5253" w:rsidR="0034231C" w:rsidRDefault="0034231C" w:rsidP="008E3D10">
      <w:pPr>
        <w:spacing w:after="0" w:line="312" w:lineRule="auto"/>
        <w:ind w:firstLine="720"/>
        <w:jc w:val="both"/>
        <w:rPr>
          <w:rFonts w:ascii="Times New Roman" w:hAnsi="Times New Roman"/>
          <w:sz w:val="28"/>
          <w:szCs w:val="28"/>
          <w:lang w:val="en-US"/>
        </w:rPr>
      </w:pPr>
      <w:r w:rsidRPr="0034231C">
        <w:rPr>
          <w:rFonts w:ascii="Times New Roman" w:hAnsi="Times New Roman"/>
          <w:sz w:val="28"/>
          <w:szCs w:val="28"/>
        </w:rPr>
        <w:t xml:space="preserve">Thời gian từ khi chấn thương đến lúc mổ ở nhóm dưới 3 tháng chiếm đa số (61,29%). Thời gian từ khi chấn thương đến lúc phẫu thuật </w:t>
      </w:r>
      <w:r w:rsidR="00B37156" w:rsidRPr="0034231C">
        <w:rPr>
          <w:rFonts w:ascii="Times New Roman" w:hAnsi="Times New Roman"/>
          <w:sz w:val="28"/>
          <w:szCs w:val="28"/>
        </w:rPr>
        <w:t xml:space="preserve">trung bình </w:t>
      </w:r>
      <w:r w:rsidRPr="0034231C">
        <w:rPr>
          <w:rFonts w:ascii="Times New Roman" w:hAnsi="Times New Roman"/>
          <w:sz w:val="28"/>
          <w:szCs w:val="28"/>
        </w:rPr>
        <w:t>là 12,61 ± 26,28, sớm nhất là 1 tháng, muộn nhất là 10 năm.</w:t>
      </w:r>
    </w:p>
    <w:p w14:paraId="0949D9CA" w14:textId="0AE19709" w:rsidR="00643CEF" w:rsidRPr="00FA13C8" w:rsidRDefault="00643CEF" w:rsidP="00F036C5">
      <w:pPr>
        <w:pStyle w:val="Bng"/>
        <w:spacing w:after="0" w:line="312" w:lineRule="auto"/>
        <w:rPr>
          <w:b w:val="0"/>
          <w:bCs w:val="0"/>
          <w:i w:val="0"/>
          <w:iCs w:val="0"/>
        </w:rPr>
      </w:pPr>
      <w:bookmarkStart w:id="405" w:name="_Toc177395388"/>
      <w:bookmarkStart w:id="406" w:name="_Toc184589379"/>
      <w:bookmarkEnd w:id="404"/>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32</w:t>
      </w:r>
      <w:r w:rsidRPr="00FA13C8">
        <w:rPr>
          <w:i w:val="0"/>
          <w:iCs w:val="0"/>
        </w:rPr>
        <w:fldChar w:fldCharType="end"/>
      </w:r>
      <w:r w:rsidRPr="00FA13C8">
        <w:rPr>
          <w:i w:val="0"/>
          <w:iCs w:val="0"/>
        </w:rPr>
        <w:t>.</w:t>
      </w:r>
      <w:r w:rsidRPr="00FA13C8">
        <w:rPr>
          <w:b w:val="0"/>
          <w:bCs w:val="0"/>
          <w:i w:val="0"/>
          <w:iCs w:val="0"/>
        </w:rPr>
        <w:t xml:space="preserve"> Thời gian theo dõi sau mổ</w:t>
      </w:r>
      <w:bookmarkEnd w:id="405"/>
      <w:r w:rsidR="00574524">
        <w:rPr>
          <w:b w:val="0"/>
          <w:bCs w:val="0"/>
          <w:i w:val="0"/>
          <w:iCs w:val="0"/>
        </w:rPr>
        <w:t xml:space="preserve"> (n=31)</w:t>
      </w:r>
      <w:bookmarkEnd w:id="4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2454"/>
        <w:gridCol w:w="2925"/>
      </w:tblGrid>
      <w:tr w:rsidR="00643CEF" w:rsidRPr="00FA13C8" w14:paraId="14C35652" w14:textId="77777777" w:rsidTr="004E7194">
        <w:trPr>
          <w:trHeight w:val="125"/>
        </w:trPr>
        <w:tc>
          <w:tcPr>
            <w:tcW w:w="1936" w:type="pct"/>
          </w:tcPr>
          <w:p w14:paraId="7134BE1F" w14:textId="77777777" w:rsidR="00643CEF" w:rsidRPr="00FA13C8" w:rsidRDefault="00643CEF" w:rsidP="00F036C5">
            <w:pPr>
              <w:pStyle w:val="Default"/>
              <w:spacing w:line="312" w:lineRule="auto"/>
              <w:jc w:val="center"/>
              <w:rPr>
                <w:sz w:val="28"/>
                <w:szCs w:val="28"/>
              </w:rPr>
            </w:pPr>
            <w:r w:rsidRPr="00FA13C8">
              <w:rPr>
                <w:b/>
                <w:bCs/>
                <w:sz w:val="28"/>
                <w:szCs w:val="28"/>
              </w:rPr>
              <w:t>Thời gian theo dõi sau mổ</w:t>
            </w:r>
          </w:p>
        </w:tc>
        <w:tc>
          <w:tcPr>
            <w:tcW w:w="1398" w:type="pct"/>
          </w:tcPr>
          <w:p w14:paraId="0F6E9DC1" w14:textId="77777777" w:rsidR="00643CEF" w:rsidRPr="00FA13C8" w:rsidRDefault="00643CEF" w:rsidP="00F036C5">
            <w:pPr>
              <w:pStyle w:val="Default"/>
              <w:spacing w:line="312" w:lineRule="auto"/>
              <w:jc w:val="center"/>
              <w:rPr>
                <w:sz w:val="28"/>
                <w:szCs w:val="28"/>
              </w:rPr>
            </w:pPr>
            <w:r w:rsidRPr="00FA13C8">
              <w:rPr>
                <w:b/>
                <w:bCs/>
                <w:sz w:val="28"/>
                <w:szCs w:val="28"/>
              </w:rPr>
              <w:t>Số BN</w:t>
            </w:r>
          </w:p>
        </w:tc>
        <w:tc>
          <w:tcPr>
            <w:tcW w:w="1666" w:type="pct"/>
          </w:tcPr>
          <w:p w14:paraId="21A6BD92" w14:textId="77777777" w:rsidR="00643CEF" w:rsidRPr="00FA13C8" w:rsidRDefault="00643CEF" w:rsidP="00F036C5">
            <w:pPr>
              <w:pStyle w:val="Default"/>
              <w:spacing w:line="312" w:lineRule="auto"/>
              <w:jc w:val="center"/>
              <w:rPr>
                <w:sz w:val="28"/>
                <w:szCs w:val="28"/>
              </w:rPr>
            </w:pPr>
            <w:r w:rsidRPr="00FA13C8">
              <w:rPr>
                <w:b/>
                <w:bCs/>
                <w:sz w:val="28"/>
                <w:szCs w:val="28"/>
              </w:rPr>
              <w:t>Tỷ lệ %</w:t>
            </w:r>
          </w:p>
        </w:tc>
      </w:tr>
      <w:tr w:rsidR="00643CEF" w:rsidRPr="00FA13C8" w14:paraId="05F01A9B" w14:textId="77777777" w:rsidTr="004E7194">
        <w:trPr>
          <w:trHeight w:val="127"/>
        </w:trPr>
        <w:tc>
          <w:tcPr>
            <w:tcW w:w="1936" w:type="pct"/>
          </w:tcPr>
          <w:p w14:paraId="24D337D2" w14:textId="48391D87" w:rsidR="00643CEF" w:rsidRPr="00FA13C8" w:rsidRDefault="009174B7" w:rsidP="00F036C5">
            <w:pPr>
              <w:pStyle w:val="Default"/>
              <w:spacing w:line="312" w:lineRule="auto"/>
              <w:jc w:val="center"/>
              <w:rPr>
                <w:sz w:val="28"/>
                <w:szCs w:val="28"/>
              </w:rPr>
            </w:pPr>
            <w:r>
              <w:rPr>
                <w:sz w:val="28"/>
                <w:szCs w:val="28"/>
              </w:rPr>
              <w:t>9</w:t>
            </w:r>
            <w:r w:rsidR="00643CEF" w:rsidRPr="00FA13C8">
              <w:rPr>
                <w:sz w:val="28"/>
                <w:szCs w:val="28"/>
              </w:rPr>
              <w:t xml:space="preserve"> - 12 tháng</w:t>
            </w:r>
          </w:p>
        </w:tc>
        <w:tc>
          <w:tcPr>
            <w:tcW w:w="1398" w:type="pct"/>
          </w:tcPr>
          <w:p w14:paraId="56113753" w14:textId="522EA8D2" w:rsidR="00643CEF" w:rsidRPr="00FA13C8" w:rsidRDefault="00643CEF" w:rsidP="00F036C5">
            <w:pPr>
              <w:pStyle w:val="Default"/>
              <w:spacing w:line="312" w:lineRule="auto"/>
              <w:jc w:val="center"/>
              <w:rPr>
                <w:sz w:val="28"/>
                <w:szCs w:val="28"/>
              </w:rPr>
            </w:pPr>
            <w:r w:rsidRPr="00FA13C8">
              <w:rPr>
                <w:sz w:val="28"/>
                <w:szCs w:val="28"/>
              </w:rPr>
              <w:t>8</w:t>
            </w:r>
          </w:p>
        </w:tc>
        <w:tc>
          <w:tcPr>
            <w:tcW w:w="1666" w:type="pct"/>
          </w:tcPr>
          <w:p w14:paraId="6D84424B" w14:textId="704F357F" w:rsidR="00643CEF" w:rsidRPr="00FA13C8" w:rsidRDefault="00F64A99" w:rsidP="00F036C5">
            <w:pPr>
              <w:pStyle w:val="Default"/>
              <w:spacing w:line="312" w:lineRule="auto"/>
              <w:jc w:val="center"/>
              <w:rPr>
                <w:sz w:val="28"/>
                <w:szCs w:val="28"/>
              </w:rPr>
            </w:pPr>
            <w:r>
              <w:rPr>
                <w:sz w:val="28"/>
                <w:szCs w:val="28"/>
              </w:rPr>
              <w:t>25,8</w:t>
            </w:r>
            <w:r w:rsidR="005F5EA3">
              <w:rPr>
                <w:sz w:val="28"/>
                <w:szCs w:val="28"/>
              </w:rPr>
              <w:t>1</w:t>
            </w:r>
          </w:p>
        </w:tc>
      </w:tr>
      <w:tr w:rsidR="00643CEF" w:rsidRPr="00FA13C8" w14:paraId="1E5593EE" w14:textId="77777777" w:rsidTr="004E7194">
        <w:trPr>
          <w:trHeight w:val="127"/>
        </w:trPr>
        <w:tc>
          <w:tcPr>
            <w:tcW w:w="1936" w:type="pct"/>
          </w:tcPr>
          <w:p w14:paraId="67395A63" w14:textId="77777777" w:rsidR="00643CEF" w:rsidRPr="00FA13C8" w:rsidRDefault="00643CEF" w:rsidP="00F036C5">
            <w:pPr>
              <w:pStyle w:val="Default"/>
              <w:spacing w:line="312" w:lineRule="auto"/>
              <w:jc w:val="center"/>
              <w:rPr>
                <w:sz w:val="28"/>
                <w:szCs w:val="28"/>
              </w:rPr>
            </w:pPr>
            <w:r w:rsidRPr="00FA13C8">
              <w:rPr>
                <w:sz w:val="28"/>
                <w:szCs w:val="28"/>
              </w:rPr>
              <w:t>1 - 2 năm</w:t>
            </w:r>
          </w:p>
        </w:tc>
        <w:tc>
          <w:tcPr>
            <w:tcW w:w="1398" w:type="pct"/>
          </w:tcPr>
          <w:p w14:paraId="1E4D7D01" w14:textId="0E8542A7" w:rsidR="00643CEF" w:rsidRPr="00FA13C8" w:rsidRDefault="007D12E6" w:rsidP="00F036C5">
            <w:pPr>
              <w:pStyle w:val="Default"/>
              <w:spacing w:line="312" w:lineRule="auto"/>
              <w:jc w:val="center"/>
              <w:rPr>
                <w:sz w:val="28"/>
                <w:szCs w:val="28"/>
              </w:rPr>
            </w:pPr>
            <w:r>
              <w:rPr>
                <w:sz w:val="28"/>
                <w:szCs w:val="28"/>
              </w:rPr>
              <w:t>23</w:t>
            </w:r>
          </w:p>
        </w:tc>
        <w:tc>
          <w:tcPr>
            <w:tcW w:w="1666" w:type="pct"/>
          </w:tcPr>
          <w:p w14:paraId="1DC15E91" w14:textId="3846BB02" w:rsidR="00643CEF" w:rsidRPr="00FA13C8" w:rsidRDefault="007D12E6" w:rsidP="00F036C5">
            <w:pPr>
              <w:pStyle w:val="Default"/>
              <w:spacing w:line="312" w:lineRule="auto"/>
              <w:jc w:val="center"/>
              <w:rPr>
                <w:sz w:val="28"/>
                <w:szCs w:val="28"/>
              </w:rPr>
            </w:pPr>
            <w:r>
              <w:rPr>
                <w:sz w:val="28"/>
                <w:szCs w:val="28"/>
              </w:rPr>
              <w:t>74,19</w:t>
            </w:r>
          </w:p>
        </w:tc>
      </w:tr>
      <w:tr w:rsidR="00643CEF" w:rsidRPr="00FA13C8" w14:paraId="169C9174" w14:textId="77777777" w:rsidTr="004E7194">
        <w:trPr>
          <w:trHeight w:val="127"/>
        </w:trPr>
        <w:tc>
          <w:tcPr>
            <w:tcW w:w="1936" w:type="pct"/>
          </w:tcPr>
          <w:p w14:paraId="0BB1F865" w14:textId="77777777" w:rsidR="00643CEF" w:rsidRPr="00FA13C8" w:rsidRDefault="00643CEF" w:rsidP="00F036C5">
            <w:pPr>
              <w:pStyle w:val="Default"/>
              <w:spacing w:line="312" w:lineRule="auto"/>
              <w:jc w:val="center"/>
              <w:rPr>
                <w:sz w:val="28"/>
                <w:szCs w:val="28"/>
              </w:rPr>
            </w:pPr>
            <w:r w:rsidRPr="00FA13C8">
              <w:rPr>
                <w:sz w:val="28"/>
                <w:szCs w:val="28"/>
              </w:rPr>
              <w:t>Tổng</w:t>
            </w:r>
          </w:p>
        </w:tc>
        <w:tc>
          <w:tcPr>
            <w:tcW w:w="1398" w:type="pct"/>
          </w:tcPr>
          <w:p w14:paraId="4592EFAA" w14:textId="77777777" w:rsidR="00643CEF" w:rsidRPr="00FA13C8" w:rsidRDefault="00643CEF" w:rsidP="00F036C5">
            <w:pPr>
              <w:pStyle w:val="Default"/>
              <w:spacing w:line="312" w:lineRule="auto"/>
              <w:jc w:val="center"/>
              <w:rPr>
                <w:sz w:val="28"/>
                <w:szCs w:val="28"/>
              </w:rPr>
            </w:pPr>
            <w:r w:rsidRPr="00FA13C8">
              <w:rPr>
                <w:sz w:val="28"/>
                <w:szCs w:val="28"/>
              </w:rPr>
              <w:t>31</w:t>
            </w:r>
          </w:p>
        </w:tc>
        <w:tc>
          <w:tcPr>
            <w:tcW w:w="1666" w:type="pct"/>
          </w:tcPr>
          <w:p w14:paraId="310136B5" w14:textId="77777777" w:rsidR="00643CEF" w:rsidRPr="00FA13C8" w:rsidRDefault="00643CEF" w:rsidP="00F036C5">
            <w:pPr>
              <w:pStyle w:val="Default"/>
              <w:spacing w:line="312" w:lineRule="auto"/>
              <w:jc w:val="center"/>
              <w:rPr>
                <w:sz w:val="28"/>
                <w:szCs w:val="28"/>
              </w:rPr>
            </w:pPr>
            <w:r w:rsidRPr="00FA13C8">
              <w:rPr>
                <w:sz w:val="28"/>
                <w:szCs w:val="28"/>
              </w:rPr>
              <w:t>100</w:t>
            </w:r>
          </w:p>
        </w:tc>
      </w:tr>
    </w:tbl>
    <w:p w14:paraId="0F84BE80" w14:textId="77777777" w:rsidR="00643CEF" w:rsidRPr="00FA13C8" w:rsidRDefault="00643CEF" w:rsidP="00F036C5">
      <w:pPr>
        <w:spacing w:after="0" w:line="312"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728CE02E" w14:textId="05580285" w:rsidR="00643CEF" w:rsidRDefault="00643CEF" w:rsidP="00F036C5">
      <w:pPr>
        <w:spacing w:after="0" w:line="312" w:lineRule="auto"/>
        <w:ind w:firstLine="720"/>
        <w:jc w:val="both"/>
        <w:rPr>
          <w:rFonts w:ascii="Times New Roman" w:hAnsi="Times New Roman"/>
          <w:sz w:val="28"/>
          <w:szCs w:val="28"/>
          <w:lang w:val="en-US"/>
        </w:rPr>
      </w:pPr>
      <w:r w:rsidRPr="00FA13C8">
        <w:rPr>
          <w:rFonts w:ascii="Times New Roman" w:hAnsi="Times New Roman"/>
          <w:sz w:val="28"/>
          <w:szCs w:val="28"/>
        </w:rPr>
        <w:t xml:space="preserve">Thời gian theo dõi sau mổ ở nhóm </w:t>
      </w:r>
      <w:r w:rsidR="005F5EA3">
        <w:rPr>
          <w:rFonts w:ascii="Times New Roman" w:hAnsi="Times New Roman"/>
          <w:sz w:val="28"/>
          <w:szCs w:val="28"/>
          <w:lang w:val="en-US"/>
        </w:rPr>
        <w:t>9</w:t>
      </w:r>
      <w:r w:rsidRPr="00FA13C8">
        <w:rPr>
          <w:rFonts w:ascii="Times New Roman" w:hAnsi="Times New Roman"/>
          <w:sz w:val="28"/>
          <w:szCs w:val="28"/>
        </w:rPr>
        <w:t xml:space="preserve">-12 tháng là </w:t>
      </w:r>
      <w:r w:rsidR="005F5EA3">
        <w:rPr>
          <w:rFonts w:ascii="Times New Roman" w:hAnsi="Times New Roman"/>
          <w:sz w:val="28"/>
          <w:szCs w:val="28"/>
          <w:lang w:val="en-US"/>
        </w:rPr>
        <w:t>25,81</w:t>
      </w:r>
      <w:r w:rsidRPr="00FA13C8">
        <w:rPr>
          <w:rFonts w:ascii="Times New Roman" w:hAnsi="Times New Roman"/>
          <w:sz w:val="28"/>
          <w:szCs w:val="28"/>
        </w:rPr>
        <w:t xml:space="preserve">%, nhóm 1-2 năm là </w:t>
      </w:r>
      <w:r w:rsidR="007D12E6">
        <w:rPr>
          <w:rFonts w:ascii="Times New Roman" w:hAnsi="Times New Roman"/>
          <w:sz w:val="28"/>
          <w:szCs w:val="28"/>
          <w:lang w:val="en-US"/>
        </w:rPr>
        <w:t>74,19</w:t>
      </w:r>
      <w:r w:rsidRPr="00FA13C8">
        <w:rPr>
          <w:rFonts w:ascii="Times New Roman" w:hAnsi="Times New Roman"/>
          <w:sz w:val="28"/>
          <w:szCs w:val="28"/>
        </w:rPr>
        <w:t>%</w:t>
      </w:r>
      <w:r w:rsidR="007D12E6">
        <w:rPr>
          <w:rFonts w:ascii="Times New Roman" w:hAnsi="Times New Roman"/>
          <w:sz w:val="28"/>
          <w:szCs w:val="28"/>
          <w:lang w:val="en-US"/>
        </w:rPr>
        <w:t xml:space="preserve">. </w:t>
      </w:r>
      <w:r w:rsidRPr="00FA13C8">
        <w:rPr>
          <w:rFonts w:ascii="Times New Roman" w:hAnsi="Times New Roman"/>
          <w:sz w:val="28"/>
          <w:szCs w:val="28"/>
        </w:rPr>
        <w:t xml:space="preserve">Thời gian theo dõi trung bình là </w:t>
      </w:r>
      <w:r w:rsidR="005F5EA3" w:rsidRPr="00FA13C8">
        <w:rPr>
          <w:rFonts w:ascii="Times New Roman" w:hAnsi="Times New Roman"/>
          <w:sz w:val="28"/>
          <w:szCs w:val="28"/>
        </w:rPr>
        <w:t>1</w:t>
      </w:r>
      <w:r w:rsidR="005F5EA3">
        <w:rPr>
          <w:rFonts w:ascii="Times New Roman" w:hAnsi="Times New Roman"/>
          <w:sz w:val="28"/>
          <w:szCs w:val="28"/>
          <w:lang w:val="en-US"/>
        </w:rPr>
        <w:t>4</w:t>
      </w:r>
      <w:r w:rsidR="005F5EA3" w:rsidRPr="00FA13C8">
        <w:rPr>
          <w:rFonts w:ascii="Times New Roman" w:hAnsi="Times New Roman"/>
          <w:sz w:val="28"/>
          <w:szCs w:val="28"/>
        </w:rPr>
        <w:t>,</w:t>
      </w:r>
      <w:r w:rsidR="005F5EA3">
        <w:rPr>
          <w:rFonts w:ascii="Times New Roman" w:hAnsi="Times New Roman"/>
          <w:sz w:val="28"/>
          <w:szCs w:val="28"/>
          <w:lang w:val="en-US"/>
        </w:rPr>
        <w:t>8</w:t>
      </w:r>
      <w:r w:rsidR="005F5EA3" w:rsidRPr="00FA13C8">
        <w:rPr>
          <w:rFonts w:ascii="Times New Roman" w:hAnsi="Times New Roman"/>
          <w:sz w:val="28"/>
          <w:szCs w:val="28"/>
        </w:rPr>
        <w:t xml:space="preserve"> </w:t>
      </w:r>
      <w:r w:rsidRPr="00FA13C8">
        <w:rPr>
          <w:rFonts w:ascii="Times New Roman" w:hAnsi="Times New Roman"/>
          <w:sz w:val="28"/>
          <w:szCs w:val="28"/>
        </w:rPr>
        <w:t>tháng.</w:t>
      </w:r>
    </w:p>
    <w:p w14:paraId="13CE8455" w14:textId="47530275" w:rsidR="00643CEF" w:rsidRPr="00FA13C8" w:rsidRDefault="0074305B" w:rsidP="00C5262F">
      <w:pPr>
        <w:pStyle w:val="Bng"/>
        <w:spacing w:after="0" w:line="312" w:lineRule="auto"/>
        <w:rPr>
          <w:b w:val="0"/>
          <w:bCs w:val="0"/>
          <w:i w:val="0"/>
          <w:iCs w:val="0"/>
        </w:rPr>
      </w:pPr>
      <w:bookmarkStart w:id="407" w:name="_Toc177395392"/>
      <w:bookmarkStart w:id="408" w:name="_Toc184589380"/>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33</w:t>
      </w:r>
      <w:r w:rsidRPr="00FA13C8">
        <w:rPr>
          <w:i w:val="0"/>
          <w:iCs w:val="0"/>
        </w:rPr>
        <w:fldChar w:fldCharType="end"/>
      </w:r>
      <w:r w:rsidRPr="00FA13C8">
        <w:rPr>
          <w:i w:val="0"/>
          <w:iCs w:val="0"/>
        </w:rPr>
        <w:t>.</w:t>
      </w:r>
      <w:r w:rsidRPr="00FA13C8">
        <w:rPr>
          <w:b w:val="0"/>
          <w:bCs w:val="0"/>
          <w:i w:val="0"/>
          <w:iCs w:val="0"/>
        </w:rPr>
        <w:t xml:space="preserve"> </w:t>
      </w:r>
      <w:r w:rsidR="00643CEF" w:rsidRPr="00FA13C8">
        <w:rPr>
          <w:b w:val="0"/>
          <w:bCs w:val="0"/>
          <w:i w:val="0"/>
          <w:iCs w:val="0"/>
        </w:rPr>
        <w:t>Kết quả gần</w:t>
      </w:r>
      <w:bookmarkEnd w:id="407"/>
      <w:r w:rsidR="00574524">
        <w:rPr>
          <w:b w:val="0"/>
          <w:bCs w:val="0"/>
          <w:i w:val="0"/>
          <w:iCs w:val="0"/>
        </w:rPr>
        <w:t xml:space="preserve"> (n=31)</w:t>
      </w:r>
      <w:bookmarkEnd w:id="408"/>
    </w:p>
    <w:tbl>
      <w:tblPr>
        <w:tblStyle w:val="TableGrid"/>
        <w:tblW w:w="0" w:type="auto"/>
        <w:tblLook w:val="04A0" w:firstRow="1" w:lastRow="0" w:firstColumn="1" w:lastColumn="0" w:noHBand="0" w:noVBand="1"/>
      </w:tblPr>
      <w:tblGrid>
        <w:gridCol w:w="1696"/>
        <w:gridCol w:w="3119"/>
        <w:gridCol w:w="850"/>
        <w:gridCol w:w="8"/>
        <w:gridCol w:w="1410"/>
        <w:gridCol w:w="1264"/>
      </w:tblGrid>
      <w:tr w:rsidR="00643CEF" w:rsidRPr="00FA13C8" w14:paraId="19BF5C54" w14:textId="77777777" w:rsidTr="00E070FF">
        <w:tc>
          <w:tcPr>
            <w:tcW w:w="5673" w:type="dxa"/>
            <w:gridSpan w:val="4"/>
          </w:tcPr>
          <w:p w14:paraId="74B77150" w14:textId="77777777" w:rsidR="00643CEF" w:rsidRPr="00FA13C8" w:rsidRDefault="00643CEF" w:rsidP="00C5262F">
            <w:pPr>
              <w:spacing w:after="0" w:line="312" w:lineRule="auto"/>
              <w:jc w:val="center"/>
              <w:rPr>
                <w:rFonts w:ascii="Times New Roman" w:hAnsi="Times New Roman"/>
                <w:b/>
                <w:bCs/>
                <w:sz w:val="28"/>
                <w:szCs w:val="28"/>
              </w:rPr>
            </w:pPr>
            <w:r w:rsidRPr="00FA13C8">
              <w:rPr>
                <w:rFonts w:ascii="Times New Roman" w:hAnsi="Times New Roman"/>
                <w:b/>
                <w:bCs/>
                <w:sz w:val="28"/>
                <w:szCs w:val="28"/>
              </w:rPr>
              <w:t>Kết quả gần</w:t>
            </w:r>
          </w:p>
        </w:tc>
        <w:tc>
          <w:tcPr>
            <w:tcW w:w="1410" w:type="dxa"/>
          </w:tcPr>
          <w:p w14:paraId="3C83125C" w14:textId="77777777" w:rsidR="00643CEF" w:rsidRPr="00FA13C8" w:rsidRDefault="00643CEF" w:rsidP="00C5262F">
            <w:pPr>
              <w:spacing w:after="0" w:line="312" w:lineRule="auto"/>
              <w:jc w:val="both"/>
              <w:rPr>
                <w:rFonts w:ascii="Times New Roman" w:hAnsi="Times New Roman"/>
                <w:sz w:val="28"/>
                <w:szCs w:val="28"/>
              </w:rPr>
            </w:pPr>
            <w:r w:rsidRPr="00FA13C8">
              <w:rPr>
                <w:rFonts w:ascii="Times New Roman" w:hAnsi="Times New Roman"/>
                <w:b/>
                <w:bCs/>
                <w:sz w:val="28"/>
                <w:szCs w:val="28"/>
              </w:rPr>
              <w:t>Số BN</w:t>
            </w:r>
          </w:p>
        </w:tc>
        <w:tc>
          <w:tcPr>
            <w:tcW w:w="1264" w:type="dxa"/>
          </w:tcPr>
          <w:p w14:paraId="0B64167C" w14:textId="77777777" w:rsidR="00643CEF" w:rsidRPr="00FA13C8" w:rsidRDefault="00643CEF" w:rsidP="00C5262F">
            <w:pPr>
              <w:spacing w:after="0" w:line="312" w:lineRule="auto"/>
              <w:jc w:val="both"/>
              <w:rPr>
                <w:rFonts w:ascii="Times New Roman" w:hAnsi="Times New Roman"/>
                <w:sz w:val="28"/>
                <w:szCs w:val="28"/>
              </w:rPr>
            </w:pPr>
            <w:r w:rsidRPr="00FA13C8">
              <w:rPr>
                <w:rFonts w:ascii="Times New Roman" w:hAnsi="Times New Roman"/>
                <w:b/>
                <w:bCs/>
                <w:sz w:val="28"/>
                <w:szCs w:val="28"/>
              </w:rPr>
              <w:t>Tỷ lệ %</w:t>
            </w:r>
          </w:p>
        </w:tc>
      </w:tr>
      <w:tr w:rsidR="00643CEF" w:rsidRPr="00FA13C8" w14:paraId="48E45AD0" w14:textId="77777777" w:rsidTr="00E070FF">
        <w:tc>
          <w:tcPr>
            <w:tcW w:w="1696" w:type="dxa"/>
            <w:vMerge w:val="restart"/>
            <w:vAlign w:val="center"/>
          </w:tcPr>
          <w:p w14:paraId="79B90508"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Tầm vận động khớp</w:t>
            </w:r>
          </w:p>
        </w:tc>
        <w:tc>
          <w:tcPr>
            <w:tcW w:w="3969" w:type="dxa"/>
            <w:gridSpan w:val="2"/>
            <w:vAlign w:val="center"/>
          </w:tcPr>
          <w:p w14:paraId="4A02F892" w14:textId="77777777" w:rsidR="00643CEF" w:rsidRPr="00FA13C8" w:rsidRDefault="00643CEF" w:rsidP="00C5262F">
            <w:pPr>
              <w:spacing w:after="0" w:line="312" w:lineRule="auto"/>
              <w:rPr>
                <w:rFonts w:ascii="Times New Roman" w:hAnsi="Times New Roman"/>
                <w:sz w:val="28"/>
                <w:szCs w:val="28"/>
              </w:rPr>
            </w:pPr>
            <w:r w:rsidRPr="00FA13C8">
              <w:rPr>
                <w:rFonts w:ascii="Times New Roman" w:hAnsi="Times New Roman"/>
                <w:sz w:val="28"/>
                <w:szCs w:val="28"/>
              </w:rPr>
              <w:t>Không hạn chế (≥135</w:t>
            </w:r>
            <w:r w:rsidRPr="00FA13C8">
              <w:rPr>
                <w:rFonts w:ascii="Times New Roman" w:hAnsi="Times New Roman"/>
                <w:sz w:val="28"/>
                <w:szCs w:val="28"/>
                <w:vertAlign w:val="superscript"/>
              </w:rPr>
              <w:t>o</w:t>
            </w:r>
            <w:r w:rsidRPr="00FA13C8">
              <w:rPr>
                <w:rFonts w:ascii="Times New Roman" w:hAnsi="Times New Roman"/>
                <w:sz w:val="28"/>
                <w:szCs w:val="28"/>
              </w:rPr>
              <w:t>)</w:t>
            </w:r>
          </w:p>
        </w:tc>
        <w:tc>
          <w:tcPr>
            <w:tcW w:w="1418" w:type="dxa"/>
            <w:gridSpan w:val="2"/>
            <w:vAlign w:val="center"/>
          </w:tcPr>
          <w:p w14:paraId="6F06CBD5"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0</w:t>
            </w:r>
          </w:p>
        </w:tc>
        <w:tc>
          <w:tcPr>
            <w:tcW w:w="1264" w:type="dxa"/>
            <w:vAlign w:val="center"/>
          </w:tcPr>
          <w:p w14:paraId="72C69F90"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0</w:t>
            </w:r>
          </w:p>
        </w:tc>
      </w:tr>
      <w:tr w:rsidR="00643CEF" w:rsidRPr="00FA13C8" w14:paraId="5D81F530" w14:textId="77777777" w:rsidTr="00E070FF">
        <w:tc>
          <w:tcPr>
            <w:tcW w:w="1696" w:type="dxa"/>
            <w:vMerge/>
          </w:tcPr>
          <w:p w14:paraId="7B7CAF02" w14:textId="77777777" w:rsidR="00643CEF" w:rsidRPr="00FA13C8" w:rsidRDefault="00643CEF" w:rsidP="00C5262F">
            <w:pPr>
              <w:spacing w:after="0" w:line="312" w:lineRule="auto"/>
              <w:jc w:val="both"/>
              <w:rPr>
                <w:rFonts w:ascii="Times New Roman" w:hAnsi="Times New Roman"/>
                <w:sz w:val="28"/>
                <w:szCs w:val="28"/>
              </w:rPr>
            </w:pPr>
          </w:p>
        </w:tc>
        <w:tc>
          <w:tcPr>
            <w:tcW w:w="3969" w:type="dxa"/>
            <w:gridSpan w:val="2"/>
            <w:vAlign w:val="center"/>
          </w:tcPr>
          <w:p w14:paraId="7952CA92" w14:textId="77777777" w:rsidR="00643CEF" w:rsidRPr="00FA13C8" w:rsidRDefault="00643CEF" w:rsidP="00C5262F">
            <w:pPr>
              <w:pStyle w:val="Default"/>
              <w:spacing w:line="312" w:lineRule="auto"/>
              <w:rPr>
                <w:sz w:val="28"/>
                <w:szCs w:val="28"/>
              </w:rPr>
            </w:pPr>
            <w:r w:rsidRPr="00FA13C8">
              <w:rPr>
                <w:sz w:val="28"/>
                <w:szCs w:val="28"/>
              </w:rPr>
              <w:t>Hạn chế nhẹ (120 - &lt; 135</w:t>
            </w:r>
            <w:r w:rsidRPr="00FA13C8">
              <w:rPr>
                <w:sz w:val="28"/>
                <w:szCs w:val="28"/>
                <w:vertAlign w:val="superscript"/>
              </w:rPr>
              <w:t>o</w:t>
            </w:r>
            <w:r w:rsidRPr="00FA13C8">
              <w:rPr>
                <w:sz w:val="28"/>
                <w:szCs w:val="28"/>
              </w:rPr>
              <w:t>)</w:t>
            </w:r>
          </w:p>
        </w:tc>
        <w:tc>
          <w:tcPr>
            <w:tcW w:w="1418" w:type="dxa"/>
            <w:gridSpan w:val="2"/>
            <w:vAlign w:val="center"/>
          </w:tcPr>
          <w:p w14:paraId="78324423"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1</w:t>
            </w:r>
          </w:p>
        </w:tc>
        <w:tc>
          <w:tcPr>
            <w:tcW w:w="1264" w:type="dxa"/>
            <w:vAlign w:val="center"/>
          </w:tcPr>
          <w:p w14:paraId="3B6CF1B8"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3,22</w:t>
            </w:r>
          </w:p>
        </w:tc>
      </w:tr>
      <w:tr w:rsidR="00643CEF" w:rsidRPr="00FA13C8" w14:paraId="0E06F1B5" w14:textId="77777777" w:rsidTr="00E070FF">
        <w:tc>
          <w:tcPr>
            <w:tcW w:w="1696" w:type="dxa"/>
            <w:vMerge/>
          </w:tcPr>
          <w:p w14:paraId="5DA80801" w14:textId="77777777" w:rsidR="00643CEF" w:rsidRPr="00FA13C8" w:rsidRDefault="00643CEF" w:rsidP="00C5262F">
            <w:pPr>
              <w:spacing w:after="0" w:line="312" w:lineRule="auto"/>
              <w:jc w:val="both"/>
              <w:rPr>
                <w:rFonts w:ascii="Times New Roman" w:hAnsi="Times New Roman"/>
                <w:sz w:val="28"/>
                <w:szCs w:val="28"/>
              </w:rPr>
            </w:pPr>
          </w:p>
        </w:tc>
        <w:tc>
          <w:tcPr>
            <w:tcW w:w="3969" w:type="dxa"/>
            <w:gridSpan w:val="2"/>
            <w:vAlign w:val="center"/>
          </w:tcPr>
          <w:p w14:paraId="1247F8D7" w14:textId="77777777" w:rsidR="00643CEF" w:rsidRPr="00FA13C8" w:rsidRDefault="00643CEF" w:rsidP="00C5262F">
            <w:pPr>
              <w:pStyle w:val="Default"/>
              <w:spacing w:line="312" w:lineRule="auto"/>
              <w:rPr>
                <w:sz w:val="28"/>
                <w:szCs w:val="28"/>
              </w:rPr>
            </w:pPr>
            <w:r w:rsidRPr="00FA13C8">
              <w:rPr>
                <w:sz w:val="28"/>
                <w:szCs w:val="28"/>
              </w:rPr>
              <w:t>Hạn chế trung bình (90 - &lt; 120</w:t>
            </w:r>
            <w:r w:rsidRPr="00FA13C8">
              <w:rPr>
                <w:sz w:val="28"/>
                <w:szCs w:val="28"/>
                <w:vertAlign w:val="superscript"/>
              </w:rPr>
              <w:t>o</w:t>
            </w:r>
            <w:r w:rsidRPr="00FA13C8">
              <w:rPr>
                <w:sz w:val="28"/>
                <w:szCs w:val="28"/>
              </w:rPr>
              <w:t>)</w:t>
            </w:r>
          </w:p>
        </w:tc>
        <w:tc>
          <w:tcPr>
            <w:tcW w:w="1418" w:type="dxa"/>
            <w:gridSpan w:val="2"/>
            <w:vAlign w:val="center"/>
          </w:tcPr>
          <w:p w14:paraId="6E2207DA"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25</w:t>
            </w:r>
          </w:p>
        </w:tc>
        <w:tc>
          <w:tcPr>
            <w:tcW w:w="1264" w:type="dxa"/>
            <w:vAlign w:val="center"/>
          </w:tcPr>
          <w:p w14:paraId="2A94156E"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80,65</w:t>
            </w:r>
          </w:p>
        </w:tc>
      </w:tr>
      <w:tr w:rsidR="00643CEF" w:rsidRPr="00FA13C8" w14:paraId="08393728" w14:textId="77777777" w:rsidTr="00E070FF">
        <w:tc>
          <w:tcPr>
            <w:tcW w:w="1696" w:type="dxa"/>
            <w:vMerge/>
          </w:tcPr>
          <w:p w14:paraId="3B7370F0" w14:textId="77777777" w:rsidR="00643CEF" w:rsidRPr="00FA13C8" w:rsidRDefault="00643CEF" w:rsidP="00C5262F">
            <w:pPr>
              <w:spacing w:after="0" w:line="312" w:lineRule="auto"/>
              <w:jc w:val="both"/>
              <w:rPr>
                <w:rFonts w:ascii="Times New Roman" w:hAnsi="Times New Roman"/>
                <w:sz w:val="28"/>
                <w:szCs w:val="28"/>
              </w:rPr>
            </w:pPr>
          </w:p>
        </w:tc>
        <w:tc>
          <w:tcPr>
            <w:tcW w:w="3969" w:type="dxa"/>
            <w:gridSpan w:val="2"/>
            <w:vAlign w:val="center"/>
          </w:tcPr>
          <w:p w14:paraId="56C08C44" w14:textId="77777777" w:rsidR="00643CEF" w:rsidRPr="00FA13C8" w:rsidRDefault="00643CEF" w:rsidP="00C5262F">
            <w:pPr>
              <w:pStyle w:val="Default"/>
              <w:spacing w:line="312" w:lineRule="auto"/>
              <w:rPr>
                <w:sz w:val="28"/>
                <w:szCs w:val="28"/>
              </w:rPr>
            </w:pPr>
            <w:r w:rsidRPr="00FA13C8">
              <w:rPr>
                <w:sz w:val="28"/>
                <w:szCs w:val="28"/>
              </w:rPr>
              <w:t>Hạn chế nặng (&lt; 90</w:t>
            </w:r>
            <w:r w:rsidRPr="00FA13C8">
              <w:rPr>
                <w:sz w:val="28"/>
                <w:szCs w:val="28"/>
                <w:vertAlign w:val="superscript"/>
              </w:rPr>
              <w:t>o</w:t>
            </w:r>
            <w:r w:rsidRPr="00FA13C8">
              <w:rPr>
                <w:sz w:val="28"/>
                <w:szCs w:val="28"/>
              </w:rPr>
              <w:t>)</w:t>
            </w:r>
          </w:p>
        </w:tc>
        <w:tc>
          <w:tcPr>
            <w:tcW w:w="1418" w:type="dxa"/>
            <w:gridSpan w:val="2"/>
            <w:vAlign w:val="center"/>
          </w:tcPr>
          <w:p w14:paraId="33D1E7D1"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5</w:t>
            </w:r>
          </w:p>
        </w:tc>
        <w:tc>
          <w:tcPr>
            <w:tcW w:w="1264" w:type="dxa"/>
            <w:vAlign w:val="center"/>
          </w:tcPr>
          <w:p w14:paraId="16B711F9"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16,13</w:t>
            </w:r>
          </w:p>
        </w:tc>
      </w:tr>
      <w:tr w:rsidR="00643CEF" w:rsidRPr="00FA13C8" w14:paraId="44A21293" w14:textId="77777777" w:rsidTr="00E070FF">
        <w:tc>
          <w:tcPr>
            <w:tcW w:w="1696" w:type="dxa"/>
            <w:vMerge w:val="restart"/>
          </w:tcPr>
          <w:p w14:paraId="1605A7C4" w14:textId="77777777" w:rsidR="00643CEF" w:rsidRPr="00FA13C8" w:rsidRDefault="00643CEF" w:rsidP="00C5262F">
            <w:pPr>
              <w:spacing w:after="0" w:line="312" w:lineRule="auto"/>
              <w:jc w:val="both"/>
              <w:rPr>
                <w:rFonts w:ascii="Times New Roman" w:hAnsi="Times New Roman"/>
                <w:sz w:val="28"/>
                <w:szCs w:val="28"/>
              </w:rPr>
            </w:pPr>
          </w:p>
          <w:p w14:paraId="7201C073"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VAS</w:t>
            </w:r>
          </w:p>
          <w:p w14:paraId="4840E919" w14:textId="77777777" w:rsidR="00643CEF" w:rsidRPr="00FA13C8" w:rsidRDefault="00643CEF" w:rsidP="00C5262F">
            <w:pPr>
              <w:spacing w:after="0" w:line="312" w:lineRule="auto"/>
              <w:jc w:val="both"/>
              <w:rPr>
                <w:rFonts w:ascii="Times New Roman" w:hAnsi="Times New Roman"/>
                <w:sz w:val="28"/>
                <w:szCs w:val="28"/>
              </w:rPr>
            </w:pPr>
          </w:p>
        </w:tc>
        <w:tc>
          <w:tcPr>
            <w:tcW w:w="3969" w:type="dxa"/>
            <w:gridSpan w:val="2"/>
          </w:tcPr>
          <w:p w14:paraId="7D3B3E84" w14:textId="77777777" w:rsidR="00643CEF" w:rsidRPr="00FA13C8" w:rsidRDefault="00643CEF" w:rsidP="00C5262F">
            <w:pPr>
              <w:pStyle w:val="Default"/>
              <w:spacing w:line="312" w:lineRule="auto"/>
              <w:jc w:val="both"/>
              <w:rPr>
                <w:sz w:val="28"/>
                <w:szCs w:val="28"/>
              </w:rPr>
            </w:pPr>
            <w:r w:rsidRPr="00FA13C8">
              <w:rPr>
                <w:sz w:val="28"/>
                <w:szCs w:val="28"/>
              </w:rPr>
              <w:t>0-1 điểm</w:t>
            </w:r>
          </w:p>
        </w:tc>
        <w:tc>
          <w:tcPr>
            <w:tcW w:w="1418" w:type="dxa"/>
            <w:gridSpan w:val="2"/>
            <w:vAlign w:val="center"/>
          </w:tcPr>
          <w:p w14:paraId="64DA575F"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0</w:t>
            </w:r>
          </w:p>
        </w:tc>
        <w:tc>
          <w:tcPr>
            <w:tcW w:w="1264" w:type="dxa"/>
            <w:vAlign w:val="center"/>
          </w:tcPr>
          <w:p w14:paraId="2756B673"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0</w:t>
            </w:r>
          </w:p>
        </w:tc>
      </w:tr>
      <w:tr w:rsidR="00643CEF" w:rsidRPr="00FA13C8" w14:paraId="00A8848B" w14:textId="77777777" w:rsidTr="00E070FF">
        <w:tc>
          <w:tcPr>
            <w:tcW w:w="1696" w:type="dxa"/>
            <w:vMerge/>
          </w:tcPr>
          <w:p w14:paraId="18AF5F1B" w14:textId="77777777" w:rsidR="00643CEF" w:rsidRPr="00FA13C8" w:rsidRDefault="00643CEF" w:rsidP="00C5262F">
            <w:pPr>
              <w:spacing w:after="0" w:line="312" w:lineRule="auto"/>
              <w:jc w:val="both"/>
              <w:rPr>
                <w:rFonts w:ascii="Times New Roman" w:hAnsi="Times New Roman"/>
                <w:sz w:val="28"/>
                <w:szCs w:val="28"/>
              </w:rPr>
            </w:pPr>
          </w:p>
        </w:tc>
        <w:tc>
          <w:tcPr>
            <w:tcW w:w="3969" w:type="dxa"/>
            <w:gridSpan w:val="2"/>
          </w:tcPr>
          <w:p w14:paraId="1AE05026" w14:textId="77777777" w:rsidR="00643CEF" w:rsidRPr="00FA13C8" w:rsidRDefault="00643CEF" w:rsidP="00C5262F">
            <w:pPr>
              <w:pStyle w:val="Default"/>
              <w:spacing w:line="312" w:lineRule="auto"/>
              <w:jc w:val="both"/>
              <w:rPr>
                <w:sz w:val="28"/>
                <w:szCs w:val="28"/>
              </w:rPr>
            </w:pPr>
            <w:r w:rsidRPr="00FA13C8">
              <w:rPr>
                <w:sz w:val="28"/>
                <w:szCs w:val="28"/>
              </w:rPr>
              <w:t>2-3 điểm</w:t>
            </w:r>
          </w:p>
        </w:tc>
        <w:tc>
          <w:tcPr>
            <w:tcW w:w="1418" w:type="dxa"/>
            <w:gridSpan w:val="2"/>
            <w:vAlign w:val="center"/>
          </w:tcPr>
          <w:p w14:paraId="2A6F8445"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17</w:t>
            </w:r>
          </w:p>
        </w:tc>
        <w:tc>
          <w:tcPr>
            <w:tcW w:w="1264" w:type="dxa"/>
            <w:vAlign w:val="center"/>
          </w:tcPr>
          <w:p w14:paraId="133202F7"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54,84</w:t>
            </w:r>
          </w:p>
        </w:tc>
      </w:tr>
      <w:tr w:rsidR="00643CEF" w:rsidRPr="00FA13C8" w14:paraId="729A6634" w14:textId="77777777" w:rsidTr="00E070FF">
        <w:tc>
          <w:tcPr>
            <w:tcW w:w="1696" w:type="dxa"/>
            <w:vMerge/>
          </w:tcPr>
          <w:p w14:paraId="5BF16E8F" w14:textId="77777777" w:rsidR="00643CEF" w:rsidRPr="00FA13C8" w:rsidRDefault="00643CEF" w:rsidP="00C5262F">
            <w:pPr>
              <w:spacing w:after="0" w:line="312" w:lineRule="auto"/>
              <w:jc w:val="both"/>
              <w:rPr>
                <w:rFonts w:ascii="Times New Roman" w:hAnsi="Times New Roman"/>
                <w:sz w:val="28"/>
                <w:szCs w:val="28"/>
              </w:rPr>
            </w:pPr>
          </w:p>
        </w:tc>
        <w:tc>
          <w:tcPr>
            <w:tcW w:w="3969" w:type="dxa"/>
            <w:gridSpan w:val="2"/>
          </w:tcPr>
          <w:p w14:paraId="582B4847" w14:textId="77777777" w:rsidR="00643CEF" w:rsidRPr="00FA13C8" w:rsidRDefault="00643CEF" w:rsidP="00C5262F">
            <w:pPr>
              <w:pStyle w:val="Default"/>
              <w:spacing w:line="312" w:lineRule="auto"/>
              <w:jc w:val="both"/>
              <w:rPr>
                <w:sz w:val="28"/>
                <w:szCs w:val="28"/>
              </w:rPr>
            </w:pPr>
            <w:r w:rsidRPr="00FA13C8">
              <w:rPr>
                <w:sz w:val="28"/>
                <w:szCs w:val="28"/>
              </w:rPr>
              <w:t>4-5 điểm</w:t>
            </w:r>
          </w:p>
        </w:tc>
        <w:tc>
          <w:tcPr>
            <w:tcW w:w="1418" w:type="dxa"/>
            <w:gridSpan w:val="2"/>
            <w:vAlign w:val="center"/>
          </w:tcPr>
          <w:p w14:paraId="0F80B96B"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14</w:t>
            </w:r>
          </w:p>
        </w:tc>
        <w:tc>
          <w:tcPr>
            <w:tcW w:w="1264" w:type="dxa"/>
            <w:vAlign w:val="center"/>
          </w:tcPr>
          <w:p w14:paraId="5855E761" w14:textId="77777777" w:rsidR="00643CEF" w:rsidRPr="00FA13C8" w:rsidRDefault="00643CEF" w:rsidP="00C5262F">
            <w:pPr>
              <w:spacing w:after="0" w:line="312" w:lineRule="auto"/>
              <w:jc w:val="center"/>
              <w:rPr>
                <w:rFonts w:ascii="Times New Roman" w:hAnsi="Times New Roman"/>
                <w:sz w:val="28"/>
                <w:szCs w:val="28"/>
              </w:rPr>
            </w:pPr>
            <w:r w:rsidRPr="00FA13C8">
              <w:rPr>
                <w:rFonts w:ascii="Times New Roman" w:hAnsi="Times New Roman"/>
                <w:sz w:val="28"/>
                <w:szCs w:val="28"/>
              </w:rPr>
              <w:t>45,16</w:t>
            </w:r>
          </w:p>
        </w:tc>
      </w:tr>
      <w:tr w:rsidR="006605DF" w:rsidRPr="00FA13C8" w14:paraId="7E40C863" w14:textId="77777777" w:rsidTr="006605DF">
        <w:tc>
          <w:tcPr>
            <w:tcW w:w="1696" w:type="dxa"/>
            <w:vMerge w:val="restart"/>
          </w:tcPr>
          <w:p w14:paraId="61C937D1" w14:textId="77777777" w:rsidR="006605DF" w:rsidRDefault="006605DF" w:rsidP="00C5262F">
            <w:pPr>
              <w:spacing w:after="0" w:line="312" w:lineRule="auto"/>
              <w:jc w:val="both"/>
              <w:rPr>
                <w:rFonts w:ascii="Times New Roman" w:hAnsi="Times New Roman"/>
                <w:sz w:val="28"/>
                <w:szCs w:val="28"/>
              </w:rPr>
            </w:pPr>
          </w:p>
          <w:p w14:paraId="66711BE6" w14:textId="77777777" w:rsidR="006605DF" w:rsidRDefault="006605DF" w:rsidP="00C5262F">
            <w:pPr>
              <w:spacing w:after="0" w:line="312" w:lineRule="auto"/>
              <w:jc w:val="both"/>
              <w:rPr>
                <w:rFonts w:ascii="Times New Roman" w:hAnsi="Times New Roman"/>
                <w:sz w:val="28"/>
                <w:szCs w:val="28"/>
              </w:rPr>
            </w:pPr>
          </w:p>
          <w:p w14:paraId="0E5EBFC1" w14:textId="77777777" w:rsidR="006605DF" w:rsidRDefault="006605DF" w:rsidP="006605DF">
            <w:pPr>
              <w:spacing w:after="0" w:line="312" w:lineRule="auto"/>
              <w:jc w:val="center"/>
              <w:rPr>
                <w:rFonts w:ascii="Times New Roman" w:hAnsi="Times New Roman"/>
                <w:sz w:val="28"/>
                <w:szCs w:val="28"/>
              </w:rPr>
            </w:pPr>
            <w:r w:rsidRPr="00FA13C8">
              <w:rPr>
                <w:rFonts w:ascii="Times New Roman" w:hAnsi="Times New Roman"/>
                <w:sz w:val="28"/>
                <w:szCs w:val="28"/>
              </w:rPr>
              <w:t>Vết mổ</w:t>
            </w:r>
          </w:p>
          <w:p w14:paraId="5CE6A141" w14:textId="44D3562F" w:rsidR="006605DF" w:rsidRPr="00FA13C8" w:rsidRDefault="006605DF" w:rsidP="006605DF">
            <w:pPr>
              <w:spacing w:after="0" w:line="312" w:lineRule="auto"/>
              <w:jc w:val="center"/>
              <w:rPr>
                <w:rFonts w:ascii="Times New Roman" w:hAnsi="Times New Roman"/>
                <w:sz w:val="28"/>
                <w:szCs w:val="28"/>
              </w:rPr>
            </w:pPr>
            <w:r>
              <w:rPr>
                <w:rFonts w:ascii="Times New Roman" w:hAnsi="Times New Roman"/>
                <w:sz w:val="28"/>
                <w:szCs w:val="28"/>
              </w:rPr>
              <w:t>(n=31)</w:t>
            </w:r>
          </w:p>
        </w:tc>
        <w:tc>
          <w:tcPr>
            <w:tcW w:w="3119" w:type="dxa"/>
          </w:tcPr>
          <w:p w14:paraId="16C522B1" w14:textId="5CED541E" w:rsidR="006605DF" w:rsidRPr="00FA13C8" w:rsidRDefault="006605DF" w:rsidP="00C5262F">
            <w:pPr>
              <w:pStyle w:val="Default"/>
              <w:spacing w:line="312" w:lineRule="auto"/>
              <w:jc w:val="both"/>
              <w:rPr>
                <w:sz w:val="28"/>
                <w:szCs w:val="28"/>
              </w:rPr>
            </w:pPr>
            <w:r>
              <w:rPr>
                <w:sz w:val="28"/>
                <w:szCs w:val="28"/>
              </w:rPr>
              <w:t>Đặc điểm</w:t>
            </w:r>
          </w:p>
        </w:tc>
        <w:tc>
          <w:tcPr>
            <w:tcW w:w="850" w:type="dxa"/>
            <w:vAlign w:val="center"/>
          </w:tcPr>
          <w:p w14:paraId="23D09F3E" w14:textId="6C70A0EB" w:rsidR="006605DF" w:rsidRPr="00FA13C8" w:rsidRDefault="006605DF" w:rsidP="00C5262F">
            <w:pPr>
              <w:spacing w:after="0" w:line="312" w:lineRule="auto"/>
              <w:jc w:val="center"/>
              <w:rPr>
                <w:rFonts w:ascii="Times New Roman" w:hAnsi="Times New Roman"/>
                <w:sz w:val="28"/>
                <w:szCs w:val="28"/>
              </w:rPr>
            </w:pPr>
            <w:r>
              <w:rPr>
                <w:rFonts w:ascii="Times New Roman" w:hAnsi="Times New Roman"/>
                <w:sz w:val="28"/>
                <w:szCs w:val="28"/>
              </w:rPr>
              <w:t>Liền</w:t>
            </w:r>
          </w:p>
        </w:tc>
        <w:tc>
          <w:tcPr>
            <w:tcW w:w="2682" w:type="dxa"/>
            <w:gridSpan w:val="3"/>
            <w:vAlign w:val="center"/>
          </w:tcPr>
          <w:p w14:paraId="1579D72E" w14:textId="7EA4F54D" w:rsidR="006605DF" w:rsidRPr="00FA13C8" w:rsidRDefault="006605DF" w:rsidP="00C5262F">
            <w:pPr>
              <w:spacing w:after="0" w:line="312" w:lineRule="auto"/>
              <w:jc w:val="center"/>
              <w:rPr>
                <w:rFonts w:ascii="Times New Roman" w:hAnsi="Times New Roman"/>
                <w:sz w:val="28"/>
                <w:szCs w:val="28"/>
              </w:rPr>
            </w:pPr>
            <w:r w:rsidRPr="00FA13C8">
              <w:rPr>
                <w:rFonts w:ascii="Times New Roman" w:hAnsi="Times New Roman"/>
                <w:sz w:val="28"/>
                <w:szCs w:val="28"/>
              </w:rPr>
              <w:t>Nhiễm trùng nông</w:t>
            </w:r>
          </w:p>
        </w:tc>
      </w:tr>
      <w:tr w:rsidR="006605DF" w:rsidRPr="00FA13C8" w14:paraId="3373DF86" w14:textId="77777777" w:rsidTr="006605DF">
        <w:tc>
          <w:tcPr>
            <w:tcW w:w="1696" w:type="dxa"/>
            <w:vMerge/>
          </w:tcPr>
          <w:p w14:paraId="7A1FF9B7" w14:textId="77777777" w:rsidR="006605DF" w:rsidRPr="00FA13C8" w:rsidRDefault="006605DF" w:rsidP="006605DF">
            <w:pPr>
              <w:spacing w:after="0" w:line="312" w:lineRule="auto"/>
              <w:jc w:val="both"/>
              <w:rPr>
                <w:rFonts w:ascii="Times New Roman" w:hAnsi="Times New Roman"/>
                <w:sz w:val="28"/>
                <w:szCs w:val="28"/>
              </w:rPr>
            </w:pPr>
          </w:p>
        </w:tc>
        <w:tc>
          <w:tcPr>
            <w:tcW w:w="3119" w:type="dxa"/>
          </w:tcPr>
          <w:p w14:paraId="37BBC9EE" w14:textId="7217008E" w:rsidR="006605DF" w:rsidRDefault="006605DF" w:rsidP="006605DF">
            <w:pPr>
              <w:pStyle w:val="Default"/>
              <w:spacing w:line="312" w:lineRule="auto"/>
              <w:jc w:val="both"/>
              <w:rPr>
                <w:sz w:val="28"/>
                <w:szCs w:val="28"/>
              </w:rPr>
            </w:pPr>
            <w:r>
              <w:rPr>
                <w:sz w:val="28"/>
                <w:szCs w:val="28"/>
              </w:rPr>
              <w:t>Vị trí lấy gân Hamstring</w:t>
            </w:r>
          </w:p>
        </w:tc>
        <w:tc>
          <w:tcPr>
            <w:tcW w:w="850" w:type="dxa"/>
            <w:vAlign w:val="center"/>
          </w:tcPr>
          <w:p w14:paraId="3A3E9165" w14:textId="1C29A04D" w:rsidR="006605DF" w:rsidRPr="00FA13C8" w:rsidRDefault="006605DF" w:rsidP="006605DF">
            <w:pPr>
              <w:spacing w:after="0" w:line="312" w:lineRule="auto"/>
              <w:jc w:val="center"/>
              <w:rPr>
                <w:rFonts w:ascii="Times New Roman" w:hAnsi="Times New Roman"/>
                <w:sz w:val="28"/>
                <w:szCs w:val="28"/>
              </w:rPr>
            </w:pPr>
            <w:r>
              <w:rPr>
                <w:rFonts w:ascii="Times New Roman" w:hAnsi="Times New Roman"/>
                <w:sz w:val="28"/>
                <w:szCs w:val="28"/>
              </w:rPr>
              <w:t>31</w:t>
            </w:r>
          </w:p>
        </w:tc>
        <w:tc>
          <w:tcPr>
            <w:tcW w:w="2682" w:type="dxa"/>
            <w:gridSpan w:val="3"/>
            <w:vAlign w:val="center"/>
          </w:tcPr>
          <w:p w14:paraId="0D5C92AE" w14:textId="676EFC86" w:rsidR="006605DF" w:rsidRPr="00FA13C8" w:rsidRDefault="006605DF" w:rsidP="006605DF">
            <w:pPr>
              <w:spacing w:after="0" w:line="312" w:lineRule="auto"/>
              <w:jc w:val="center"/>
              <w:rPr>
                <w:rFonts w:ascii="Times New Roman" w:hAnsi="Times New Roman"/>
                <w:sz w:val="28"/>
                <w:szCs w:val="28"/>
              </w:rPr>
            </w:pPr>
            <w:r>
              <w:rPr>
                <w:rFonts w:ascii="Times New Roman" w:hAnsi="Times New Roman"/>
                <w:sz w:val="28"/>
                <w:szCs w:val="28"/>
              </w:rPr>
              <w:t>0</w:t>
            </w:r>
          </w:p>
        </w:tc>
      </w:tr>
      <w:tr w:rsidR="006605DF" w:rsidRPr="00FA13C8" w14:paraId="7E224088" w14:textId="77777777" w:rsidTr="006605DF">
        <w:tc>
          <w:tcPr>
            <w:tcW w:w="1696" w:type="dxa"/>
            <w:vMerge/>
          </w:tcPr>
          <w:p w14:paraId="49D15F3E" w14:textId="77777777" w:rsidR="006605DF" w:rsidRPr="00FA13C8" w:rsidRDefault="006605DF" w:rsidP="006605DF">
            <w:pPr>
              <w:spacing w:after="0" w:line="312" w:lineRule="auto"/>
              <w:jc w:val="both"/>
              <w:rPr>
                <w:rFonts w:ascii="Times New Roman" w:hAnsi="Times New Roman"/>
                <w:sz w:val="28"/>
                <w:szCs w:val="28"/>
              </w:rPr>
            </w:pPr>
          </w:p>
        </w:tc>
        <w:tc>
          <w:tcPr>
            <w:tcW w:w="3119" w:type="dxa"/>
          </w:tcPr>
          <w:p w14:paraId="003FAAF7" w14:textId="110E4B94" w:rsidR="006605DF" w:rsidRPr="00FA13C8" w:rsidRDefault="006605DF" w:rsidP="006605DF">
            <w:pPr>
              <w:pStyle w:val="Default"/>
              <w:spacing w:line="312" w:lineRule="auto"/>
              <w:jc w:val="both"/>
              <w:rPr>
                <w:sz w:val="28"/>
                <w:szCs w:val="28"/>
              </w:rPr>
            </w:pPr>
            <w:r>
              <w:rPr>
                <w:sz w:val="28"/>
                <w:szCs w:val="28"/>
              </w:rPr>
              <w:t>Vị trí lấy gân MBD</w:t>
            </w:r>
          </w:p>
        </w:tc>
        <w:tc>
          <w:tcPr>
            <w:tcW w:w="850" w:type="dxa"/>
            <w:vAlign w:val="center"/>
          </w:tcPr>
          <w:p w14:paraId="258E6640" w14:textId="43C5F694" w:rsidR="006605DF" w:rsidRPr="00FA13C8" w:rsidRDefault="006605DF" w:rsidP="006605DF">
            <w:pPr>
              <w:spacing w:after="0" w:line="312" w:lineRule="auto"/>
              <w:jc w:val="center"/>
              <w:rPr>
                <w:rFonts w:ascii="Times New Roman" w:hAnsi="Times New Roman"/>
                <w:sz w:val="28"/>
                <w:szCs w:val="28"/>
              </w:rPr>
            </w:pPr>
            <w:r>
              <w:rPr>
                <w:rFonts w:ascii="Times New Roman" w:hAnsi="Times New Roman"/>
                <w:sz w:val="28"/>
                <w:szCs w:val="28"/>
              </w:rPr>
              <w:t>31</w:t>
            </w:r>
          </w:p>
        </w:tc>
        <w:tc>
          <w:tcPr>
            <w:tcW w:w="2682" w:type="dxa"/>
            <w:gridSpan w:val="3"/>
            <w:vAlign w:val="center"/>
          </w:tcPr>
          <w:p w14:paraId="62F578A5" w14:textId="27DA8B9B" w:rsidR="006605DF" w:rsidRPr="00FA13C8" w:rsidRDefault="006605DF" w:rsidP="006605DF">
            <w:pPr>
              <w:spacing w:after="0" w:line="312" w:lineRule="auto"/>
              <w:jc w:val="center"/>
              <w:rPr>
                <w:rFonts w:ascii="Times New Roman" w:hAnsi="Times New Roman"/>
                <w:sz w:val="28"/>
                <w:szCs w:val="28"/>
              </w:rPr>
            </w:pPr>
            <w:r>
              <w:rPr>
                <w:rFonts w:ascii="Times New Roman" w:hAnsi="Times New Roman"/>
                <w:sz w:val="28"/>
                <w:szCs w:val="28"/>
              </w:rPr>
              <w:t>0</w:t>
            </w:r>
          </w:p>
        </w:tc>
      </w:tr>
      <w:tr w:rsidR="006605DF" w:rsidRPr="00FA13C8" w14:paraId="52B6C6C7" w14:textId="77777777" w:rsidTr="006605DF">
        <w:tc>
          <w:tcPr>
            <w:tcW w:w="1696" w:type="dxa"/>
            <w:vMerge/>
          </w:tcPr>
          <w:p w14:paraId="72655C84" w14:textId="77777777" w:rsidR="006605DF" w:rsidRPr="00FA13C8" w:rsidRDefault="006605DF" w:rsidP="006605DF">
            <w:pPr>
              <w:spacing w:after="0" w:line="312" w:lineRule="auto"/>
              <w:jc w:val="both"/>
              <w:rPr>
                <w:rFonts w:ascii="Times New Roman" w:hAnsi="Times New Roman"/>
                <w:sz w:val="28"/>
                <w:szCs w:val="28"/>
              </w:rPr>
            </w:pPr>
          </w:p>
        </w:tc>
        <w:tc>
          <w:tcPr>
            <w:tcW w:w="3119" w:type="dxa"/>
          </w:tcPr>
          <w:p w14:paraId="359B18F5" w14:textId="3DC2303F" w:rsidR="006605DF" w:rsidRPr="00FA13C8" w:rsidRDefault="006605DF" w:rsidP="006605DF">
            <w:pPr>
              <w:pStyle w:val="Default"/>
              <w:spacing w:line="312" w:lineRule="auto"/>
              <w:jc w:val="both"/>
              <w:rPr>
                <w:sz w:val="28"/>
                <w:szCs w:val="28"/>
              </w:rPr>
            </w:pPr>
            <w:r>
              <w:rPr>
                <w:sz w:val="28"/>
                <w:szCs w:val="28"/>
              </w:rPr>
              <w:t>Vết mổ tái tạo DCCS</w:t>
            </w:r>
          </w:p>
        </w:tc>
        <w:tc>
          <w:tcPr>
            <w:tcW w:w="850" w:type="dxa"/>
            <w:vAlign w:val="center"/>
          </w:tcPr>
          <w:p w14:paraId="1A194327" w14:textId="20C1A991" w:rsidR="006605DF" w:rsidRPr="00FA13C8" w:rsidRDefault="006605DF" w:rsidP="006605DF">
            <w:pPr>
              <w:spacing w:after="0" w:line="312" w:lineRule="auto"/>
              <w:jc w:val="center"/>
              <w:rPr>
                <w:rFonts w:ascii="Times New Roman" w:hAnsi="Times New Roman"/>
                <w:sz w:val="28"/>
                <w:szCs w:val="28"/>
              </w:rPr>
            </w:pPr>
            <w:r>
              <w:rPr>
                <w:rFonts w:ascii="Times New Roman" w:hAnsi="Times New Roman"/>
                <w:sz w:val="28"/>
                <w:szCs w:val="28"/>
              </w:rPr>
              <w:t>31</w:t>
            </w:r>
          </w:p>
        </w:tc>
        <w:tc>
          <w:tcPr>
            <w:tcW w:w="2682" w:type="dxa"/>
            <w:gridSpan w:val="3"/>
            <w:vAlign w:val="center"/>
          </w:tcPr>
          <w:p w14:paraId="5631E1F8" w14:textId="54E16F13" w:rsidR="006605DF" w:rsidRPr="00FA13C8" w:rsidRDefault="006605DF" w:rsidP="006605DF">
            <w:pPr>
              <w:spacing w:after="0" w:line="312" w:lineRule="auto"/>
              <w:jc w:val="center"/>
              <w:rPr>
                <w:rFonts w:ascii="Times New Roman" w:hAnsi="Times New Roman"/>
                <w:sz w:val="28"/>
                <w:szCs w:val="28"/>
              </w:rPr>
            </w:pPr>
            <w:r>
              <w:rPr>
                <w:rFonts w:ascii="Times New Roman" w:hAnsi="Times New Roman"/>
                <w:sz w:val="28"/>
                <w:szCs w:val="28"/>
              </w:rPr>
              <w:t>0</w:t>
            </w:r>
          </w:p>
        </w:tc>
      </w:tr>
      <w:tr w:rsidR="006605DF" w:rsidRPr="00FA13C8" w14:paraId="0150E122" w14:textId="77777777" w:rsidTr="006605DF">
        <w:tc>
          <w:tcPr>
            <w:tcW w:w="1696" w:type="dxa"/>
            <w:vMerge/>
          </w:tcPr>
          <w:p w14:paraId="227D6A9E" w14:textId="77777777" w:rsidR="006605DF" w:rsidRPr="00FA13C8" w:rsidRDefault="006605DF" w:rsidP="006605DF">
            <w:pPr>
              <w:spacing w:after="0" w:line="312" w:lineRule="auto"/>
              <w:jc w:val="both"/>
              <w:rPr>
                <w:rFonts w:ascii="Times New Roman" w:hAnsi="Times New Roman"/>
                <w:sz w:val="28"/>
                <w:szCs w:val="28"/>
              </w:rPr>
            </w:pPr>
          </w:p>
        </w:tc>
        <w:tc>
          <w:tcPr>
            <w:tcW w:w="3119" w:type="dxa"/>
          </w:tcPr>
          <w:p w14:paraId="406FF741" w14:textId="3248FB7B" w:rsidR="006605DF" w:rsidRPr="00FA13C8" w:rsidRDefault="006605DF" w:rsidP="006605DF">
            <w:pPr>
              <w:pStyle w:val="Default"/>
              <w:spacing w:line="312" w:lineRule="auto"/>
              <w:jc w:val="both"/>
              <w:rPr>
                <w:sz w:val="28"/>
                <w:szCs w:val="28"/>
              </w:rPr>
            </w:pPr>
            <w:r>
              <w:rPr>
                <w:sz w:val="28"/>
                <w:szCs w:val="28"/>
              </w:rPr>
              <w:t>Vết mổ tái tạo GSN</w:t>
            </w:r>
          </w:p>
        </w:tc>
        <w:tc>
          <w:tcPr>
            <w:tcW w:w="850" w:type="dxa"/>
            <w:vAlign w:val="center"/>
          </w:tcPr>
          <w:p w14:paraId="226D59DF" w14:textId="5C81A7EA" w:rsidR="006605DF" w:rsidRPr="00FA13C8" w:rsidRDefault="006605DF" w:rsidP="006605DF">
            <w:pPr>
              <w:spacing w:after="0" w:line="312" w:lineRule="auto"/>
              <w:jc w:val="center"/>
              <w:rPr>
                <w:rFonts w:ascii="Times New Roman" w:hAnsi="Times New Roman"/>
                <w:sz w:val="28"/>
                <w:szCs w:val="28"/>
              </w:rPr>
            </w:pPr>
            <w:r>
              <w:rPr>
                <w:rFonts w:ascii="Times New Roman" w:hAnsi="Times New Roman"/>
                <w:sz w:val="28"/>
                <w:szCs w:val="28"/>
              </w:rPr>
              <w:t>30</w:t>
            </w:r>
          </w:p>
        </w:tc>
        <w:tc>
          <w:tcPr>
            <w:tcW w:w="2682" w:type="dxa"/>
            <w:gridSpan w:val="3"/>
            <w:vAlign w:val="center"/>
          </w:tcPr>
          <w:p w14:paraId="581D9102" w14:textId="3F18042D" w:rsidR="006605DF" w:rsidRPr="00FA13C8" w:rsidRDefault="006605DF" w:rsidP="006605DF">
            <w:pPr>
              <w:spacing w:after="0" w:line="312" w:lineRule="auto"/>
              <w:jc w:val="center"/>
              <w:rPr>
                <w:rFonts w:ascii="Times New Roman" w:hAnsi="Times New Roman"/>
                <w:sz w:val="28"/>
                <w:szCs w:val="28"/>
              </w:rPr>
            </w:pPr>
            <w:r>
              <w:rPr>
                <w:rFonts w:ascii="Times New Roman" w:hAnsi="Times New Roman"/>
                <w:sz w:val="28"/>
                <w:szCs w:val="28"/>
              </w:rPr>
              <w:t>01 (</w:t>
            </w:r>
            <w:r w:rsidRPr="00FA13C8">
              <w:rPr>
                <w:rFonts w:ascii="Times New Roman" w:hAnsi="Times New Roman"/>
                <w:sz w:val="28"/>
                <w:szCs w:val="28"/>
              </w:rPr>
              <w:t>3,22</w:t>
            </w:r>
            <w:r>
              <w:rPr>
                <w:rFonts w:ascii="Times New Roman" w:hAnsi="Times New Roman"/>
                <w:sz w:val="28"/>
                <w:szCs w:val="28"/>
              </w:rPr>
              <w:t>)</w:t>
            </w:r>
          </w:p>
        </w:tc>
      </w:tr>
    </w:tbl>
    <w:p w14:paraId="284FBD4C" w14:textId="77777777" w:rsidR="00643CEF" w:rsidRPr="00FA13C8" w:rsidRDefault="00643CEF" w:rsidP="00586567">
      <w:pPr>
        <w:spacing w:after="0" w:line="312"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4D66C99C" w14:textId="26EA398D" w:rsidR="006605DF" w:rsidRDefault="00643CEF" w:rsidP="00586567">
      <w:pPr>
        <w:spacing w:after="0" w:line="312" w:lineRule="auto"/>
        <w:ind w:firstLine="720"/>
        <w:jc w:val="both"/>
        <w:rPr>
          <w:rFonts w:ascii="Times New Roman" w:hAnsi="Times New Roman"/>
          <w:sz w:val="28"/>
          <w:szCs w:val="28"/>
          <w:lang w:val="en-US"/>
        </w:rPr>
      </w:pPr>
      <w:r w:rsidRPr="00FA13C8">
        <w:rPr>
          <w:rFonts w:ascii="Times New Roman" w:hAnsi="Times New Roman"/>
          <w:sz w:val="28"/>
          <w:szCs w:val="28"/>
        </w:rPr>
        <w:t xml:space="preserve">Tầm vận động khớp </w:t>
      </w:r>
      <w:r w:rsidR="00B37156">
        <w:rPr>
          <w:rFonts w:ascii="Times New Roman" w:hAnsi="Times New Roman"/>
          <w:sz w:val="28"/>
          <w:szCs w:val="28"/>
          <w:lang w:val="en-US"/>
        </w:rPr>
        <w:t xml:space="preserve">gối </w:t>
      </w:r>
      <w:r w:rsidRPr="00FA13C8">
        <w:rPr>
          <w:rFonts w:ascii="Times New Roman" w:hAnsi="Times New Roman"/>
          <w:sz w:val="28"/>
          <w:szCs w:val="28"/>
        </w:rPr>
        <w:t>trên 90</w:t>
      </w:r>
      <w:r w:rsidR="00B37156">
        <w:rPr>
          <w:rFonts w:ascii="Times New Roman" w:hAnsi="Times New Roman"/>
          <w:sz w:val="28"/>
          <w:szCs w:val="28"/>
          <w:vertAlign w:val="superscript"/>
          <w:lang w:val="en-US"/>
        </w:rPr>
        <w:t>0</w:t>
      </w:r>
      <w:r w:rsidRPr="00FA13C8">
        <w:rPr>
          <w:rFonts w:ascii="Times New Roman" w:hAnsi="Times New Roman"/>
          <w:sz w:val="28"/>
          <w:szCs w:val="28"/>
        </w:rPr>
        <w:t xml:space="preserve"> chiếm 2</w:t>
      </w:r>
      <w:r w:rsidR="00B37156">
        <w:rPr>
          <w:rFonts w:ascii="Times New Roman" w:hAnsi="Times New Roman"/>
          <w:sz w:val="28"/>
          <w:szCs w:val="28"/>
          <w:lang w:val="en-US"/>
        </w:rPr>
        <w:t>6</w:t>
      </w:r>
      <w:r w:rsidRPr="00FA13C8">
        <w:rPr>
          <w:rFonts w:ascii="Times New Roman" w:hAnsi="Times New Roman"/>
          <w:sz w:val="28"/>
          <w:szCs w:val="28"/>
        </w:rPr>
        <w:t>/31 BN, tầm vận động khớp dưới 90</w:t>
      </w:r>
      <w:r w:rsidR="00B37156">
        <w:rPr>
          <w:rFonts w:ascii="Times New Roman" w:hAnsi="Times New Roman"/>
          <w:sz w:val="28"/>
          <w:szCs w:val="28"/>
          <w:vertAlign w:val="superscript"/>
          <w:lang w:val="en-US"/>
        </w:rPr>
        <w:t xml:space="preserve">0 </w:t>
      </w:r>
      <w:r w:rsidRPr="00FA13C8">
        <w:rPr>
          <w:rFonts w:ascii="Times New Roman" w:hAnsi="Times New Roman"/>
          <w:sz w:val="28"/>
          <w:szCs w:val="28"/>
        </w:rPr>
        <w:t xml:space="preserve">là </w:t>
      </w:r>
      <w:r w:rsidR="00B37156">
        <w:rPr>
          <w:rFonts w:ascii="Times New Roman" w:hAnsi="Times New Roman"/>
          <w:sz w:val="28"/>
          <w:szCs w:val="28"/>
          <w:lang w:val="en-US"/>
        </w:rPr>
        <w:t>5/31 (</w:t>
      </w:r>
      <w:r w:rsidRPr="00FA13C8">
        <w:rPr>
          <w:rFonts w:ascii="Times New Roman" w:hAnsi="Times New Roman"/>
          <w:sz w:val="28"/>
          <w:szCs w:val="28"/>
        </w:rPr>
        <w:t>16,13%</w:t>
      </w:r>
      <w:r w:rsidR="00B37156">
        <w:rPr>
          <w:rFonts w:ascii="Times New Roman" w:hAnsi="Times New Roman"/>
          <w:sz w:val="28"/>
          <w:szCs w:val="28"/>
          <w:lang w:val="en-US"/>
        </w:rPr>
        <w:t>)</w:t>
      </w:r>
      <w:r w:rsidRPr="00FA13C8">
        <w:rPr>
          <w:rFonts w:ascii="Times New Roman" w:hAnsi="Times New Roman"/>
          <w:sz w:val="28"/>
          <w:szCs w:val="28"/>
        </w:rPr>
        <w:t xml:space="preserve">. </w:t>
      </w:r>
    </w:p>
    <w:p w14:paraId="161DCF60" w14:textId="779C9757" w:rsidR="00643CEF" w:rsidRDefault="00643CEF" w:rsidP="001273FF">
      <w:pPr>
        <w:spacing w:after="0" w:line="336" w:lineRule="auto"/>
        <w:ind w:firstLine="720"/>
        <w:jc w:val="both"/>
        <w:rPr>
          <w:rFonts w:ascii="Times New Roman" w:hAnsi="Times New Roman"/>
          <w:sz w:val="28"/>
          <w:szCs w:val="28"/>
          <w:lang w:val="en-US"/>
        </w:rPr>
      </w:pPr>
      <w:r w:rsidRPr="00FA13C8">
        <w:rPr>
          <w:rFonts w:ascii="Times New Roman" w:hAnsi="Times New Roman"/>
          <w:sz w:val="28"/>
          <w:szCs w:val="28"/>
        </w:rPr>
        <w:t>Thang điểm VAS từ 5 điểm trở xuống, nhóm 4-5 điểm là 45,16%, nhóm 2-3 điểm là 54,84%.</w:t>
      </w:r>
    </w:p>
    <w:p w14:paraId="72F2EEFB" w14:textId="63D996B1" w:rsidR="006605DF" w:rsidRDefault="006605DF" w:rsidP="001273FF">
      <w:pPr>
        <w:spacing w:after="0" w:line="336" w:lineRule="auto"/>
        <w:ind w:firstLine="720"/>
        <w:jc w:val="both"/>
        <w:rPr>
          <w:rFonts w:ascii="Times New Roman" w:hAnsi="Times New Roman"/>
          <w:sz w:val="28"/>
          <w:szCs w:val="28"/>
          <w:lang w:val="en-US"/>
        </w:rPr>
      </w:pPr>
      <w:r w:rsidRPr="00FA13C8">
        <w:rPr>
          <w:rFonts w:ascii="Times New Roman" w:hAnsi="Times New Roman"/>
          <w:sz w:val="28"/>
          <w:szCs w:val="28"/>
        </w:rPr>
        <w:lastRenderedPageBreak/>
        <w:t xml:space="preserve">Vết mổ </w:t>
      </w:r>
      <w:r>
        <w:rPr>
          <w:rFonts w:ascii="Times New Roman" w:hAnsi="Times New Roman"/>
          <w:sz w:val="28"/>
          <w:szCs w:val="28"/>
          <w:lang w:val="en-US"/>
        </w:rPr>
        <w:t>tại vị trí lấy gân Hamstring và mác bên dài liền kỳ đầu 31/31 BN. Vết mổ nội soi tái tạo DCCS liền kỳ đầu 31/31 BN. Có 01 BN nhiễm trùng nông tạ</w:t>
      </w:r>
      <w:r w:rsidR="005B12B7">
        <w:rPr>
          <w:rFonts w:ascii="Times New Roman" w:hAnsi="Times New Roman"/>
          <w:sz w:val="28"/>
          <w:szCs w:val="28"/>
          <w:lang w:val="en-US"/>
        </w:rPr>
        <w:t>i vết mổ tái tạo GSN.</w:t>
      </w:r>
    </w:p>
    <w:p w14:paraId="7F0D948F" w14:textId="698155F5" w:rsidR="00C5262F" w:rsidRPr="00FA13C8" w:rsidRDefault="00643CEF" w:rsidP="001273FF">
      <w:pPr>
        <w:pStyle w:val="ListParagraph"/>
        <w:numPr>
          <w:ilvl w:val="0"/>
          <w:numId w:val="51"/>
        </w:numPr>
        <w:spacing w:after="0" w:line="336" w:lineRule="auto"/>
        <w:jc w:val="both"/>
        <w:rPr>
          <w:rFonts w:cs="Times New Roman"/>
          <w:b/>
          <w:bCs/>
          <w:sz w:val="28"/>
          <w:szCs w:val="28"/>
        </w:rPr>
      </w:pPr>
      <w:r w:rsidRPr="00FA13C8">
        <w:rPr>
          <w:rFonts w:cs="Times New Roman"/>
          <w:b/>
          <w:bCs/>
          <w:sz w:val="28"/>
          <w:szCs w:val="28"/>
        </w:rPr>
        <w:t xml:space="preserve">Kết quả sau mổ </w:t>
      </w:r>
      <w:r w:rsidR="00233B58">
        <w:rPr>
          <w:rFonts w:cs="Times New Roman"/>
          <w:b/>
          <w:bCs/>
          <w:sz w:val="28"/>
          <w:szCs w:val="28"/>
        </w:rPr>
        <w:t>ở</w:t>
      </w:r>
      <w:r w:rsidRPr="00FA13C8">
        <w:rPr>
          <w:rFonts w:cs="Times New Roman"/>
          <w:b/>
          <w:bCs/>
          <w:sz w:val="28"/>
          <w:szCs w:val="28"/>
        </w:rPr>
        <w:t xml:space="preserve"> thời điểm 6 tháng: </w:t>
      </w:r>
    </w:p>
    <w:p w14:paraId="4886FDD8" w14:textId="2A0A7816" w:rsidR="00643CEF" w:rsidRPr="00FA13C8" w:rsidRDefault="0074305B" w:rsidP="001273FF">
      <w:pPr>
        <w:pStyle w:val="Bng"/>
        <w:spacing w:after="0" w:line="336" w:lineRule="auto"/>
        <w:rPr>
          <w:b w:val="0"/>
          <w:bCs w:val="0"/>
          <w:i w:val="0"/>
          <w:iCs w:val="0"/>
        </w:rPr>
      </w:pPr>
      <w:bookmarkStart w:id="409" w:name="_Toc177395393"/>
      <w:bookmarkStart w:id="410" w:name="_Toc184589381"/>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34</w:t>
      </w:r>
      <w:r w:rsidRPr="00FA13C8">
        <w:rPr>
          <w:i w:val="0"/>
          <w:iCs w:val="0"/>
        </w:rPr>
        <w:fldChar w:fldCharType="end"/>
      </w:r>
      <w:r w:rsidRPr="00FA13C8">
        <w:rPr>
          <w:i w:val="0"/>
          <w:iCs w:val="0"/>
        </w:rPr>
        <w:t>.</w:t>
      </w:r>
      <w:r w:rsidRPr="00FA13C8">
        <w:rPr>
          <w:b w:val="0"/>
          <w:bCs w:val="0"/>
          <w:i w:val="0"/>
          <w:iCs w:val="0"/>
        </w:rPr>
        <w:t xml:space="preserve"> </w:t>
      </w:r>
      <w:r w:rsidR="005B12B7">
        <w:rPr>
          <w:b w:val="0"/>
          <w:bCs w:val="0"/>
          <w:i w:val="0"/>
          <w:iCs w:val="0"/>
        </w:rPr>
        <w:t>Kết quả cải thiện độ vững mâm chày ở thời điểm</w:t>
      </w:r>
      <w:r w:rsidR="00643CEF" w:rsidRPr="00FA13C8">
        <w:rPr>
          <w:b w:val="0"/>
          <w:bCs w:val="0"/>
          <w:i w:val="0"/>
          <w:iCs w:val="0"/>
        </w:rPr>
        <w:t xml:space="preserve"> 6 tháng (n=31)</w:t>
      </w:r>
      <w:bookmarkEnd w:id="409"/>
      <w:bookmarkEnd w:id="410"/>
    </w:p>
    <w:tbl>
      <w:tblPr>
        <w:tblStyle w:val="TableGrid"/>
        <w:tblW w:w="9631" w:type="dxa"/>
        <w:tblInd w:w="-572" w:type="dxa"/>
        <w:tblLook w:val="04A0" w:firstRow="1" w:lastRow="0" w:firstColumn="1" w:lastColumn="0" w:noHBand="0" w:noVBand="1"/>
      </w:tblPr>
      <w:tblGrid>
        <w:gridCol w:w="2231"/>
        <w:gridCol w:w="1110"/>
        <w:gridCol w:w="979"/>
        <w:gridCol w:w="1173"/>
        <w:gridCol w:w="1028"/>
        <w:gridCol w:w="979"/>
        <w:gridCol w:w="1025"/>
        <w:gridCol w:w="1106"/>
      </w:tblGrid>
      <w:tr w:rsidR="00AA6352" w:rsidRPr="00FA13C8" w14:paraId="663B6815" w14:textId="77777777" w:rsidTr="00C84B2D">
        <w:tc>
          <w:tcPr>
            <w:tcW w:w="2231" w:type="dxa"/>
            <w:vMerge w:val="restart"/>
            <w:vAlign w:val="center"/>
          </w:tcPr>
          <w:p w14:paraId="12E99F6F" w14:textId="77777777" w:rsidR="00AA6352" w:rsidRPr="00FA13C8" w:rsidRDefault="00AA6352" w:rsidP="001273FF">
            <w:pPr>
              <w:spacing w:after="0" w:line="336" w:lineRule="auto"/>
              <w:jc w:val="center"/>
              <w:rPr>
                <w:rFonts w:ascii="Times New Roman" w:hAnsi="Times New Roman"/>
                <w:b/>
                <w:bCs/>
                <w:sz w:val="28"/>
                <w:szCs w:val="28"/>
              </w:rPr>
            </w:pPr>
            <w:r w:rsidRPr="00FA13C8">
              <w:rPr>
                <w:rFonts w:ascii="Times New Roman" w:hAnsi="Times New Roman"/>
                <w:b/>
                <w:bCs/>
                <w:sz w:val="28"/>
                <w:szCs w:val="28"/>
              </w:rPr>
              <w:t>Đặc điểm</w:t>
            </w:r>
          </w:p>
        </w:tc>
        <w:tc>
          <w:tcPr>
            <w:tcW w:w="3262" w:type="dxa"/>
            <w:gridSpan w:val="3"/>
          </w:tcPr>
          <w:p w14:paraId="44F19A41" w14:textId="4541C7AD" w:rsidR="00AA6352" w:rsidRPr="00FA13C8" w:rsidRDefault="00AA6352" w:rsidP="001273FF">
            <w:pPr>
              <w:spacing w:after="0" w:line="336" w:lineRule="auto"/>
              <w:jc w:val="center"/>
              <w:rPr>
                <w:rFonts w:ascii="Times New Roman" w:hAnsi="Times New Roman"/>
                <w:b/>
                <w:bCs/>
                <w:sz w:val="28"/>
                <w:szCs w:val="28"/>
              </w:rPr>
            </w:pPr>
            <w:r w:rsidRPr="00FA13C8">
              <w:rPr>
                <w:rFonts w:ascii="Times New Roman" w:hAnsi="Times New Roman"/>
                <w:b/>
                <w:bCs/>
                <w:sz w:val="28"/>
                <w:szCs w:val="28"/>
              </w:rPr>
              <w:t>Trước mổ</w:t>
            </w:r>
            <w:r w:rsidR="005B12B7">
              <w:rPr>
                <w:rFonts w:ascii="Times New Roman" w:hAnsi="Times New Roman"/>
                <w:b/>
                <w:bCs/>
                <w:sz w:val="28"/>
                <w:szCs w:val="28"/>
              </w:rPr>
              <w:t xml:space="preserve"> </w:t>
            </w:r>
            <w:r w:rsidRPr="00FA13C8">
              <w:rPr>
                <w:rFonts w:ascii="Times New Roman" w:hAnsi="Times New Roman"/>
                <w:b/>
                <w:bCs/>
                <w:sz w:val="28"/>
                <w:szCs w:val="28"/>
              </w:rPr>
              <w:t>(n=31)</w:t>
            </w:r>
          </w:p>
        </w:tc>
        <w:tc>
          <w:tcPr>
            <w:tcW w:w="3032" w:type="dxa"/>
            <w:gridSpan w:val="3"/>
          </w:tcPr>
          <w:p w14:paraId="35A1FBF9" w14:textId="24119486" w:rsidR="00AA6352" w:rsidRPr="00FA13C8" w:rsidRDefault="00AA6352" w:rsidP="001273FF">
            <w:pPr>
              <w:spacing w:after="0" w:line="336" w:lineRule="auto"/>
              <w:jc w:val="center"/>
              <w:rPr>
                <w:rFonts w:ascii="Times New Roman" w:hAnsi="Times New Roman"/>
                <w:b/>
                <w:bCs/>
                <w:sz w:val="28"/>
                <w:szCs w:val="28"/>
              </w:rPr>
            </w:pPr>
            <w:r w:rsidRPr="00FA13C8">
              <w:rPr>
                <w:rFonts w:ascii="Times New Roman" w:hAnsi="Times New Roman"/>
                <w:b/>
                <w:bCs/>
                <w:sz w:val="28"/>
                <w:szCs w:val="28"/>
              </w:rPr>
              <w:t>Sau mổ 6 tháng</w:t>
            </w:r>
            <w:r w:rsidR="005B12B7">
              <w:rPr>
                <w:rFonts w:ascii="Times New Roman" w:hAnsi="Times New Roman"/>
                <w:b/>
                <w:bCs/>
                <w:sz w:val="28"/>
                <w:szCs w:val="28"/>
              </w:rPr>
              <w:t xml:space="preserve"> </w:t>
            </w:r>
            <w:r w:rsidRPr="00FA13C8">
              <w:rPr>
                <w:rFonts w:ascii="Times New Roman" w:hAnsi="Times New Roman"/>
                <w:b/>
                <w:bCs/>
                <w:sz w:val="28"/>
                <w:szCs w:val="28"/>
              </w:rPr>
              <w:t>(n=31)</w:t>
            </w:r>
          </w:p>
        </w:tc>
        <w:tc>
          <w:tcPr>
            <w:tcW w:w="1106" w:type="dxa"/>
            <w:vMerge w:val="restart"/>
            <w:vAlign w:val="center"/>
          </w:tcPr>
          <w:p w14:paraId="224C5A92" w14:textId="6CF3E275" w:rsidR="00AA6352" w:rsidRPr="00FA13C8" w:rsidRDefault="00AA6352" w:rsidP="001273FF">
            <w:pPr>
              <w:spacing w:after="0" w:line="336" w:lineRule="auto"/>
              <w:jc w:val="center"/>
              <w:rPr>
                <w:rFonts w:ascii="Times New Roman" w:hAnsi="Times New Roman"/>
                <w:b/>
                <w:bCs/>
                <w:sz w:val="28"/>
                <w:szCs w:val="28"/>
              </w:rPr>
            </w:pPr>
            <w:r w:rsidRPr="00FA13C8">
              <w:rPr>
                <w:rFonts w:ascii="Times New Roman" w:hAnsi="Times New Roman"/>
                <w:b/>
                <w:bCs/>
                <w:sz w:val="28"/>
                <w:szCs w:val="28"/>
              </w:rPr>
              <w:t>p</w:t>
            </w:r>
          </w:p>
        </w:tc>
      </w:tr>
      <w:tr w:rsidR="00AA6352" w:rsidRPr="00FA13C8" w14:paraId="60D89884" w14:textId="77777777" w:rsidTr="00C84B2D">
        <w:tc>
          <w:tcPr>
            <w:tcW w:w="2231" w:type="dxa"/>
            <w:vMerge/>
          </w:tcPr>
          <w:p w14:paraId="1014CDB1" w14:textId="77777777" w:rsidR="00AA6352" w:rsidRPr="00FA13C8" w:rsidRDefault="00AA6352" w:rsidP="001273FF">
            <w:pPr>
              <w:spacing w:after="0" w:line="336" w:lineRule="auto"/>
              <w:jc w:val="both"/>
              <w:rPr>
                <w:rFonts w:ascii="Times New Roman" w:hAnsi="Times New Roman"/>
                <w:sz w:val="28"/>
                <w:szCs w:val="28"/>
              </w:rPr>
            </w:pPr>
          </w:p>
        </w:tc>
        <w:tc>
          <w:tcPr>
            <w:tcW w:w="1110" w:type="dxa"/>
          </w:tcPr>
          <w:p w14:paraId="0923AD89"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b/>
                <w:bCs/>
                <w:sz w:val="28"/>
                <w:szCs w:val="28"/>
              </w:rPr>
              <w:t>X̅ ± SD</w:t>
            </w:r>
          </w:p>
        </w:tc>
        <w:tc>
          <w:tcPr>
            <w:tcW w:w="979" w:type="dxa"/>
          </w:tcPr>
          <w:p w14:paraId="38C51705"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b/>
                <w:sz w:val="28"/>
                <w:szCs w:val="28"/>
              </w:rPr>
              <w:t>Trung vị</w:t>
            </w:r>
          </w:p>
        </w:tc>
        <w:tc>
          <w:tcPr>
            <w:tcW w:w="1173" w:type="dxa"/>
          </w:tcPr>
          <w:p w14:paraId="7C10E1C5"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b/>
                <w:sz w:val="28"/>
                <w:szCs w:val="28"/>
              </w:rPr>
              <w:t>Min - Max</w:t>
            </w:r>
          </w:p>
        </w:tc>
        <w:tc>
          <w:tcPr>
            <w:tcW w:w="1028" w:type="dxa"/>
          </w:tcPr>
          <w:p w14:paraId="2EB2434B"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b/>
                <w:bCs/>
                <w:sz w:val="28"/>
                <w:szCs w:val="28"/>
              </w:rPr>
              <w:t>X̅ ± SD</w:t>
            </w:r>
          </w:p>
        </w:tc>
        <w:tc>
          <w:tcPr>
            <w:tcW w:w="979" w:type="dxa"/>
          </w:tcPr>
          <w:p w14:paraId="07CC707D"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b/>
                <w:sz w:val="28"/>
                <w:szCs w:val="28"/>
              </w:rPr>
              <w:t>Trung vị</w:t>
            </w:r>
          </w:p>
        </w:tc>
        <w:tc>
          <w:tcPr>
            <w:tcW w:w="1025" w:type="dxa"/>
          </w:tcPr>
          <w:p w14:paraId="49040F86"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b/>
                <w:sz w:val="28"/>
                <w:szCs w:val="28"/>
              </w:rPr>
              <w:t>Min - Max</w:t>
            </w:r>
          </w:p>
        </w:tc>
        <w:tc>
          <w:tcPr>
            <w:tcW w:w="1106" w:type="dxa"/>
            <w:vMerge/>
          </w:tcPr>
          <w:p w14:paraId="3BD476A6" w14:textId="77777777" w:rsidR="00AA6352" w:rsidRPr="00FA13C8" w:rsidRDefault="00AA6352" w:rsidP="001273FF">
            <w:pPr>
              <w:spacing w:after="0" w:line="336" w:lineRule="auto"/>
              <w:jc w:val="center"/>
              <w:rPr>
                <w:rFonts w:ascii="Times New Roman" w:hAnsi="Times New Roman"/>
                <w:sz w:val="28"/>
                <w:szCs w:val="28"/>
              </w:rPr>
            </w:pPr>
          </w:p>
        </w:tc>
      </w:tr>
      <w:tr w:rsidR="00AA6352" w:rsidRPr="00FA13C8" w14:paraId="1E02156E" w14:textId="77777777" w:rsidTr="00C84B2D">
        <w:tc>
          <w:tcPr>
            <w:tcW w:w="2231" w:type="dxa"/>
          </w:tcPr>
          <w:p w14:paraId="705FF477" w14:textId="3CBF0A45" w:rsidR="00AA6352" w:rsidRPr="00FA13C8" w:rsidRDefault="00C84B2D" w:rsidP="001273FF">
            <w:pPr>
              <w:spacing w:after="0" w:line="336" w:lineRule="auto"/>
              <w:jc w:val="both"/>
              <w:rPr>
                <w:rFonts w:ascii="Times New Roman" w:hAnsi="Times New Roman"/>
                <w:sz w:val="28"/>
                <w:szCs w:val="28"/>
              </w:rPr>
            </w:pPr>
            <w:r>
              <w:rPr>
                <w:rFonts w:ascii="Times New Roman" w:hAnsi="Times New Roman"/>
                <w:sz w:val="28"/>
                <w:szCs w:val="28"/>
              </w:rPr>
              <w:t>D</w:t>
            </w:r>
            <w:r w:rsidR="00AA6352" w:rsidRPr="00FA13C8">
              <w:rPr>
                <w:rFonts w:ascii="Times New Roman" w:hAnsi="Times New Roman"/>
                <w:sz w:val="28"/>
                <w:szCs w:val="28"/>
              </w:rPr>
              <w:t>i lệch mâm chày ra sau (mm)</w:t>
            </w:r>
          </w:p>
        </w:tc>
        <w:tc>
          <w:tcPr>
            <w:tcW w:w="1110" w:type="dxa"/>
          </w:tcPr>
          <w:p w14:paraId="2C326461"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35,11 ± 12,8</w:t>
            </w:r>
          </w:p>
        </w:tc>
        <w:tc>
          <w:tcPr>
            <w:tcW w:w="979" w:type="dxa"/>
          </w:tcPr>
          <w:p w14:paraId="2441AD7D"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32,80</w:t>
            </w:r>
          </w:p>
        </w:tc>
        <w:tc>
          <w:tcPr>
            <w:tcW w:w="1173" w:type="dxa"/>
          </w:tcPr>
          <w:p w14:paraId="06A95C7F"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13,80 – 54,80</w:t>
            </w:r>
          </w:p>
        </w:tc>
        <w:tc>
          <w:tcPr>
            <w:tcW w:w="1028" w:type="dxa"/>
          </w:tcPr>
          <w:p w14:paraId="2A4E1D93" w14:textId="649EA1FE"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5,14 ± 5,31</w:t>
            </w:r>
          </w:p>
        </w:tc>
        <w:tc>
          <w:tcPr>
            <w:tcW w:w="979" w:type="dxa"/>
          </w:tcPr>
          <w:p w14:paraId="11D1550A" w14:textId="4F936CDA"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3,60</w:t>
            </w:r>
          </w:p>
        </w:tc>
        <w:tc>
          <w:tcPr>
            <w:tcW w:w="1025" w:type="dxa"/>
          </w:tcPr>
          <w:p w14:paraId="26B822CC" w14:textId="1AD91683"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0,00 – 21,20</w:t>
            </w:r>
          </w:p>
        </w:tc>
        <w:tc>
          <w:tcPr>
            <w:tcW w:w="1106" w:type="dxa"/>
          </w:tcPr>
          <w:p w14:paraId="011BAE80"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&lt; 0,001</w:t>
            </w:r>
          </w:p>
        </w:tc>
      </w:tr>
      <w:tr w:rsidR="00AA6352" w:rsidRPr="00FA13C8" w14:paraId="7CDDE16D" w14:textId="77777777" w:rsidTr="00C84B2D">
        <w:tc>
          <w:tcPr>
            <w:tcW w:w="2231" w:type="dxa"/>
          </w:tcPr>
          <w:p w14:paraId="50FCE7E4" w14:textId="77777777" w:rsidR="00AA6352" w:rsidRPr="00FA13C8" w:rsidRDefault="00AA6352" w:rsidP="001273FF">
            <w:pPr>
              <w:spacing w:after="0" w:line="336" w:lineRule="auto"/>
              <w:jc w:val="both"/>
              <w:rPr>
                <w:rFonts w:ascii="Times New Roman" w:hAnsi="Times New Roman"/>
                <w:sz w:val="28"/>
                <w:szCs w:val="28"/>
              </w:rPr>
            </w:pPr>
            <w:r w:rsidRPr="00FA13C8">
              <w:rPr>
                <w:rFonts w:ascii="Times New Roman" w:hAnsi="Times New Roman"/>
                <w:sz w:val="28"/>
                <w:szCs w:val="28"/>
              </w:rPr>
              <w:t>Độ xoay ngoài (độ)</w:t>
            </w:r>
          </w:p>
        </w:tc>
        <w:tc>
          <w:tcPr>
            <w:tcW w:w="1110" w:type="dxa"/>
          </w:tcPr>
          <w:p w14:paraId="1158ED63"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13,16 ± 2,71</w:t>
            </w:r>
          </w:p>
        </w:tc>
        <w:tc>
          <w:tcPr>
            <w:tcW w:w="979" w:type="dxa"/>
          </w:tcPr>
          <w:p w14:paraId="1B9798C7"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13,00</w:t>
            </w:r>
          </w:p>
        </w:tc>
        <w:tc>
          <w:tcPr>
            <w:tcW w:w="1173" w:type="dxa"/>
          </w:tcPr>
          <w:p w14:paraId="21CCCB68"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9,00 – 20,00</w:t>
            </w:r>
          </w:p>
        </w:tc>
        <w:tc>
          <w:tcPr>
            <w:tcW w:w="1028" w:type="dxa"/>
          </w:tcPr>
          <w:p w14:paraId="48A428B3" w14:textId="4D1C3700"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1,39 ± 1,28</w:t>
            </w:r>
          </w:p>
        </w:tc>
        <w:tc>
          <w:tcPr>
            <w:tcW w:w="979" w:type="dxa"/>
          </w:tcPr>
          <w:p w14:paraId="5CBA45A6"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1,00</w:t>
            </w:r>
          </w:p>
        </w:tc>
        <w:tc>
          <w:tcPr>
            <w:tcW w:w="1025" w:type="dxa"/>
          </w:tcPr>
          <w:p w14:paraId="710EDD59" w14:textId="06F41B2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0,00 – 5,00</w:t>
            </w:r>
          </w:p>
        </w:tc>
        <w:tc>
          <w:tcPr>
            <w:tcW w:w="1106" w:type="dxa"/>
          </w:tcPr>
          <w:p w14:paraId="624E9CAF"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&lt; 0,001</w:t>
            </w:r>
          </w:p>
        </w:tc>
      </w:tr>
      <w:tr w:rsidR="00AA6352" w:rsidRPr="00FA13C8" w14:paraId="4AE65B45" w14:textId="77777777" w:rsidTr="00C84B2D">
        <w:tc>
          <w:tcPr>
            <w:tcW w:w="2231" w:type="dxa"/>
          </w:tcPr>
          <w:p w14:paraId="671E1C77" w14:textId="044DC01B" w:rsidR="00AA6352" w:rsidRPr="00FA13C8" w:rsidRDefault="00AA6352" w:rsidP="001273FF">
            <w:pPr>
              <w:spacing w:after="0" w:line="336" w:lineRule="auto"/>
              <w:jc w:val="both"/>
              <w:rPr>
                <w:rFonts w:ascii="Times New Roman" w:hAnsi="Times New Roman"/>
                <w:sz w:val="28"/>
                <w:szCs w:val="28"/>
              </w:rPr>
            </w:pPr>
            <w:r w:rsidRPr="00FA13C8">
              <w:rPr>
                <w:rFonts w:ascii="Times New Roman" w:hAnsi="Times New Roman"/>
                <w:sz w:val="28"/>
                <w:szCs w:val="28"/>
              </w:rPr>
              <w:t>Độ há khớp</w:t>
            </w:r>
            <w:r w:rsidR="00586567">
              <w:rPr>
                <w:rFonts w:ascii="Times New Roman" w:hAnsi="Times New Roman"/>
                <w:sz w:val="28"/>
                <w:szCs w:val="28"/>
              </w:rPr>
              <w:t xml:space="preserve"> </w:t>
            </w:r>
            <w:r w:rsidRPr="00FA13C8">
              <w:rPr>
                <w:rFonts w:ascii="Times New Roman" w:hAnsi="Times New Roman"/>
                <w:sz w:val="28"/>
                <w:szCs w:val="28"/>
              </w:rPr>
              <w:t>(mm)</w:t>
            </w:r>
          </w:p>
        </w:tc>
        <w:tc>
          <w:tcPr>
            <w:tcW w:w="1110" w:type="dxa"/>
          </w:tcPr>
          <w:p w14:paraId="0936E377"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5,18 ± 1,51</w:t>
            </w:r>
          </w:p>
        </w:tc>
        <w:tc>
          <w:tcPr>
            <w:tcW w:w="979" w:type="dxa"/>
          </w:tcPr>
          <w:p w14:paraId="19C104BB"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5,20</w:t>
            </w:r>
          </w:p>
        </w:tc>
        <w:tc>
          <w:tcPr>
            <w:tcW w:w="1173" w:type="dxa"/>
          </w:tcPr>
          <w:p w14:paraId="1CDF2BC3"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2,70 – 9,84</w:t>
            </w:r>
          </w:p>
        </w:tc>
        <w:tc>
          <w:tcPr>
            <w:tcW w:w="1028" w:type="dxa"/>
          </w:tcPr>
          <w:p w14:paraId="389EA9AA" w14:textId="41A498B3"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0,92 ± 0,82</w:t>
            </w:r>
          </w:p>
        </w:tc>
        <w:tc>
          <w:tcPr>
            <w:tcW w:w="979" w:type="dxa"/>
          </w:tcPr>
          <w:p w14:paraId="39DF9FB9" w14:textId="7D56BB51"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0,80</w:t>
            </w:r>
          </w:p>
        </w:tc>
        <w:tc>
          <w:tcPr>
            <w:tcW w:w="1025" w:type="dxa"/>
          </w:tcPr>
          <w:p w14:paraId="52FF4230" w14:textId="39C55D8C"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0,00 – 3,20</w:t>
            </w:r>
          </w:p>
        </w:tc>
        <w:tc>
          <w:tcPr>
            <w:tcW w:w="1106" w:type="dxa"/>
          </w:tcPr>
          <w:p w14:paraId="259B1E4E" w14:textId="77777777" w:rsidR="00AA6352" w:rsidRPr="00FA13C8" w:rsidRDefault="00AA6352" w:rsidP="001273FF">
            <w:pPr>
              <w:spacing w:after="0" w:line="336" w:lineRule="auto"/>
              <w:jc w:val="center"/>
              <w:rPr>
                <w:rFonts w:ascii="Times New Roman" w:hAnsi="Times New Roman"/>
                <w:sz w:val="28"/>
                <w:szCs w:val="28"/>
              </w:rPr>
            </w:pPr>
            <w:r w:rsidRPr="00FA13C8">
              <w:rPr>
                <w:rFonts w:ascii="Times New Roman" w:hAnsi="Times New Roman"/>
                <w:sz w:val="28"/>
                <w:szCs w:val="28"/>
              </w:rPr>
              <w:t>&lt; 0,001</w:t>
            </w:r>
          </w:p>
        </w:tc>
      </w:tr>
    </w:tbl>
    <w:p w14:paraId="7E17C41E" w14:textId="247C08E1" w:rsidR="00643CEF" w:rsidRPr="00FA13C8" w:rsidRDefault="00643CEF" w:rsidP="001273FF">
      <w:pPr>
        <w:spacing w:after="0" w:line="336"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70CB9ECB" w14:textId="3C5F91A4" w:rsidR="00643CEF" w:rsidRPr="00FA13C8" w:rsidRDefault="005B12B7" w:rsidP="001273FF">
      <w:pPr>
        <w:spacing w:after="0" w:line="336" w:lineRule="auto"/>
        <w:ind w:firstLine="720"/>
        <w:jc w:val="both"/>
        <w:rPr>
          <w:rFonts w:ascii="Times New Roman" w:hAnsi="Times New Roman"/>
          <w:sz w:val="28"/>
          <w:szCs w:val="28"/>
          <w:lang w:val="en-US"/>
        </w:rPr>
      </w:pPr>
      <w:r>
        <w:rPr>
          <w:rFonts w:ascii="Times New Roman" w:hAnsi="Times New Roman"/>
          <w:sz w:val="28"/>
          <w:szCs w:val="28"/>
          <w:lang w:val="en-US"/>
        </w:rPr>
        <w:t>Ở thời điểm 6 tháng đ</w:t>
      </w:r>
      <w:r w:rsidR="00643CEF" w:rsidRPr="00FA13C8">
        <w:rPr>
          <w:rFonts w:ascii="Times New Roman" w:hAnsi="Times New Roman"/>
          <w:sz w:val="28"/>
          <w:szCs w:val="28"/>
        </w:rPr>
        <w:t>ộ di lệch mâm chày ra sau, độ xoay ngoài, độ há khớp có lượng giá có cải thiện</w:t>
      </w:r>
      <w:r>
        <w:rPr>
          <w:rFonts w:ascii="Times New Roman" w:hAnsi="Times New Roman"/>
          <w:sz w:val="28"/>
          <w:szCs w:val="28"/>
          <w:lang w:val="en-US"/>
        </w:rPr>
        <w:t xml:space="preserve"> so với trước mổ</w:t>
      </w:r>
      <w:r w:rsidR="00643CEF" w:rsidRPr="00FA13C8">
        <w:rPr>
          <w:rFonts w:ascii="Times New Roman" w:hAnsi="Times New Roman"/>
          <w:sz w:val="28"/>
          <w:szCs w:val="28"/>
        </w:rPr>
        <w:t xml:space="preserve">, sự thay đổi có nghĩa thống kê </w:t>
      </w:r>
      <w:r w:rsidR="00330B34" w:rsidRPr="00FA13C8">
        <w:rPr>
          <w:rFonts w:ascii="Times New Roman" w:hAnsi="Times New Roman"/>
          <w:sz w:val="28"/>
          <w:szCs w:val="28"/>
          <w:lang w:val="en-US"/>
        </w:rPr>
        <w:t xml:space="preserve">với </w:t>
      </w:r>
      <w:r w:rsidR="00643CEF" w:rsidRPr="00FA13C8">
        <w:rPr>
          <w:rFonts w:ascii="Times New Roman" w:hAnsi="Times New Roman"/>
          <w:sz w:val="28"/>
          <w:szCs w:val="28"/>
        </w:rPr>
        <w:t>p &lt; 0,001</w:t>
      </w:r>
      <w:r w:rsidR="00330B34" w:rsidRPr="00FA13C8">
        <w:rPr>
          <w:rFonts w:ascii="Times New Roman" w:hAnsi="Times New Roman"/>
          <w:sz w:val="28"/>
          <w:szCs w:val="28"/>
          <w:lang w:val="en-US"/>
        </w:rPr>
        <w:t xml:space="preserve"> </w:t>
      </w:r>
      <w:r w:rsidR="00AA6352" w:rsidRPr="00FA13C8">
        <w:rPr>
          <w:rFonts w:ascii="Times New Roman" w:hAnsi="Times New Roman"/>
          <w:sz w:val="28"/>
          <w:szCs w:val="28"/>
          <w:lang w:val="en-US"/>
        </w:rPr>
        <w:t>(Kiểm định Wilcoxon Signed Ranks Test)</w:t>
      </w:r>
      <w:r w:rsidR="00AA6352" w:rsidRPr="00FA13C8">
        <w:rPr>
          <w:rFonts w:ascii="Times New Roman" w:hAnsi="Times New Roman"/>
          <w:sz w:val="28"/>
          <w:szCs w:val="28"/>
        </w:rPr>
        <w:t>.</w:t>
      </w:r>
    </w:p>
    <w:p w14:paraId="4E97C12A" w14:textId="070DFB17" w:rsidR="00643CEF" w:rsidRPr="00FA13C8" w:rsidRDefault="0074305B" w:rsidP="001273FF">
      <w:pPr>
        <w:pStyle w:val="Bng"/>
        <w:spacing w:after="0" w:line="336" w:lineRule="auto"/>
        <w:rPr>
          <w:b w:val="0"/>
          <w:bCs w:val="0"/>
          <w:i w:val="0"/>
          <w:iCs w:val="0"/>
        </w:rPr>
      </w:pPr>
      <w:bookmarkStart w:id="411" w:name="_Toc177395394"/>
      <w:bookmarkStart w:id="412" w:name="_Toc184589382"/>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35</w:t>
      </w:r>
      <w:r w:rsidRPr="00FA13C8">
        <w:rPr>
          <w:i w:val="0"/>
          <w:iCs w:val="0"/>
        </w:rPr>
        <w:fldChar w:fldCharType="end"/>
      </w:r>
      <w:r w:rsidRPr="00FA13C8">
        <w:rPr>
          <w:i w:val="0"/>
          <w:iCs w:val="0"/>
        </w:rPr>
        <w:t>.</w:t>
      </w:r>
      <w:r w:rsidRPr="00FA13C8">
        <w:rPr>
          <w:b w:val="0"/>
          <w:bCs w:val="0"/>
          <w:i w:val="0"/>
          <w:iCs w:val="0"/>
        </w:rPr>
        <w:t xml:space="preserve"> </w:t>
      </w:r>
      <w:r w:rsidR="00643CEF" w:rsidRPr="00FA13C8">
        <w:rPr>
          <w:b w:val="0"/>
          <w:bCs w:val="0"/>
          <w:i w:val="0"/>
          <w:iCs w:val="0"/>
        </w:rPr>
        <w:t>Điểm Lysholm tại thời điểm 6 tháng (n=31)</w:t>
      </w:r>
      <w:bookmarkEnd w:id="411"/>
      <w:bookmarkEnd w:id="4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2028"/>
        <w:gridCol w:w="2927"/>
      </w:tblGrid>
      <w:tr w:rsidR="00643CEF" w:rsidRPr="00FA13C8" w14:paraId="162F58A3" w14:textId="77777777" w:rsidTr="005B12B7">
        <w:trPr>
          <w:trHeight w:val="125"/>
        </w:trPr>
        <w:tc>
          <w:tcPr>
            <w:tcW w:w="2178" w:type="pct"/>
            <w:vAlign w:val="center"/>
          </w:tcPr>
          <w:p w14:paraId="2EDA45FF" w14:textId="77777777" w:rsidR="00643CEF" w:rsidRPr="00FA13C8" w:rsidRDefault="00643CEF" w:rsidP="001273FF">
            <w:pPr>
              <w:pStyle w:val="Default"/>
              <w:spacing w:line="336" w:lineRule="auto"/>
              <w:jc w:val="center"/>
              <w:rPr>
                <w:sz w:val="28"/>
                <w:szCs w:val="28"/>
              </w:rPr>
            </w:pPr>
            <w:r w:rsidRPr="00FA13C8">
              <w:rPr>
                <w:b/>
                <w:bCs/>
                <w:sz w:val="28"/>
                <w:szCs w:val="28"/>
              </w:rPr>
              <w:t>Điểm Lysholm</w:t>
            </w:r>
          </w:p>
        </w:tc>
        <w:tc>
          <w:tcPr>
            <w:tcW w:w="1155" w:type="pct"/>
            <w:vAlign w:val="center"/>
          </w:tcPr>
          <w:p w14:paraId="06BC0408" w14:textId="77777777" w:rsidR="00643CEF" w:rsidRPr="00FA13C8" w:rsidRDefault="00643CEF" w:rsidP="001273FF">
            <w:pPr>
              <w:pStyle w:val="Default"/>
              <w:spacing w:line="336" w:lineRule="auto"/>
              <w:jc w:val="center"/>
              <w:rPr>
                <w:sz w:val="28"/>
                <w:szCs w:val="28"/>
              </w:rPr>
            </w:pPr>
            <w:r w:rsidRPr="00FA13C8">
              <w:rPr>
                <w:b/>
                <w:bCs/>
                <w:sz w:val="28"/>
                <w:szCs w:val="28"/>
              </w:rPr>
              <w:t>Số BN</w:t>
            </w:r>
          </w:p>
        </w:tc>
        <w:tc>
          <w:tcPr>
            <w:tcW w:w="1668" w:type="pct"/>
            <w:vAlign w:val="center"/>
          </w:tcPr>
          <w:p w14:paraId="75F369D0" w14:textId="77777777" w:rsidR="00643CEF" w:rsidRPr="00FA13C8" w:rsidRDefault="00643CEF" w:rsidP="001273FF">
            <w:pPr>
              <w:pStyle w:val="Default"/>
              <w:spacing w:line="336" w:lineRule="auto"/>
              <w:jc w:val="center"/>
              <w:rPr>
                <w:sz w:val="28"/>
                <w:szCs w:val="28"/>
              </w:rPr>
            </w:pPr>
            <w:r w:rsidRPr="00FA13C8">
              <w:rPr>
                <w:b/>
                <w:bCs/>
                <w:sz w:val="28"/>
                <w:szCs w:val="28"/>
              </w:rPr>
              <w:t>Tỉ lệ (%)</w:t>
            </w:r>
          </w:p>
        </w:tc>
      </w:tr>
      <w:tr w:rsidR="00643CEF" w:rsidRPr="00FA13C8" w14:paraId="58EC7075" w14:textId="77777777" w:rsidTr="005B12B7">
        <w:trPr>
          <w:trHeight w:val="127"/>
        </w:trPr>
        <w:tc>
          <w:tcPr>
            <w:tcW w:w="2178" w:type="pct"/>
            <w:vAlign w:val="center"/>
          </w:tcPr>
          <w:p w14:paraId="3168134C" w14:textId="77777777" w:rsidR="00643CEF" w:rsidRPr="00FA13C8" w:rsidRDefault="00643CEF" w:rsidP="001273FF">
            <w:pPr>
              <w:pStyle w:val="Default"/>
              <w:spacing w:line="336" w:lineRule="auto"/>
              <w:jc w:val="center"/>
              <w:rPr>
                <w:sz w:val="28"/>
                <w:szCs w:val="28"/>
              </w:rPr>
            </w:pPr>
            <w:r w:rsidRPr="00FA13C8">
              <w:rPr>
                <w:sz w:val="28"/>
                <w:szCs w:val="28"/>
              </w:rPr>
              <w:t>Tốt (95- 100)</w:t>
            </w:r>
          </w:p>
        </w:tc>
        <w:tc>
          <w:tcPr>
            <w:tcW w:w="1155" w:type="pct"/>
            <w:vAlign w:val="center"/>
          </w:tcPr>
          <w:p w14:paraId="00B9194A" w14:textId="77777777" w:rsidR="00643CEF" w:rsidRPr="00FA13C8" w:rsidRDefault="00643CEF" w:rsidP="001273FF">
            <w:pPr>
              <w:pStyle w:val="Default"/>
              <w:spacing w:line="336" w:lineRule="auto"/>
              <w:jc w:val="center"/>
              <w:rPr>
                <w:sz w:val="28"/>
                <w:szCs w:val="28"/>
              </w:rPr>
            </w:pPr>
            <w:r w:rsidRPr="00FA13C8">
              <w:rPr>
                <w:sz w:val="28"/>
                <w:szCs w:val="28"/>
              </w:rPr>
              <w:t>14</w:t>
            </w:r>
          </w:p>
        </w:tc>
        <w:tc>
          <w:tcPr>
            <w:tcW w:w="1668" w:type="pct"/>
            <w:vAlign w:val="center"/>
          </w:tcPr>
          <w:p w14:paraId="580BD4B8" w14:textId="77777777" w:rsidR="00643CEF" w:rsidRPr="00FA13C8" w:rsidRDefault="00643CEF" w:rsidP="001273FF">
            <w:pPr>
              <w:pStyle w:val="Default"/>
              <w:spacing w:line="336" w:lineRule="auto"/>
              <w:jc w:val="center"/>
              <w:rPr>
                <w:sz w:val="28"/>
                <w:szCs w:val="28"/>
              </w:rPr>
            </w:pPr>
            <w:r w:rsidRPr="00FA13C8">
              <w:rPr>
                <w:sz w:val="28"/>
                <w:szCs w:val="28"/>
              </w:rPr>
              <w:t>45,16</w:t>
            </w:r>
          </w:p>
        </w:tc>
      </w:tr>
      <w:tr w:rsidR="00643CEF" w:rsidRPr="00FA13C8" w14:paraId="14CC2B07" w14:textId="77777777" w:rsidTr="005B12B7">
        <w:trPr>
          <w:trHeight w:val="127"/>
        </w:trPr>
        <w:tc>
          <w:tcPr>
            <w:tcW w:w="2178" w:type="pct"/>
            <w:vAlign w:val="center"/>
          </w:tcPr>
          <w:p w14:paraId="01A3271A" w14:textId="77777777" w:rsidR="00643CEF" w:rsidRPr="00FA13C8" w:rsidRDefault="00643CEF" w:rsidP="001273FF">
            <w:pPr>
              <w:pStyle w:val="Default"/>
              <w:spacing w:line="336" w:lineRule="auto"/>
              <w:jc w:val="center"/>
              <w:rPr>
                <w:sz w:val="28"/>
                <w:szCs w:val="28"/>
              </w:rPr>
            </w:pPr>
            <w:r w:rsidRPr="00FA13C8">
              <w:rPr>
                <w:sz w:val="28"/>
                <w:szCs w:val="28"/>
              </w:rPr>
              <w:t>Khá (84- 94)</w:t>
            </w:r>
          </w:p>
        </w:tc>
        <w:tc>
          <w:tcPr>
            <w:tcW w:w="1155" w:type="pct"/>
            <w:vAlign w:val="center"/>
          </w:tcPr>
          <w:p w14:paraId="6B1FC7D1" w14:textId="77777777" w:rsidR="00643CEF" w:rsidRPr="00FA13C8" w:rsidRDefault="00643CEF" w:rsidP="001273FF">
            <w:pPr>
              <w:pStyle w:val="Default"/>
              <w:spacing w:line="336" w:lineRule="auto"/>
              <w:jc w:val="center"/>
              <w:rPr>
                <w:sz w:val="28"/>
                <w:szCs w:val="28"/>
              </w:rPr>
            </w:pPr>
            <w:r w:rsidRPr="00FA13C8">
              <w:rPr>
                <w:sz w:val="28"/>
                <w:szCs w:val="28"/>
              </w:rPr>
              <w:t>15</w:t>
            </w:r>
          </w:p>
        </w:tc>
        <w:tc>
          <w:tcPr>
            <w:tcW w:w="1668" w:type="pct"/>
            <w:vAlign w:val="center"/>
          </w:tcPr>
          <w:p w14:paraId="3D417FAF" w14:textId="77777777" w:rsidR="00643CEF" w:rsidRPr="00FA13C8" w:rsidRDefault="00643CEF" w:rsidP="001273FF">
            <w:pPr>
              <w:pStyle w:val="Default"/>
              <w:spacing w:line="336" w:lineRule="auto"/>
              <w:jc w:val="center"/>
              <w:rPr>
                <w:sz w:val="28"/>
                <w:szCs w:val="28"/>
              </w:rPr>
            </w:pPr>
            <w:r w:rsidRPr="00FA13C8">
              <w:rPr>
                <w:sz w:val="28"/>
                <w:szCs w:val="28"/>
              </w:rPr>
              <w:t>48,39</w:t>
            </w:r>
          </w:p>
        </w:tc>
      </w:tr>
      <w:tr w:rsidR="00643CEF" w:rsidRPr="00FA13C8" w14:paraId="47B46105" w14:textId="77777777" w:rsidTr="005B12B7">
        <w:trPr>
          <w:trHeight w:val="127"/>
        </w:trPr>
        <w:tc>
          <w:tcPr>
            <w:tcW w:w="2178" w:type="pct"/>
            <w:vAlign w:val="center"/>
          </w:tcPr>
          <w:p w14:paraId="779B65D6" w14:textId="77777777" w:rsidR="00643CEF" w:rsidRPr="00FA13C8" w:rsidRDefault="00643CEF" w:rsidP="001273FF">
            <w:pPr>
              <w:pStyle w:val="Default"/>
              <w:spacing w:line="336" w:lineRule="auto"/>
              <w:jc w:val="center"/>
              <w:rPr>
                <w:sz w:val="28"/>
                <w:szCs w:val="28"/>
              </w:rPr>
            </w:pPr>
            <w:r w:rsidRPr="00FA13C8">
              <w:rPr>
                <w:sz w:val="28"/>
                <w:szCs w:val="28"/>
              </w:rPr>
              <w:t>Trung bình (65- 83)</w:t>
            </w:r>
          </w:p>
        </w:tc>
        <w:tc>
          <w:tcPr>
            <w:tcW w:w="1155" w:type="pct"/>
            <w:vAlign w:val="center"/>
          </w:tcPr>
          <w:p w14:paraId="1F9EA8B9" w14:textId="77777777" w:rsidR="00643CEF" w:rsidRPr="00FA13C8" w:rsidRDefault="00643CEF" w:rsidP="001273FF">
            <w:pPr>
              <w:pStyle w:val="Default"/>
              <w:spacing w:line="336" w:lineRule="auto"/>
              <w:jc w:val="center"/>
              <w:rPr>
                <w:sz w:val="28"/>
                <w:szCs w:val="28"/>
              </w:rPr>
            </w:pPr>
            <w:r w:rsidRPr="00FA13C8">
              <w:rPr>
                <w:sz w:val="28"/>
                <w:szCs w:val="28"/>
              </w:rPr>
              <w:t>2</w:t>
            </w:r>
          </w:p>
        </w:tc>
        <w:tc>
          <w:tcPr>
            <w:tcW w:w="1668" w:type="pct"/>
            <w:vAlign w:val="center"/>
          </w:tcPr>
          <w:p w14:paraId="24BB7CED" w14:textId="77777777" w:rsidR="00643CEF" w:rsidRPr="00FA13C8" w:rsidRDefault="00643CEF" w:rsidP="001273FF">
            <w:pPr>
              <w:pStyle w:val="Default"/>
              <w:spacing w:line="336" w:lineRule="auto"/>
              <w:jc w:val="center"/>
              <w:rPr>
                <w:sz w:val="28"/>
                <w:szCs w:val="28"/>
              </w:rPr>
            </w:pPr>
            <w:r w:rsidRPr="00FA13C8">
              <w:rPr>
                <w:sz w:val="28"/>
                <w:szCs w:val="28"/>
              </w:rPr>
              <w:t>6,45</w:t>
            </w:r>
          </w:p>
        </w:tc>
      </w:tr>
      <w:tr w:rsidR="00643CEF" w:rsidRPr="00FA13C8" w14:paraId="627FFE77" w14:textId="77777777" w:rsidTr="005B12B7">
        <w:trPr>
          <w:trHeight w:val="127"/>
        </w:trPr>
        <w:tc>
          <w:tcPr>
            <w:tcW w:w="2178" w:type="pct"/>
            <w:vAlign w:val="center"/>
          </w:tcPr>
          <w:p w14:paraId="6DFADD3F" w14:textId="77777777" w:rsidR="00643CEF" w:rsidRPr="00FA13C8" w:rsidRDefault="00643CEF" w:rsidP="001273FF">
            <w:pPr>
              <w:pStyle w:val="Default"/>
              <w:spacing w:line="336" w:lineRule="auto"/>
              <w:jc w:val="center"/>
              <w:rPr>
                <w:sz w:val="28"/>
                <w:szCs w:val="28"/>
              </w:rPr>
            </w:pPr>
            <w:r w:rsidRPr="00FA13C8">
              <w:rPr>
                <w:sz w:val="28"/>
                <w:szCs w:val="28"/>
              </w:rPr>
              <w:t>Kém (≤ 64)</w:t>
            </w:r>
          </w:p>
        </w:tc>
        <w:tc>
          <w:tcPr>
            <w:tcW w:w="1155" w:type="pct"/>
            <w:vAlign w:val="center"/>
          </w:tcPr>
          <w:p w14:paraId="4C06B152" w14:textId="77777777" w:rsidR="00643CEF" w:rsidRPr="00FA13C8" w:rsidRDefault="00643CEF" w:rsidP="001273FF">
            <w:pPr>
              <w:pStyle w:val="Default"/>
              <w:spacing w:line="336" w:lineRule="auto"/>
              <w:jc w:val="center"/>
              <w:rPr>
                <w:sz w:val="28"/>
                <w:szCs w:val="28"/>
              </w:rPr>
            </w:pPr>
            <w:r w:rsidRPr="00FA13C8">
              <w:rPr>
                <w:sz w:val="28"/>
                <w:szCs w:val="28"/>
              </w:rPr>
              <w:t>0</w:t>
            </w:r>
          </w:p>
        </w:tc>
        <w:tc>
          <w:tcPr>
            <w:tcW w:w="1668" w:type="pct"/>
            <w:vAlign w:val="center"/>
          </w:tcPr>
          <w:p w14:paraId="37CD854F" w14:textId="77777777" w:rsidR="00643CEF" w:rsidRPr="00FA13C8" w:rsidRDefault="00643CEF" w:rsidP="001273FF">
            <w:pPr>
              <w:pStyle w:val="Default"/>
              <w:spacing w:line="336" w:lineRule="auto"/>
              <w:jc w:val="center"/>
              <w:rPr>
                <w:sz w:val="28"/>
                <w:szCs w:val="28"/>
              </w:rPr>
            </w:pPr>
            <w:r w:rsidRPr="00FA13C8">
              <w:rPr>
                <w:sz w:val="28"/>
                <w:szCs w:val="28"/>
              </w:rPr>
              <w:t>0</w:t>
            </w:r>
          </w:p>
        </w:tc>
      </w:tr>
      <w:tr w:rsidR="00643CEF" w:rsidRPr="00FA13C8" w14:paraId="61F1983B" w14:textId="77777777" w:rsidTr="005B12B7">
        <w:trPr>
          <w:trHeight w:val="125"/>
        </w:trPr>
        <w:tc>
          <w:tcPr>
            <w:tcW w:w="2178" w:type="pct"/>
            <w:vAlign w:val="center"/>
          </w:tcPr>
          <w:p w14:paraId="6352021B" w14:textId="77777777" w:rsidR="00643CEF" w:rsidRPr="00FA13C8" w:rsidRDefault="00643CEF" w:rsidP="001273FF">
            <w:pPr>
              <w:pStyle w:val="Default"/>
              <w:spacing w:line="336" w:lineRule="auto"/>
              <w:jc w:val="center"/>
              <w:rPr>
                <w:sz w:val="28"/>
                <w:szCs w:val="28"/>
              </w:rPr>
            </w:pPr>
            <w:r w:rsidRPr="00FA13C8">
              <w:rPr>
                <w:sz w:val="28"/>
                <w:szCs w:val="28"/>
              </w:rPr>
              <w:t>Tổng số</w:t>
            </w:r>
          </w:p>
        </w:tc>
        <w:tc>
          <w:tcPr>
            <w:tcW w:w="1155" w:type="pct"/>
            <w:vAlign w:val="center"/>
          </w:tcPr>
          <w:p w14:paraId="5C27AEB5" w14:textId="77777777" w:rsidR="00643CEF" w:rsidRPr="00FA13C8" w:rsidRDefault="00643CEF" w:rsidP="001273FF">
            <w:pPr>
              <w:pStyle w:val="Default"/>
              <w:spacing w:line="336" w:lineRule="auto"/>
              <w:jc w:val="center"/>
              <w:rPr>
                <w:sz w:val="28"/>
                <w:szCs w:val="28"/>
              </w:rPr>
            </w:pPr>
            <w:r w:rsidRPr="00FA13C8">
              <w:rPr>
                <w:sz w:val="28"/>
                <w:szCs w:val="28"/>
              </w:rPr>
              <w:t>31</w:t>
            </w:r>
          </w:p>
        </w:tc>
        <w:tc>
          <w:tcPr>
            <w:tcW w:w="1668" w:type="pct"/>
            <w:vAlign w:val="center"/>
          </w:tcPr>
          <w:p w14:paraId="79663AFB" w14:textId="77777777" w:rsidR="00643CEF" w:rsidRPr="00FA13C8" w:rsidRDefault="00643CEF" w:rsidP="001273FF">
            <w:pPr>
              <w:pStyle w:val="Default"/>
              <w:spacing w:line="336" w:lineRule="auto"/>
              <w:jc w:val="center"/>
              <w:rPr>
                <w:sz w:val="28"/>
                <w:szCs w:val="28"/>
              </w:rPr>
            </w:pPr>
            <w:r w:rsidRPr="00FA13C8">
              <w:rPr>
                <w:sz w:val="28"/>
                <w:szCs w:val="28"/>
              </w:rPr>
              <w:t>100</w:t>
            </w:r>
          </w:p>
        </w:tc>
      </w:tr>
      <w:tr w:rsidR="00643CEF" w:rsidRPr="00FA13C8" w14:paraId="24F405AA" w14:textId="77777777" w:rsidTr="005B12B7">
        <w:trPr>
          <w:trHeight w:val="125"/>
        </w:trPr>
        <w:tc>
          <w:tcPr>
            <w:tcW w:w="2178" w:type="pct"/>
            <w:vAlign w:val="center"/>
          </w:tcPr>
          <w:p w14:paraId="0C6A02C0" w14:textId="4C121DC4" w:rsidR="00643CEF" w:rsidRPr="00FA13C8" w:rsidRDefault="00643CEF" w:rsidP="001273FF">
            <w:pPr>
              <w:pStyle w:val="Default"/>
              <w:spacing w:line="336" w:lineRule="auto"/>
              <w:jc w:val="center"/>
              <w:rPr>
                <w:b/>
                <w:bCs/>
                <w:sz w:val="28"/>
                <w:szCs w:val="28"/>
              </w:rPr>
            </w:pPr>
            <w:r w:rsidRPr="00FA13C8">
              <w:rPr>
                <w:sz w:val="28"/>
                <w:szCs w:val="28"/>
              </w:rPr>
              <w:t>X̅ ± SD</w:t>
            </w:r>
            <w:r w:rsidR="00DC74EF">
              <w:rPr>
                <w:sz w:val="28"/>
                <w:szCs w:val="28"/>
              </w:rPr>
              <w:t xml:space="preserve"> (</w:t>
            </w:r>
            <w:r w:rsidR="00DC74EF" w:rsidRPr="00FA13C8">
              <w:rPr>
                <w:sz w:val="28"/>
                <w:szCs w:val="28"/>
              </w:rPr>
              <w:t>Min- Max</w:t>
            </w:r>
            <w:r w:rsidR="00DC74EF">
              <w:rPr>
                <w:sz w:val="28"/>
                <w:szCs w:val="28"/>
              </w:rPr>
              <w:t>)</w:t>
            </w:r>
            <w:r w:rsidR="005B12B7">
              <w:rPr>
                <w:sz w:val="28"/>
                <w:szCs w:val="28"/>
              </w:rPr>
              <w:t xml:space="preserve"> trước mổ</w:t>
            </w:r>
          </w:p>
        </w:tc>
        <w:tc>
          <w:tcPr>
            <w:tcW w:w="2822" w:type="pct"/>
            <w:gridSpan w:val="2"/>
            <w:vAlign w:val="center"/>
          </w:tcPr>
          <w:p w14:paraId="59F84821" w14:textId="27ADBB9B" w:rsidR="00643CEF" w:rsidRPr="00FA13C8" w:rsidRDefault="005B12B7" w:rsidP="001273FF">
            <w:pPr>
              <w:pStyle w:val="Default"/>
              <w:spacing w:line="336" w:lineRule="auto"/>
              <w:jc w:val="center"/>
              <w:rPr>
                <w:sz w:val="28"/>
                <w:szCs w:val="28"/>
              </w:rPr>
            </w:pPr>
            <w:r>
              <w:rPr>
                <w:sz w:val="28"/>
                <w:szCs w:val="28"/>
              </w:rPr>
              <w:t xml:space="preserve">58,16 </w:t>
            </w:r>
            <w:r w:rsidRPr="00FA13C8">
              <w:rPr>
                <w:sz w:val="28"/>
                <w:szCs w:val="28"/>
              </w:rPr>
              <w:t>±</w:t>
            </w:r>
            <w:r>
              <w:rPr>
                <w:sz w:val="28"/>
                <w:szCs w:val="28"/>
              </w:rPr>
              <w:t xml:space="preserve"> 14,44 (33 – 80)</w:t>
            </w:r>
          </w:p>
        </w:tc>
      </w:tr>
      <w:tr w:rsidR="005B12B7" w:rsidRPr="00FA13C8" w14:paraId="4D9CF5C5" w14:textId="77777777" w:rsidTr="005B12B7">
        <w:trPr>
          <w:trHeight w:val="125"/>
        </w:trPr>
        <w:tc>
          <w:tcPr>
            <w:tcW w:w="2178" w:type="pct"/>
            <w:vAlign w:val="center"/>
          </w:tcPr>
          <w:p w14:paraId="6782BF60" w14:textId="44B7A916" w:rsidR="005B12B7" w:rsidRPr="00FA13C8" w:rsidRDefault="005B12B7" w:rsidP="001273FF">
            <w:pPr>
              <w:pStyle w:val="Default"/>
              <w:spacing w:line="336" w:lineRule="auto"/>
              <w:jc w:val="center"/>
              <w:rPr>
                <w:sz w:val="28"/>
                <w:szCs w:val="28"/>
              </w:rPr>
            </w:pPr>
            <w:r w:rsidRPr="00FA13C8">
              <w:rPr>
                <w:sz w:val="28"/>
                <w:szCs w:val="28"/>
              </w:rPr>
              <w:t>X̅ ± SD</w:t>
            </w:r>
            <w:r>
              <w:rPr>
                <w:sz w:val="28"/>
                <w:szCs w:val="28"/>
              </w:rPr>
              <w:t xml:space="preserve"> (</w:t>
            </w:r>
            <w:r w:rsidRPr="00FA13C8">
              <w:rPr>
                <w:sz w:val="28"/>
                <w:szCs w:val="28"/>
              </w:rPr>
              <w:t>Min- Max</w:t>
            </w:r>
            <w:r>
              <w:rPr>
                <w:sz w:val="28"/>
                <w:szCs w:val="28"/>
              </w:rPr>
              <w:t>) 6 tháng</w:t>
            </w:r>
          </w:p>
        </w:tc>
        <w:tc>
          <w:tcPr>
            <w:tcW w:w="2822" w:type="pct"/>
            <w:gridSpan w:val="2"/>
            <w:vAlign w:val="center"/>
          </w:tcPr>
          <w:p w14:paraId="1DF4A64F" w14:textId="5C6CFBD3" w:rsidR="005B12B7" w:rsidRPr="00FA13C8" w:rsidRDefault="005B12B7" w:rsidP="001273FF">
            <w:pPr>
              <w:pStyle w:val="Default"/>
              <w:spacing w:line="336" w:lineRule="auto"/>
              <w:jc w:val="center"/>
              <w:rPr>
                <w:sz w:val="28"/>
                <w:szCs w:val="28"/>
              </w:rPr>
            </w:pPr>
            <w:r w:rsidRPr="00FA13C8">
              <w:rPr>
                <w:sz w:val="28"/>
                <w:szCs w:val="28"/>
              </w:rPr>
              <w:t>92,35 ± 5,92</w:t>
            </w:r>
            <w:r>
              <w:rPr>
                <w:sz w:val="28"/>
                <w:szCs w:val="28"/>
              </w:rPr>
              <w:t xml:space="preserve"> (</w:t>
            </w:r>
            <w:r w:rsidRPr="00FA13C8">
              <w:rPr>
                <w:sz w:val="28"/>
                <w:szCs w:val="28"/>
              </w:rPr>
              <w:t xml:space="preserve">75 </w:t>
            </w:r>
            <w:r>
              <w:rPr>
                <w:sz w:val="28"/>
                <w:szCs w:val="28"/>
              </w:rPr>
              <w:t>–</w:t>
            </w:r>
            <w:r w:rsidRPr="00FA13C8">
              <w:rPr>
                <w:sz w:val="28"/>
                <w:szCs w:val="28"/>
              </w:rPr>
              <w:t xml:space="preserve"> 100</w:t>
            </w:r>
            <w:r>
              <w:rPr>
                <w:sz w:val="28"/>
                <w:szCs w:val="28"/>
              </w:rPr>
              <w:t>)</w:t>
            </w:r>
          </w:p>
        </w:tc>
      </w:tr>
    </w:tbl>
    <w:p w14:paraId="60A0E498" w14:textId="2A439DAF" w:rsidR="00643CEF" w:rsidRPr="00FA13C8" w:rsidRDefault="00643CEF" w:rsidP="00586567">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176E9402" w14:textId="35853D6A" w:rsidR="00643CEF" w:rsidRPr="00FA13C8" w:rsidRDefault="00643CEF" w:rsidP="00586567">
      <w:pPr>
        <w:spacing w:after="0" w:line="360" w:lineRule="auto"/>
        <w:ind w:firstLine="720"/>
        <w:jc w:val="both"/>
        <w:rPr>
          <w:rFonts w:ascii="Times New Roman" w:hAnsi="Times New Roman"/>
          <w:sz w:val="28"/>
          <w:szCs w:val="28"/>
          <w:lang w:val="en-US"/>
        </w:rPr>
      </w:pPr>
      <w:bookmarkStart w:id="413" w:name="_Hlk170546717"/>
      <w:r w:rsidRPr="00FA13C8">
        <w:rPr>
          <w:rFonts w:ascii="Times New Roman" w:hAnsi="Times New Roman"/>
          <w:sz w:val="28"/>
          <w:szCs w:val="28"/>
        </w:rPr>
        <w:lastRenderedPageBreak/>
        <w:t>Tại thời điểm sau mổ 6 tháng, điểm Lysholm</w:t>
      </w:r>
      <w:r w:rsidR="00A74880" w:rsidRPr="00FA13C8">
        <w:rPr>
          <w:rFonts w:ascii="Times New Roman" w:hAnsi="Times New Roman"/>
          <w:sz w:val="28"/>
          <w:szCs w:val="28"/>
          <w:lang w:val="en-US"/>
        </w:rPr>
        <w:t xml:space="preserve"> trung bình là </w:t>
      </w:r>
      <w:r w:rsidR="00A74880" w:rsidRPr="00FA13C8">
        <w:rPr>
          <w:rFonts w:ascii="Times New Roman" w:hAnsi="Times New Roman"/>
          <w:sz w:val="28"/>
          <w:szCs w:val="28"/>
        </w:rPr>
        <w:t>92,35 ± 5,92</w:t>
      </w:r>
      <w:r w:rsidR="00A74880" w:rsidRPr="00FA13C8">
        <w:rPr>
          <w:rFonts w:ascii="Times New Roman" w:hAnsi="Times New Roman"/>
          <w:sz w:val="28"/>
          <w:szCs w:val="28"/>
          <w:lang w:val="en-US"/>
        </w:rPr>
        <w:t xml:space="preserve"> điểm trong đó</w:t>
      </w:r>
      <w:r w:rsidRPr="00FA13C8">
        <w:rPr>
          <w:rFonts w:ascii="Times New Roman" w:hAnsi="Times New Roman"/>
          <w:sz w:val="28"/>
          <w:szCs w:val="28"/>
        </w:rPr>
        <w:t xml:space="preserve"> mức khá và tốt chiếm 93,55% trong đó nhóm tốt chiếm 45,16%, chỉ có 2/31 BN ở mức trung bình</w:t>
      </w:r>
      <w:bookmarkEnd w:id="413"/>
      <w:r w:rsidRPr="00FA13C8">
        <w:rPr>
          <w:rFonts w:ascii="Times New Roman" w:hAnsi="Times New Roman"/>
          <w:sz w:val="28"/>
          <w:szCs w:val="28"/>
        </w:rPr>
        <w:t>.</w:t>
      </w:r>
    </w:p>
    <w:p w14:paraId="0830BCB7" w14:textId="768341BC" w:rsidR="00643CEF" w:rsidRPr="00FA13C8" w:rsidRDefault="00643CEF" w:rsidP="00487A10">
      <w:pPr>
        <w:pStyle w:val="ListParagraph"/>
        <w:spacing w:after="0" w:line="360" w:lineRule="auto"/>
        <w:jc w:val="center"/>
        <w:rPr>
          <w:rFonts w:cs="Times New Roman"/>
          <w:b/>
          <w:bCs/>
          <w:sz w:val="28"/>
          <w:szCs w:val="28"/>
        </w:rPr>
      </w:pPr>
      <w:r w:rsidRPr="00FA13C8">
        <w:rPr>
          <w:rFonts w:cs="Times New Roman"/>
          <w:b/>
          <w:bCs/>
          <w:sz w:val="28"/>
          <w:szCs w:val="28"/>
        </w:rPr>
        <w:t>Điểm IKDC trước mổ và tại thời điểm 6 tháng (n=31)</w:t>
      </w:r>
    </w:p>
    <w:p w14:paraId="50C45D7F" w14:textId="187EFF0C" w:rsidR="00643CEF" w:rsidRPr="00FA13C8" w:rsidRDefault="00574D1D" w:rsidP="00487A10">
      <w:pPr>
        <w:pStyle w:val="Bng"/>
        <w:spacing w:after="0" w:line="360" w:lineRule="auto"/>
        <w:rPr>
          <w:b w:val="0"/>
          <w:bCs w:val="0"/>
          <w:i w:val="0"/>
          <w:iCs w:val="0"/>
        </w:rPr>
      </w:pPr>
      <w:bookmarkStart w:id="414" w:name="_Toc177395395"/>
      <w:bookmarkStart w:id="415" w:name="_Toc184589383"/>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36</w:t>
      </w:r>
      <w:r w:rsidRPr="00FA13C8">
        <w:rPr>
          <w:i w:val="0"/>
          <w:iCs w:val="0"/>
        </w:rPr>
        <w:fldChar w:fldCharType="end"/>
      </w:r>
      <w:r w:rsidRPr="00FA13C8">
        <w:rPr>
          <w:i w:val="0"/>
          <w:iCs w:val="0"/>
        </w:rPr>
        <w:t>.</w:t>
      </w:r>
      <w:r w:rsidRPr="00FA13C8">
        <w:rPr>
          <w:b w:val="0"/>
          <w:bCs w:val="0"/>
          <w:i w:val="0"/>
          <w:iCs w:val="0"/>
        </w:rPr>
        <w:t xml:space="preserve"> </w:t>
      </w:r>
      <w:r w:rsidR="00643CEF" w:rsidRPr="00FA13C8">
        <w:rPr>
          <w:b w:val="0"/>
          <w:bCs w:val="0"/>
          <w:i w:val="0"/>
          <w:iCs w:val="0"/>
        </w:rPr>
        <w:t>Điểm IKDC trước mổ và tại thời điểm 6 tháng</w:t>
      </w:r>
      <w:bookmarkEnd w:id="414"/>
      <w:bookmarkEnd w:id="415"/>
      <w:r w:rsidR="00643CEF" w:rsidRPr="00FA13C8">
        <w:rPr>
          <w:b w:val="0"/>
          <w:bCs w:val="0"/>
          <w:i w:val="0"/>
          <w:iCs w:val="0"/>
        </w:rPr>
        <w:t xml:space="preserve"> </w:t>
      </w:r>
    </w:p>
    <w:tbl>
      <w:tblPr>
        <w:tblStyle w:val="TableGrid"/>
        <w:tblW w:w="5000" w:type="pct"/>
        <w:tblLook w:val="04A0" w:firstRow="1" w:lastRow="0" w:firstColumn="1" w:lastColumn="0" w:noHBand="0" w:noVBand="1"/>
      </w:tblPr>
      <w:tblGrid>
        <w:gridCol w:w="2195"/>
        <w:gridCol w:w="2479"/>
        <w:gridCol w:w="2410"/>
        <w:gridCol w:w="1694"/>
      </w:tblGrid>
      <w:tr w:rsidR="00643CEF" w:rsidRPr="00FA13C8" w14:paraId="62EC41BF" w14:textId="77777777" w:rsidTr="005B12B7">
        <w:tc>
          <w:tcPr>
            <w:tcW w:w="1250" w:type="pct"/>
            <w:vAlign w:val="center"/>
          </w:tcPr>
          <w:p w14:paraId="1843A0A3" w14:textId="77777777" w:rsidR="00643CEF" w:rsidRPr="00FA13C8" w:rsidRDefault="00643CEF" w:rsidP="005B12B7">
            <w:pPr>
              <w:spacing w:after="0" w:line="360" w:lineRule="auto"/>
              <w:jc w:val="center"/>
              <w:rPr>
                <w:rFonts w:ascii="Times New Roman" w:hAnsi="Times New Roman"/>
                <w:b/>
                <w:bCs/>
                <w:sz w:val="28"/>
                <w:szCs w:val="28"/>
              </w:rPr>
            </w:pPr>
            <w:r w:rsidRPr="00FA13C8">
              <w:rPr>
                <w:rFonts w:ascii="Times New Roman" w:hAnsi="Times New Roman"/>
                <w:b/>
                <w:bCs/>
                <w:sz w:val="28"/>
                <w:szCs w:val="28"/>
              </w:rPr>
              <w:t>IKDC</w:t>
            </w:r>
          </w:p>
        </w:tc>
        <w:tc>
          <w:tcPr>
            <w:tcW w:w="1412" w:type="pct"/>
          </w:tcPr>
          <w:p w14:paraId="5147A9D3" w14:textId="77777777" w:rsidR="00D258DB" w:rsidRDefault="00643CEF" w:rsidP="00DC74EF">
            <w:pPr>
              <w:spacing w:after="0" w:line="360" w:lineRule="auto"/>
              <w:jc w:val="center"/>
              <w:rPr>
                <w:rFonts w:ascii="Times New Roman" w:hAnsi="Times New Roman"/>
                <w:b/>
                <w:bCs/>
                <w:sz w:val="28"/>
                <w:szCs w:val="28"/>
              </w:rPr>
            </w:pPr>
            <w:r w:rsidRPr="00FA13C8">
              <w:rPr>
                <w:rFonts w:ascii="Times New Roman" w:hAnsi="Times New Roman"/>
                <w:b/>
                <w:bCs/>
                <w:sz w:val="28"/>
                <w:szCs w:val="28"/>
              </w:rPr>
              <w:t>Trước mổ</w:t>
            </w:r>
            <w:r w:rsidR="00DC74EF">
              <w:rPr>
                <w:rFonts w:ascii="Times New Roman" w:hAnsi="Times New Roman"/>
                <w:b/>
                <w:bCs/>
                <w:sz w:val="28"/>
                <w:szCs w:val="28"/>
              </w:rPr>
              <w:t xml:space="preserve"> </w:t>
            </w:r>
          </w:p>
          <w:p w14:paraId="75765C56" w14:textId="1E3779C8" w:rsidR="00E070FF" w:rsidRPr="00FA13C8" w:rsidRDefault="00E070FF" w:rsidP="00DC74EF">
            <w:pPr>
              <w:spacing w:after="0" w:line="360" w:lineRule="auto"/>
              <w:jc w:val="center"/>
              <w:rPr>
                <w:rFonts w:ascii="Times New Roman" w:hAnsi="Times New Roman"/>
                <w:b/>
                <w:bCs/>
                <w:sz w:val="28"/>
                <w:szCs w:val="28"/>
              </w:rPr>
            </w:pPr>
            <w:r w:rsidRPr="00FA13C8">
              <w:rPr>
                <w:rFonts w:ascii="Times New Roman" w:hAnsi="Times New Roman"/>
                <w:b/>
                <w:bCs/>
                <w:sz w:val="28"/>
                <w:szCs w:val="28"/>
              </w:rPr>
              <w:t>(n=31</w:t>
            </w:r>
            <w:r w:rsidR="00D258DB">
              <w:rPr>
                <w:rFonts w:ascii="Times New Roman" w:hAnsi="Times New Roman"/>
                <w:b/>
                <w:bCs/>
                <w:sz w:val="28"/>
                <w:szCs w:val="28"/>
              </w:rPr>
              <w:t>, %</w:t>
            </w:r>
            <w:r w:rsidRPr="00FA13C8">
              <w:rPr>
                <w:rFonts w:ascii="Times New Roman" w:hAnsi="Times New Roman"/>
                <w:b/>
                <w:bCs/>
                <w:sz w:val="28"/>
                <w:szCs w:val="28"/>
              </w:rPr>
              <w:t>)</w:t>
            </w:r>
          </w:p>
        </w:tc>
        <w:tc>
          <w:tcPr>
            <w:tcW w:w="1373" w:type="pct"/>
          </w:tcPr>
          <w:p w14:paraId="2C736AA1" w14:textId="0FBFD07B" w:rsidR="00D258DB" w:rsidRDefault="00643CEF" w:rsidP="00DC74EF">
            <w:pPr>
              <w:spacing w:after="0" w:line="360" w:lineRule="auto"/>
              <w:jc w:val="center"/>
              <w:rPr>
                <w:rFonts w:ascii="Times New Roman" w:hAnsi="Times New Roman"/>
                <w:b/>
                <w:bCs/>
                <w:sz w:val="28"/>
                <w:szCs w:val="28"/>
              </w:rPr>
            </w:pPr>
            <w:r w:rsidRPr="00FA13C8">
              <w:rPr>
                <w:rFonts w:ascii="Times New Roman" w:hAnsi="Times New Roman"/>
                <w:b/>
                <w:bCs/>
                <w:sz w:val="28"/>
                <w:szCs w:val="28"/>
              </w:rPr>
              <w:t>Sau mổ</w:t>
            </w:r>
            <w:r w:rsidR="00DC74EF">
              <w:rPr>
                <w:rFonts w:ascii="Times New Roman" w:hAnsi="Times New Roman"/>
                <w:b/>
                <w:bCs/>
                <w:sz w:val="28"/>
                <w:szCs w:val="28"/>
              </w:rPr>
              <w:t xml:space="preserve"> </w:t>
            </w:r>
            <w:r w:rsidR="005B12B7">
              <w:rPr>
                <w:rFonts w:ascii="Times New Roman" w:hAnsi="Times New Roman"/>
                <w:b/>
                <w:bCs/>
                <w:sz w:val="28"/>
                <w:szCs w:val="28"/>
              </w:rPr>
              <w:t>6 tháng</w:t>
            </w:r>
          </w:p>
          <w:p w14:paraId="58C14840" w14:textId="33C52043" w:rsidR="00E070FF" w:rsidRPr="00FA13C8" w:rsidRDefault="00E070FF" w:rsidP="00DC74EF">
            <w:pPr>
              <w:spacing w:after="0" w:line="360" w:lineRule="auto"/>
              <w:jc w:val="center"/>
              <w:rPr>
                <w:rFonts w:ascii="Times New Roman" w:hAnsi="Times New Roman"/>
                <w:b/>
                <w:bCs/>
                <w:sz w:val="28"/>
                <w:szCs w:val="28"/>
              </w:rPr>
            </w:pPr>
            <w:r w:rsidRPr="00FA13C8">
              <w:rPr>
                <w:rFonts w:ascii="Times New Roman" w:hAnsi="Times New Roman"/>
                <w:b/>
                <w:bCs/>
                <w:sz w:val="28"/>
                <w:szCs w:val="28"/>
              </w:rPr>
              <w:t>(n=31</w:t>
            </w:r>
            <w:r w:rsidR="00D258DB">
              <w:rPr>
                <w:rFonts w:ascii="Times New Roman" w:hAnsi="Times New Roman"/>
                <w:b/>
                <w:bCs/>
                <w:sz w:val="28"/>
                <w:szCs w:val="28"/>
              </w:rPr>
              <w:t>, %</w:t>
            </w:r>
            <w:r w:rsidRPr="00FA13C8">
              <w:rPr>
                <w:rFonts w:ascii="Times New Roman" w:hAnsi="Times New Roman"/>
                <w:b/>
                <w:bCs/>
                <w:sz w:val="28"/>
                <w:szCs w:val="28"/>
              </w:rPr>
              <w:t>)</w:t>
            </w:r>
          </w:p>
        </w:tc>
        <w:tc>
          <w:tcPr>
            <w:tcW w:w="965" w:type="pct"/>
            <w:vAlign w:val="center"/>
          </w:tcPr>
          <w:p w14:paraId="09FDA694" w14:textId="77777777" w:rsidR="00643CEF" w:rsidRPr="00FA13C8" w:rsidRDefault="00643CEF" w:rsidP="005B12B7">
            <w:pPr>
              <w:spacing w:after="0" w:line="360" w:lineRule="auto"/>
              <w:jc w:val="center"/>
              <w:rPr>
                <w:rFonts w:ascii="Times New Roman" w:hAnsi="Times New Roman"/>
                <w:b/>
                <w:bCs/>
                <w:sz w:val="28"/>
                <w:szCs w:val="28"/>
              </w:rPr>
            </w:pPr>
            <w:r w:rsidRPr="00FA13C8">
              <w:rPr>
                <w:rFonts w:ascii="Times New Roman" w:hAnsi="Times New Roman"/>
                <w:b/>
                <w:bCs/>
                <w:sz w:val="28"/>
                <w:szCs w:val="28"/>
              </w:rPr>
              <w:t>p</w:t>
            </w:r>
          </w:p>
        </w:tc>
      </w:tr>
      <w:tr w:rsidR="00643CEF" w:rsidRPr="00FA13C8" w14:paraId="1983C74C" w14:textId="77777777" w:rsidTr="005B12B7">
        <w:tc>
          <w:tcPr>
            <w:tcW w:w="1250" w:type="pct"/>
          </w:tcPr>
          <w:p w14:paraId="1CA32F41" w14:textId="77777777" w:rsidR="00643CEF" w:rsidRPr="00FA13C8" w:rsidRDefault="00643CEF" w:rsidP="00487A10">
            <w:pPr>
              <w:spacing w:after="0" w:line="360" w:lineRule="auto"/>
              <w:jc w:val="center"/>
              <w:rPr>
                <w:rFonts w:ascii="Times New Roman" w:hAnsi="Times New Roman"/>
                <w:sz w:val="28"/>
                <w:szCs w:val="28"/>
              </w:rPr>
            </w:pPr>
            <w:r w:rsidRPr="00FA13C8">
              <w:rPr>
                <w:rFonts w:ascii="Times New Roman" w:hAnsi="Times New Roman"/>
                <w:sz w:val="28"/>
                <w:szCs w:val="28"/>
              </w:rPr>
              <w:t>A</w:t>
            </w:r>
          </w:p>
        </w:tc>
        <w:tc>
          <w:tcPr>
            <w:tcW w:w="1412" w:type="pct"/>
          </w:tcPr>
          <w:p w14:paraId="3B58958C" w14:textId="77777777" w:rsidR="00643CEF" w:rsidRPr="00FA13C8" w:rsidRDefault="00643CEF" w:rsidP="00487A10">
            <w:pPr>
              <w:spacing w:after="0" w:line="360" w:lineRule="auto"/>
              <w:jc w:val="center"/>
              <w:rPr>
                <w:rFonts w:ascii="Times New Roman" w:hAnsi="Times New Roman"/>
                <w:sz w:val="28"/>
                <w:szCs w:val="28"/>
              </w:rPr>
            </w:pPr>
            <w:r w:rsidRPr="00FA13C8">
              <w:rPr>
                <w:rFonts w:ascii="Times New Roman" w:hAnsi="Times New Roman"/>
                <w:sz w:val="28"/>
                <w:szCs w:val="28"/>
              </w:rPr>
              <w:t>0</w:t>
            </w:r>
          </w:p>
        </w:tc>
        <w:tc>
          <w:tcPr>
            <w:tcW w:w="1373" w:type="pct"/>
          </w:tcPr>
          <w:p w14:paraId="506DF9E5" w14:textId="4C3D8BE3" w:rsidR="00643CEF" w:rsidRPr="00FA13C8" w:rsidRDefault="00643CEF" w:rsidP="00487A10">
            <w:pPr>
              <w:spacing w:after="0" w:line="360" w:lineRule="auto"/>
              <w:jc w:val="center"/>
              <w:rPr>
                <w:rFonts w:ascii="Times New Roman" w:hAnsi="Times New Roman"/>
                <w:sz w:val="28"/>
                <w:szCs w:val="28"/>
              </w:rPr>
            </w:pPr>
            <w:r w:rsidRPr="00FA13C8">
              <w:rPr>
                <w:rFonts w:ascii="Times New Roman" w:hAnsi="Times New Roman"/>
                <w:sz w:val="28"/>
                <w:szCs w:val="28"/>
              </w:rPr>
              <w:t>9</w:t>
            </w:r>
            <w:r w:rsidR="00D258DB">
              <w:rPr>
                <w:rFonts w:ascii="Times New Roman" w:hAnsi="Times New Roman"/>
                <w:sz w:val="28"/>
                <w:szCs w:val="28"/>
              </w:rPr>
              <w:t xml:space="preserve"> (29,04%)</w:t>
            </w:r>
          </w:p>
        </w:tc>
        <w:tc>
          <w:tcPr>
            <w:tcW w:w="965" w:type="pct"/>
            <w:vMerge w:val="restart"/>
            <w:vAlign w:val="center"/>
          </w:tcPr>
          <w:p w14:paraId="26189E75" w14:textId="77777777" w:rsidR="00643CEF" w:rsidRPr="00FA13C8" w:rsidRDefault="00643CEF" w:rsidP="005B12B7">
            <w:pPr>
              <w:spacing w:after="0" w:line="360" w:lineRule="auto"/>
              <w:jc w:val="center"/>
              <w:rPr>
                <w:rFonts w:ascii="Times New Roman" w:hAnsi="Times New Roman"/>
                <w:sz w:val="28"/>
                <w:szCs w:val="28"/>
              </w:rPr>
            </w:pPr>
            <w:r w:rsidRPr="00FA13C8">
              <w:rPr>
                <w:rFonts w:ascii="Times New Roman" w:hAnsi="Times New Roman"/>
                <w:sz w:val="28"/>
                <w:szCs w:val="28"/>
              </w:rPr>
              <w:t>&lt; 0,001</w:t>
            </w:r>
          </w:p>
        </w:tc>
      </w:tr>
      <w:tr w:rsidR="00643CEF" w:rsidRPr="00FA13C8" w14:paraId="3FFBCFAD" w14:textId="77777777" w:rsidTr="00DC74EF">
        <w:tc>
          <w:tcPr>
            <w:tcW w:w="1250" w:type="pct"/>
          </w:tcPr>
          <w:p w14:paraId="6F816B73" w14:textId="77777777" w:rsidR="00643CEF" w:rsidRPr="00FA13C8" w:rsidRDefault="00643CEF" w:rsidP="00487A10">
            <w:pPr>
              <w:spacing w:after="0" w:line="360" w:lineRule="auto"/>
              <w:jc w:val="center"/>
              <w:rPr>
                <w:rFonts w:ascii="Times New Roman" w:hAnsi="Times New Roman"/>
                <w:sz w:val="28"/>
                <w:szCs w:val="28"/>
              </w:rPr>
            </w:pPr>
            <w:r w:rsidRPr="00FA13C8">
              <w:rPr>
                <w:rFonts w:ascii="Times New Roman" w:hAnsi="Times New Roman"/>
                <w:sz w:val="28"/>
                <w:szCs w:val="28"/>
              </w:rPr>
              <w:t>B</w:t>
            </w:r>
          </w:p>
        </w:tc>
        <w:tc>
          <w:tcPr>
            <w:tcW w:w="1412" w:type="pct"/>
          </w:tcPr>
          <w:p w14:paraId="5304077F" w14:textId="77777777" w:rsidR="00643CEF" w:rsidRPr="00FA13C8" w:rsidRDefault="00643CEF" w:rsidP="00487A10">
            <w:pPr>
              <w:spacing w:after="0" w:line="360" w:lineRule="auto"/>
              <w:jc w:val="center"/>
              <w:rPr>
                <w:rFonts w:ascii="Times New Roman" w:hAnsi="Times New Roman"/>
                <w:sz w:val="28"/>
                <w:szCs w:val="28"/>
              </w:rPr>
            </w:pPr>
            <w:r w:rsidRPr="00FA13C8">
              <w:rPr>
                <w:rFonts w:ascii="Times New Roman" w:hAnsi="Times New Roman"/>
                <w:sz w:val="28"/>
                <w:szCs w:val="28"/>
              </w:rPr>
              <w:t>0</w:t>
            </w:r>
          </w:p>
        </w:tc>
        <w:tc>
          <w:tcPr>
            <w:tcW w:w="1373" w:type="pct"/>
          </w:tcPr>
          <w:p w14:paraId="5CA0828E" w14:textId="54A143C7" w:rsidR="00643CEF" w:rsidRPr="00FA13C8" w:rsidRDefault="00643CEF" w:rsidP="00487A10">
            <w:pPr>
              <w:spacing w:after="0" w:line="360" w:lineRule="auto"/>
              <w:jc w:val="center"/>
              <w:rPr>
                <w:rFonts w:ascii="Times New Roman" w:hAnsi="Times New Roman"/>
                <w:sz w:val="28"/>
                <w:szCs w:val="28"/>
              </w:rPr>
            </w:pPr>
            <w:r w:rsidRPr="00FA13C8">
              <w:rPr>
                <w:rFonts w:ascii="Times New Roman" w:hAnsi="Times New Roman"/>
                <w:sz w:val="28"/>
                <w:szCs w:val="28"/>
              </w:rPr>
              <w:t>16</w:t>
            </w:r>
            <w:r w:rsidR="00D258DB">
              <w:rPr>
                <w:rFonts w:ascii="Times New Roman" w:hAnsi="Times New Roman"/>
                <w:sz w:val="28"/>
                <w:szCs w:val="28"/>
              </w:rPr>
              <w:t xml:space="preserve"> (51,61%)</w:t>
            </w:r>
          </w:p>
        </w:tc>
        <w:tc>
          <w:tcPr>
            <w:tcW w:w="965" w:type="pct"/>
            <w:vMerge/>
          </w:tcPr>
          <w:p w14:paraId="14BD5F40" w14:textId="77777777" w:rsidR="00643CEF" w:rsidRPr="00FA13C8" w:rsidRDefault="00643CEF" w:rsidP="00487A10">
            <w:pPr>
              <w:spacing w:after="0" w:line="360" w:lineRule="auto"/>
              <w:jc w:val="center"/>
              <w:rPr>
                <w:rFonts w:ascii="Times New Roman" w:hAnsi="Times New Roman"/>
                <w:sz w:val="28"/>
                <w:szCs w:val="28"/>
              </w:rPr>
            </w:pPr>
          </w:p>
        </w:tc>
      </w:tr>
      <w:tr w:rsidR="00643CEF" w:rsidRPr="00FA13C8" w14:paraId="6D5CCDD7" w14:textId="77777777" w:rsidTr="00DC74EF">
        <w:tc>
          <w:tcPr>
            <w:tcW w:w="1250" w:type="pct"/>
          </w:tcPr>
          <w:p w14:paraId="3A5AE6E1" w14:textId="77777777" w:rsidR="00643CEF" w:rsidRPr="00FA13C8" w:rsidRDefault="00643CEF" w:rsidP="00487A10">
            <w:pPr>
              <w:spacing w:after="0" w:line="360" w:lineRule="auto"/>
              <w:jc w:val="center"/>
              <w:rPr>
                <w:rFonts w:ascii="Times New Roman" w:hAnsi="Times New Roman"/>
                <w:sz w:val="28"/>
                <w:szCs w:val="28"/>
              </w:rPr>
            </w:pPr>
            <w:r w:rsidRPr="00FA13C8">
              <w:rPr>
                <w:rFonts w:ascii="Times New Roman" w:hAnsi="Times New Roman"/>
                <w:sz w:val="28"/>
                <w:szCs w:val="28"/>
              </w:rPr>
              <w:t>C</w:t>
            </w:r>
          </w:p>
        </w:tc>
        <w:tc>
          <w:tcPr>
            <w:tcW w:w="1412" w:type="pct"/>
          </w:tcPr>
          <w:p w14:paraId="4C582712" w14:textId="7C2CB252" w:rsidR="00643CEF" w:rsidRPr="00FA13C8" w:rsidRDefault="00643CEF" w:rsidP="00487A10">
            <w:pPr>
              <w:spacing w:after="0" w:line="360" w:lineRule="auto"/>
              <w:jc w:val="center"/>
              <w:rPr>
                <w:rFonts w:ascii="Times New Roman" w:hAnsi="Times New Roman"/>
                <w:sz w:val="28"/>
                <w:szCs w:val="28"/>
              </w:rPr>
            </w:pPr>
            <w:r w:rsidRPr="00FA13C8">
              <w:rPr>
                <w:rFonts w:ascii="Times New Roman" w:hAnsi="Times New Roman"/>
                <w:sz w:val="28"/>
                <w:szCs w:val="28"/>
              </w:rPr>
              <w:t>11</w:t>
            </w:r>
            <w:r w:rsidR="00D258DB">
              <w:rPr>
                <w:rFonts w:ascii="Times New Roman" w:hAnsi="Times New Roman"/>
                <w:sz w:val="28"/>
                <w:szCs w:val="28"/>
              </w:rPr>
              <w:t xml:space="preserve"> (35,48%)</w:t>
            </w:r>
          </w:p>
        </w:tc>
        <w:tc>
          <w:tcPr>
            <w:tcW w:w="1373" w:type="pct"/>
          </w:tcPr>
          <w:p w14:paraId="6CDFB581" w14:textId="7843BEC4" w:rsidR="00643CEF" w:rsidRPr="00FA13C8" w:rsidRDefault="00643CEF" w:rsidP="00487A10">
            <w:pPr>
              <w:spacing w:after="0" w:line="360" w:lineRule="auto"/>
              <w:jc w:val="center"/>
              <w:rPr>
                <w:rFonts w:ascii="Times New Roman" w:hAnsi="Times New Roman"/>
                <w:sz w:val="28"/>
                <w:szCs w:val="28"/>
              </w:rPr>
            </w:pPr>
            <w:r w:rsidRPr="00FA13C8">
              <w:rPr>
                <w:rFonts w:ascii="Times New Roman" w:hAnsi="Times New Roman"/>
                <w:sz w:val="28"/>
                <w:szCs w:val="28"/>
              </w:rPr>
              <w:t>6</w:t>
            </w:r>
            <w:r w:rsidR="00D258DB">
              <w:rPr>
                <w:rFonts w:ascii="Times New Roman" w:hAnsi="Times New Roman"/>
                <w:sz w:val="28"/>
                <w:szCs w:val="28"/>
              </w:rPr>
              <w:t xml:space="preserve"> (19,35%)</w:t>
            </w:r>
          </w:p>
        </w:tc>
        <w:tc>
          <w:tcPr>
            <w:tcW w:w="965" w:type="pct"/>
            <w:vMerge/>
          </w:tcPr>
          <w:p w14:paraId="5D42F924" w14:textId="77777777" w:rsidR="00643CEF" w:rsidRPr="00FA13C8" w:rsidRDefault="00643CEF" w:rsidP="00487A10">
            <w:pPr>
              <w:spacing w:after="0" w:line="360" w:lineRule="auto"/>
              <w:jc w:val="center"/>
              <w:rPr>
                <w:rFonts w:ascii="Times New Roman" w:hAnsi="Times New Roman"/>
                <w:sz w:val="28"/>
                <w:szCs w:val="28"/>
              </w:rPr>
            </w:pPr>
          </w:p>
        </w:tc>
      </w:tr>
      <w:tr w:rsidR="00643CEF" w:rsidRPr="00FA13C8" w14:paraId="7F3F9E31" w14:textId="77777777" w:rsidTr="00DC74EF">
        <w:tc>
          <w:tcPr>
            <w:tcW w:w="1250" w:type="pct"/>
          </w:tcPr>
          <w:p w14:paraId="1C51A34C" w14:textId="77777777" w:rsidR="00643CEF" w:rsidRPr="00FA13C8" w:rsidRDefault="00643CEF" w:rsidP="00487A10">
            <w:pPr>
              <w:spacing w:after="0" w:line="360" w:lineRule="auto"/>
              <w:jc w:val="center"/>
              <w:rPr>
                <w:rFonts w:ascii="Times New Roman" w:hAnsi="Times New Roman"/>
                <w:sz w:val="28"/>
                <w:szCs w:val="28"/>
              </w:rPr>
            </w:pPr>
            <w:r w:rsidRPr="00FA13C8">
              <w:rPr>
                <w:rFonts w:ascii="Times New Roman" w:hAnsi="Times New Roman"/>
                <w:sz w:val="28"/>
                <w:szCs w:val="28"/>
              </w:rPr>
              <w:t>D</w:t>
            </w:r>
          </w:p>
        </w:tc>
        <w:tc>
          <w:tcPr>
            <w:tcW w:w="1412" w:type="pct"/>
          </w:tcPr>
          <w:p w14:paraId="02F26D8F" w14:textId="421B972E" w:rsidR="00643CEF" w:rsidRPr="00FA13C8" w:rsidRDefault="00643CEF" w:rsidP="00487A10">
            <w:pPr>
              <w:spacing w:after="0" w:line="360" w:lineRule="auto"/>
              <w:jc w:val="center"/>
              <w:rPr>
                <w:rFonts w:ascii="Times New Roman" w:hAnsi="Times New Roman"/>
                <w:sz w:val="28"/>
                <w:szCs w:val="28"/>
              </w:rPr>
            </w:pPr>
            <w:r w:rsidRPr="00FA13C8">
              <w:rPr>
                <w:rFonts w:ascii="Times New Roman" w:hAnsi="Times New Roman"/>
                <w:sz w:val="28"/>
                <w:szCs w:val="28"/>
              </w:rPr>
              <w:t>20</w:t>
            </w:r>
            <w:r w:rsidR="00D258DB">
              <w:rPr>
                <w:rFonts w:ascii="Times New Roman" w:hAnsi="Times New Roman"/>
                <w:sz w:val="28"/>
                <w:szCs w:val="28"/>
              </w:rPr>
              <w:t xml:space="preserve"> (64,52%)</w:t>
            </w:r>
          </w:p>
        </w:tc>
        <w:tc>
          <w:tcPr>
            <w:tcW w:w="1373" w:type="pct"/>
          </w:tcPr>
          <w:p w14:paraId="2961BD59" w14:textId="77777777" w:rsidR="00643CEF" w:rsidRPr="00FA13C8" w:rsidRDefault="00643CEF" w:rsidP="00487A10">
            <w:pPr>
              <w:spacing w:after="0" w:line="360" w:lineRule="auto"/>
              <w:jc w:val="center"/>
              <w:rPr>
                <w:rFonts w:ascii="Times New Roman" w:hAnsi="Times New Roman"/>
                <w:sz w:val="28"/>
                <w:szCs w:val="28"/>
              </w:rPr>
            </w:pPr>
            <w:r w:rsidRPr="00FA13C8">
              <w:rPr>
                <w:rFonts w:ascii="Times New Roman" w:hAnsi="Times New Roman"/>
                <w:sz w:val="28"/>
                <w:szCs w:val="28"/>
              </w:rPr>
              <w:t>0</w:t>
            </w:r>
          </w:p>
        </w:tc>
        <w:tc>
          <w:tcPr>
            <w:tcW w:w="965" w:type="pct"/>
            <w:vMerge/>
          </w:tcPr>
          <w:p w14:paraId="25A9D43B" w14:textId="77777777" w:rsidR="00643CEF" w:rsidRPr="00FA13C8" w:rsidRDefault="00643CEF" w:rsidP="00487A10">
            <w:pPr>
              <w:spacing w:after="0" w:line="360" w:lineRule="auto"/>
              <w:jc w:val="center"/>
              <w:rPr>
                <w:rFonts w:ascii="Times New Roman" w:hAnsi="Times New Roman"/>
                <w:sz w:val="28"/>
                <w:szCs w:val="28"/>
              </w:rPr>
            </w:pPr>
          </w:p>
        </w:tc>
      </w:tr>
    </w:tbl>
    <w:p w14:paraId="46A4B7EF" w14:textId="40D29640" w:rsidR="00643CEF" w:rsidRPr="00FA13C8" w:rsidRDefault="00643CEF" w:rsidP="00487A10">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13DA1310" w14:textId="0976FBF0" w:rsidR="00574D1D" w:rsidRPr="00FA13C8" w:rsidRDefault="00643CEF" w:rsidP="00586567">
      <w:pPr>
        <w:spacing w:after="0" w:line="312" w:lineRule="auto"/>
        <w:ind w:firstLine="720"/>
        <w:jc w:val="both"/>
        <w:rPr>
          <w:rFonts w:ascii="Times New Roman" w:hAnsi="Times New Roman"/>
          <w:sz w:val="28"/>
          <w:szCs w:val="28"/>
          <w:lang w:val="en-US"/>
        </w:rPr>
      </w:pPr>
      <w:r w:rsidRPr="00FA13C8">
        <w:rPr>
          <w:rFonts w:ascii="Times New Roman" w:hAnsi="Times New Roman"/>
          <w:sz w:val="28"/>
          <w:szCs w:val="28"/>
        </w:rPr>
        <w:t xml:space="preserve">Điểm IKDC tại thời điểm trước mổ và sau mổ 6 tháng có cải thiện, sự thay đổi có nghĩa thống kê </w:t>
      </w:r>
      <w:r w:rsidR="00330B34" w:rsidRPr="00FA13C8">
        <w:rPr>
          <w:rFonts w:ascii="Times New Roman" w:hAnsi="Times New Roman"/>
          <w:sz w:val="28"/>
          <w:szCs w:val="28"/>
          <w:lang w:val="en-US"/>
        </w:rPr>
        <w:t xml:space="preserve">với </w:t>
      </w:r>
      <w:r w:rsidRPr="00FA13C8">
        <w:rPr>
          <w:rFonts w:ascii="Times New Roman" w:hAnsi="Times New Roman"/>
          <w:sz w:val="28"/>
          <w:szCs w:val="28"/>
        </w:rPr>
        <w:t>p &lt; 0,001</w:t>
      </w:r>
      <w:r w:rsidR="00330B34" w:rsidRPr="00FA13C8">
        <w:rPr>
          <w:rFonts w:ascii="Times New Roman" w:hAnsi="Times New Roman"/>
          <w:sz w:val="28"/>
          <w:szCs w:val="28"/>
          <w:lang w:val="en-US"/>
        </w:rPr>
        <w:t xml:space="preserve"> (Kiểm định </w:t>
      </w:r>
      <w:r w:rsidR="003F2521" w:rsidRPr="00FA13C8">
        <w:rPr>
          <w:rFonts w:ascii="Times New Roman" w:hAnsi="Times New Roman"/>
          <w:sz w:val="28"/>
          <w:szCs w:val="28"/>
          <w:lang w:val="en-US"/>
        </w:rPr>
        <w:t>Wilcoxon Signed Ranks Test</w:t>
      </w:r>
      <w:r w:rsidR="00330B34" w:rsidRPr="00FA13C8">
        <w:rPr>
          <w:rFonts w:ascii="Times New Roman" w:hAnsi="Times New Roman"/>
          <w:sz w:val="28"/>
          <w:szCs w:val="28"/>
          <w:lang w:val="en-US"/>
        </w:rPr>
        <w:t>)</w:t>
      </w:r>
      <w:r w:rsidR="00330B34" w:rsidRPr="00FA13C8">
        <w:rPr>
          <w:rFonts w:ascii="Times New Roman" w:hAnsi="Times New Roman"/>
          <w:sz w:val="28"/>
          <w:szCs w:val="28"/>
        </w:rPr>
        <w:t>.</w:t>
      </w:r>
    </w:p>
    <w:p w14:paraId="50F1B742" w14:textId="06536C8E" w:rsidR="00643CEF" w:rsidRDefault="00643CEF" w:rsidP="00487A10">
      <w:pPr>
        <w:pStyle w:val="ListParagraph"/>
        <w:numPr>
          <w:ilvl w:val="0"/>
          <w:numId w:val="51"/>
        </w:numPr>
        <w:spacing w:after="0" w:line="360" w:lineRule="auto"/>
        <w:jc w:val="both"/>
        <w:rPr>
          <w:rFonts w:cs="Times New Roman"/>
          <w:b/>
          <w:bCs/>
          <w:sz w:val="28"/>
          <w:szCs w:val="28"/>
        </w:rPr>
      </w:pPr>
      <w:r w:rsidRPr="00FA13C8">
        <w:rPr>
          <w:rFonts w:cs="Times New Roman"/>
          <w:b/>
          <w:bCs/>
          <w:sz w:val="28"/>
          <w:szCs w:val="28"/>
        </w:rPr>
        <w:t xml:space="preserve">Kết quả sau mổ tại </w:t>
      </w:r>
      <w:r w:rsidR="00DC36AC">
        <w:rPr>
          <w:rFonts w:cs="Times New Roman"/>
          <w:b/>
          <w:bCs/>
          <w:sz w:val="28"/>
          <w:szCs w:val="28"/>
        </w:rPr>
        <w:t>lần kiểm tra cuối</w:t>
      </w:r>
      <w:r w:rsidRPr="00FA13C8">
        <w:rPr>
          <w:rFonts w:cs="Times New Roman"/>
          <w:b/>
          <w:bCs/>
          <w:sz w:val="28"/>
          <w:szCs w:val="28"/>
        </w:rPr>
        <w:t xml:space="preserve">: </w:t>
      </w:r>
    </w:p>
    <w:p w14:paraId="4C4D2616" w14:textId="1F7F8CBA" w:rsidR="002C18CF" w:rsidRDefault="00C63141" w:rsidP="003D526D">
      <w:pPr>
        <w:pStyle w:val="ListParagraph"/>
        <w:spacing w:after="0" w:line="360" w:lineRule="auto"/>
        <w:ind w:left="0"/>
        <w:jc w:val="center"/>
        <w:rPr>
          <w:rFonts w:cs="Times New Roman"/>
          <w:b/>
          <w:bCs/>
          <w:sz w:val="28"/>
          <w:szCs w:val="28"/>
        </w:rPr>
      </w:pPr>
      <w:r>
        <w:rPr>
          <w:noProof/>
        </w:rPr>
        <w:drawing>
          <wp:inline distT="0" distB="0" distL="0" distR="0" wp14:anchorId="4C09AA38" wp14:editId="6BE085F2">
            <wp:extent cx="4457700" cy="2705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457700" cy="2705100"/>
                    </a:xfrm>
                    <a:prstGeom prst="rect">
                      <a:avLst/>
                    </a:prstGeom>
                    <a:noFill/>
                    <a:ln>
                      <a:noFill/>
                    </a:ln>
                  </pic:spPr>
                </pic:pic>
              </a:graphicData>
            </a:graphic>
          </wp:inline>
        </w:drawing>
      </w:r>
    </w:p>
    <w:p w14:paraId="74C40A2E" w14:textId="0919D862" w:rsidR="00172487" w:rsidRPr="00172487" w:rsidRDefault="00172487" w:rsidP="00172487">
      <w:pPr>
        <w:pStyle w:val="ListParagraph"/>
        <w:spacing w:after="0" w:line="360" w:lineRule="auto"/>
        <w:ind w:left="1440" w:hanging="1156"/>
        <w:jc w:val="center"/>
        <w:rPr>
          <w:rFonts w:cs="Times New Roman"/>
          <w:b/>
          <w:bCs/>
          <w:sz w:val="28"/>
          <w:szCs w:val="28"/>
        </w:rPr>
      </w:pPr>
      <w:bookmarkStart w:id="416" w:name="_Toc184590711"/>
      <w:r w:rsidRPr="00172487">
        <w:rPr>
          <w:b/>
          <w:bCs/>
          <w:sz w:val="28"/>
          <w:szCs w:val="28"/>
        </w:rPr>
        <w:t xml:space="preserve">Biểu đồ </w:t>
      </w:r>
      <w:r w:rsidRPr="00172487">
        <w:rPr>
          <w:b/>
          <w:bCs/>
          <w:i/>
          <w:iCs/>
          <w:sz w:val="28"/>
          <w:szCs w:val="28"/>
        </w:rPr>
        <w:fldChar w:fldCharType="begin"/>
      </w:r>
      <w:r w:rsidRPr="00172487">
        <w:rPr>
          <w:b/>
          <w:bCs/>
          <w:sz w:val="28"/>
          <w:szCs w:val="28"/>
        </w:rPr>
        <w:instrText xml:space="preserve"> STYLEREF 1 \s </w:instrText>
      </w:r>
      <w:r w:rsidRPr="00172487">
        <w:rPr>
          <w:b/>
          <w:bCs/>
          <w:i/>
          <w:iCs/>
          <w:sz w:val="28"/>
          <w:szCs w:val="28"/>
        </w:rPr>
        <w:fldChar w:fldCharType="separate"/>
      </w:r>
      <w:r w:rsidR="00D32262">
        <w:rPr>
          <w:b/>
          <w:bCs/>
          <w:noProof/>
          <w:sz w:val="28"/>
          <w:szCs w:val="28"/>
        </w:rPr>
        <w:t>3</w:t>
      </w:r>
      <w:r w:rsidRPr="00172487">
        <w:rPr>
          <w:b/>
          <w:bCs/>
          <w:i/>
          <w:iCs/>
          <w:sz w:val="28"/>
          <w:szCs w:val="28"/>
        </w:rPr>
        <w:fldChar w:fldCharType="end"/>
      </w:r>
      <w:r w:rsidRPr="00172487">
        <w:rPr>
          <w:b/>
          <w:bCs/>
          <w:sz w:val="28"/>
          <w:szCs w:val="28"/>
        </w:rPr>
        <w:t>.</w:t>
      </w:r>
      <w:r w:rsidRPr="00172487">
        <w:rPr>
          <w:b/>
          <w:bCs/>
          <w:i/>
          <w:iCs/>
          <w:sz w:val="28"/>
          <w:szCs w:val="28"/>
        </w:rPr>
        <w:fldChar w:fldCharType="begin"/>
      </w:r>
      <w:r w:rsidRPr="00172487">
        <w:rPr>
          <w:b/>
          <w:bCs/>
          <w:sz w:val="28"/>
          <w:szCs w:val="28"/>
        </w:rPr>
        <w:instrText xml:space="preserve"> SEQ Biểu_đồ \* ARABIC \s 1 </w:instrText>
      </w:r>
      <w:r w:rsidRPr="00172487">
        <w:rPr>
          <w:b/>
          <w:bCs/>
          <w:i/>
          <w:iCs/>
          <w:sz w:val="28"/>
          <w:szCs w:val="28"/>
        </w:rPr>
        <w:fldChar w:fldCharType="separate"/>
      </w:r>
      <w:r w:rsidR="00D32262">
        <w:rPr>
          <w:b/>
          <w:bCs/>
          <w:noProof/>
          <w:sz w:val="28"/>
          <w:szCs w:val="28"/>
        </w:rPr>
        <w:t>5</w:t>
      </w:r>
      <w:r w:rsidRPr="00172487">
        <w:rPr>
          <w:b/>
          <w:bCs/>
          <w:i/>
          <w:iCs/>
          <w:sz w:val="28"/>
          <w:szCs w:val="28"/>
        </w:rPr>
        <w:fldChar w:fldCharType="end"/>
      </w:r>
      <w:r w:rsidR="00C84B2D">
        <w:rPr>
          <w:b/>
          <w:bCs/>
          <w:i/>
          <w:iCs/>
          <w:sz w:val="28"/>
          <w:szCs w:val="28"/>
        </w:rPr>
        <w:t>.</w:t>
      </w:r>
      <w:r w:rsidRPr="00172487">
        <w:rPr>
          <w:i/>
          <w:iCs/>
          <w:sz w:val="28"/>
          <w:szCs w:val="28"/>
        </w:rPr>
        <w:t xml:space="preserve"> </w:t>
      </w:r>
      <w:r w:rsidRPr="00172487">
        <w:rPr>
          <w:sz w:val="28"/>
          <w:szCs w:val="28"/>
        </w:rPr>
        <w:t>Các triệu chứng khó chịu của BN tại lần kiểm tra cuối (n=31)</w:t>
      </w:r>
      <w:bookmarkEnd w:id="416"/>
    </w:p>
    <w:p w14:paraId="2BC385B1" w14:textId="77777777" w:rsidR="001273FF" w:rsidRDefault="001273FF">
      <w:pPr>
        <w:spacing w:after="160" w:line="259" w:lineRule="auto"/>
        <w:rPr>
          <w:rFonts w:ascii="Times New Roman" w:eastAsia="Times New Roman" w:hAnsi="Times New Roman"/>
          <w:b/>
          <w:i/>
          <w:sz w:val="28"/>
          <w:szCs w:val="28"/>
        </w:rPr>
      </w:pPr>
      <w:r>
        <w:rPr>
          <w:rFonts w:ascii="Times New Roman" w:eastAsia="Times New Roman" w:hAnsi="Times New Roman"/>
          <w:b/>
          <w:i/>
          <w:sz w:val="28"/>
          <w:szCs w:val="28"/>
        </w:rPr>
        <w:br w:type="page"/>
      </w:r>
    </w:p>
    <w:p w14:paraId="64C82A25" w14:textId="46E3C9DA" w:rsidR="00E06997" w:rsidRPr="00FA13C8" w:rsidRDefault="00E06997" w:rsidP="003D526D">
      <w:pPr>
        <w:spacing w:after="0" w:line="324"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lastRenderedPageBreak/>
        <w:t>Nhận xét:</w:t>
      </w:r>
    </w:p>
    <w:p w14:paraId="02D18C5C" w14:textId="5A4686AD" w:rsidR="00E06997" w:rsidRDefault="00E06997" w:rsidP="003D526D">
      <w:pPr>
        <w:pStyle w:val="ListParagraph"/>
        <w:spacing w:after="0" w:line="324" w:lineRule="auto"/>
        <w:ind w:left="0" w:firstLine="851"/>
        <w:jc w:val="both"/>
        <w:rPr>
          <w:rFonts w:cs="Times New Roman"/>
          <w:sz w:val="28"/>
          <w:szCs w:val="28"/>
        </w:rPr>
      </w:pPr>
      <w:r>
        <w:rPr>
          <w:rFonts w:cs="Times New Roman"/>
          <w:sz w:val="28"/>
          <w:szCs w:val="28"/>
        </w:rPr>
        <w:t xml:space="preserve">Sau mổ các triệu chứng BN hay than phiền khi tái khám là đau, lạo xạo xương và lỏng khớp. Trong đó 3 BN lỏng khớp này là 3 BN </w:t>
      </w:r>
      <w:r w:rsidR="002C18CF">
        <w:rPr>
          <w:rFonts w:cs="Times New Roman"/>
          <w:sz w:val="28"/>
          <w:szCs w:val="28"/>
        </w:rPr>
        <w:t>NCS</w:t>
      </w:r>
      <w:r>
        <w:rPr>
          <w:rFonts w:cs="Times New Roman"/>
          <w:sz w:val="28"/>
          <w:szCs w:val="28"/>
        </w:rPr>
        <w:t xml:space="preserve"> có bàn luận sâu ở dưới.</w:t>
      </w:r>
    </w:p>
    <w:p w14:paraId="5B9A5008" w14:textId="7F3F86EB" w:rsidR="00643CEF" w:rsidRPr="00FA13C8" w:rsidRDefault="00574D1D" w:rsidP="003D526D">
      <w:pPr>
        <w:pStyle w:val="Bng"/>
        <w:spacing w:after="0" w:line="324" w:lineRule="auto"/>
        <w:rPr>
          <w:b w:val="0"/>
          <w:bCs w:val="0"/>
          <w:i w:val="0"/>
          <w:iCs w:val="0"/>
        </w:rPr>
      </w:pPr>
      <w:bookmarkStart w:id="417" w:name="_Toc177395396"/>
      <w:bookmarkStart w:id="418" w:name="_Toc184589384"/>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37</w:t>
      </w:r>
      <w:r w:rsidRPr="00FA13C8">
        <w:rPr>
          <w:i w:val="0"/>
          <w:iCs w:val="0"/>
        </w:rPr>
        <w:fldChar w:fldCharType="end"/>
      </w:r>
      <w:r w:rsidRPr="00FA13C8">
        <w:rPr>
          <w:i w:val="0"/>
          <w:iCs w:val="0"/>
        </w:rPr>
        <w:t>.</w:t>
      </w:r>
      <w:r w:rsidRPr="00FA13C8">
        <w:rPr>
          <w:b w:val="0"/>
          <w:bCs w:val="0"/>
          <w:i w:val="0"/>
          <w:iCs w:val="0"/>
        </w:rPr>
        <w:t xml:space="preserve"> </w:t>
      </w:r>
      <w:r w:rsidR="005B12B7">
        <w:rPr>
          <w:b w:val="0"/>
          <w:bCs w:val="0"/>
          <w:i w:val="0"/>
          <w:iCs w:val="0"/>
        </w:rPr>
        <w:t xml:space="preserve">Kết quả cải thiện độ vững mâm chày ở </w:t>
      </w:r>
      <w:r w:rsidR="00DC36AC">
        <w:rPr>
          <w:b w:val="0"/>
          <w:bCs w:val="0"/>
          <w:i w:val="0"/>
          <w:iCs w:val="0"/>
        </w:rPr>
        <w:t>lần kiểm tra cuối</w:t>
      </w:r>
      <w:r w:rsidR="005B12B7" w:rsidRPr="00FA13C8">
        <w:rPr>
          <w:b w:val="0"/>
          <w:bCs w:val="0"/>
          <w:i w:val="0"/>
          <w:iCs w:val="0"/>
        </w:rPr>
        <w:t xml:space="preserve"> </w:t>
      </w:r>
      <w:r w:rsidR="00643CEF" w:rsidRPr="00FA13C8">
        <w:rPr>
          <w:b w:val="0"/>
          <w:bCs w:val="0"/>
          <w:i w:val="0"/>
          <w:iCs w:val="0"/>
        </w:rPr>
        <w:t>(n=31)</w:t>
      </w:r>
      <w:bookmarkEnd w:id="417"/>
      <w:bookmarkEnd w:id="418"/>
    </w:p>
    <w:tbl>
      <w:tblPr>
        <w:tblStyle w:val="TableGrid"/>
        <w:tblW w:w="9059" w:type="dxa"/>
        <w:tblLook w:val="04A0" w:firstRow="1" w:lastRow="0" w:firstColumn="1" w:lastColumn="0" w:noHBand="0" w:noVBand="1"/>
      </w:tblPr>
      <w:tblGrid>
        <w:gridCol w:w="1659"/>
        <w:gridCol w:w="1110"/>
        <w:gridCol w:w="979"/>
        <w:gridCol w:w="1173"/>
        <w:gridCol w:w="1028"/>
        <w:gridCol w:w="979"/>
        <w:gridCol w:w="1025"/>
        <w:gridCol w:w="1106"/>
      </w:tblGrid>
      <w:tr w:rsidR="003F2521" w:rsidRPr="00FA13C8" w14:paraId="3958CC41" w14:textId="77777777" w:rsidTr="003F2521">
        <w:tc>
          <w:tcPr>
            <w:tcW w:w="1659" w:type="dxa"/>
            <w:vMerge w:val="restart"/>
          </w:tcPr>
          <w:p w14:paraId="49FD1B3F" w14:textId="7100D2C4" w:rsidR="003F2521" w:rsidRPr="00FA13C8" w:rsidRDefault="003F2521" w:rsidP="003D526D">
            <w:pPr>
              <w:spacing w:after="0" w:line="324" w:lineRule="auto"/>
              <w:jc w:val="center"/>
              <w:rPr>
                <w:rFonts w:ascii="Times New Roman" w:hAnsi="Times New Roman"/>
                <w:b/>
                <w:bCs/>
                <w:sz w:val="28"/>
                <w:szCs w:val="28"/>
              </w:rPr>
            </w:pPr>
            <w:r w:rsidRPr="00FA13C8">
              <w:rPr>
                <w:rFonts w:ascii="Times New Roman" w:hAnsi="Times New Roman"/>
                <w:b/>
                <w:bCs/>
                <w:sz w:val="28"/>
                <w:szCs w:val="28"/>
              </w:rPr>
              <w:t>Đặc điểm</w:t>
            </w:r>
          </w:p>
        </w:tc>
        <w:tc>
          <w:tcPr>
            <w:tcW w:w="3262" w:type="dxa"/>
            <w:gridSpan w:val="3"/>
          </w:tcPr>
          <w:p w14:paraId="163B2328" w14:textId="3DB3941D" w:rsidR="003F2521" w:rsidRPr="00FA13C8" w:rsidRDefault="003F2521" w:rsidP="003D526D">
            <w:pPr>
              <w:spacing w:after="0" w:line="324" w:lineRule="auto"/>
              <w:jc w:val="center"/>
              <w:rPr>
                <w:rFonts w:ascii="Times New Roman" w:hAnsi="Times New Roman"/>
                <w:b/>
                <w:bCs/>
                <w:sz w:val="28"/>
                <w:szCs w:val="28"/>
              </w:rPr>
            </w:pPr>
            <w:r w:rsidRPr="00FA13C8">
              <w:rPr>
                <w:rFonts w:ascii="Times New Roman" w:hAnsi="Times New Roman"/>
                <w:b/>
                <w:bCs/>
                <w:sz w:val="28"/>
                <w:szCs w:val="28"/>
              </w:rPr>
              <w:t>Trước mổ</w:t>
            </w:r>
            <w:r w:rsidR="00DC74EF">
              <w:rPr>
                <w:rFonts w:ascii="Times New Roman" w:hAnsi="Times New Roman"/>
                <w:b/>
                <w:bCs/>
                <w:sz w:val="28"/>
                <w:szCs w:val="28"/>
              </w:rPr>
              <w:t xml:space="preserve"> </w:t>
            </w:r>
            <w:r w:rsidRPr="00FA13C8">
              <w:rPr>
                <w:rFonts w:ascii="Times New Roman" w:hAnsi="Times New Roman"/>
                <w:b/>
                <w:bCs/>
                <w:sz w:val="28"/>
                <w:szCs w:val="28"/>
              </w:rPr>
              <w:t>(n=31)</w:t>
            </w:r>
          </w:p>
        </w:tc>
        <w:tc>
          <w:tcPr>
            <w:tcW w:w="3032" w:type="dxa"/>
            <w:gridSpan w:val="3"/>
          </w:tcPr>
          <w:p w14:paraId="5BC9DC06" w14:textId="5C76E4B8" w:rsidR="003F2521" w:rsidRPr="00FA13C8" w:rsidRDefault="00DC36AC" w:rsidP="003D526D">
            <w:pPr>
              <w:spacing w:after="0" w:line="324" w:lineRule="auto"/>
              <w:jc w:val="center"/>
              <w:rPr>
                <w:rFonts w:ascii="Times New Roman" w:hAnsi="Times New Roman"/>
                <w:b/>
                <w:bCs/>
                <w:sz w:val="28"/>
                <w:szCs w:val="28"/>
              </w:rPr>
            </w:pPr>
            <w:r>
              <w:rPr>
                <w:rFonts w:ascii="Times New Roman" w:hAnsi="Times New Roman"/>
                <w:b/>
                <w:bCs/>
                <w:sz w:val="28"/>
                <w:szCs w:val="28"/>
              </w:rPr>
              <w:t>Lần kiểm tra cuối</w:t>
            </w:r>
            <w:r w:rsidR="00DC74EF">
              <w:rPr>
                <w:rFonts w:ascii="Times New Roman" w:hAnsi="Times New Roman"/>
                <w:b/>
                <w:bCs/>
                <w:sz w:val="28"/>
                <w:szCs w:val="28"/>
              </w:rPr>
              <w:t xml:space="preserve"> </w:t>
            </w:r>
            <w:r w:rsidR="003F2521" w:rsidRPr="00FA13C8">
              <w:rPr>
                <w:rFonts w:ascii="Times New Roman" w:hAnsi="Times New Roman"/>
                <w:b/>
                <w:bCs/>
                <w:sz w:val="28"/>
                <w:szCs w:val="28"/>
              </w:rPr>
              <w:t>(n=31)</w:t>
            </w:r>
          </w:p>
        </w:tc>
        <w:tc>
          <w:tcPr>
            <w:tcW w:w="1106" w:type="dxa"/>
            <w:vMerge w:val="restart"/>
          </w:tcPr>
          <w:p w14:paraId="6A0ABF46" w14:textId="77777777" w:rsidR="003F2521" w:rsidRPr="00FA13C8" w:rsidRDefault="003F2521" w:rsidP="003D526D">
            <w:pPr>
              <w:spacing w:after="0" w:line="324" w:lineRule="auto"/>
              <w:jc w:val="center"/>
              <w:rPr>
                <w:rFonts w:ascii="Times New Roman" w:hAnsi="Times New Roman"/>
                <w:b/>
                <w:bCs/>
                <w:sz w:val="28"/>
                <w:szCs w:val="28"/>
              </w:rPr>
            </w:pPr>
            <w:r w:rsidRPr="00FA13C8">
              <w:rPr>
                <w:rFonts w:ascii="Times New Roman" w:hAnsi="Times New Roman"/>
                <w:b/>
                <w:bCs/>
                <w:sz w:val="28"/>
                <w:szCs w:val="28"/>
              </w:rPr>
              <w:t>p</w:t>
            </w:r>
          </w:p>
        </w:tc>
      </w:tr>
      <w:tr w:rsidR="003F2521" w:rsidRPr="00FA13C8" w14:paraId="5A45E153" w14:textId="77777777" w:rsidTr="003F2521">
        <w:tc>
          <w:tcPr>
            <w:tcW w:w="1659" w:type="dxa"/>
            <w:vMerge/>
          </w:tcPr>
          <w:p w14:paraId="4EA05D26" w14:textId="77777777" w:rsidR="003F2521" w:rsidRPr="00FA13C8" w:rsidRDefault="003F2521" w:rsidP="003D526D">
            <w:pPr>
              <w:spacing w:after="0" w:line="324" w:lineRule="auto"/>
              <w:jc w:val="both"/>
              <w:rPr>
                <w:rFonts w:ascii="Times New Roman" w:hAnsi="Times New Roman"/>
                <w:sz w:val="28"/>
                <w:szCs w:val="28"/>
              </w:rPr>
            </w:pPr>
          </w:p>
        </w:tc>
        <w:tc>
          <w:tcPr>
            <w:tcW w:w="1110" w:type="dxa"/>
          </w:tcPr>
          <w:p w14:paraId="7922534B" w14:textId="3BA8D83B"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b/>
                <w:bCs/>
                <w:sz w:val="28"/>
                <w:szCs w:val="28"/>
              </w:rPr>
              <w:t>X̅ ± SD</w:t>
            </w:r>
          </w:p>
        </w:tc>
        <w:tc>
          <w:tcPr>
            <w:tcW w:w="979" w:type="dxa"/>
          </w:tcPr>
          <w:p w14:paraId="34E251F1" w14:textId="577C35EF"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b/>
                <w:sz w:val="28"/>
                <w:szCs w:val="28"/>
              </w:rPr>
              <w:t>Trung vị</w:t>
            </w:r>
          </w:p>
        </w:tc>
        <w:tc>
          <w:tcPr>
            <w:tcW w:w="1173" w:type="dxa"/>
          </w:tcPr>
          <w:p w14:paraId="696E6164" w14:textId="532DFE3F"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b/>
                <w:sz w:val="28"/>
                <w:szCs w:val="28"/>
              </w:rPr>
              <w:t>Min - Max</w:t>
            </w:r>
          </w:p>
        </w:tc>
        <w:tc>
          <w:tcPr>
            <w:tcW w:w="1028" w:type="dxa"/>
          </w:tcPr>
          <w:p w14:paraId="4A9B272C" w14:textId="128CCA30"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b/>
                <w:bCs/>
                <w:sz w:val="28"/>
                <w:szCs w:val="28"/>
              </w:rPr>
              <w:t>X̅ ± SD</w:t>
            </w:r>
          </w:p>
        </w:tc>
        <w:tc>
          <w:tcPr>
            <w:tcW w:w="979" w:type="dxa"/>
          </w:tcPr>
          <w:p w14:paraId="3D3AA7C3" w14:textId="3E355227"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b/>
                <w:sz w:val="28"/>
                <w:szCs w:val="28"/>
              </w:rPr>
              <w:t>Trung vị</w:t>
            </w:r>
          </w:p>
        </w:tc>
        <w:tc>
          <w:tcPr>
            <w:tcW w:w="1025" w:type="dxa"/>
          </w:tcPr>
          <w:p w14:paraId="0E42C972" w14:textId="1E9D7D48"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b/>
                <w:sz w:val="28"/>
                <w:szCs w:val="28"/>
              </w:rPr>
              <w:t>Min - Max</w:t>
            </w:r>
          </w:p>
        </w:tc>
        <w:tc>
          <w:tcPr>
            <w:tcW w:w="1106" w:type="dxa"/>
            <w:vMerge/>
          </w:tcPr>
          <w:p w14:paraId="3336D994" w14:textId="77777777" w:rsidR="003F2521" w:rsidRPr="00FA13C8" w:rsidRDefault="003F2521" w:rsidP="003D526D">
            <w:pPr>
              <w:spacing w:after="0" w:line="324" w:lineRule="auto"/>
              <w:jc w:val="center"/>
              <w:rPr>
                <w:rFonts w:ascii="Times New Roman" w:hAnsi="Times New Roman"/>
                <w:sz w:val="28"/>
                <w:szCs w:val="28"/>
              </w:rPr>
            </w:pPr>
          </w:p>
        </w:tc>
      </w:tr>
      <w:tr w:rsidR="003F2521" w:rsidRPr="00FA13C8" w14:paraId="1D0FCC6F" w14:textId="77777777" w:rsidTr="003F2521">
        <w:tc>
          <w:tcPr>
            <w:tcW w:w="1659" w:type="dxa"/>
          </w:tcPr>
          <w:p w14:paraId="1EA09BB4" w14:textId="77777777" w:rsidR="003F2521" w:rsidRPr="00FA13C8" w:rsidRDefault="003F2521" w:rsidP="003D526D">
            <w:pPr>
              <w:spacing w:after="0" w:line="324" w:lineRule="auto"/>
              <w:jc w:val="both"/>
              <w:rPr>
                <w:rFonts w:ascii="Times New Roman" w:hAnsi="Times New Roman"/>
                <w:sz w:val="28"/>
                <w:szCs w:val="28"/>
              </w:rPr>
            </w:pPr>
            <w:r w:rsidRPr="00FA13C8">
              <w:rPr>
                <w:rFonts w:ascii="Times New Roman" w:hAnsi="Times New Roman"/>
                <w:sz w:val="28"/>
                <w:szCs w:val="28"/>
              </w:rPr>
              <w:t>Độ di lệch mâm chày ra sau (mm)</w:t>
            </w:r>
          </w:p>
        </w:tc>
        <w:tc>
          <w:tcPr>
            <w:tcW w:w="1110" w:type="dxa"/>
          </w:tcPr>
          <w:p w14:paraId="128203D0" w14:textId="77777777"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35,11 ± 12,8</w:t>
            </w:r>
          </w:p>
        </w:tc>
        <w:tc>
          <w:tcPr>
            <w:tcW w:w="979" w:type="dxa"/>
          </w:tcPr>
          <w:p w14:paraId="5516F997" w14:textId="2421F249"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32,80</w:t>
            </w:r>
          </w:p>
        </w:tc>
        <w:tc>
          <w:tcPr>
            <w:tcW w:w="1173" w:type="dxa"/>
          </w:tcPr>
          <w:p w14:paraId="703052EA" w14:textId="3C2F76F9"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13,80 – 54,80</w:t>
            </w:r>
          </w:p>
        </w:tc>
        <w:tc>
          <w:tcPr>
            <w:tcW w:w="1028" w:type="dxa"/>
          </w:tcPr>
          <w:p w14:paraId="59AA6E46" w14:textId="273756A7"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5,29 ± 5,30</w:t>
            </w:r>
          </w:p>
        </w:tc>
        <w:tc>
          <w:tcPr>
            <w:tcW w:w="979" w:type="dxa"/>
          </w:tcPr>
          <w:p w14:paraId="3C6744B4" w14:textId="03FA3ACC"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3,00</w:t>
            </w:r>
          </w:p>
        </w:tc>
        <w:tc>
          <w:tcPr>
            <w:tcW w:w="1025" w:type="dxa"/>
          </w:tcPr>
          <w:p w14:paraId="20D8F79D" w14:textId="100192E1"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0,00 – 20,80</w:t>
            </w:r>
          </w:p>
        </w:tc>
        <w:tc>
          <w:tcPr>
            <w:tcW w:w="1106" w:type="dxa"/>
          </w:tcPr>
          <w:p w14:paraId="3EA00C97" w14:textId="77777777"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&lt; 0,001</w:t>
            </w:r>
          </w:p>
        </w:tc>
      </w:tr>
      <w:tr w:rsidR="003F2521" w:rsidRPr="00FA13C8" w14:paraId="4A6519E8" w14:textId="77777777" w:rsidTr="003F2521">
        <w:tc>
          <w:tcPr>
            <w:tcW w:w="1659" w:type="dxa"/>
          </w:tcPr>
          <w:p w14:paraId="02226E0F" w14:textId="77777777" w:rsidR="003F2521" w:rsidRPr="00FA13C8" w:rsidRDefault="003F2521" w:rsidP="003D526D">
            <w:pPr>
              <w:spacing w:after="0" w:line="324" w:lineRule="auto"/>
              <w:jc w:val="both"/>
              <w:rPr>
                <w:rFonts w:ascii="Times New Roman" w:hAnsi="Times New Roman"/>
                <w:sz w:val="28"/>
                <w:szCs w:val="28"/>
              </w:rPr>
            </w:pPr>
            <w:r w:rsidRPr="00FA13C8">
              <w:rPr>
                <w:rFonts w:ascii="Times New Roman" w:hAnsi="Times New Roman"/>
                <w:sz w:val="28"/>
                <w:szCs w:val="28"/>
              </w:rPr>
              <w:t>Độ xoay ngoài (độ)</w:t>
            </w:r>
          </w:p>
        </w:tc>
        <w:tc>
          <w:tcPr>
            <w:tcW w:w="1110" w:type="dxa"/>
          </w:tcPr>
          <w:p w14:paraId="7DE4DD9B" w14:textId="77777777"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13,16 ± 2,71</w:t>
            </w:r>
          </w:p>
        </w:tc>
        <w:tc>
          <w:tcPr>
            <w:tcW w:w="979" w:type="dxa"/>
          </w:tcPr>
          <w:p w14:paraId="464D599D" w14:textId="5F5E600A"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13,0</w:t>
            </w:r>
          </w:p>
        </w:tc>
        <w:tc>
          <w:tcPr>
            <w:tcW w:w="1173" w:type="dxa"/>
          </w:tcPr>
          <w:p w14:paraId="0DDF0020" w14:textId="5066AEB7"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9,0 – 20,0</w:t>
            </w:r>
          </w:p>
        </w:tc>
        <w:tc>
          <w:tcPr>
            <w:tcW w:w="1028" w:type="dxa"/>
          </w:tcPr>
          <w:p w14:paraId="383122D5" w14:textId="4A399B7F"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1,71 ± 1,61</w:t>
            </w:r>
          </w:p>
        </w:tc>
        <w:tc>
          <w:tcPr>
            <w:tcW w:w="979" w:type="dxa"/>
          </w:tcPr>
          <w:p w14:paraId="44C0BB4B" w14:textId="0FACC5CF"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1,00</w:t>
            </w:r>
          </w:p>
        </w:tc>
        <w:tc>
          <w:tcPr>
            <w:tcW w:w="1025" w:type="dxa"/>
          </w:tcPr>
          <w:p w14:paraId="5016914D" w14:textId="0A1FCC5A"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0,0 – 6,0</w:t>
            </w:r>
          </w:p>
        </w:tc>
        <w:tc>
          <w:tcPr>
            <w:tcW w:w="1106" w:type="dxa"/>
          </w:tcPr>
          <w:p w14:paraId="0CD10979" w14:textId="77777777"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&lt; 0,001</w:t>
            </w:r>
          </w:p>
        </w:tc>
      </w:tr>
      <w:tr w:rsidR="003F2521" w:rsidRPr="00FA13C8" w14:paraId="28051D6C" w14:textId="77777777" w:rsidTr="003F2521">
        <w:tc>
          <w:tcPr>
            <w:tcW w:w="1659" w:type="dxa"/>
          </w:tcPr>
          <w:p w14:paraId="239FC6E7" w14:textId="242AB70D" w:rsidR="003F2521" w:rsidRPr="00FA13C8" w:rsidRDefault="003F2521" w:rsidP="003D526D">
            <w:pPr>
              <w:spacing w:after="0" w:line="324" w:lineRule="auto"/>
              <w:jc w:val="both"/>
              <w:rPr>
                <w:rFonts w:ascii="Times New Roman" w:hAnsi="Times New Roman"/>
                <w:sz w:val="28"/>
                <w:szCs w:val="28"/>
              </w:rPr>
            </w:pPr>
            <w:r w:rsidRPr="00FA13C8">
              <w:rPr>
                <w:rFonts w:ascii="Times New Roman" w:hAnsi="Times New Roman"/>
                <w:sz w:val="28"/>
                <w:szCs w:val="28"/>
              </w:rPr>
              <w:t>Độ há khớp</w:t>
            </w:r>
            <w:r w:rsidR="008D474D">
              <w:rPr>
                <w:rFonts w:ascii="Times New Roman" w:hAnsi="Times New Roman"/>
                <w:sz w:val="28"/>
                <w:szCs w:val="28"/>
              </w:rPr>
              <w:t xml:space="preserve"> có lượng giá</w:t>
            </w:r>
            <w:r w:rsidR="00DC74EF">
              <w:rPr>
                <w:rFonts w:ascii="Times New Roman" w:hAnsi="Times New Roman"/>
                <w:sz w:val="28"/>
                <w:szCs w:val="28"/>
              </w:rPr>
              <w:t xml:space="preserve"> </w:t>
            </w:r>
            <w:r w:rsidRPr="00FA13C8">
              <w:rPr>
                <w:rFonts w:ascii="Times New Roman" w:hAnsi="Times New Roman"/>
                <w:sz w:val="28"/>
                <w:szCs w:val="28"/>
              </w:rPr>
              <w:t>(mm)</w:t>
            </w:r>
          </w:p>
        </w:tc>
        <w:tc>
          <w:tcPr>
            <w:tcW w:w="1110" w:type="dxa"/>
          </w:tcPr>
          <w:p w14:paraId="439E5BCB" w14:textId="77777777"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5,18 ± 1,51</w:t>
            </w:r>
          </w:p>
        </w:tc>
        <w:tc>
          <w:tcPr>
            <w:tcW w:w="979" w:type="dxa"/>
          </w:tcPr>
          <w:p w14:paraId="1151ACD8" w14:textId="2D853EFA"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5,20</w:t>
            </w:r>
          </w:p>
        </w:tc>
        <w:tc>
          <w:tcPr>
            <w:tcW w:w="1173" w:type="dxa"/>
          </w:tcPr>
          <w:p w14:paraId="13E65162" w14:textId="09A7C1A6"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2,70 – 9,84</w:t>
            </w:r>
          </w:p>
        </w:tc>
        <w:tc>
          <w:tcPr>
            <w:tcW w:w="1028" w:type="dxa"/>
          </w:tcPr>
          <w:p w14:paraId="5E566647" w14:textId="1F0F2BA8"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1,24 ± 2,61</w:t>
            </w:r>
          </w:p>
        </w:tc>
        <w:tc>
          <w:tcPr>
            <w:tcW w:w="979" w:type="dxa"/>
          </w:tcPr>
          <w:p w14:paraId="4DF30A50" w14:textId="56258BDC"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1,24</w:t>
            </w:r>
          </w:p>
        </w:tc>
        <w:tc>
          <w:tcPr>
            <w:tcW w:w="1025" w:type="dxa"/>
          </w:tcPr>
          <w:p w14:paraId="2D34465A" w14:textId="7655B0A5"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0,0 – 15,0</w:t>
            </w:r>
          </w:p>
        </w:tc>
        <w:tc>
          <w:tcPr>
            <w:tcW w:w="1106" w:type="dxa"/>
          </w:tcPr>
          <w:p w14:paraId="497BA8BC" w14:textId="77777777" w:rsidR="003F2521" w:rsidRPr="00FA13C8" w:rsidRDefault="003F2521" w:rsidP="003D526D">
            <w:pPr>
              <w:spacing w:after="0" w:line="324" w:lineRule="auto"/>
              <w:jc w:val="center"/>
              <w:rPr>
                <w:rFonts w:ascii="Times New Roman" w:hAnsi="Times New Roman"/>
                <w:sz w:val="28"/>
                <w:szCs w:val="28"/>
              </w:rPr>
            </w:pPr>
            <w:r w:rsidRPr="00FA13C8">
              <w:rPr>
                <w:rFonts w:ascii="Times New Roman" w:hAnsi="Times New Roman"/>
                <w:sz w:val="28"/>
                <w:szCs w:val="28"/>
              </w:rPr>
              <w:t>&lt; 0,001</w:t>
            </w:r>
          </w:p>
        </w:tc>
      </w:tr>
    </w:tbl>
    <w:p w14:paraId="67468C01" w14:textId="03C45791" w:rsidR="00643CEF" w:rsidRPr="00FA13C8" w:rsidRDefault="00643CEF" w:rsidP="003D526D">
      <w:pPr>
        <w:spacing w:after="0" w:line="324" w:lineRule="auto"/>
        <w:ind w:firstLine="720"/>
        <w:jc w:val="both"/>
        <w:rPr>
          <w:rFonts w:ascii="Times New Roman" w:eastAsia="Times New Roman" w:hAnsi="Times New Roman"/>
          <w:b/>
          <w:i/>
          <w:sz w:val="28"/>
          <w:szCs w:val="28"/>
          <w:lang w:val="en-US"/>
        </w:rPr>
      </w:pPr>
      <w:r w:rsidRPr="00FA13C8">
        <w:rPr>
          <w:rFonts w:ascii="Times New Roman" w:eastAsia="Times New Roman" w:hAnsi="Times New Roman"/>
          <w:b/>
          <w:i/>
          <w:sz w:val="28"/>
          <w:szCs w:val="28"/>
        </w:rPr>
        <w:t>Nhận xét:</w:t>
      </w:r>
      <w:r w:rsidR="00541990" w:rsidRPr="00FA13C8">
        <w:rPr>
          <w:rFonts w:ascii="Times New Roman" w:eastAsia="Times New Roman" w:hAnsi="Times New Roman"/>
          <w:b/>
          <w:i/>
          <w:sz w:val="28"/>
          <w:szCs w:val="28"/>
          <w:lang w:val="en-US"/>
        </w:rPr>
        <w:t xml:space="preserve"> </w:t>
      </w:r>
    </w:p>
    <w:p w14:paraId="7568C053" w14:textId="0DFD18BA" w:rsidR="00574D1D" w:rsidRPr="00FA13C8" w:rsidRDefault="00643CEF" w:rsidP="003D526D">
      <w:pPr>
        <w:spacing w:after="0" w:line="324" w:lineRule="auto"/>
        <w:ind w:firstLine="720"/>
        <w:jc w:val="both"/>
        <w:rPr>
          <w:rFonts w:ascii="Times New Roman" w:hAnsi="Times New Roman"/>
          <w:sz w:val="28"/>
          <w:szCs w:val="28"/>
          <w:lang w:val="en-US"/>
        </w:rPr>
      </w:pPr>
      <w:r w:rsidRPr="00FA13C8">
        <w:rPr>
          <w:rFonts w:ascii="Times New Roman" w:hAnsi="Times New Roman"/>
          <w:sz w:val="28"/>
          <w:szCs w:val="28"/>
        </w:rPr>
        <w:t xml:space="preserve">Độ di lệch mâm chày ra sau, độ xoay ngoài, độ há khớp tại thời điểm trước mổ và </w:t>
      </w:r>
      <w:r w:rsidR="00DC36AC">
        <w:rPr>
          <w:rFonts w:ascii="Times New Roman" w:hAnsi="Times New Roman"/>
          <w:sz w:val="28"/>
          <w:szCs w:val="28"/>
          <w:lang w:val="en-US"/>
        </w:rPr>
        <w:t>lần kiểm tra cuối</w:t>
      </w:r>
      <w:r w:rsidRPr="00FA13C8">
        <w:rPr>
          <w:rFonts w:ascii="Times New Roman" w:hAnsi="Times New Roman"/>
          <w:sz w:val="28"/>
          <w:szCs w:val="28"/>
        </w:rPr>
        <w:t xml:space="preserve"> có </w:t>
      </w:r>
      <w:r w:rsidR="00B43B5B">
        <w:rPr>
          <w:rFonts w:ascii="Times New Roman" w:hAnsi="Times New Roman"/>
          <w:sz w:val="28"/>
          <w:szCs w:val="28"/>
          <w:lang w:val="en-US"/>
        </w:rPr>
        <w:t>khác nhau</w:t>
      </w:r>
      <w:r w:rsidRPr="00FA13C8">
        <w:rPr>
          <w:rFonts w:ascii="Times New Roman" w:hAnsi="Times New Roman"/>
          <w:sz w:val="28"/>
          <w:szCs w:val="28"/>
        </w:rPr>
        <w:t xml:space="preserve">, có </w:t>
      </w:r>
      <w:r w:rsidR="00B43B5B">
        <w:rPr>
          <w:rFonts w:ascii="Times New Roman" w:hAnsi="Times New Roman"/>
          <w:sz w:val="28"/>
          <w:szCs w:val="28"/>
          <w:lang w:val="en-US"/>
        </w:rPr>
        <w:t xml:space="preserve">ý </w:t>
      </w:r>
      <w:r w:rsidRPr="00FA13C8">
        <w:rPr>
          <w:rFonts w:ascii="Times New Roman" w:hAnsi="Times New Roman"/>
          <w:sz w:val="28"/>
          <w:szCs w:val="28"/>
        </w:rPr>
        <w:t xml:space="preserve">nghĩa thống kê </w:t>
      </w:r>
      <w:r w:rsidR="00330B34" w:rsidRPr="00FA13C8">
        <w:rPr>
          <w:rFonts w:ascii="Times New Roman" w:hAnsi="Times New Roman"/>
          <w:sz w:val="28"/>
          <w:szCs w:val="28"/>
          <w:lang w:val="en-US"/>
        </w:rPr>
        <w:t xml:space="preserve">với </w:t>
      </w:r>
      <w:r w:rsidRPr="00FA13C8">
        <w:rPr>
          <w:rFonts w:ascii="Times New Roman" w:hAnsi="Times New Roman"/>
          <w:sz w:val="28"/>
          <w:szCs w:val="28"/>
        </w:rPr>
        <w:t>p &lt; 0,001</w:t>
      </w:r>
      <w:r w:rsidR="00330B34" w:rsidRPr="00FA13C8">
        <w:rPr>
          <w:rFonts w:ascii="Times New Roman" w:hAnsi="Times New Roman"/>
          <w:sz w:val="28"/>
          <w:szCs w:val="28"/>
          <w:lang w:val="en-US"/>
        </w:rPr>
        <w:t xml:space="preserve"> (Kiểm định </w:t>
      </w:r>
      <w:r w:rsidR="003F2521" w:rsidRPr="00FA13C8">
        <w:rPr>
          <w:rFonts w:ascii="Times New Roman" w:hAnsi="Times New Roman"/>
          <w:sz w:val="28"/>
          <w:szCs w:val="28"/>
          <w:lang w:val="en-US"/>
        </w:rPr>
        <w:t>Wilcoxon Signed Ranks Test</w:t>
      </w:r>
      <w:r w:rsidR="00330B34" w:rsidRPr="00FA13C8">
        <w:rPr>
          <w:rFonts w:ascii="Times New Roman" w:hAnsi="Times New Roman"/>
          <w:sz w:val="28"/>
          <w:szCs w:val="28"/>
          <w:lang w:val="en-US"/>
        </w:rPr>
        <w:t>)</w:t>
      </w:r>
      <w:r w:rsidRPr="00FA13C8">
        <w:rPr>
          <w:rFonts w:ascii="Times New Roman" w:hAnsi="Times New Roman"/>
          <w:sz w:val="28"/>
          <w:szCs w:val="28"/>
        </w:rPr>
        <w:t>.</w:t>
      </w:r>
      <w:r w:rsidR="00541990" w:rsidRPr="00FA13C8">
        <w:rPr>
          <w:rFonts w:ascii="Times New Roman" w:hAnsi="Times New Roman"/>
          <w:sz w:val="28"/>
          <w:szCs w:val="28"/>
          <w:lang w:val="en-US"/>
        </w:rPr>
        <w:t xml:space="preserve"> </w:t>
      </w:r>
      <w:r w:rsidR="00B43B5B">
        <w:rPr>
          <w:rFonts w:ascii="Times New Roman" w:hAnsi="Times New Roman"/>
          <w:sz w:val="28"/>
          <w:szCs w:val="28"/>
          <w:lang w:val="en-US"/>
        </w:rPr>
        <w:t>Như vậy độ vững của mâm chày được cải thiện rõ.</w:t>
      </w:r>
    </w:p>
    <w:p w14:paraId="7CFAC3A5" w14:textId="142AFFD9" w:rsidR="00643CEF" w:rsidRPr="00FA13C8" w:rsidRDefault="00574D1D" w:rsidP="003D526D">
      <w:pPr>
        <w:pStyle w:val="Bng"/>
        <w:spacing w:after="0" w:line="324" w:lineRule="auto"/>
        <w:rPr>
          <w:b w:val="0"/>
          <w:bCs w:val="0"/>
          <w:i w:val="0"/>
          <w:iCs w:val="0"/>
        </w:rPr>
      </w:pPr>
      <w:bookmarkStart w:id="419" w:name="_Toc177395397"/>
      <w:bookmarkStart w:id="420" w:name="_Toc184589385"/>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38</w:t>
      </w:r>
      <w:r w:rsidRPr="00FA13C8">
        <w:rPr>
          <w:i w:val="0"/>
          <w:iCs w:val="0"/>
        </w:rPr>
        <w:fldChar w:fldCharType="end"/>
      </w:r>
      <w:r w:rsidRPr="00FA13C8">
        <w:rPr>
          <w:i w:val="0"/>
          <w:iCs w:val="0"/>
        </w:rPr>
        <w:t>.</w:t>
      </w:r>
      <w:r w:rsidRPr="00FA13C8">
        <w:rPr>
          <w:b w:val="0"/>
          <w:bCs w:val="0"/>
          <w:i w:val="0"/>
          <w:iCs w:val="0"/>
        </w:rPr>
        <w:t xml:space="preserve"> </w:t>
      </w:r>
      <w:r w:rsidR="005B12B7">
        <w:rPr>
          <w:b w:val="0"/>
          <w:bCs w:val="0"/>
          <w:i w:val="0"/>
          <w:iCs w:val="0"/>
        </w:rPr>
        <w:t xml:space="preserve">Phân loại </w:t>
      </w:r>
      <w:r w:rsidR="00837443">
        <w:rPr>
          <w:b w:val="0"/>
          <w:bCs w:val="0"/>
          <w:i w:val="0"/>
          <w:iCs w:val="0"/>
        </w:rPr>
        <w:t>kết quả điểm</w:t>
      </w:r>
      <w:r w:rsidR="00643CEF" w:rsidRPr="00FA13C8">
        <w:rPr>
          <w:b w:val="0"/>
          <w:bCs w:val="0"/>
          <w:i w:val="0"/>
          <w:iCs w:val="0"/>
        </w:rPr>
        <w:t xml:space="preserve"> Lysholm tại </w:t>
      </w:r>
      <w:r w:rsidR="00DC36AC">
        <w:rPr>
          <w:b w:val="0"/>
          <w:bCs w:val="0"/>
          <w:i w:val="0"/>
          <w:iCs w:val="0"/>
        </w:rPr>
        <w:t>lần kiểm tra cuối</w:t>
      </w:r>
      <w:r w:rsidR="00643CEF" w:rsidRPr="00FA13C8">
        <w:rPr>
          <w:b w:val="0"/>
          <w:bCs w:val="0"/>
          <w:i w:val="0"/>
          <w:iCs w:val="0"/>
        </w:rPr>
        <w:t xml:space="preserve"> (n=31)</w:t>
      </w:r>
      <w:bookmarkEnd w:id="419"/>
      <w:bookmarkEnd w:id="420"/>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28"/>
        <w:gridCol w:w="2042"/>
        <w:gridCol w:w="2366"/>
        <w:gridCol w:w="16"/>
      </w:tblGrid>
      <w:tr w:rsidR="00643CEF" w:rsidRPr="00FA13C8" w14:paraId="1CFB597C" w14:textId="77777777" w:rsidTr="00DC74EF">
        <w:trPr>
          <w:gridAfter w:val="1"/>
          <w:wAfter w:w="10" w:type="pct"/>
          <w:trHeight w:val="125"/>
          <w:jc w:val="center"/>
        </w:trPr>
        <w:tc>
          <w:tcPr>
            <w:tcW w:w="1950" w:type="pct"/>
            <w:vAlign w:val="center"/>
          </w:tcPr>
          <w:p w14:paraId="3B308D8C" w14:textId="77777777" w:rsidR="00643CEF" w:rsidRPr="00FA13C8" w:rsidRDefault="00643CEF" w:rsidP="003D526D">
            <w:pPr>
              <w:pStyle w:val="Default"/>
              <w:spacing w:line="324" w:lineRule="auto"/>
              <w:jc w:val="center"/>
              <w:rPr>
                <w:sz w:val="28"/>
                <w:szCs w:val="28"/>
              </w:rPr>
            </w:pPr>
            <w:r w:rsidRPr="00FA13C8">
              <w:rPr>
                <w:b/>
                <w:bCs/>
                <w:sz w:val="28"/>
                <w:szCs w:val="28"/>
              </w:rPr>
              <w:t>Điểm Lysholm</w:t>
            </w:r>
          </w:p>
        </w:tc>
        <w:tc>
          <w:tcPr>
            <w:tcW w:w="1408" w:type="pct"/>
            <w:vAlign w:val="center"/>
          </w:tcPr>
          <w:p w14:paraId="50B31065" w14:textId="77777777" w:rsidR="00643CEF" w:rsidRPr="00FA13C8" w:rsidRDefault="00643CEF" w:rsidP="003D526D">
            <w:pPr>
              <w:pStyle w:val="Default"/>
              <w:spacing w:line="324" w:lineRule="auto"/>
              <w:jc w:val="center"/>
              <w:rPr>
                <w:sz w:val="28"/>
                <w:szCs w:val="28"/>
              </w:rPr>
            </w:pPr>
            <w:r w:rsidRPr="00FA13C8">
              <w:rPr>
                <w:b/>
                <w:bCs/>
                <w:sz w:val="28"/>
                <w:szCs w:val="28"/>
              </w:rPr>
              <w:t>Số BN</w:t>
            </w:r>
          </w:p>
        </w:tc>
        <w:tc>
          <w:tcPr>
            <w:tcW w:w="1631" w:type="pct"/>
            <w:vAlign w:val="center"/>
          </w:tcPr>
          <w:p w14:paraId="0088D90C" w14:textId="77777777" w:rsidR="00643CEF" w:rsidRPr="00FA13C8" w:rsidRDefault="00643CEF" w:rsidP="003D526D">
            <w:pPr>
              <w:pStyle w:val="Default"/>
              <w:spacing w:line="324" w:lineRule="auto"/>
              <w:jc w:val="center"/>
              <w:rPr>
                <w:sz w:val="28"/>
                <w:szCs w:val="28"/>
              </w:rPr>
            </w:pPr>
            <w:r w:rsidRPr="00FA13C8">
              <w:rPr>
                <w:b/>
                <w:bCs/>
                <w:sz w:val="28"/>
                <w:szCs w:val="28"/>
              </w:rPr>
              <w:t>Tỉ lệ (%)</w:t>
            </w:r>
          </w:p>
        </w:tc>
      </w:tr>
      <w:tr w:rsidR="00643CEF" w:rsidRPr="00FA13C8" w14:paraId="3897A24F" w14:textId="77777777" w:rsidTr="00DC74EF">
        <w:trPr>
          <w:gridAfter w:val="1"/>
          <w:wAfter w:w="10" w:type="pct"/>
          <w:trHeight w:val="127"/>
          <w:jc w:val="center"/>
        </w:trPr>
        <w:tc>
          <w:tcPr>
            <w:tcW w:w="1950" w:type="pct"/>
            <w:vAlign w:val="center"/>
          </w:tcPr>
          <w:p w14:paraId="71A49F65" w14:textId="77777777" w:rsidR="00643CEF" w:rsidRPr="00FA13C8" w:rsidRDefault="00643CEF" w:rsidP="003D526D">
            <w:pPr>
              <w:pStyle w:val="Default"/>
              <w:spacing w:line="324" w:lineRule="auto"/>
              <w:jc w:val="center"/>
              <w:rPr>
                <w:sz w:val="28"/>
                <w:szCs w:val="28"/>
              </w:rPr>
            </w:pPr>
            <w:r w:rsidRPr="00FA13C8">
              <w:rPr>
                <w:sz w:val="28"/>
                <w:szCs w:val="28"/>
              </w:rPr>
              <w:t>Tốt (95- 100)</w:t>
            </w:r>
          </w:p>
        </w:tc>
        <w:tc>
          <w:tcPr>
            <w:tcW w:w="1408" w:type="pct"/>
            <w:vAlign w:val="center"/>
          </w:tcPr>
          <w:p w14:paraId="5383D79E" w14:textId="77777777" w:rsidR="00643CEF" w:rsidRPr="00FA13C8" w:rsidRDefault="00643CEF" w:rsidP="003D526D">
            <w:pPr>
              <w:pStyle w:val="Default"/>
              <w:spacing w:line="324" w:lineRule="auto"/>
              <w:jc w:val="center"/>
              <w:rPr>
                <w:sz w:val="28"/>
                <w:szCs w:val="28"/>
              </w:rPr>
            </w:pPr>
            <w:r w:rsidRPr="00FA13C8">
              <w:rPr>
                <w:sz w:val="28"/>
                <w:szCs w:val="28"/>
              </w:rPr>
              <w:t>18</w:t>
            </w:r>
          </w:p>
        </w:tc>
        <w:tc>
          <w:tcPr>
            <w:tcW w:w="1631" w:type="pct"/>
            <w:vAlign w:val="center"/>
          </w:tcPr>
          <w:p w14:paraId="03F3BC9E" w14:textId="77777777" w:rsidR="00643CEF" w:rsidRPr="00FA13C8" w:rsidRDefault="00643CEF" w:rsidP="003D526D">
            <w:pPr>
              <w:pStyle w:val="Default"/>
              <w:spacing w:line="324" w:lineRule="auto"/>
              <w:jc w:val="center"/>
              <w:rPr>
                <w:sz w:val="28"/>
                <w:szCs w:val="28"/>
              </w:rPr>
            </w:pPr>
            <w:r w:rsidRPr="00FA13C8">
              <w:rPr>
                <w:sz w:val="28"/>
                <w:szCs w:val="28"/>
              </w:rPr>
              <w:t>58,06</w:t>
            </w:r>
          </w:p>
        </w:tc>
      </w:tr>
      <w:tr w:rsidR="00643CEF" w:rsidRPr="00FA13C8" w14:paraId="401FF28B" w14:textId="77777777" w:rsidTr="00DC74EF">
        <w:trPr>
          <w:gridAfter w:val="1"/>
          <w:wAfter w:w="10" w:type="pct"/>
          <w:trHeight w:val="127"/>
          <w:jc w:val="center"/>
        </w:trPr>
        <w:tc>
          <w:tcPr>
            <w:tcW w:w="1950" w:type="pct"/>
            <w:vAlign w:val="center"/>
          </w:tcPr>
          <w:p w14:paraId="2C3A9149" w14:textId="77777777" w:rsidR="00643CEF" w:rsidRPr="00FA13C8" w:rsidRDefault="00643CEF" w:rsidP="003D526D">
            <w:pPr>
              <w:pStyle w:val="Default"/>
              <w:spacing w:line="324" w:lineRule="auto"/>
              <w:jc w:val="center"/>
              <w:rPr>
                <w:sz w:val="28"/>
                <w:szCs w:val="28"/>
              </w:rPr>
            </w:pPr>
            <w:r w:rsidRPr="00FA13C8">
              <w:rPr>
                <w:sz w:val="28"/>
                <w:szCs w:val="28"/>
              </w:rPr>
              <w:t>Khá (84- 94)</w:t>
            </w:r>
          </w:p>
        </w:tc>
        <w:tc>
          <w:tcPr>
            <w:tcW w:w="1408" w:type="pct"/>
            <w:vAlign w:val="center"/>
          </w:tcPr>
          <w:p w14:paraId="5DE4562A" w14:textId="77777777" w:rsidR="00643CEF" w:rsidRPr="00FA13C8" w:rsidRDefault="00643CEF" w:rsidP="003D526D">
            <w:pPr>
              <w:pStyle w:val="Default"/>
              <w:spacing w:line="324" w:lineRule="auto"/>
              <w:jc w:val="center"/>
              <w:rPr>
                <w:sz w:val="28"/>
                <w:szCs w:val="28"/>
              </w:rPr>
            </w:pPr>
            <w:r w:rsidRPr="00FA13C8">
              <w:rPr>
                <w:sz w:val="28"/>
                <w:szCs w:val="28"/>
              </w:rPr>
              <w:t>12</w:t>
            </w:r>
          </w:p>
        </w:tc>
        <w:tc>
          <w:tcPr>
            <w:tcW w:w="1631" w:type="pct"/>
            <w:vAlign w:val="center"/>
          </w:tcPr>
          <w:p w14:paraId="1BCA6F63" w14:textId="77777777" w:rsidR="00643CEF" w:rsidRPr="00FA13C8" w:rsidRDefault="00643CEF" w:rsidP="003D526D">
            <w:pPr>
              <w:pStyle w:val="Default"/>
              <w:spacing w:line="324" w:lineRule="auto"/>
              <w:jc w:val="center"/>
              <w:rPr>
                <w:sz w:val="28"/>
                <w:szCs w:val="28"/>
              </w:rPr>
            </w:pPr>
            <w:r w:rsidRPr="00FA13C8">
              <w:rPr>
                <w:sz w:val="28"/>
                <w:szCs w:val="28"/>
              </w:rPr>
              <w:t>38,71</w:t>
            </w:r>
          </w:p>
        </w:tc>
      </w:tr>
      <w:tr w:rsidR="00643CEF" w:rsidRPr="00FA13C8" w14:paraId="4E00EBE1" w14:textId="77777777" w:rsidTr="00DC74EF">
        <w:trPr>
          <w:gridAfter w:val="1"/>
          <w:wAfter w:w="10" w:type="pct"/>
          <w:trHeight w:val="127"/>
          <w:jc w:val="center"/>
        </w:trPr>
        <w:tc>
          <w:tcPr>
            <w:tcW w:w="1950" w:type="pct"/>
            <w:vAlign w:val="center"/>
          </w:tcPr>
          <w:p w14:paraId="24A8A693" w14:textId="77777777" w:rsidR="00643CEF" w:rsidRPr="00FA13C8" w:rsidRDefault="00643CEF" w:rsidP="003D526D">
            <w:pPr>
              <w:pStyle w:val="Default"/>
              <w:spacing w:line="324" w:lineRule="auto"/>
              <w:jc w:val="center"/>
              <w:rPr>
                <w:sz w:val="28"/>
                <w:szCs w:val="28"/>
              </w:rPr>
            </w:pPr>
            <w:r w:rsidRPr="00FA13C8">
              <w:rPr>
                <w:sz w:val="28"/>
                <w:szCs w:val="28"/>
              </w:rPr>
              <w:t>Trung bình (65- 83)</w:t>
            </w:r>
          </w:p>
        </w:tc>
        <w:tc>
          <w:tcPr>
            <w:tcW w:w="1408" w:type="pct"/>
            <w:vAlign w:val="center"/>
          </w:tcPr>
          <w:p w14:paraId="750B1457" w14:textId="77777777" w:rsidR="00643CEF" w:rsidRPr="00FA13C8" w:rsidRDefault="00643CEF" w:rsidP="003D526D">
            <w:pPr>
              <w:pStyle w:val="Default"/>
              <w:spacing w:line="324" w:lineRule="auto"/>
              <w:jc w:val="center"/>
              <w:rPr>
                <w:sz w:val="28"/>
                <w:szCs w:val="28"/>
              </w:rPr>
            </w:pPr>
            <w:r w:rsidRPr="00FA13C8">
              <w:rPr>
                <w:sz w:val="28"/>
                <w:szCs w:val="28"/>
              </w:rPr>
              <w:t>1</w:t>
            </w:r>
          </w:p>
        </w:tc>
        <w:tc>
          <w:tcPr>
            <w:tcW w:w="1631" w:type="pct"/>
            <w:vAlign w:val="center"/>
          </w:tcPr>
          <w:p w14:paraId="45183DA0" w14:textId="77777777" w:rsidR="00643CEF" w:rsidRPr="00FA13C8" w:rsidRDefault="00643CEF" w:rsidP="003D526D">
            <w:pPr>
              <w:pStyle w:val="Default"/>
              <w:spacing w:line="324" w:lineRule="auto"/>
              <w:jc w:val="center"/>
              <w:rPr>
                <w:sz w:val="28"/>
                <w:szCs w:val="28"/>
              </w:rPr>
            </w:pPr>
            <w:r w:rsidRPr="00FA13C8">
              <w:rPr>
                <w:sz w:val="28"/>
                <w:szCs w:val="28"/>
              </w:rPr>
              <w:t>3,22</w:t>
            </w:r>
          </w:p>
        </w:tc>
      </w:tr>
      <w:tr w:rsidR="00643CEF" w:rsidRPr="00FA13C8" w14:paraId="100A6539" w14:textId="77777777" w:rsidTr="00DC74EF">
        <w:trPr>
          <w:gridAfter w:val="1"/>
          <w:wAfter w:w="10" w:type="pct"/>
          <w:trHeight w:val="127"/>
          <w:jc w:val="center"/>
        </w:trPr>
        <w:tc>
          <w:tcPr>
            <w:tcW w:w="1950" w:type="pct"/>
            <w:vAlign w:val="center"/>
          </w:tcPr>
          <w:p w14:paraId="1465FEE4" w14:textId="77777777" w:rsidR="00643CEF" w:rsidRPr="00FA13C8" w:rsidRDefault="00643CEF" w:rsidP="003D526D">
            <w:pPr>
              <w:pStyle w:val="Default"/>
              <w:spacing w:line="324" w:lineRule="auto"/>
              <w:jc w:val="center"/>
              <w:rPr>
                <w:sz w:val="28"/>
                <w:szCs w:val="28"/>
              </w:rPr>
            </w:pPr>
            <w:r w:rsidRPr="00FA13C8">
              <w:rPr>
                <w:sz w:val="28"/>
                <w:szCs w:val="28"/>
              </w:rPr>
              <w:t>Kém (≤ 64)</w:t>
            </w:r>
          </w:p>
        </w:tc>
        <w:tc>
          <w:tcPr>
            <w:tcW w:w="1408" w:type="pct"/>
            <w:vAlign w:val="center"/>
          </w:tcPr>
          <w:p w14:paraId="27F036BD" w14:textId="77777777" w:rsidR="00643CEF" w:rsidRPr="00FA13C8" w:rsidRDefault="00643CEF" w:rsidP="003D526D">
            <w:pPr>
              <w:pStyle w:val="Default"/>
              <w:spacing w:line="324" w:lineRule="auto"/>
              <w:jc w:val="center"/>
              <w:rPr>
                <w:sz w:val="28"/>
                <w:szCs w:val="28"/>
              </w:rPr>
            </w:pPr>
            <w:r w:rsidRPr="00FA13C8">
              <w:rPr>
                <w:sz w:val="28"/>
                <w:szCs w:val="28"/>
              </w:rPr>
              <w:t>0</w:t>
            </w:r>
          </w:p>
        </w:tc>
        <w:tc>
          <w:tcPr>
            <w:tcW w:w="1631" w:type="pct"/>
            <w:vAlign w:val="center"/>
          </w:tcPr>
          <w:p w14:paraId="4570B632" w14:textId="77777777" w:rsidR="00643CEF" w:rsidRPr="00FA13C8" w:rsidRDefault="00643CEF" w:rsidP="003D526D">
            <w:pPr>
              <w:pStyle w:val="Default"/>
              <w:spacing w:line="324" w:lineRule="auto"/>
              <w:jc w:val="center"/>
              <w:rPr>
                <w:sz w:val="28"/>
                <w:szCs w:val="28"/>
              </w:rPr>
            </w:pPr>
            <w:r w:rsidRPr="00FA13C8">
              <w:rPr>
                <w:sz w:val="28"/>
                <w:szCs w:val="28"/>
              </w:rPr>
              <w:t>0</w:t>
            </w:r>
          </w:p>
        </w:tc>
      </w:tr>
      <w:tr w:rsidR="00643CEF" w:rsidRPr="00FA13C8" w14:paraId="7A3F79BA" w14:textId="77777777" w:rsidTr="00DC74EF">
        <w:trPr>
          <w:gridAfter w:val="1"/>
          <w:wAfter w:w="10" w:type="pct"/>
          <w:trHeight w:val="125"/>
          <w:jc w:val="center"/>
        </w:trPr>
        <w:tc>
          <w:tcPr>
            <w:tcW w:w="1950" w:type="pct"/>
            <w:vAlign w:val="center"/>
          </w:tcPr>
          <w:p w14:paraId="79D9F300" w14:textId="77777777" w:rsidR="00643CEF" w:rsidRPr="00FA13C8" w:rsidRDefault="00643CEF" w:rsidP="003D526D">
            <w:pPr>
              <w:pStyle w:val="Default"/>
              <w:spacing w:line="324" w:lineRule="auto"/>
              <w:jc w:val="center"/>
              <w:rPr>
                <w:sz w:val="28"/>
                <w:szCs w:val="28"/>
              </w:rPr>
            </w:pPr>
            <w:r w:rsidRPr="00FA13C8">
              <w:rPr>
                <w:b/>
                <w:bCs/>
                <w:sz w:val="28"/>
                <w:szCs w:val="28"/>
              </w:rPr>
              <w:t>Tổng số</w:t>
            </w:r>
          </w:p>
        </w:tc>
        <w:tc>
          <w:tcPr>
            <w:tcW w:w="1408" w:type="pct"/>
            <w:vAlign w:val="center"/>
          </w:tcPr>
          <w:p w14:paraId="394C4927" w14:textId="77777777" w:rsidR="00643CEF" w:rsidRPr="00FA13C8" w:rsidRDefault="00643CEF" w:rsidP="003D526D">
            <w:pPr>
              <w:pStyle w:val="Default"/>
              <w:spacing w:line="324" w:lineRule="auto"/>
              <w:jc w:val="center"/>
              <w:rPr>
                <w:sz w:val="28"/>
                <w:szCs w:val="28"/>
              </w:rPr>
            </w:pPr>
            <w:r w:rsidRPr="00FA13C8">
              <w:rPr>
                <w:sz w:val="28"/>
                <w:szCs w:val="28"/>
              </w:rPr>
              <w:t>31</w:t>
            </w:r>
          </w:p>
        </w:tc>
        <w:tc>
          <w:tcPr>
            <w:tcW w:w="1631" w:type="pct"/>
            <w:vAlign w:val="center"/>
          </w:tcPr>
          <w:p w14:paraId="3E9F2446" w14:textId="77777777" w:rsidR="00643CEF" w:rsidRPr="00FA13C8" w:rsidRDefault="00643CEF" w:rsidP="003D526D">
            <w:pPr>
              <w:pStyle w:val="Default"/>
              <w:spacing w:line="324" w:lineRule="auto"/>
              <w:jc w:val="center"/>
              <w:rPr>
                <w:sz w:val="28"/>
                <w:szCs w:val="28"/>
              </w:rPr>
            </w:pPr>
            <w:r w:rsidRPr="00FA13C8">
              <w:rPr>
                <w:sz w:val="28"/>
                <w:szCs w:val="28"/>
              </w:rPr>
              <w:t>100</w:t>
            </w:r>
          </w:p>
        </w:tc>
      </w:tr>
      <w:tr w:rsidR="00643CEF" w:rsidRPr="00FA13C8" w14:paraId="67A29306" w14:textId="77777777" w:rsidTr="00DC74EF">
        <w:trPr>
          <w:trHeight w:val="125"/>
          <w:jc w:val="center"/>
        </w:trPr>
        <w:tc>
          <w:tcPr>
            <w:tcW w:w="1950" w:type="pct"/>
            <w:vAlign w:val="center"/>
          </w:tcPr>
          <w:p w14:paraId="702DCEC7" w14:textId="7237A54D" w:rsidR="00643CEF" w:rsidRPr="00FA13C8" w:rsidRDefault="00643CEF" w:rsidP="003D526D">
            <w:pPr>
              <w:pStyle w:val="Default"/>
              <w:spacing w:line="324" w:lineRule="auto"/>
              <w:jc w:val="center"/>
              <w:rPr>
                <w:b/>
                <w:bCs/>
                <w:sz w:val="28"/>
                <w:szCs w:val="28"/>
              </w:rPr>
            </w:pPr>
            <w:r w:rsidRPr="00FA13C8">
              <w:rPr>
                <w:sz w:val="28"/>
                <w:szCs w:val="28"/>
              </w:rPr>
              <w:t>X̅ ± SD</w:t>
            </w:r>
            <w:r w:rsidR="00123960">
              <w:rPr>
                <w:sz w:val="28"/>
                <w:szCs w:val="28"/>
              </w:rPr>
              <w:t xml:space="preserve"> (</w:t>
            </w:r>
            <w:r w:rsidR="00123960" w:rsidRPr="00FA13C8">
              <w:rPr>
                <w:sz w:val="28"/>
                <w:szCs w:val="28"/>
              </w:rPr>
              <w:t>Min- Max</w:t>
            </w:r>
            <w:r w:rsidR="00123960">
              <w:rPr>
                <w:sz w:val="28"/>
                <w:szCs w:val="28"/>
              </w:rPr>
              <w:t>)</w:t>
            </w:r>
          </w:p>
        </w:tc>
        <w:tc>
          <w:tcPr>
            <w:tcW w:w="3050" w:type="pct"/>
            <w:gridSpan w:val="3"/>
            <w:vAlign w:val="center"/>
          </w:tcPr>
          <w:p w14:paraId="28628C06" w14:textId="30C88963" w:rsidR="00643CEF" w:rsidRPr="00FA13C8" w:rsidRDefault="00643CEF" w:rsidP="003D526D">
            <w:pPr>
              <w:pStyle w:val="Default"/>
              <w:spacing w:line="324" w:lineRule="auto"/>
              <w:jc w:val="center"/>
              <w:rPr>
                <w:sz w:val="28"/>
                <w:szCs w:val="28"/>
              </w:rPr>
            </w:pPr>
            <w:r w:rsidRPr="00FA13C8">
              <w:rPr>
                <w:sz w:val="28"/>
                <w:szCs w:val="28"/>
              </w:rPr>
              <w:t>94,87 ± 4,77</w:t>
            </w:r>
            <w:r w:rsidR="00123960">
              <w:rPr>
                <w:sz w:val="28"/>
                <w:szCs w:val="28"/>
              </w:rPr>
              <w:t xml:space="preserve"> (</w:t>
            </w:r>
            <w:r w:rsidR="00123960" w:rsidRPr="00FA13C8">
              <w:rPr>
                <w:sz w:val="28"/>
                <w:szCs w:val="28"/>
              </w:rPr>
              <w:t xml:space="preserve">80 </w:t>
            </w:r>
            <w:r w:rsidR="00123960">
              <w:rPr>
                <w:sz w:val="28"/>
                <w:szCs w:val="28"/>
              </w:rPr>
              <w:t>–</w:t>
            </w:r>
            <w:r w:rsidR="00123960" w:rsidRPr="00FA13C8">
              <w:rPr>
                <w:sz w:val="28"/>
                <w:szCs w:val="28"/>
              </w:rPr>
              <w:t xml:space="preserve"> 100</w:t>
            </w:r>
            <w:r w:rsidR="00123960">
              <w:rPr>
                <w:sz w:val="28"/>
                <w:szCs w:val="28"/>
              </w:rPr>
              <w:t>)</w:t>
            </w:r>
          </w:p>
        </w:tc>
      </w:tr>
    </w:tbl>
    <w:p w14:paraId="0896BD81" w14:textId="19542475" w:rsidR="00643CEF" w:rsidRPr="00FA13C8" w:rsidRDefault="00643CEF" w:rsidP="00C5262F">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lastRenderedPageBreak/>
        <w:t>Nhận xét:</w:t>
      </w:r>
    </w:p>
    <w:p w14:paraId="19F0B4DD" w14:textId="534DEF39" w:rsidR="00643CEF" w:rsidRPr="00FA13C8" w:rsidRDefault="00643CEF" w:rsidP="00C40B00">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Tại thời điểm </w:t>
      </w:r>
      <w:r w:rsidR="00DC36AC">
        <w:rPr>
          <w:rFonts w:ascii="Times New Roman" w:hAnsi="Times New Roman"/>
          <w:sz w:val="28"/>
          <w:szCs w:val="28"/>
          <w:lang w:val="en-US"/>
        </w:rPr>
        <w:t>kiểm tra cuối</w:t>
      </w:r>
      <w:r w:rsidRPr="00FA13C8">
        <w:rPr>
          <w:rFonts w:ascii="Times New Roman" w:hAnsi="Times New Roman"/>
          <w:sz w:val="28"/>
          <w:szCs w:val="28"/>
        </w:rPr>
        <w:t>, điểm Lysholm</w:t>
      </w:r>
      <w:r w:rsidR="00487A10" w:rsidRPr="00FA13C8">
        <w:rPr>
          <w:rFonts w:ascii="Times New Roman" w:hAnsi="Times New Roman"/>
          <w:sz w:val="28"/>
          <w:szCs w:val="28"/>
          <w:lang w:val="en-US"/>
        </w:rPr>
        <w:t xml:space="preserve"> trung bình là </w:t>
      </w:r>
      <w:r w:rsidR="00487A10" w:rsidRPr="00FA13C8">
        <w:rPr>
          <w:rFonts w:ascii="Times New Roman" w:hAnsi="Times New Roman"/>
          <w:sz w:val="28"/>
          <w:szCs w:val="28"/>
        </w:rPr>
        <w:t>94,87 ± 4,77</w:t>
      </w:r>
      <w:r w:rsidRPr="00FA13C8">
        <w:rPr>
          <w:rFonts w:ascii="Times New Roman" w:hAnsi="Times New Roman"/>
          <w:sz w:val="28"/>
          <w:szCs w:val="28"/>
        </w:rPr>
        <w:t xml:space="preserve"> </w:t>
      </w:r>
      <w:r w:rsidR="00487A10" w:rsidRPr="00FA13C8">
        <w:rPr>
          <w:rFonts w:ascii="Times New Roman" w:hAnsi="Times New Roman"/>
          <w:sz w:val="28"/>
          <w:szCs w:val="28"/>
          <w:lang w:val="en-US"/>
        </w:rPr>
        <w:t xml:space="preserve">trong đó </w:t>
      </w:r>
      <w:r w:rsidRPr="00FA13C8">
        <w:rPr>
          <w:rFonts w:ascii="Times New Roman" w:hAnsi="Times New Roman"/>
          <w:sz w:val="28"/>
          <w:szCs w:val="28"/>
        </w:rPr>
        <w:t>mức khá và tốt chiếm 96,78% trong đó nhóm tốt chiếm 58,06%, chỉ còn 1/31 BN (3,22%) ở mức trung bình.</w:t>
      </w:r>
    </w:p>
    <w:p w14:paraId="42574233" w14:textId="677BC134" w:rsidR="00643CEF" w:rsidRPr="00FA13C8" w:rsidRDefault="00643CEF" w:rsidP="00C40B00">
      <w:pPr>
        <w:pStyle w:val="ListParagraph"/>
        <w:spacing w:after="0" w:line="360" w:lineRule="auto"/>
        <w:ind w:hanging="720"/>
        <w:jc w:val="center"/>
        <w:rPr>
          <w:rFonts w:cs="Times New Roman"/>
          <w:sz w:val="28"/>
          <w:szCs w:val="28"/>
        </w:rPr>
      </w:pPr>
      <w:r w:rsidRPr="00FA13C8">
        <w:rPr>
          <w:rFonts w:cs="Times New Roman"/>
          <w:b/>
          <w:bCs/>
          <w:sz w:val="28"/>
          <w:szCs w:val="28"/>
        </w:rPr>
        <w:t xml:space="preserve">So sánh điểm IKDC trước mổ và thời điểm </w:t>
      </w:r>
      <w:r w:rsidR="00487E9C" w:rsidRPr="00FA13C8">
        <w:rPr>
          <w:rFonts w:cs="Times New Roman"/>
          <w:b/>
          <w:bCs/>
          <w:sz w:val="28"/>
          <w:szCs w:val="28"/>
        </w:rPr>
        <w:t>xa nhất</w:t>
      </w:r>
      <w:r w:rsidRPr="00FA13C8">
        <w:rPr>
          <w:rFonts w:cs="Times New Roman"/>
          <w:b/>
          <w:bCs/>
          <w:sz w:val="28"/>
          <w:szCs w:val="28"/>
        </w:rPr>
        <w:t xml:space="preserve"> (n=31)</w:t>
      </w:r>
      <w:r w:rsidRPr="00FA13C8">
        <w:rPr>
          <w:rFonts w:cs="Times New Roman"/>
          <w:sz w:val="28"/>
          <w:szCs w:val="28"/>
        </w:rPr>
        <w:t xml:space="preserve"> </w:t>
      </w:r>
    </w:p>
    <w:p w14:paraId="5B16A211" w14:textId="0E10AADB" w:rsidR="00643CEF" w:rsidRPr="00FA13C8" w:rsidRDefault="00AD32BF" w:rsidP="00C40B00">
      <w:pPr>
        <w:pStyle w:val="Bng"/>
        <w:spacing w:after="0" w:line="360" w:lineRule="auto"/>
        <w:rPr>
          <w:b w:val="0"/>
          <w:bCs w:val="0"/>
          <w:i w:val="0"/>
          <w:iCs w:val="0"/>
        </w:rPr>
      </w:pPr>
      <w:bookmarkStart w:id="421" w:name="_Toc177395398"/>
      <w:bookmarkStart w:id="422" w:name="_Toc184589386"/>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39</w:t>
      </w:r>
      <w:r w:rsidRPr="00FA13C8">
        <w:rPr>
          <w:i w:val="0"/>
          <w:iCs w:val="0"/>
        </w:rPr>
        <w:fldChar w:fldCharType="end"/>
      </w:r>
      <w:r w:rsidRPr="00FA13C8">
        <w:rPr>
          <w:i w:val="0"/>
          <w:iCs w:val="0"/>
        </w:rPr>
        <w:t>.</w:t>
      </w:r>
      <w:r w:rsidRPr="00FA13C8">
        <w:rPr>
          <w:b w:val="0"/>
          <w:bCs w:val="0"/>
          <w:i w:val="0"/>
          <w:iCs w:val="0"/>
        </w:rPr>
        <w:t xml:space="preserve"> </w:t>
      </w:r>
      <w:bookmarkEnd w:id="421"/>
      <w:r w:rsidR="00541990" w:rsidRPr="00FA13C8">
        <w:rPr>
          <w:b w:val="0"/>
          <w:bCs w:val="0"/>
          <w:i w:val="0"/>
          <w:iCs w:val="0"/>
        </w:rPr>
        <w:t xml:space="preserve">Điểm IKDC trước mổ và </w:t>
      </w:r>
      <w:r w:rsidR="00DC36AC">
        <w:rPr>
          <w:b w:val="0"/>
          <w:bCs w:val="0"/>
          <w:i w:val="0"/>
          <w:iCs w:val="0"/>
        </w:rPr>
        <w:t>lần kiểm tra cuối</w:t>
      </w:r>
      <w:r w:rsidR="00541990" w:rsidRPr="00FA13C8">
        <w:rPr>
          <w:b w:val="0"/>
          <w:bCs w:val="0"/>
          <w:i w:val="0"/>
          <w:iCs w:val="0"/>
        </w:rPr>
        <w:t xml:space="preserve"> (n=31)</w:t>
      </w:r>
      <w:bookmarkEnd w:id="422"/>
    </w:p>
    <w:tbl>
      <w:tblPr>
        <w:tblStyle w:val="TableGrid"/>
        <w:tblW w:w="4357" w:type="pct"/>
        <w:jc w:val="center"/>
        <w:tblLook w:val="04A0" w:firstRow="1" w:lastRow="0" w:firstColumn="1" w:lastColumn="0" w:noHBand="0" w:noVBand="1"/>
      </w:tblPr>
      <w:tblGrid>
        <w:gridCol w:w="1838"/>
        <w:gridCol w:w="2195"/>
        <w:gridCol w:w="2195"/>
        <w:gridCol w:w="1421"/>
      </w:tblGrid>
      <w:tr w:rsidR="00643CEF" w:rsidRPr="00FA13C8" w14:paraId="56481E80" w14:textId="77777777" w:rsidTr="00653A97">
        <w:trPr>
          <w:jc w:val="center"/>
        </w:trPr>
        <w:tc>
          <w:tcPr>
            <w:tcW w:w="1201" w:type="pct"/>
            <w:vAlign w:val="center"/>
          </w:tcPr>
          <w:p w14:paraId="0E544F27" w14:textId="77777777" w:rsidR="00643CEF" w:rsidRPr="00FA13C8" w:rsidRDefault="00643CEF" w:rsidP="00653A97">
            <w:pPr>
              <w:spacing w:after="0" w:line="360" w:lineRule="auto"/>
              <w:jc w:val="center"/>
              <w:rPr>
                <w:rFonts w:ascii="Times New Roman" w:hAnsi="Times New Roman"/>
                <w:b/>
                <w:bCs/>
                <w:sz w:val="28"/>
                <w:szCs w:val="28"/>
              </w:rPr>
            </w:pPr>
            <w:r w:rsidRPr="00FA13C8">
              <w:rPr>
                <w:rFonts w:ascii="Times New Roman" w:hAnsi="Times New Roman"/>
                <w:b/>
                <w:bCs/>
                <w:sz w:val="28"/>
                <w:szCs w:val="28"/>
              </w:rPr>
              <w:t>IKDC</w:t>
            </w:r>
          </w:p>
        </w:tc>
        <w:tc>
          <w:tcPr>
            <w:tcW w:w="1435" w:type="pct"/>
            <w:vAlign w:val="center"/>
          </w:tcPr>
          <w:p w14:paraId="773C8817" w14:textId="5CFA563C" w:rsidR="00643CEF" w:rsidRPr="00FA13C8" w:rsidRDefault="00643CEF" w:rsidP="00653A97">
            <w:pPr>
              <w:spacing w:after="0" w:line="360" w:lineRule="auto"/>
              <w:jc w:val="center"/>
              <w:rPr>
                <w:rFonts w:ascii="Times New Roman" w:hAnsi="Times New Roman"/>
                <w:b/>
                <w:bCs/>
                <w:sz w:val="28"/>
                <w:szCs w:val="28"/>
              </w:rPr>
            </w:pPr>
            <w:r w:rsidRPr="00FA13C8">
              <w:rPr>
                <w:rFonts w:ascii="Times New Roman" w:hAnsi="Times New Roman"/>
                <w:b/>
                <w:bCs/>
                <w:sz w:val="28"/>
                <w:szCs w:val="28"/>
              </w:rPr>
              <w:t>Trước mổ</w:t>
            </w:r>
          </w:p>
          <w:p w14:paraId="536D5100" w14:textId="037B4547" w:rsidR="00692803" w:rsidRPr="00FA13C8" w:rsidRDefault="00837443" w:rsidP="00653A97">
            <w:pPr>
              <w:spacing w:after="0" w:line="360" w:lineRule="auto"/>
              <w:jc w:val="center"/>
              <w:rPr>
                <w:rFonts w:ascii="Times New Roman" w:hAnsi="Times New Roman"/>
                <w:b/>
                <w:bCs/>
                <w:sz w:val="28"/>
                <w:szCs w:val="28"/>
              </w:rPr>
            </w:pPr>
            <w:r w:rsidRPr="00FA13C8">
              <w:rPr>
                <w:rFonts w:ascii="Times New Roman" w:hAnsi="Times New Roman"/>
                <w:b/>
                <w:bCs/>
                <w:sz w:val="28"/>
                <w:szCs w:val="28"/>
              </w:rPr>
              <w:t>n</w:t>
            </w:r>
            <w:r>
              <w:rPr>
                <w:rFonts w:ascii="Times New Roman" w:hAnsi="Times New Roman"/>
                <w:b/>
                <w:bCs/>
                <w:sz w:val="28"/>
                <w:szCs w:val="28"/>
              </w:rPr>
              <w:t xml:space="preserve"> (</w:t>
            </w:r>
            <w:r w:rsidRPr="00FA13C8">
              <w:rPr>
                <w:rFonts w:ascii="Times New Roman" w:hAnsi="Times New Roman"/>
                <w:b/>
                <w:bCs/>
                <w:sz w:val="28"/>
                <w:szCs w:val="28"/>
              </w:rPr>
              <w:t>%)</w:t>
            </w:r>
          </w:p>
        </w:tc>
        <w:tc>
          <w:tcPr>
            <w:tcW w:w="1435" w:type="pct"/>
            <w:vAlign w:val="center"/>
          </w:tcPr>
          <w:p w14:paraId="23C951EE" w14:textId="3143D2A7" w:rsidR="00692803" w:rsidRPr="00FA13C8" w:rsidRDefault="00837443" w:rsidP="00837443">
            <w:pPr>
              <w:spacing w:after="0" w:line="360" w:lineRule="auto"/>
              <w:jc w:val="center"/>
              <w:rPr>
                <w:rFonts w:ascii="Times New Roman" w:hAnsi="Times New Roman"/>
                <w:b/>
                <w:bCs/>
                <w:sz w:val="28"/>
                <w:szCs w:val="28"/>
              </w:rPr>
            </w:pPr>
            <w:r>
              <w:rPr>
                <w:rFonts w:ascii="Times New Roman" w:hAnsi="Times New Roman"/>
                <w:b/>
                <w:bCs/>
                <w:sz w:val="28"/>
                <w:szCs w:val="28"/>
              </w:rPr>
              <w:t xml:space="preserve">Kiểm tra lần cuối </w:t>
            </w:r>
            <w:r w:rsidRPr="00FA13C8">
              <w:rPr>
                <w:rFonts w:ascii="Times New Roman" w:hAnsi="Times New Roman"/>
                <w:b/>
                <w:bCs/>
                <w:sz w:val="28"/>
                <w:szCs w:val="28"/>
              </w:rPr>
              <w:t>n</w:t>
            </w:r>
            <w:r>
              <w:rPr>
                <w:rFonts w:ascii="Times New Roman" w:hAnsi="Times New Roman"/>
                <w:b/>
                <w:bCs/>
                <w:sz w:val="28"/>
                <w:szCs w:val="28"/>
              </w:rPr>
              <w:t xml:space="preserve"> (</w:t>
            </w:r>
            <w:r w:rsidRPr="00FA13C8">
              <w:rPr>
                <w:rFonts w:ascii="Times New Roman" w:hAnsi="Times New Roman"/>
                <w:b/>
                <w:bCs/>
                <w:sz w:val="28"/>
                <w:szCs w:val="28"/>
              </w:rPr>
              <w:t>%)</w:t>
            </w:r>
          </w:p>
        </w:tc>
        <w:tc>
          <w:tcPr>
            <w:tcW w:w="930" w:type="pct"/>
            <w:vAlign w:val="center"/>
          </w:tcPr>
          <w:p w14:paraId="7D58E4A2" w14:textId="77777777" w:rsidR="00643CEF" w:rsidRPr="00FA13C8" w:rsidRDefault="00643CEF" w:rsidP="00653A97">
            <w:pPr>
              <w:spacing w:after="0" w:line="360" w:lineRule="auto"/>
              <w:jc w:val="center"/>
              <w:rPr>
                <w:rFonts w:ascii="Times New Roman" w:hAnsi="Times New Roman"/>
                <w:b/>
                <w:bCs/>
                <w:sz w:val="28"/>
                <w:szCs w:val="28"/>
              </w:rPr>
            </w:pPr>
            <w:r w:rsidRPr="00FA13C8">
              <w:rPr>
                <w:rFonts w:ascii="Times New Roman" w:hAnsi="Times New Roman"/>
                <w:b/>
                <w:bCs/>
                <w:sz w:val="28"/>
                <w:szCs w:val="28"/>
              </w:rPr>
              <w:t>p</w:t>
            </w:r>
          </w:p>
        </w:tc>
      </w:tr>
      <w:tr w:rsidR="00643CEF" w:rsidRPr="00FA13C8" w14:paraId="6B1995AC" w14:textId="77777777" w:rsidTr="00653A97">
        <w:trPr>
          <w:jc w:val="center"/>
        </w:trPr>
        <w:tc>
          <w:tcPr>
            <w:tcW w:w="1201" w:type="pct"/>
          </w:tcPr>
          <w:p w14:paraId="27C6F3E3" w14:textId="77777777" w:rsidR="00643CEF" w:rsidRPr="00FA13C8" w:rsidRDefault="00643CEF" w:rsidP="00C40B00">
            <w:pPr>
              <w:spacing w:after="0" w:line="360" w:lineRule="auto"/>
              <w:jc w:val="center"/>
              <w:rPr>
                <w:rFonts w:ascii="Times New Roman" w:hAnsi="Times New Roman"/>
                <w:sz w:val="28"/>
                <w:szCs w:val="28"/>
              </w:rPr>
            </w:pPr>
            <w:r w:rsidRPr="00FA13C8">
              <w:rPr>
                <w:rFonts w:ascii="Times New Roman" w:hAnsi="Times New Roman"/>
                <w:sz w:val="28"/>
                <w:szCs w:val="28"/>
              </w:rPr>
              <w:t>A</w:t>
            </w:r>
          </w:p>
        </w:tc>
        <w:tc>
          <w:tcPr>
            <w:tcW w:w="1435" w:type="pct"/>
          </w:tcPr>
          <w:p w14:paraId="168707B6" w14:textId="0E4982C4" w:rsidR="00643CEF" w:rsidRPr="00FA13C8" w:rsidRDefault="00643CEF" w:rsidP="00C40B00">
            <w:pPr>
              <w:spacing w:after="0" w:line="360" w:lineRule="auto"/>
              <w:jc w:val="center"/>
              <w:rPr>
                <w:rFonts w:ascii="Times New Roman" w:hAnsi="Times New Roman"/>
                <w:sz w:val="28"/>
                <w:szCs w:val="28"/>
              </w:rPr>
            </w:pPr>
            <w:r w:rsidRPr="00FA13C8">
              <w:rPr>
                <w:rFonts w:ascii="Times New Roman" w:hAnsi="Times New Roman"/>
                <w:sz w:val="28"/>
                <w:szCs w:val="28"/>
              </w:rPr>
              <w:t>0</w:t>
            </w:r>
            <w:r w:rsidR="00653A97" w:rsidRPr="00FA13C8">
              <w:rPr>
                <w:rFonts w:ascii="Times New Roman" w:hAnsi="Times New Roman"/>
                <w:sz w:val="28"/>
                <w:szCs w:val="28"/>
              </w:rPr>
              <w:t xml:space="preserve"> (0,0)</w:t>
            </w:r>
          </w:p>
        </w:tc>
        <w:tc>
          <w:tcPr>
            <w:tcW w:w="1435" w:type="pct"/>
          </w:tcPr>
          <w:p w14:paraId="553F8617" w14:textId="767E87F6" w:rsidR="00643CEF" w:rsidRPr="00FA13C8" w:rsidRDefault="00643CEF" w:rsidP="00C40B00">
            <w:pPr>
              <w:spacing w:after="0" w:line="360" w:lineRule="auto"/>
              <w:jc w:val="center"/>
              <w:rPr>
                <w:rFonts w:ascii="Times New Roman" w:hAnsi="Times New Roman"/>
                <w:sz w:val="28"/>
                <w:szCs w:val="28"/>
              </w:rPr>
            </w:pPr>
            <w:r w:rsidRPr="00FA13C8">
              <w:rPr>
                <w:rFonts w:ascii="Times New Roman" w:hAnsi="Times New Roman"/>
                <w:sz w:val="28"/>
                <w:szCs w:val="28"/>
              </w:rPr>
              <w:t>12</w:t>
            </w:r>
            <w:r w:rsidR="00653A97" w:rsidRPr="00FA13C8">
              <w:rPr>
                <w:rFonts w:ascii="Times New Roman" w:hAnsi="Times New Roman"/>
                <w:sz w:val="28"/>
                <w:szCs w:val="28"/>
              </w:rPr>
              <w:t xml:space="preserve"> (38,71)</w:t>
            </w:r>
          </w:p>
        </w:tc>
        <w:tc>
          <w:tcPr>
            <w:tcW w:w="930" w:type="pct"/>
            <w:vMerge w:val="restart"/>
          </w:tcPr>
          <w:p w14:paraId="01080A4F" w14:textId="77777777" w:rsidR="00643CEF" w:rsidRPr="00FA13C8" w:rsidRDefault="00643CEF" w:rsidP="00C40B00">
            <w:pPr>
              <w:spacing w:after="0" w:line="360" w:lineRule="auto"/>
              <w:jc w:val="center"/>
              <w:rPr>
                <w:rFonts w:ascii="Times New Roman" w:hAnsi="Times New Roman"/>
                <w:sz w:val="28"/>
                <w:szCs w:val="28"/>
              </w:rPr>
            </w:pPr>
          </w:p>
          <w:p w14:paraId="2C802608" w14:textId="77777777" w:rsidR="00643CEF" w:rsidRPr="00FA13C8" w:rsidRDefault="00643CEF" w:rsidP="00C40B00">
            <w:pPr>
              <w:spacing w:after="0" w:line="360" w:lineRule="auto"/>
              <w:jc w:val="center"/>
              <w:rPr>
                <w:rFonts w:ascii="Times New Roman" w:hAnsi="Times New Roman"/>
                <w:sz w:val="28"/>
                <w:szCs w:val="28"/>
              </w:rPr>
            </w:pPr>
          </w:p>
          <w:p w14:paraId="4B3FD6A0" w14:textId="77777777" w:rsidR="00643CEF" w:rsidRPr="00FA13C8" w:rsidRDefault="00643CEF" w:rsidP="00C40B00">
            <w:pPr>
              <w:spacing w:after="0" w:line="360" w:lineRule="auto"/>
              <w:jc w:val="center"/>
              <w:rPr>
                <w:rFonts w:ascii="Times New Roman" w:hAnsi="Times New Roman"/>
                <w:sz w:val="28"/>
                <w:szCs w:val="28"/>
              </w:rPr>
            </w:pPr>
            <w:r w:rsidRPr="00FA13C8">
              <w:rPr>
                <w:rFonts w:ascii="Times New Roman" w:hAnsi="Times New Roman"/>
                <w:sz w:val="28"/>
                <w:szCs w:val="28"/>
              </w:rPr>
              <w:t>&lt;0,001</w:t>
            </w:r>
          </w:p>
        </w:tc>
      </w:tr>
      <w:tr w:rsidR="00643CEF" w:rsidRPr="00FA13C8" w14:paraId="41CA76A2" w14:textId="77777777" w:rsidTr="00653A97">
        <w:trPr>
          <w:jc w:val="center"/>
        </w:trPr>
        <w:tc>
          <w:tcPr>
            <w:tcW w:w="1201" w:type="pct"/>
          </w:tcPr>
          <w:p w14:paraId="4F8FCC0A" w14:textId="77777777" w:rsidR="00643CEF" w:rsidRPr="00FA13C8" w:rsidRDefault="00643CEF" w:rsidP="00C40B00">
            <w:pPr>
              <w:spacing w:after="0" w:line="360" w:lineRule="auto"/>
              <w:jc w:val="center"/>
              <w:rPr>
                <w:rFonts w:ascii="Times New Roman" w:hAnsi="Times New Roman"/>
                <w:sz w:val="28"/>
                <w:szCs w:val="28"/>
              </w:rPr>
            </w:pPr>
            <w:r w:rsidRPr="00FA13C8">
              <w:rPr>
                <w:rFonts w:ascii="Times New Roman" w:hAnsi="Times New Roman"/>
                <w:sz w:val="28"/>
                <w:szCs w:val="28"/>
              </w:rPr>
              <w:t>B</w:t>
            </w:r>
          </w:p>
        </w:tc>
        <w:tc>
          <w:tcPr>
            <w:tcW w:w="1435" w:type="pct"/>
          </w:tcPr>
          <w:p w14:paraId="5A936C7B" w14:textId="352A5C57" w:rsidR="00643CEF" w:rsidRPr="00FA13C8" w:rsidRDefault="00643CEF" w:rsidP="00C40B00">
            <w:pPr>
              <w:spacing w:after="0" w:line="360" w:lineRule="auto"/>
              <w:jc w:val="center"/>
              <w:rPr>
                <w:rFonts w:ascii="Times New Roman" w:hAnsi="Times New Roman"/>
                <w:sz w:val="28"/>
                <w:szCs w:val="28"/>
              </w:rPr>
            </w:pPr>
            <w:r w:rsidRPr="00FA13C8">
              <w:rPr>
                <w:rFonts w:ascii="Times New Roman" w:hAnsi="Times New Roman"/>
                <w:sz w:val="28"/>
                <w:szCs w:val="28"/>
              </w:rPr>
              <w:t>0</w:t>
            </w:r>
            <w:r w:rsidR="00653A97" w:rsidRPr="00FA13C8">
              <w:rPr>
                <w:rFonts w:ascii="Times New Roman" w:hAnsi="Times New Roman"/>
                <w:sz w:val="28"/>
                <w:szCs w:val="28"/>
              </w:rPr>
              <w:t xml:space="preserve"> (0,0)</w:t>
            </w:r>
          </w:p>
        </w:tc>
        <w:tc>
          <w:tcPr>
            <w:tcW w:w="1435" w:type="pct"/>
          </w:tcPr>
          <w:p w14:paraId="64B58425" w14:textId="6285F233" w:rsidR="00643CEF" w:rsidRPr="00FA13C8" w:rsidRDefault="00643CEF" w:rsidP="00C40B00">
            <w:pPr>
              <w:spacing w:after="0" w:line="360" w:lineRule="auto"/>
              <w:jc w:val="center"/>
              <w:rPr>
                <w:rFonts w:ascii="Times New Roman" w:hAnsi="Times New Roman"/>
                <w:sz w:val="28"/>
                <w:szCs w:val="28"/>
              </w:rPr>
            </w:pPr>
            <w:r w:rsidRPr="00FA13C8">
              <w:rPr>
                <w:rFonts w:ascii="Times New Roman" w:hAnsi="Times New Roman"/>
                <w:sz w:val="28"/>
                <w:szCs w:val="28"/>
              </w:rPr>
              <w:t>16</w:t>
            </w:r>
            <w:r w:rsidR="00653A97" w:rsidRPr="00FA13C8">
              <w:rPr>
                <w:rFonts w:ascii="Times New Roman" w:hAnsi="Times New Roman"/>
                <w:sz w:val="28"/>
                <w:szCs w:val="28"/>
              </w:rPr>
              <w:t xml:space="preserve"> (51,61)</w:t>
            </w:r>
          </w:p>
        </w:tc>
        <w:tc>
          <w:tcPr>
            <w:tcW w:w="930" w:type="pct"/>
            <w:vMerge/>
          </w:tcPr>
          <w:p w14:paraId="229B7B00" w14:textId="77777777" w:rsidR="00643CEF" w:rsidRPr="00FA13C8" w:rsidRDefault="00643CEF" w:rsidP="00C40B00">
            <w:pPr>
              <w:spacing w:after="0" w:line="360" w:lineRule="auto"/>
              <w:jc w:val="both"/>
              <w:rPr>
                <w:rFonts w:ascii="Times New Roman" w:hAnsi="Times New Roman"/>
                <w:sz w:val="28"/>
                <w:szCs w:val="28"/>
              </w:rPr>
            </w:pPr>
          </w:p>
        </w:tc>
      </w:tr>
      <w:tr w:rsidR="00643CEF" w:rsidRPr="00FA13C8" w14:paraId="626B05C8" w14:textId="77777777" w:rsidTr="00653A97">
        <w:trPr>
          <w:jc w:val="center"/>
        </w:trPr>
        <w:tc>
          <w:tcPr>
            <w:tcW w:w="1201" w:type="pct"/>
          </w:tcPr>
          <w:p w14:paraId="0F35F135" w14:textId="77777777" w:rsidR="00643CEF" w:rsidRPr="00FA13C8" w:rsidRDefault="00643CEF" w:rsidP="00C40B00">
            <w:pPr>
              <w:spacing w:after="0" w:line="360" w:lineRule="auto"/>
              <w:jc w:val="center"/>
              <w:rPr>
                <w:rFonts w:ascii="Times New Roman" w:hAnsi="Times New Roman"/>
                <w:sz w:val="28"/>
                <w:szCs w:val="28"/>
              </w:rPr>
            </w:pPr>
            <w:r w:rsidRPr="00FA13C8">
              <w:rPr>
                <w:rFonts w:ascii="Times New Roman" w:hAnsi="Times New Roman"/>
                <w:sz w:val="28"/>
                <w:szCs w:val="28"/>
              </w:rPr>
              <w:t>C</w:t>
            </w:r>
          </w:p>
        </w:tc>
        <w:tc>
          <w:tcPr>
            <w:tcW w:w="1435" w:type="pct"/>
          </w:tcPr>
          <w:p w14:paraId="23733541" w14:textId="5AF30073" w:rsidR="00643CEF" w:rsidRPr="00FA13C8" w:rsidRDefault="00643CEF" w:rsidP="00C40B00">
            <w:pPr>
              <w:spacing w:after="0" w:line="360" w:lineRule="auto"/>
              <w:jc w:val="center"/>
              <w:rPr>
                <w:rFonts w:ascii="Times New Roman" w:hAnsi="Times New Roman"/>
                <w:sz w:val="28"/>
                <w:szCs w:val="28"/>
              </w:rPr>
            </w:pPr>
            <w:r w:rsidRPr="00FA13C8">
              <w:rPr>
                <w:rFonts w:ascii="Times New Roman" w:hAnsi="Times New Roman"/>
                <w:sz w:val="28"/>
                <w:szCs w:val="28"/>
              </w:rPr>
              <w:t>11</w:t>
            </w:r>
            <w:r w:rsidR="00653A97" w:rsidRPr="00FA13C8">
              <w:rPr>
                <w:rFonts w:ascii="Times New Roman" w:hAnsi="Times New Roman"/>
                <w:sz w:val="28"/>
                <w:szCs w:val="28"/>
              </w:rPr>
              <w:t xml:space="preserve"> (35,48)</w:t>
            </w:r>
          </w:p>
        </w:tc>
        <w:tc>
          <w:tcPr>
            <w:tcW w:w="1435" w:type="pct"/>
          </w:tcPr>
          <w:p w14:paraId="15CEBE88" w14:textId="3D71B09B" w:rsidR="00643CEF" w:rsidRPr="00FA13C8" w:rsidRDefault="00643CEF" w:rsidP="00C40B00">
            <w:pPr>
              <w:spacing w:after="0" w:line="360" w:lineRule="auto"/>
              <w:jc w:val="center"/>
              <w:rPr>
                <w:rFonts w:ascii="Times New Roman" w:hAnsi="Times New Roman"/>
                <w:sz w:val="28"/>
                <w:szCs w:val="28"/>
              </w:rPr>
            </w:pPr>
            <w:r w:rsidRPr="00FA13C8">
              <w:rPr>
                <w:rFonts w:ascii="Times New Roman" w:hAnsi="Times New Roman"/>
                <w:sz w:val="28"/>
                <w:szCs w:val="28"/>
              </w:rPr>
              <w:t>3</w:t>
            </w:r>
            <w:r w:rsidR="00653A97" w:rsidRPr="00FA13C8">
              <w:rPr>
                <w:rFonts w:ascii="Times New Roman" w:hAnsi="Times New Roman"/>
                <w:sz w:val="28"/>
                <w:szCs w:val="28"/>
              </w:rPr>
              <w:t xml:space="preserve"> (9,68)</w:t>
            </w:r>
          </w:p>
        </w:tc>
        <w:tc>
          <w:tcPr>
            <w:tcW w:w="930" w:type="pct"/>
            <w:vMerge/>
          </w:tcPr>
          <w:p w14:paraId="3770188F" w14:textId="77777777" w:rsidR="00643CEF" w:rsidRPr="00FA13C8" w:rsidRDefault="00643CEF" w:rsidP="00C40B00">
            <w:pPr>
              <w:spacing w:after="0" w:line="360" w:lineRule="auto"/>
              <w:jc w:val="both"/>
              <w:rPr>
                <w:rFonts w:ascii="Times New Roman" w:hAnsi="Times New Roman"/>
                <w:sz w:val="28"/>
                <w:szCs w:val="28"/>
              </w:rPr>
            </w:pPr>
          </w:p>
        </w:tc>
      </w:tr>
      <w:tr w:rsidR="00643CEF" w:rsidRPr="00FA13C8" w14:paraId="53840387" w14:textId="77777777" w:rsidTr="00653A97">
        <w:trPr>
          <w:jc w:val="center"/>
        </w:trPr>
        <w:tc>
          <w:tcPr>
            <w:tcW w:w="1201" w:type="pct"/>
          </w:tcPr>
          <w:p w14:paraId="3EC9AFB5" w14:textId="77777777" w:rsidR="00643CEF" w:rsidRPr="00FA13C8" w:rsidRDefault="00643CEF" w:rsidP="00C40B00">
            <w:pPr>
              <w:spacing w:after="0" w:line="360" w:lineRule="auto"/>
              <w:jc w:val="center"/>
              <w:rPr>
                <w:rFonts w:ascii="Times New Roman" w:hAnsi="Times New Roman"/>
                <w:sz w:val="28"/>
                <w:szCs w:val="28"/>
              </w:rPr>
            </w:pPr>
            <w:r w:rsidRPr="00FA13C8">
              <w:rPr>
                <w:rFonts w:ascii="Times New Roman" w:hAnsi="Times New Roman"/>
                <w:sz w:val="28"/>
                <w:szCs w:val="28"/>
              </w:rPr>
              <w:t>D</w:t>
            </w:r>
          </w:p>
        </w:tc>
        <w:tc>
          <w:tcPr>
            <w:tcW w:w="1435" w:type="pct"/>
          </w:tcPr>
          <w:p w14:paraId="5A669BBA" w14:textId="387BB420" w:rsidR="00643CEF" w:rsidRPr="00FA13C8" w:rsidRDefault="00643CEF" w:rsidP="00C40B00">
            <w:pPr>
              <w:spacing w:after="0" w:line="360" w:lineRule="auto"/>
              <w:jc w:val="center"/>
              <w:rPr>
                <w:rFonts w:ascii="Times New Roman" w:hAnsi="Times New Roman"/>
                <w:sz w:val="28"/>
                <w:szCs w:val="28"/>
              </w:rPr>
            </w:pPr>
            <w:r w:rsidRPr="00FA13C8">
              <w:rPr>
                <w:rFonts w:ascii="Times New Roman" w:hAnsi="Times New Roman"/>
                <w:sz w:val="28"/>
                <w:szCs w:val="28"/>
              </w:rPr>
              <w:t>20</w:t>
            </w:r>
            <w:r w:rsidR="00653A97" w:rsidRPr="00FA13C8">
              <w:rPr>
                <w:rFonts w:ascii="Times New Roman" w:hAnsi="Times New Roman"/>
                <w:sz w:val="28"/>
                <w:szCs w:val="28"/>
              </w:rPr>
              <w:t xml:space="preserve"> (64,52)</w:t>
            </w:r>
          </w:p>
        </w:tc>
        <w:tc>
          <w:tcPr>
            <w:tcW w:w="1435" w:type="pct"/>
          </w:tcPr>
          <w:p w14:paraId="2D711AC5" w14:textId="352545DB" w:rsidR="00643CEF" w:rsidRPr="00FA13C8" w:rsidRDefault="00643CEF" w:rsidP="00C40B00">
            <w:pPr>
              <w:spacing w:after="0" w:line="360" w:lineRule="auto"/>
              <w:jc w:val="center"/>
              <w:rPr>
                <w:rFonts w:ascii="Times New Roman" w:hAnsi="Times New Roman"/>
                <w:sz w:val="28"/>
                <w:szCs w:val="28"/>
              </w:rPr>
            </w:pPr>
            <w:r w:rsidRPr="00FA13C8">
              <w:rPr>
                <w:rFonts w:ascii="Times New Roman" w:hAnsi="Times New Roman"/>
                <w:sz w:val="28"/>
                <w:szCs w:val="28"/>
              </w:rPr>
              <w:t>0</w:t>
            </w:r>
            <w:r w:rsidR="00653A97" w:rsidRPr="00FA13C8">
              <w:rPr>
                <w:rFonts w:ascii="Times New Roman" w:hAnsi="Times New Roman"/>
                <w:sz w:val="28"/>
                <w:szCs w:val="28"/>
              </w:rPr>
              <w:t xml:space="preserve"> (0,0)</w:t>
            </w:r>
          </w:p>
        </w:tc>
        <w:tc>
          <w:tcPr>
            <w:tcW w:w="930" w:type="pct"/>
            <w:vMerge/>
          </w:tcPr>
          <w:p w14:paraId="671CB621" w14:textId="77777777" w:rsidR="00643CEF" w:rsidRPr="00FA13C8" w:rsidRDefault="00643CEF" w:rsidP="00C40B00">
            <w:pPr>
              <w:spacing w:after="0" w:line="360" w:lineRule="auto"/>
              <w:jc w:val="both"/>
              <w:rPr>
                <w:rFonts w:ascii="Times New Roman" w:hAnsi="Times New Roman"/>
                <w:sz w:val="28"/>
                <w:szCs w:val="28"/>
              </w:rPr>
            </w:pPr>
          </w:p>
        </w:tc>
      </w:tr>
    </w:tbl>
    <w:p w14:paraId="0A882F55" w14:textId="14430BB2" w:rsidR="00643CEF" w:rsidRPr="00FA13C8" w:rsidRDefault="00643CEF" w:rsidP="00586567">
      <w:pPr>
        <w:spacing w:after="0" w:line="312"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1699945A" w14:textId="477D93B7" w:rsidR="003E6902" w:rsidRPr="00FA13C8" w:rsidRDefault="00643CEF" w:rsidP="00586567">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Điểm IKDC khách tại thời điểm trước mổ và tại thời điểm theo dõi xa nhất có cải thiện, sự thay đổi có nghĩa thống kê </w:t>
      </w:r>
      <w:r w:rsidR="00330B34" w:rsidRPr="00FA13C8">
        <w:rPr>
          <w:rFonts w:ascii="Times New Roman" w:hAnsi="Times New Roman"/>
          <w:sz w:val="28"/>
          <w:szCs w:val="28"/>
          <w:lang w:val="en-US"/>
        </w:rPr>
        <w:t xml:space="preserve">với </w:t>
      </w:r>
      <w:r w:rsidRPr="00FA13C8">
        <w:rPr>
          <w:rFonts w:ascii="Times New Roman" w:hAnsi="Times New Roman"/>
          <w:sz w:val="28"/>
          <w:szCs w:val="28"/>
        </w:rPr>
        <w:t>p &lt; 0,</w:t>
      </w:r>
      <w:bookmarkStart w:id="423" w:name="_Hlk178882080"/>
      <w:r w:rsidRPr="00FA13C8">
        <w:rPr>
          <w:rFonts w:ascii="Times New Roman" w:hAnsi="Times New Roman"/>
          <w:sz w:val="28"/>
          <w:szCs w:val="28"/>
        </w:rPr>
        <w:t>001</w:t>
      </w:r>
      <w:r w:rsidR="00330B34" w:rsidRPr="00FA13C8">
        <w:rPr>
          <w:rFonts w:ascii="Times New Roman" w:hAnsi="Times New Roman"/>
          <w:sz w:val="28"/>
          <w:szCs w:val="28"/>
          <w:lang w:val="en-US"/>
        </w:rPr>
        <w:t xml:space="preserve"> (</w:t>
      </w:r>
      <w:r w:rsidR="00140298" w:rsidRPr="00FA13C8">
        <w:rPr>
          <w:rFonts w:ascii="Times New Roman" w:hAnsi="Times New Roman"/>
          <w:sz w:val="28"/>
          <w:szCs w:val="28"/>
          <w:lang w:val="en-US"/>
        </w:rPr>
        <w:t>k</w:t>
      </w:r>
      <w:r w:rsidR="00330B34" w:rsidRPr="00FA13C8">
        <w:rPr>
          <w:rFonts w:ascii="Times New Roman" w:hAnsi="Times New Roman"/>
          <w:sz w:val="28"/>
          <w:szCs w:val="28"/>
          <w:lang w:val="en-US"/>
        </w:rPr>
        <w:t xml:space="preserve">iểm định </w:t>
      </w:r>
      <w:r w:rsidR="00541990" w:rsidRPr="00FA13C8">
        <w:rPr>
          <w:rFonts w:ascii="Times New Roman" w:hAnsi="Times New Roman"/>
          <w:sz w:val="28"/>
          <w:szCs w:val="28"/>
          <w:lang w:val="en-US"/>
        </w:rPr>
        <w:t>Wilcoxon Signed Ranks Test</w:t>
      </w:r>
      <w:r w:rsidR="00330B34" w:rsidRPr="00FA13C8">
        <w:rPr>
          <w:rFonts w:ascii="Times New Roman" w:hAnsi="Times New Roman"/>
          <w:sz w:val="28"/>
          <w:szCs w:val="28"/>
          <w:lang w:val="en-US"/>
        </w:rPr>
        <w:t>)</w:t>
      </w:r>
      <w:bookmarkEnd w:id="423"/>
      <w:r w:rsidRPr="00FA13C8">
        <w:rPr>
          <w:rFonts w:ascii="Times New Roman" w:hAnsi="Times New Roman"/>
          <w:sz w:val="28"/>
          <w:szCs w:val="28"/>
        </w:rPr>
        <w:t>.</w:t>
      </w:r>
      <w:r w:rsidR="00541990" w:rsidRPr="00FA13C8">
        <w:rPr>
          <w:rFonts w:ascii="Times New Roman" w:hAnsi="Times New Roman"/>
          <w:sz w:val="28"/>
          <w:szCs w:val="28"/>
          <w:lang w:val="en-US"/>
        </w:rPr>
        <w:t xml:space="preserve"> </w:t>
      </w:r>
    </w:p>
    <w:p w14:paraId="1B69E24B" w14:textId="730B78AC" w:rsidR="00643CEF" w:rsidRPr="00FA13C8" w:rsidRDefault="003E6902" w:rsidP="00C84B2D">
      <w:pPr>
        <w:pStyle w:val="Bng"/>
        <w:spacing w:after="0" w:line="360" w:lineRule="auto"/>
        <w:rPr>
          <w:b w:val="0"/>
          <w:bCs w:val="0"/>
          <w:i w:val="0"/>
          <w:iCs w:val="0"/>
        </w:rPr>
      </w:pPr>
      <w:bookmarkStart w:id="424" w:name="_Toc177395399"/>
      <w:bookmarkStart w:id="425" w:name="_Toc184589387"/>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40</w:t>
      </w:r>
      <w:r w:rsidRPr="00FA13C8">
        <w:rPr>
          <w:i w:val="0"/>
          <w:iCs w:val="0"/>
        </w:rPr>
        <w:fldChar w:fldCharType="end"/>
      </w:r>
      <w:r w:rsidRPr="00FA13C8">
        <w:rPr>
          <w:i w:val="0"/>
          <w:iCs w:val="0"/>
        </w:rPr>
        <w:t>.</w:t>
      </w:r>
      <w:r w:rsidRPr="00FA13C8">
        <w:rPr>
          <w:b w:val="0"/>
          <w:bCs w:val="0"/>
          <w:i w:val="0"/>
          <w:iCs w:val="0"/>
        </w:rPr>
        <w:t xml:space="preserve"> </w:t>
      </w:r>
      <w:r w:rsidR="00643CEF" w:rsidRPr="00FA13C8">
        <w:rPr>
          <w:b w:val="0"/>
          <w:bCs w:val="0"/>
          <w:i w:val="0"/>
          <w:iCs w:val="0"/>
        </w:rPr>
        <w:t>Đánh giá biên độ vận động khớp gối ở các thời điểm (n=31)</w:t>
      </w:r>
      <w:bookmarkEnd w:id="424"/>
      <w:bookmarkEnd w:id="425"/>
    </w:p>
    <w:tbl>
      <w:tblPr>
        <w:tblStyle w:val="TableGrid"/>
        <w:tblW w:w="5246" w:type="pct"/>
        <w:tblLook w:val="04A0" w:firstRow="1" w:lastRow="0" w:firstColumn="1" w:lastColumn="0" w:noHBand="0" w:noVBand="1"/>
      </w:tblPr>
      <w:tblGrid>
        <w:gridCol w:w="857"/>
        <w:gridCol w:w="3107"/>
        <w:gridCol w:w="1562"/>
        <w:gridCol w:w="1842"/>
        <w:gridCol w:w="1842"/>
      </w:tblGrid>
      <w:tr w:rsidR="00643CEF" w:rsidRPr="00FA13C8" w14:paraId="5C779768" w14:textId="77777777" w:rsidTr="00837443">
        <w:tc>
          <w:tcPr>
            <w:tcW w:w="2152" w:type="pct"/>
            <w:gridSpan w:val="2"/>
          </w:tcPr>
          <w:p w14:paraId="481B1057" w14:textId="77777777" w:rsidR="00643CEF" w:rsidRPr="00FA13C8" w:rsidRDefault="00643CEF" w:rsidP="00C84B2D">
            <w:pPr>
              <w:spacing w:after="0" w:line="360" w:lineRule="auto"/>
              <w:jc w:val="center"/>
              <w:rPr>
                <w:rFonts w:ascii="Times New Roman" w:hAnsi="Times New Roman"/>
                <w:b/>
                <w:bCs/>
                <w:sz w:val="28"/>
                <w:szCs w:val="28"/>
              </w:rPr>
            </w:pPr>
            <w:r w:rsidRPr="00FA13C8">
              <w:rPr>
                <w:rFonts w:ascii="Times New Roman" w:hAnsi="Times New Roman"/>
                <w:b/>
                <w:bCs/>
                <w:sz w:val="28"/>
                <w:szCs w:val="28"/>
              </w:rPr>
              <w:t>Biên độ khớp</w:t>
            </w:r>
          </w:p>
        </w:tc>
        <w:tc>
          <w:tcPr>
            <w:tcW w:w="848" w:type="pct"/>
          </w:tcPr>
          <w:p w14:paraId="7D0EDE40" w14:textId="77777777" w:rsidR="00837443" w:rsidRDefault="00643CEF" w:rsidP="00C84B2D">
            <w:pPr>
              <w:spacing w:after="0" w:line="360" w:lineRule="auto"/>
              <w:jc w:val="center"/>
              <w:rPr>
                <w:rFonts w:ascii="Times New Roman" w:hAnsi="Times New Roman"/>
                <w:b/>
                <w:bCs/>
                <w:sz w:val="28"/>
                <w:szCs w:val="28"/>
              </w:rPr>
            </w:pPr>
            <w:r w:rsidRPr="00FA13C8">
              <w:rPr>
                <w:rFonts w:ascii="Times New Roman" w:hAnsi="Times New Roman"/>
                <w:b/>
                <w:bCs/>
                <w:sz w:val="28"/>
                <w:szCs w:val="28"/>
              </w:rPr>
              <w:t>Trước mổ</w:t>
            </w:r>
          </w:p>
          <w:p w14:paraId="514EC32E" w14:textId="5C217CBE" w:rsidR="00643CEF" w:rsidRPr="00FA13C8" w:rsidRDefault="00837443" w:rsidP="00C84B2D">
            <w:pPr>
              <w:spacing w:after="0" w:line="360" w:lineRule="auto"/>
              <w:jc w:val="center"/>
              <w:rPr>
                <w:rFonts w:ascii="Times New Roman" w:hAnsi="Times New Roman"/>
                <w:b/>
                <w:bCs/>
                <w:sz w:val="28"/>
                <w:szCs w:val="28"/>
              </w:rPr>
            </w:pPr>
            <w:r w:rsidRPr="00FA13C8">
              <w:rPr>
                <w:rFonts w:ascii="Times New Roman" w:hAnsi="Times New Roman"/>
                <w:b/>
                <w:bCs/>
                <w:sz w:val="28"/>
                <w:szCs w:val="28"/>
              </w:rPr>
              <w:t>n</w:t>
            </w:r>
            <w:r>
              <w:rPr>
                <w:rFonts w:ascii="Times New Roman" w:hAnsi="Times New Roman"/>
                <w:b/>
                <w:bCs/>
                <w:sz w:val="28"/>
                <w:szCs w:val="28"/>
              </w:rPr>
              <w:t xml:space="preserve"> (</w:t>
            </w:r>
            <w:r w:rsidRPr="00FA13C8">
              <w:rPr>
                <w:rFonts w:ascii="Times New Roman" w:hAnsi="Times New Roman"/>
                <w:b/>
                <w:bCs/>
                <w:sz w:val="28"/>
                <w:szCs w:val="28"/>
              </w:rPr>
              <w:t>%)</w:t>
            </w:r>
          </w:p>
        </w:tc>
        <w:tc>
          <w:tcPr>
            <w:tcW w:w="1000" w:type="pct"/>
          </w:tcPr>
          <w:p w14:paraId="55A292ED" w14:textId="6DB651CC" w:rsidR="00643CEF" w:rsidRPr="00FA13C8" w:rsidRDefault="00643CEF" w:rsidP="00C84B2D">
            <w:pPr>
              <w:spacing w:after="0" w:line="360" w:lineRule="auto"/>
              <w:jc w:val="center"/>
              <w:rPr>
                <w:rFonts w:ascii="Times New Roman" w:hAnsi="Times New Roman"/>
                <w:b/>
                <w:bCs/>
                <w:sz w:val="28"/>
                <w:szCs w:val="28"/>
              </w:rPr>
            </w:pPr>
            <w:r w:rsidRPr="00FA13C8">
              <w:rPr>
                <w:rFonts w:ascii="Times New Roman" w:hAnsi="Times New Roman"/>
                <w:b/>
                <w:bCs/>
                <w:sz w:val="28"/>
                <w:szCs w:val="28"/>
              </w:rPr>
              <w:t>Sau mổ 6 tháng</w:t>
            </w:r>
            <w:r w:rsidR="00653A97" w:rsidRPr="00FA13C8">
              <w:rPr>
                <w:rFonts w:ascii="Times New Roman" w:hAnsi="Times New Roman"/>
                <w:b/>
                <w:bCs/>
                <w:sz w:val="28"/>
                <w:szCs w:val="28"/>
              </w:rPr>
              <w:t xml:space="preserve"> </w:t>
            </w:r>
            <w:r w:rsidR="00837443" w:rsidRPr="00FA13C8">
              <w:rPr>
                <w:rFonts w:ascii="Times New Roman" w:hAnsi="Times New Roman"/>
                <w:b/>
                <w:bCs/>
                <w:sz w:val="28"/>
                <w:szCs w:val="28"/>
              </w:rPr>
              <w:t>n</w:t>
            </w:r>
            <w:r w:rsidR="00837443">
              <w:rPr>
                <w:rFonts w:ascii="Times New Roman" w:hAnsi="Times New Roman"/>
                <w:b/>
                <w:bCs/>
                <w:sz w:val="28"/>
                <w:szCs w:val="28"/>
              </w:rPr>
              <w:t xml:space="preserve"> (</w:t>
            </w:r>
            <w:r w:rsidR="00837443" w:rsidRPr="00FA13C8">
              <w:rPr>
                <w:rFonts w:ascii="Times New Roman" w:hAnsi="Times New Roman"/>
                <w:b/>
                <w:bCs/>
                <w:sz w:val="28"/>
                <w:szCs w:val="28"/>
              </w:rPr>
              <w:t>%)</w:t>
            </w:r>
          </w:p>
        </w:tc>
        <w:tc>
          <w:tcPr>
            <w:tcW w:w="1001" w:type="pct"/>
          </w:tcPr>
          <w:p w14:paraId="58EB786B" w14:textId="7432F921" w:rsidR="00643CEF" w:rsidRPr="00FA13C8" w:rsidRDefault="00837443" w:rsidP="00C84B2D">
            <w:pPr>
              <w:spacing w:after="0" w:line="360" w:lineRule="auto"/>
              <w:jc w:val="center"/>
              <w:rPr>
                <w:rFonts w:ascii="Times New Roman" w:hAnsi="Times New Roman"/>
                <w:b/>
                <w:bCs/>
                <w:sz w:val="28"/>
                <w:szCs w:val="28"/>
              </w:rPr>
            </w:pPr>
            <w:r>
              <w:rPr>
                <w:rFonts w:ascii="Times New Roman" w:hAnsi="Times New Roman"/>
                <w:b/>
                <w:bCs/>
                <w:sz w:val="28"/>
                <w:szCs w:val="28"/>
              </w:rPr>
              <w:t xml:space="preserve">Kiểm tra lần cuối </w:t>
            </w:r>
            <w:r w:rsidRPr="00FA13C8">
              <w:rPr>
                <w:rFonts w:ascii="Times New Roman" w:hAnsi="Times New Roman"/>
                <w:b/>
                <w:bCs/>
                <w:sz w:val="28"/>
                <w:szCs w:val="28"/>
              </w:rPr>
              <w:t>n</w:t>
            </w:r>
            <w:r>
              <w:rPr>
                <w:rFonts w:ascii="Times New Roman" w:hAnsi="Times New Roman"/>
                <w:b/>
                <w:bCs/>
                <w:sz w:val="28"/>
                <w:szCs w:val="28"/>
              </w:rPr>
              <w:t xml:space="preserve"> (</w:t>
            </w:r>
            <w:r w:rsidRPr="00FA13C8">
              <w:rPr>
                <w:rFonts w:ascii="Times New Roman" w:hAnsi="Times New Roman"/>
                <w:b/>
                <w:bCs/>
                <w:sz w:val="28"/>
                <w:szCs w:val="28"/>
              </w:rPr>
              <w:t>%)</w:t>
            </w:r>
          </w:p>
        </w:tc>
      </w:tr>
      <w:tr w:rsidR="00653A97" w:rsidRPr="00FA13C8" w14:paraId="33CB5F2D" w14:textId="77777777" w:rsidTr="00837443">
        <w:tc>
          <w:tcPr>
            <w:tcW w:w="465" w:type="pct"/>
            <w:vMerge w:val="restart"/>
          </w:tcPr>
          <w:p w14:paraId="72F85841" w14:textId="77777777" w:rsidR="00643CEF" w:rsidRPr="00FA13C8" w:rsidRDefault="00643CEF" w:rsidP="00C84B2D">
            <w:pPr>
              <w:spacing w:after="0" w:line="360" w:lineRule="auto"/>
              <w:jc w:val="both"/>
              <w:rPr>
                <w:rFonts w:ascii="Times New Roman" w:hAnsi="Times New Roman"/>
                <w:sz w:val="28"/>
                <w:szCs w:val="28"/>
              </w:rPr>
            </w:pPr>
            <w:r w:rsidRPr="00FA13C8">
              <w:rPr>
                <w:rFonts w:ascii="Times New Roman" w:hAnsi="Times New Roman"/>
                <w:sz w:val="28"/>
                <w:szCs w:val="28"/>
              </w:rPr>
              <w:t>Biên độ gấp</w:t>
            </w:r>
          </w:p>
        </w:tc>
        <w:tc>
          <w:tcPr>
            <w:tcW w:w="1686" w:type="pct"/>
            <w:vAlign w:val="center"/>
          </w:tcPr>
          <w:p w14:paraId="3C5EAFE6" w14:textId="77777777" w:rsidR="00643CEF" w:rsidRPr="00FA13C8" w:rsidRDefault="00643CEF" w:rsidP="00C84B2D">
            <w:pPr>
              <w:spacing w:after="0" w:line="360" w:lineRule="auto"/>
              <w:jc w:val="both"/>
              <w:rPr>
                <w:rFonts w:ascii="Times New Roman" w:hAnsi="Times New Roman"/>
                <w:sz w:val="28"/>
                <w:szCs w:val="28"/>
              </w:rPr>
            </w:pPr>
            <w:r w:rsidRPr="00FA13C8">
              <w:rPr>
                <w:rFonts w:ascii="Times New Roman" w:hAnsi="Times New Roman"/>
                <w:sz w:val="28"/>
                <w:szCs w:val="28"/>
              </w:rPr>
              <w:t>Không hạn chế (≥135</w:t>
            </w:r>
            <w:r w:rsidRPr="00FA13C8">
              <w:rPr>
                <w:rFonts w:ascii="Times New Roman" w:hAnsi="Times New Roman"/>
                <w:sz w:val="28"/>
                <w:szCs w:val="28"/>
                <w:vertAlign w:val="superscript"/>
              </w:rPr>
              <w:t>o</w:t>
            </w:r>
            <w:r w:rsidRPr="00FA13C8">
              <w:rPr>
                <w:rFonts w:ascii="Times New Roman" w:hAnsi="Times New Roman"/>
                <w:sz w:val="28"/>
                <w:szCs w:val="28"/>
              </w:rPr>
              <w:t>)</w:t>
            </w:r>
          </w:p>
        </w:tc>
        <w:tc>
          <w:tcPr>
            <w:tcW w:w="848" w:type="pct"/>
          </w:tcPr>
          <w:p w14:paraId="178ECED1" w14:textId="078AB93A" w:rsidR="00643CEF" w:rsidRPr="00FA13C8" w:rsidRDefault="00643CEF" w:rsidP="00C84B2D">
            <w:pPr>
              <w:spacing w:after="0" w:line="360" w:lineRule="auto"/>
              <w:jc w:val="center"/>
              <w:rPr>
                <w:rFonts w:ascii="Times New Roman" w:hAnsi="Times New Roman"/>
                <w:sz w:val="28"/>
                <w:szCs w:val="28"/>
              </w:rPr>
            </w:pPr>
            <w:r w:rsidRPr="00FA13C8">
              <w:rPr>
                <w:rFonts w:ascii="Times New Roman" w:hAnsi="Times New Roman"/>
                <w:sz w:val="28"/>
                <w:szCs w:val="28"/>
              </w:rPr>
              <w:t>30</w:t>
            </w:r>
            <w:r w:rsidR="00653A97" w:rsidRPr="00FA13C8">
              <w:rPr>
                <w:rFonts w:ascii="Times New Roman" w:hAnsi="Times New Roman"/>
                <w:sz w:val="28"/>
                <w:szCs w:val="28"/>
              </w:rPr>
              <w:t xml:space="preserve"> (96,77)</w:t>
            </w:r>
          </w:p>
        </w:tc>
        <w:tc>
          <w:tcPr>
            <w:tcW w:w="1000" w:type="pct"/>
          </w:tcPr>
          <w:p w14:paraId="5CA0ED9C" w14:textId="517685C4" w:rsidR="00643CEF" w:rsidRPr="00FA13C8" w:rsidRDefault="00643CEF" w:rsidP="00C84B2D">
            <w:pPr>
              <w:spacing w:after="0" w:line="360" w:lineRule="auto"/>
              <w:jc w:val="center"/>
              <w:rPr>
                <w:rFonts w:ascii="Times New Roman" w:hAnsi="Times New Roman"/>
                <w:sz w:val="28"/>
                <w:szCs w:val="28"/>
              </w:rPr>
            </w:pPr>
            <w:r w:rsidRPr="00FA13C8">
              <w:rPr>
                <w:rFonts w:ascii="Times New Roman" w:hAnsi="Times New Roman"/>
                <w:sz w:val="28"/>
                <w:szCs w:val="28"/>
              </w:rPr>
              <w:t>29</w:t>
            </w:r>
            <w:r w:rsidR="00653A97" w:rsidRPr="00FA13C8">
              <w:rPr>
                <w:rFonts w:ascii="Times New Roman" w:hAnsi="Times New Roman"/>
                <w:sz w:val="28"/>
                <w:szCs w:val="28"/>
              </w:rPr>
              <w:t xml:space="preserve"> (93,55)</w:t>
            </w:r>
          </w:p>
        </w:tc>
        <w:tc>
          <w:tcPr>
            <w:tcW w:w="1001" w:type="pct"/>
          </w:tcPr>
          <w:p w14:paraId="24C850AA" w14:textId="783AF588" w:rsidR="00643CEF" w:rsidRPr="00FA13C8" w:rsidRDefault="00643CEF" w:rsidP="00C84B2D">
            <w:pPr>
              <w:spacing w:after="0" w:line="360" w:lineRule="auto"/>
              <w:jc w:val="center"/>
              <w:rPr>
                <w:rFonts w:ascii="Times New Roman" w:hAnsi="Times New Roman"/>
                <w:sz w:val="28"/>
                <w:szCs w:val="28"/>
              </w:rPr>
            </w:pPr>
            <w:r w:rsidRPr="00FA13C8">
              <w:rPr>
                <w:rFonts w:ascii="Times New Roman" w:hAnsi="Times New Roman"/>
                <w:sz w:val="28"/>
                <w:szCs w:val="28"/>
              </w:rPr>
              <w:t>28</w:t>
            </w:r>
            <w:r w:rsidR="00653A97" w:rsidRPr="00FA13C8">
              <w:rPr>
                <w:rFonts w:ascii="Times New Roman" w:hAnsi="Times New Roman"/>
                <w:sz w:val="28"/>
                <w:szCs w:val="28"/>
              </w:rPr>
              <w:t xml:space="preserve"> (90,32)</w:t>
            </w:r>
          </w:p>
        </w:tc>
      </w:tr>
      <w:tr w:rsidR="00653A97" w:rsidRPr="00FA13C8" w14:paraId="4850C913" w14:textId="77777777" w:rsidTr="00837443">
        <w:tc>
          <w:tcPr>
            <w:tcW w:w="465" w:type="pct"/>
            <w:vMerge/>
          </w:tcPr>
          <w:p w14:paraId="1C0F1DE3" w14:textId="77777777" w:rsidR="00653A97" w:rsidRPr="00FA13C8" w:rsidRDefault="00653A97" w:rsidP="00C84B2D">
            <w:pPr>
              <w:spacing w:after="0" w:line="360" w:lineRule="auto"/>
              <w:jc w:val="both"/>
              <w:rPr>
                <w:rFonts w:ascii="Times New Roman" w:hAnsi="Times New Roman"/>
                <w:sz w:val="28"/>
                <w:szCs w:val="28"/>
              </w:rPr>
            </w:pPr>
          </w:p>
        </w:tc>
        <w:tc>
          <w:tcPr>
            <w:tcW w:w="1686" w:type="pct"/>
            <w:vAlign w:val="center"/>
          </w:tcPr>
          <w:p w14:paraId="0AFA4D75" w14:textId="77777777" w:rsidR="00653A97" w:rsidRPr="00FA13C8" w:rsidRDefault="00653A97" w:rsidP="00C84B2D">
            <w:pPr>
              <w:spacing w:after="0" w:line="360" w:lineRule="auto"/>
              <w:jc w:val="both"/>
              <w:rPr>
                <w:rFonts w:ascii="Times New Roman" w:hAnsi="Times New Roman"/>
                <w:sz w:val="28"/>
                <w:szCs w:val="28"/>
              </w:rPr>
            </w:pPr>
            <w:r w:rsidRPr="00FA13C8">
              <w:rPr>
                <w:rFonts w:ascii="Times New Roman" w:hAnsi="Times New Roman"/>
                <w:sz w:val="28"/>
                <w:szCs w:val="28"/>
              </w:rPr>
              <w:t>Hạn chế nhẹ (120</w:t>
            </w:r>
            <w:r w:rsidRPr="00FA13C8">
              <w:rPr>
                <w:rFonts w:ascii="Times New Roman" w:hAnsi="Times New Roman"/>
                <w:sz w:val="28"/>
                <w:szCs w:val="28"/>
                <w:vertAlign w:val="superscript"/>
              </w:rPr>
              <w:t>o</w:t>
            </w:r>
            <w:r w:rsidRPr="00FA13C8">
              <w:rPr>
                <w:rFonts w:ascii="Times New Roman" w:hAnsi="Times New Roman"/>
                <w:sz w:val="28"/>
                <w:szCs w:val="28"/>
              </w:rPr>
              <w:t xml:space="preserve"> - 135</w:t>
            </w:r>
            <w:r w:rsidRPr="00FA13C8">
              <w:rPr>
                <w:rFonts w:ascii="Times New Roman" w:hAnsi="Times New Roman"/>
                <w:sz w:val="28"/>
                <w:szCs w:val="28"/>
                <w:vertAlign w:val="superscript"/>
              </w:rPr>
              <w:t>o</w:t>
            </w:r>
            <w:r w:rsidRPr="00FA13C8">
              <w:rPr>
                <w:rFonts w:ascii="Times New Roman" w:hAnsi="Times New Roman"/>
                <w:sz w:val="28"/>
                <w:szCs w:val="28"/>
              </w:rPr>
              <w:t>)</w:t>
            </w:r>
          </w:p>
        </w:tc>
        <w:tc>
          <w:tcPr>
            <w:tcW w:w="848" w:type="pct"/>
          </w:tcPr>
          <w:p w14:paraId="3F7A39A0" w14:textId="5DD1CC1E"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1 (3,23)</w:t>
            </w:r>
          </w:p>
        </w:tc>
        <w:tc>
          <w:tcPr>
            <w:tcW w:w="1000" w:type="pct"/>
          </w:tcPr>
          <w:p w14:paraId="4F018AD6" w14:textId="44A4AACA"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1 (3,23)</w:t>
            </w:r>
          </w:p>
        </w:tc>
        <w:tc>
          <w:tcPr>
            <w:tcW w:w="1001" w:type="pct"/>
          </w:tcPr>
          <w:p w14:paraId="09381A2C" w14:textId="2FD47080"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3 (9,68)</w:t>
            </w:r>
          </w:p>
        </w:tc>
      </w:tr>
      <w:tr w:rsidR="00653A97" w:rsidRPr="00FA13C8" w14:paraId="5183D7B6" w14:textId="77777777" w:rsidTr="00837443">
        <w:tc>
          <w:tcPr>
            <w:tcW w:w="465" w:type="pct"/>
            <w:vMerge/>
          </w:tcPr>
          <w:p w14:paraId="5E3EB57E" w14:textId="77777777" w:rsidR="00653A97" w:rsidRPr="00FA13C8" w:rsidRDefault="00653A97" w:rsidP="00C84B2D">
            <w:pPr>
              <w:spacing w:after="0" w:line="360" w:lineRule="auto"/>
              <w:jc w:val="both"/>
              <w:rPr>
                <w:rFonts w:ascii="Times New Roman" w:hAnsi="Times New Roman"/>
                <w:sz w:val="28"/>
                <w:szCs w:val="28"/>
              </w:rPr>
            </w:pPr>
          </w:p>
        </w:tc>
        <w:tc>
          <w:tcPr>
            <w:tcW w:w="1686" w:type="pct"/>
            <w:vAlign w:val="center"/>
          </w:tcPr>
          <w:p w14:paraId="26C58994" w14:textId="77777777" w:rsidR="00653A97" w:rsidRPr="00FA13C8" w:rsidRDefault="00653A97" w:rsidP="00C84B2D">
            <w:pPr>
              <w:spacing w:after="0" w:line="360" w:lineRule="auto"/>
              <w:jc w:val="both"/>
              <w:rPr>
                <w:rFonts w:ascii="Times New Roman" w:hAnsi="Times New Roman"/>
                <w:sz w:val="28"/>
                <w:szCs w:val="28"/>
              </w:rPr>
            </w:pPr>
            <w:r w:rsidRPr="00FA13C8">
              <w:rPr>
                <w:rFonts w:ascii="Times New Roman" w:hAnsi="Times New Roman"/>
                <w:sz w:val="28"/>
                <w:szCs w:val="28"/>
              </w:rPr>
              <w:t>Hạn chế TB (90 -120</w:t>
            </w:r>
            <w:r w:rsidRPr="00FA13C8">
              <w:rPr>
                <w:rFonts w:ascii="Times New Roman" w:hAnsi="Times New Roman"/>
                <w:sz w:val="28"/>
                <w:szCs w:val="28"/>
                <w:vertAlign w:val="superscript"/>
              </w:rPr>
              <w:t>o</w:t>
            </w:r>
            <w:r w:rsidRPr="00FA13C8">
              <w:rPr>
                <w:rFonts w:ascii="Times New Roman" w:hAnsi="Times New Roman"/>
                <w:sz w:val="28"/>
                <w:szCs w:val="28"/>
              </w:rPr>
              <w:t>)</w:t>
            </w:r>
          </w:p>
        </w:tc>
        <w:tc>
          <w:tcPr>
            <w:tcW w:w="848" w:type="pct"/>
          </w:tcPr>
          <w:p w14:paraId="033BAE56" w14:textId="45804BD1"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c>
          <w:tcPr>
            <w:tcW w:w="1000" w:type="pct"/>
          </w:tcPr>
          <w:p w14:paraId="239BDC3B" w14:textId="4C05D561"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1 (3,23)</w:t>
            </w:r>
          </w:p>
        </w:tc>
        <w:tc>
          <w:tcPr>
            <w:tcW w:w="1001" w:type="pct"/>
          </w:tcPr>
          <w:p w14:paraId="2D5C85C0" w14:textId="65E97B2C"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r>
      <w:tr w:rsidR="00653A97" w:rsidRPr="00FA13C8" w14:paraId="08BA03B7" w14:textId="77777777" w:rsidTr="00837443">
        <w:tc>
          <w:tcPr>
            <w:tcW w:w="465" w:type="pct"/>
            <w:vMerge/>
          </w:tcPr>
          <w:p w14:paraId="49F74D77" w14:textId="77777777" w:rsidR="00653A97" w:rsidRPr="00FA13C8" w:rsidRDefault="00653A97" w:rsidP="00C84B2D">
            <w:pPr>
              <w:spacing w:after="0" w:line="360" w:lineRule="auto"/>
              <w:jc w:val="both"/>
              <w:rPr>
                <w:rFonts w:ascii="Times New Roman" w:hAnsi="Times New Roman"/>
                <w:sz w:val="28"/>
                <w:szCs w:val="28"/>
              </w:rPr>
            </w:pPr>
          </w:p>
        </w:tc>
        <w:tc>
          <w:tcPr>
            <w:tcW w:w="1686" w:type="pct"/>
            <w:vAlign w:val="center"/>
          </w:tcPr>
          <w:p w14:paraId="2F639ABC" w14:textId="77777777" w:rsidR="00653A97" w:rsidRPr="00FA13C8" w:rsidRDefault="00653A97" w:rsidP="00C84B2D">
            <w:pPr>
              <w:spacing w:after="0" w:line="360" w:lineRule="auto"/>
              <w:jc w:val="both"/>
              <w:rPr>
                <w:rFonts w:ascii="Times New Roman" w:hAnsi="Times New Roman"/>
                <w:sz w:val="28"/>
                <w:szCs w:val="28"/>
              </w:rPr>
            </w:pPr>
            <w:r w:rsidRPr="00FA13C8">
              <w:rPr>
                <w:rFonts w:ascii="Times New Roman" w:hAnsi="Times New Roman"/>
                <w:sz w:val="28"/>
                <w:szCs w:val="28"/>
              </w:rPr>
              <w:t>Hạn chế nặng (&lt; 90</w:t>
            </w:r>
            <w:r w:rsidRPr="00FA13C8">
              <w:rPr>
                <w:rFonts w:ascii="Times New Roman" w:hAnsi="Times New Roman"/>
                <w:sz w:val="28"/>
                <w:szCs w:val="28"/>
                <w:vertAlign w:val="superscript"/>
              </w:rPr>
              <w:t>o</w:t>
            </w:r>
            <w:r w:rsidRPr="00FA13C8">
              <w:rPr>
                <w:rFonts w:ascii="Times New Roman" w:hAnsi="Times New Roman"/>
                <w:sz w:val="28"/>
                <w:szCs w:val="28"/>
              </w:rPr>
              <w:t>)</w:t>
            </w:r>
          </w:p>
        </w:tc>
        <w:tc>
          <w:tcPr>
            <w:tcW w:w="848" w:type="pct"/>
          </w:tcPr>
          <w:p w14:paraId="1B33E33C" w14:textId="4927368D"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c>
          <w:tcPr>
            <w:tcW w:w="1000" w:type="pct"/>
          </w:tcPr>
          <w:p w14:paraId="30A12C78" w14:textId="0064AAD3"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c>
          <w:tcPr>
            <w:tcW w:w="1001" w:type="pct"/>
          </w:tcPr>
          <w:p w14:paraId="3233CFDC" w14:textId="30FA0DD6"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r>
      <w:tr w:rsidR="00653A97" w:rsidRPr="00FA13C8" w14:paraId="4C086D20" w14:textId="77777777" w:rsidTr="00837443">
        <w:tc>
          <w:tcPr>
            <w:tcW w:w="465" w:type="pct"/>
            <w:vMerge w:val="restart"/>
          </w:tcPr>
          <w:p w14:paraId="632D4052" w14:textId="77777777" w:rsidR="00653A97" w:rsidRPr="00FA13C8" w:rsidRDefault="00653A97" w:rsidP="00C84B2D">
            <w:pPr>
              <w:spacing w:after="0" w:line="360" w:lineRule="auto"/>
              <w:jc w:val="both"/>
              <w:rPr>
                <w:rFonts w:ascii="Times New Roman" w:hAnsi="Times New Roman"/>
                <w:sz w:val="28"/>
                <w:szCs w:val="28"/>
              </w:rPr>
            </w:pPr>
            <w:r w:rsidRPr="00FA13C8">
              <w:rPr>
                <w:rFonts w:ascii="Times New Roman" w:hAnsi="Times New Roman"/>
                <w:sz w:val="28"/>
                <w:szCs w:val="28"/>
              </w:rPr>
              <w:t>Biên độ duỗi</w:t>
            </w:r>
          </w:p>
        </w:tc>
        <w:tc>
          <w:tcPr>
            <w:tcW w:w="1686" w:type="pct"/>
            <w:vAlign w:val="center"/>
          </w:tcPr>
          <w:p w14:paraId="5A097682" w14:textId="77777777" w:rsidR="00653A97" w:rsidRPr="00FA13C8" w:rsidRDefault="00653A97" w:rsidP="00C84B2D">
            <w:pPr>
              <w:spacing w:after="0" w:line="360" w:lineRule="auto"/>
              <w:jc w:val="both"/>
              <w:rPr>
                <w:rFonts w:ascii="Times New Roman" w:hAnsi="Times New Roman"/>
                <w:sz w:val="28"/>
                <w:szCs w:val="28"/>
              </w:rPr>
            </w:pPr>
            <w:r w:rsidRPr="00FA13C8">
              <w:rPr>
                <w:rFonts w:ascii="Times New Roman" w:hAnsi="Times New Roman"/>
                <w:sz w:val="28"/>
                <w:szCs w:val="28"/>
              </w:rPr>
              <w:t>Không hạn chế (&lt;5</w:t>
            </w:r>
            <w:r w:rsidRPr="00FA13C8">
              <w:rPr>
                <w:rFonts w:ascii="Times New Roman" w:hAnsi="Times New Roman"/>
                <w:sz w:val="28"/>
                <w:szCs w:val="28"/>
                <w:vertAlign w:val="superscript"/>
              </w:rPr>
              <w:t>o</w:t>
            </w:r>
            <w:r w:rsidRPr="00FA13C8">
              <w:rPr>
                <w:rFonts w:ascii="Times New Roman" w:hAnsi="Times New Roman"/>
                <w:sz w:val="28"/>
                <w:szCs w:val="28"/>
              </w:rPr>
              <w:t>)</w:t>
            </w:r>
          </w:p>
        </w:tc>
        <w:tc>
          <w:tcPr>
            <w:tcW w:w="848" w:type="pct"/>
          </w:tcPr>
          <w:p w14:paraId="38144892" w14:textId="487A96E0"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31 (100,0)</w:t>
            </w:r>
          </w:p>
        </w:tc>
        <w:tc>
          <w:tcPr>
            <w:tcW w:w="1000" w:type="pct"/>
          </w:tcPr>
          <w:p w14:paraId="7D30DFBA" w14:textId="31436CA4"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31 (100,0)</w:t>
            </w:r>
          </w:p>
        </w:tc>
        <w:tc>
          <w:tcPr>
            <w:tcW w:w="1001" w:type="pct"/>
          </w:tcPr>
          <w:p w14:paraId="5703E8D7" w14:textId="0E2D83F2"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31 (100,0)</w:t>
            </w:r>
          </w:p>
        </w:tc>
      </w:tr>
      <w:tr w:rsidR="00653A97" w:rsidRPr="00FA13C8" w14:paraId="0C7EE8A0" w14:textId="77777777" w:rsidTr="00837443">
        <w:tc>
          <w:tcPr>
            <w:tcW w:w="465" w:type="pct"/>
            <w:vMerge/>
          </w:tcPr>
          <w:p w14:paraId="7A4F497A" w14:textId="77777777" w:rsidR="00653A97" w:rsidRPr="00FA13C8" w:rsidRDefault="00653A97" w:rsidP="00C84B2D">
            <w:pPr>
              <w:spacing w:after="0" w:line="360" w:lineRule="auto"/>
              <w:jc w:val="both"/>
              <w:rPr>
                <w:rFonts w:ascii="Times New Roman" w:hAnsi="Times New Roman"/>
                <w:sz w:val="28"/>
                <w:szCs w:val="28"/>
              </w:rPr>
            </w:pPr>
          </w:p>
        </w:tc>
        <w:tc>
          <w:tcPr>
            <w:tcW w:w="1686" w:type="pct"/>
            <w:vAlign w:val="center"/>
          </w:tcPr>
          <w:p w14:paraId="4EC2B9E4" w14:textId="77777777" w:rsidR="00653A97" w:rsidRPr="00FA13C8" w:rsidRDefault="00653A97" w:rsidP="00C84B2D">
            <w:pPr>
              <w:spacing w:after="0" w:line="360" w:lineRule="auto"/>
              <w:jc w:val="both"/>
              <w:rPr>
                <w:rFonts w:ascii="Times New Roman" w:hAnsi="Times New Roman"/>
                <w:sz w:val="28"/>
                <w:szCs w:val="28"/>
              </w:rPr>
            </w:pPr>
            <w:r w:rsidRPr="00FA13C8">
              <w:rPr>
                <w:rFonts w:ascii="Times New Roman" w:hAnsi="Times New Roman"/>
                <w:sz w:val="28"/>
                <w:szCs w:val="28"/>
              </w:rPr>
              <w:t>Hạn chế nhẹ (5</w:t>
            </w:r>
            <w:r w:rsidRPr="00FA13C8">
              <w:rPr>
                <w:rFonts w:ascii="Times New Roman" w:hAnsi="Times New Roman"/>
                <w:sz w:val="28"/>
                <w:szCs w:val="28"/>
                <w:vertAlign w:val="superscript"/>
              </w:rPr>
              <w:t>o</w:t>
            </w:r>
            <w:r w:rsidRPr="00FA13C8">
              <w:rPr>
                <w:rFonts w:ascii="Times New Roman" w:hAnsi="Times New Roman"/>
                <w:sz w:val="28"/>
                <w:szCs w:val="28"/>
              </w:rPr>
              <w:t>-10</w:t>
            </w:r>
            <w:r w:rsidRPr="00FA13C8">
              <w:rPr>
                <w:rFonts w:ascii="Times New Roman" w:hAnsi="Times New Roman"/>
                <w:sz w:val="28"/>
                <w:szCs w:val="28"/>
                <w:vertAlign w:val="superscript"/>
              </w:rPr>
              <w:t>o</w:t>
            </w:r>
            <w:r w:rsidRPr="00FA13C8">
              <w:rPr>
                <w:rFonts w:ascii="Times New Roman" w:hAnsi="Times New Roman"/>
                <w:sz w:val="28"/>
                <w:szCs w:val="28"/>
              </w:rPr>
              <w:t>)</w:t>
            </w:r>
          </w:p>
        </w:tc>
        <w:tc>
          <w:tcPr>
            <w:tcW w:w="848" w:type="pct"/>
          </w:tcPr>
          <w:p w14:paraId="1F624150" w14:textId="03F19287"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c>
          <w:tcPr>
            <w:tcW w:w="1000" w:type="pct"/>
          </w:tcPr>
          <w:p w14:paraId="1770599B" w14:textId="658F075A"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c>
          <w:tcPr>
            <w:tcW w:w="1001" w:type="pct"/>
          </w:tcPr>
          <w:p w14:paraId="4C2A43FC" w14:textId="3B19FE62"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r>
      <w:tr w:rsidR="00653A97" w:rsidRPr="00FA13C8" w14:paraId="6A7E7DA9" w14:textId="77777777" w:rsidTr="00837443">
        <w:tc>
          <w:tcPr>
            <w:tcW w:w="465" w:type="pct"/>
            <w:vMerge/>
          </w:tcPr>
          <w:p w14:paraId="7BAEFFF0" w14:textId="77777777" w:rsidR="00653A97" w:rsidRPr="00FA13C8" w:rsidRDefault="00653A97" w:rsidP="00C84B2D">
            <w:pPr>
              <w:spacing w:after="0" w:line="360" w:lineRule="auto"/>
              <w:jc w:val="both"/>
              <w:rPr>
                <w:rFonts w:ascii="Times New Roman" w:hAnsi="Times New Roman"/>
                <w:sz w:val="28"/>
                <w:szCs w:val="28"/>
              </w:rPr>
            </w:pPr>
          </w:p>
        </w:tc>
        <w:tc>
          <w:tcPr>
            <w:tcW w:w="1686" w:type="pct"/>
            <w:vAlign w:val="center"/>
          </w:tcPr>
          <w:p w14:paraId="039D94C6" w14:textId="77777777" w:rsidR="00653A97" w:rsidRPr="00FA13C8" w:rsidRDefault="00653A97" w:rsidP="00C84B2D">
            <w:pPr>
              <w:spacing w:after="0" w:line="360" w:lineRule="auto"/>
              <w:jc w:val="both"/>
              <w:rPr>
                <w:rFonts w:ascii="Times New Roman" w:hAnsi="Times New Roman"/>
                <w:sz w:val="28"/>
                <w:szCs w:val="28"/>
              </w:rPr>
            </w:pPr>
            <w:r w:rsidRPr="00FA13C8">
              <w:rPr>
                <w:rFonts w:ascii="Times New Roman" w:hAnsi="Times New Roman"/>
                <w:sz w:val="28"/>
                <w:szCs w:val="28"/>
              </w:rPr>
              <w:t>Hạn chế TB (11</w:t>
            </w:r>
            <w:r w:rsidRPr="00FA13C8">
              <w:rPr>
                <w:rFonts w:ascii="Times New Roman" w:hAnsi="Times New Roman"/>
                <w:sz w:val="28"/>
                <w:szCs w:val="28"/>
                <w:vertAlign w:val="superscript"/>
              </w:rPr>
              <w:t>o</w:t>
            </w:r>
            <w:r w:rsidRPr="00FA13C8">
              <w:rPr>
                <w:rFonts w:ascii="Times New Roman" w:hAnsi="Times New Roman"/>
                <w:sz w:val="28"/>
                <w:szCs w:val="28"/>
              </w:rPr>
              <w:t>-20</w:t>
            </w:r>
            <w:r w:rsidRPr="00FA13C8">
              <w:rPr>
                <w:rFonts w:ascii="Times New Roman" w:hAnsi="Times New Roman"/>
                <w:sz w:val="28"/>
                <w:szCs w:val="28"/>
                <w:vertAlign w:val="superscript"/>
              </w:rPr>
              <w:t>o</w:t>
            </w:r>
            <w:r w:rsidRPr="00FA13C8">
              <w:rPr>
                <w:rFonts w:ascii="Times New Roman" w:hAnsi="Times New Roman"/>
                <w:sz w:val="28"/>
                <w:szCs w:val="28"/>
              </w:rPr>
              <w:t>)</w:t>
            </w:r>
          </w:p>
        </w:tc>
        <w:tc>
          <w:tcPr>
            <w:tcW w:w="848" w:type="pct"/>
          </w:tcPr>
          <w:p w14:paraId="4F6129B3" w14:textId="7B91497D"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c>
          <w:tcPr>
            <w:tcW w:w="1000" w:type="pct"/>
          </w:tcPr>
          <w:p w14:paraId="5D899397" w14:textId="22C50659"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c>
          <w:tcPr>
            <w:tcW w:w="1001" w:type="pct"/>
          </w:tcPr>
          <w:p w14:paraId="01EFE05A" w14:textId="6F40C4A6"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r>
      <w:tr w:rsidR="00653A97" w:rsidRPr="00FA13C8" w14:paraId="100BBCAD" w14:textId="77777777" w:rsidTr="00837443">
        <w:tc>
          <w:tcPr>
            <w:tcW w:w="465" w:type="pct"/>
            <w:vMerge/>
          </w:tcPr>
          <w:p w14:paraId="11A7B99B" w14:textId="77777777" w:rsidR="00653A97" w:rsidRPr="00FA13C8" w:rsidRDefault="00653A97" w:rsidP="00C84B2D">
            <w:pPr>
              <w:spacing w:after="0" w:line="360" w:lineRule="auto"/>
              <w:jc w:val="both"/>
              <w:rPr>
                <w:rFonts w:ascii="Times New Roman" w:hAnsi="Times New Roman"/>
                <w:sz w:val="28"/>
                <w:szCs w:val="28"/>
              </w:rPr>
            </w:pPr>
          </w:p>
        </w:tc>
        <w:tc>
          <w:tcPr>
            <w:tcW w:w="1686" w:type="pct"/>
            <w:vAlign w:val="center"/>
          </w:tcPr>
          <w:p w14:paraId="6A88276D" w14:textId="77777777" w:rsidR="00653A97" w:rsidRPr="00FA13C8" w:rsidRDefault="00653A97" w:rsidP="00C84B2D">
            <w:pPr>
              <w:spacing w:after="0" w:line="360" w:lineRule="auto"/>
              <w:jc w:val="both"/>
              <w:rPr>
                <w:rFonts w:ascii="Times New Roman" w:hAnsi="Times New Roman"/>
                <w:sz w:val="28"/>
                <w:szCs w:val="28"/>
              </w:rPr>
            </w:pPr>
            <w:r w:rsidRPr="00FA13C8">
              <w:rPr>
                <w:rFonts w:ascii="Times New Roman" w:hAnsi="Times New Roman"/>
                <w:sz w:val="28"/>
                <w:szCs w:val="28"/>
              </w:rPr>
              <w:t>Hạn chế nặng (&gt; 20</w:t>
            </w:r>
            <w:r w:rsidRPr="00FA13C8">
              <w:rPr>
                <w:rFonts w:ascii="Times New Roman" w:hAnsi="Times New Roman"/>
                <w:sz w:val="28"/>
                <w:szCs w:val="28"/>
                <w:vertAlign w:val="superscript"/>
              </w:rPr>
              <w:t>o</w:t>
            </w:r>
            <w:r w:rsidRPr="00FA13C8">
              <w:rPr>
                <w:rFonts w:ascii="Times New Roman" w:hAnsi="Times New Roman"/>
                <w:sz w:val="28"/>
                <w:szCs w:val="28"/>
              </w:rPr>
              <w:t>)</w:t>
            </w:r>
          </w:p>
        </w:tc>
        <w:tc>
          <w:tcPr>
            <w:tcW w:w="848" w:type="pct"/>
          </w:tcPr>
          <w:p w14:paraId="045D82AD" w14:textId="0FBD335A"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c>
          <w:tcPr>
            <w:tcW w:w="1000" w:type="pct"/>
          </w:tcPr>
          <w:p w14:paraId="126AE6EA" w14:textId="6867CFBF"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c>
          <w:tcPr>
            <w:tcW w:w="1001" w:type="pct"/>
          </w:tcPr>
          <w:p w14:paraId="2A295E19" w14:textId="7199BA3C" w:rsidR="00653A97" w:rsidRPr="00FA13C8" w:rsidRDefault="00653A97" w:rsidP="00C84B2D">
            <w:pPr>
              <w:spacing w:after="0" w:line="360" w:lineRule="auto"/>
              <w:jc w:val="center"/>
              <w:rPr>
                <w:rFonts w:ascii="Times New Roman" w:hAnsi="Times New Roman"/>
                <w:sz w:val="28"/>
                <w:szCs w:val="28"/>
              </w:rPr>
            </w:pPr>
            <w:r w:rsidRPr="00FA13C8">
              <w:rPr>
                <w:rFonts w:ascii="Times New Roman" w:hAnsi="Times New Roman"/>
                <w:sz w:val="28"/>
                <w:szCs w:val="28"/>
              </w:rPr>
              <w:t>0 (0,0)</w:t>
            </w:r>
          </w:p>
        </w:tc>
      </w:tr>
    </w:tbl>
    <w:p w14:paraId="2D51F94A" w14:textId="0849B21D" w:rsidR="00643CEF" w:rsidRPr="00FA13C8" w:rsidRDefault="00643CEF" w:rsidP="00C84B2D">
      <w:pPr>
        <w:spacing w:after="0" w:line="360"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lastRenderedPageBreak/>
        <w:t>Nhận xét:</w:t>
      </w:r>
    </w:p>
    <w:p w14:paraId="253FB65E" w14:textId="6D74FF40" w:rsidR="00124040" w:rsidRPr="00FA13C8" w:rsidRDefault="00643CEF" w:rsidP="00586567">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Trước mổ có 01 BN hạn chế gấp 15</w:t>
      </w:r>
      <w:r w:rsidRPr="00FA13C8">
        <w:rPr>
          <w:rFonts w:ascii="Times New Roman" w:hAnsi="Times New Roman"/>
          <w:sz w:val="28"/>
          <w:szCs w:val="28"/>
          <w:vertAlign w:val="superscript"/>
        </w:rPr>
        <w:t>0</w:t>
      </w:r>
      <w:r w:rsidRPr="00FA13C8">
        <w:rPr>
          <w:rFonts w:ascii="Times New Roman" w:hAnsi="Times New Roman"/>
          <w:sz w:val="28"/>
          <w:szCs w:val="28"/>
        </w:rPr>
        <w:t xml:space="preserve">, không có BN nào hạn chế duỗi. Sau mổ </w:t>
      </w:r>
      <w:r w:rsidR="00837443">
        <w:rPr>
          <w:rFonts w:ascii="Times New Roman" w:hAnsi="Times New Roman"/>
          <w:sz w:val="28"/>
          <w:szCs w:val="28"/>
          <w:lang w:val="en-US"/>
        </w:rPr>
        <w:t xml:space="preserve">tại thời điểm kiểm tra lần cuối </w:t>
      </w:r>
      <w:r w:rsidRPr="00FA13C8">
        <w:rPr>
          <w:rFonts w:ascii="Times New Roman" w:hAnsi="Times New Roman"/>
          <w:sz w:val="28"/>
          <w:szCs w:val="28"/>
        </w:rPr>
        <w:t xml:space="preserve">có 3 BN </w:t>
      </w:r>
      <w:r w:rsidR="002C18CF">
        <w:rPr>
          <w:rFonts w:ascii="Times New Roman" w:hAnsi="Times New Roman"/>
          <w:sz w:val="28"/>
          <w:szCs w:val="28"/>
          <w:lang w:val="en-US"/>
        </w:rPr>
        <w:t xml:space="preserve">có biên độ </w:t>
      </w:r>
      <w:r w:rsidRPr="00FA13C8">
        <w:rPr>
          <w:rFonts w:ascii="Times New Roman" w:hAnsi="Times New Roman"/>
          <w:sz w:val="28"/>
          <w:szCs w:val="28"/>
        </w:rPr>
        <w:t>hạn chế gấp từ 0-15</w:t>
      </w:r>
      <w:r w:rsidRPr="00FA13C8">
        <w:rPr>
          <w:rFonts w:ascii="Times New Roman" w:hAnsi="Times New Roman"/>
          <w:sz w:val="28"/>
          <w:szCs w:val="28"/>
          <w:vertAlign w:val="superscript"/>
        </w:rPr>
        <w:t>0</w:t>
      </w:r>
      <w:r w:rsidRPr="00FA13C8">
        <w:rPr>
          <w:rFonts w:ascii="Times New Roman" w:hAnsi="Times New Roman"/>
          <w:sz w:val="28"/>
          <w:szCs w:val="28"/>
        </w:rPr>
        <w:t xml:space="preserve">, không có BN nào hạn chế duỗi. </w:t>
      </w:r>
      <w:r w:rsidR="00653A97" w:rsidRPr="00FA13C8">
        <w:rPr>
          <w:rFonts w:ascii="Times New Roman" w:hAnsi="Times New Roman"/>
          <w:sz w:val="28"/>
          <w:szCs w:val="28"/>
          <w:lang w:val="en-US"/>
        </w:rPr>
        <w:t xml:space="preserve"> </w:t>
      </w:r>
    </w:p>
    <w:p w14:paraId="40FB6713" w14:textId="4A3288CC" w:rsidR="00643CEF" w:rsidRPr="00FA13C8" w:rsidRDefault="00CA0C9B" w:rsidP="00586567">
      <w:pPr>
        <w:pStyle w:val="Bng"/>
        <w:spacing w:after="0" w:line="312" w:lineRule="auto"/>
        <w:rPr>
          <w:b w:val="0"/>
          <w:bCs w:val="0"/>
          <w:i w:val="0"/>
          <w:iCs w:val="0"/>
        </w:rPr>
      </w:pPr>
      <w:bookmarkStart w:id="426" w:name="_Toc177395400"/>
      <w:bookmarkStart w:id="427" w:name="_Toc184589388"/>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41</w:t>
      </w:r>
      <w:r w:rsidRPr="00FA13C8">
        <w:rPr>
          <w:i w:val="0"/>
          <w:iCs w:val="0"/>
        </w:rPr>
        <w:fldChar w:fldCharType="end"/>
      </w:r>
      <w:r w:rsidRPr="00FA13C8">
        <w:rPr>
          <w:i w:val="0"/>
          <w:iCs w:val="0"/>
        </w:rPr>
        <w:t>.</w:t>
      </w:r>
      <w:r w:rsidRPr="00FA13C8">
        <w:rPr>
          <w:b w:val="0"/>
          <w:bCs w:val="0"/>
          <w:i w:val="0"/>
          <w:iCs w:val="0"/>
        </w:rPr>
        <w:t xml:space="preserve"> </w:t>
      </w:r>
      <w:r w:rsidR="00643CEF" w:rsidRPr="00FA13C8">
        <w:rPr>
          <w:b w:val="0"/>
          <w:bCs w:val="0"/>
          <w:i w:val="0"/>
          <w:iCs w:val="0"/>
        </w:rPr>
        <w:t>Biến chứng sau mổ tại vị trí lấy gân (n=31)</w:t>
      </w:r>
      <w:bookmarkEnd w:id="426"/>
      <w:bookmarkEnd w:id="427"/>
    </w:p>
    <w:tbl>
      <w:tblPr>
        <w:tblStyle w:val="TableGrid"/>
        <w:tblW w:w="5000" w:type="pct"/>
        <w:tblLook w:val="04A0" w:firstRow="1" w:lastRow="0" w:firstColumn="1" w:lastColumn="0" w:noHBand="0" w:noVBand="1"/>
      </w:tblPr>
      <w:tblGrid>
        <w:gridCol w:w="2066"/>
        <w:gridCol w:w="1468"/>
        <w:gridCol w:w="1980"/>
        <w:gridCol w:w="1417"/>
        <w:gridCol w:w="1847"/>
      </w:tblGrid>
      <w:tr w:rsidR="00960CDA" w:rsidRPr="00FA13C8" w14:paraId="2D7C5DEA" w14:textId="1F6C2C71" w:rsidTr="00960CDA">
        <w:tc>
          <w:tcPr>
            <w:tcW w:w="1177" w:type="pct"/>
            <w:vAlign w:val="center"/>
          </w:tcPr>
          <w:p w14:paraId="07AE08EA" w14:textId="77777777" w:rsidR="00960CDA" w:rsidRPr="00FA13C8" w:rsidRDefault="00960CDA" w:rsidP="00960CDA">
            <w:pPr>
              <w:pStyle w:val="ListParagraph"/>
              <w:spacing w:after="0" w:line="312" w:lineRule="auto"/>
              <w:ind w:left="0"/>
              <w:jc w:val="center"/>
              <w:rPr>
                <w:rFonts w:cs="Times New Roman"/>
                <w:b/>
                <w:bCs/>
                <w:sz w:val="28"/>
                <w:szCs w:val="28"/>
              </w:rPr>
            </w:pPr>
            <w:r w:rsidRPr="00FA13C8">
              <w:rPr>
                <w:rFonts w:cs="Times New Roman"/>
                <w:b/>
                <w:bCs/>
                <w:sz w:val="28"/>
                <w:szCs w:val="28"/>
              </w:rPr>
              <w:t>Biến chứng</w:t>
            </w:r>
          </w:p>
        </w:tc>
        <w:tc>
          <w:tcPr>
            <w:tcW w:w="836" w:type="pct"/>
            <w:vAlign w:val="center"/>
          </w:tcPr>
          <w:p w14:paraId="509EA5CA" w14:textId="4F28CF46" w:rsidR="00960CDA" w:rsidRPr="00FA13C8" w:rsidRDefault="00960CDA" w:rsidP="00960CDA">
            <w:pPr>
              <w:pStyle w:val="ListParagraph"/>
              <w:spacing w:after="0" w:line="312" w:lineRule="auto"/>
              <w:ind w:left="0"/>
              <w:jc w:val="center"/>
              <w:rPr>
                <w:rFonts w:cs="Times New Roman"/>
                <w:b/>
                <w:bCs/>
                <w:sz w:val="28"/>
                <w:szCs w:val="28"/>
              </w:rPr>
            </w:pPr>
            <w:r w:rsidRPr="00FA13C8">
              <w:rPr>
                <w:rFonts w:cs="Times New Roman"/>
                <w:b/>
                <w:bCs/>
                <w:sz w:val="28"/>
                <w:szCs w:val="28"/>
              </w:rPr>
              <w:t>Tê bì</w:t>
            </w:r>
          </w:p>
          <w:p w14:paraId="3A98B7A6" w14:textId="45EDD8B0" w:rsidR="00960CDA" w:rsidRPr="00FA13C8" w:rsidRDefault="00960CDA" w:rsidP="00960CDA">
            <w:pPr>
              <w:pStyle w:val="ListParagraph"/>
              <w:spacing w:after="0" w:line="312" w:lineRule="auto"/>
              <w:ind w:left="0"/>
              <w:jc w:val="center"/>
              <w:rPr>
                <w:rFonts w:cs="Times New Roman"/>
                <w:b/>
                <w:bCs/>
                <w:sz w:val="28"/>
                <w:szCs w:val="28"/>
              </w:rPr>
            </w:pPr>
            <w:r w:rsidRPr="00FA13C8">
              <w:rPr>
                <w:rFonts w:cs="Times New Roman"/>
                <w:b/>
                <w:bCs/>
                <w:sz w:val="28"/>
                <w:szCs w:val="28"/>
              </w:rPr>
              <w:t>n (%)</w:t>
            </w:r>
          </w:p>
        </w:tc>
        <w:tc>
          <w:tcPr>
            <w:tcW w:w="1128" w:type="pct"/>
            <w:vAlign w:val="center"/>
          </w:tcPr>
          <w:p w14:paraId="0FCA2F74" w14:textId="649AEA2E" w:rsidR="00960CDA" w:rsidRPr="00FA13C8" w:rsidRDefault="00960CDA" w:rsidP="00960CDA">
            <w:pPr>
              <w:pStyle w:val="ListParagraph"/>
              <w:spacing w:after="0" w:line="312" w:lineRule="auto"/>
              <w:ind w:left="0"/>
              <w:jc w:val="center"/>
              <w:rPr>
                <w:rFonts w:cs="Times New Roman"/>
                <w:b/>
                <w:bCs/>
                <w:sz w:val="28"/>
                <w:szCs w:val="28"/>
              </w:rPr>
            </w:pPr>
            <w:r w:rsidRPr="00FA13C8">
              <w:rPr>
                <w:rFonts w:cs="Times New Roman"/>
                <w:b/>
                <w:bCs/>
                <w:sz w:val="28"/>
                <w:szCs w:val="28"/>
              </w:rPr>
              <w:t>Hội chứng chèn ép n (%)</w:t>
            </w:r>
          </w:p>
        </w:tc>
        <w:tc>
          <w:tcPr>
            <w:tcW w:w="807" w:type="pct"/>
            <w:vAlign w:val="center"/>
          </w:tcPr>
          <w:p w14:paraId="027B4C3F" w14:textId="01D2583B" w:rsidR="00960CDA" w:rsidRPr="00FA13C8" w:rsidRDefault="00960CDA" w:rsidP="00960CDA">
            <w:pPr>
              <w:pStyle w:val="ListParagraph"/>
              <w:spacing w:after="0" w:line="312" w:lineRule="auto"/>
              <w:ind w:left="0"/>
              <w:jc w:val="center"/>
              <w:rPr>
                <w:rFonts w:cs="Times New Roman"/>
                <w:b/>
                <w:bCs/>
                <w:sz w:val="28"/>
                <w:szCs w:val="28"/>
              </w:rPr>
            </w:pPr>
            <w:r>
              <w:rPr>
                <w:rFonts w:cs="Times New Roman"/>
                <w:b/>
                <w:bCs/>
                <w:sz w:val="28"/>
                <w:szCs w:val="28"/>
              </w:rPr>
              <w:t>Đau</w:t>
            </w:r>
          </w:p>
          <w:p w14:paraId="2788283C" w14:textId="15734719" w:rsidR="00960CDA" w:rsidRPr="00FA13C8" w:rsidRDefault="00960CDA" w:rsidP="00960CDA">
            <w:pPr>
              <w:pStyle w:val="ListParagraph"/>
              <w:spacing w:after="0" w:line="312" w:lineRule="auto"/>
              <w:ind w:left="0"/>
              <w:jc w:val="center"/>
              <w:rPr>
                <w:rFonts w:cs="Times New Roman"/>
                <w:b/>
                <w:bCs/>
                <w:sz w:val="28"/>
                <w:szCs w:val="28"/>
              </w:rPr>
            </w:pPr>
            <w:r w:rsidRPr="00FA13C8">
              <w:rPr>
                <w:rFonts w:cs="Times New Roman"/>
                <w:b/>
                <w:bCs/>
                <w:sz w:val="28"/>
                <w:szCs w:val="28"/>
              </w:rPr>
              <w:t>n (%)</w:t>
            </w:r>
          </w:p>
        </w:tc>
        <w:tc>
          <w:tcPr>
            <w:tcW w:w="1052" w:type="pct"/>
            <w:vAlign w:val="center"/>
          </w:tcPr>
          <w:p w14:paraId="13F1B4A2" w14:textId="382EBD43" w:rsidR="00960CDA" w:rsidRPr="00FA13C8" w:rsidRDefault="00960CDA" w:rsidP="00960CDA">
            <w:pPr>
              <w:pStyle w:val="ListParagraph"/>
              <w:spacing w:after="0" w:line="312" w:lineRule="auto"/>
              <w:ind w:left="0"/>
              <w:jc w:val="center"/>
              <w:rPr>
                <w:rFonts w:cs="Times New Roman"/>
                <w:b/>
                <w:bCs/>
                <w:sz w:val="28"/>
                <w:szCs w:val="28"/>
              </w:rPr>
            </w:pPr>
            <w:r w:rsidRPr="00FA13C8">
              <w:rPr>
                <w:rFonts w:cs="Times New Roman"/>
                <w:b/>
                <w:bCs/>
                <w:sz w:val="28"/>
                <w:szCs w:val="28"/>
              </w:rPr>
              <w:t>Bình thường n (%)</w:t>
            </w:r>
          </w:p>
        </w:tc>
      </w:tr>
      <w:tr w:rsidR="00960CDA" w:rsidRPr="00FA13C8" w14:paraId="31A5BAD5" w14:textId="3AAB6C90" w:rsidTr="00960CDA">
        <w:tc>
          <w:tcPr>
            <w:tcW w:w="1177" w:type="pct"/>
          </w:tcPr>
          <w:p w14:paraId="172BA4DD" w14:textId="77777777" w:rsidR="00960CDA" w:rsidRPr="00FA13C8" w:rsidRDefault="00960CDA" w:rsidP="00960CDA">
            <w:pPr>
              <w:pStyle w:val="ListParagraph"/>
              <w:spacing w:after="0" w:line="312" w:lineRule="auto"/>
              <w:ind w:left="0"/>
              <w:jc w:val="center"/>
              <w:rPr>
                <w:rFonts w:cs="Times New Roman"/>
                <w:sz w:val="28"/>
                <w:szCs w:val="28"/>
              </w:rPr>
            </w:pPr>
            <w:r w:rsidRPr="00FA13C8">
              <w:rPr>
                <w:rFonts w:cs="Times New Roman"/>
                <w:sz w:val="28"/>
                <w:szCs w:val="28"/>
              </w:rPr>
              <w:t>Gân Hamstring</w:t>
            </w:r>
          </w:p>
        </w:tc>
        <w:tc>
          <w:tcPr>
            <w:tcW w:w="836" w:type="pct"/>
          </w:tcPr>
          <w:p w14:paraId="00607760" w14:textId="56830C1F" w:rsidR="00960CDA" w:rsidRPr="00FA13C8" w:rsidRDefault="00960CDA" w:rsidP="00960CDA">
            <w:pPr>
              <w:pStyle w:val="ListParagraph"/>
              <w:spacing w:after="0" w:line="312" w:lineRule="auto"/>
              <w:ind w:left="0"/>
              <w:jc w:val="center"/>
              <w:rPr>
                <w:rFonts w:cs="Times New Roman"/>
                <w:sz w:val="28"/>
                <w:szCs w:val="28"/>
              </w:rPr>
            </w:pPr>
            <w:r w:rsidRPr="00FA13C8">
              <w:rPr>
                <w:rFonts w:cs="Times New Roman"/>
                <w:sz w:val="28"/>
                <w:szCs w:val="28"/>
              </w:rPr>
              <w:t>2 (6,45%)</w:t>
            </w:r>
          </w:p>
        </w:tc>
        <w:tc>
          <w:tcPr>
            <w:tcW w:w="1128" w:type="pct"/>
          </w:tcPr>
          <w:p w14:paraId="0FD03D20" w14:textId="4543F489" w:rsidR="00960CDA" w:rsidRPr="00FA13C8" w:rsidRDefault="00960CDA" w:rsidP="00960CDA">
            <w:pPr>
              <w:pStyle w:val="ListParagraph"/>
              <w:spacing w:after="0" w:line="312" w:lineRule="auto"/>
              <w:ind w:left="0"/>
              <w:jc w:val="center"/>
              <w:rPr>
                <w:rFonts w:cs="Times New Roman"/>
                <w:sz w:val="28"/>
                <w:szCs w:val="28"/>
              </w:rPr>
            </w:pPr>
            <w:r w:rsidRPr="00FA13C8">
              <w:rPr>
                <w:rFonts w:cs="Times New Roman"/>
                <w:sz w:val="28"/>
                <w:szCs w:val="28"/>
              </w:rPr>
              <w:t>0 (0,0)</w:t>
            </w:r>
          </w:p>
        </w:tc>
        <w:tc>
          <w:tcPr>
            <w:tcW w:w="807" w:type="pct"/>
          </w:tcPr>
          <w:p w14:paraId="32563E6D" w14:textId="5B08F5DF" w:rsidR="00960CDA" w:rsidRPr="00FA13C8" w:rsidRDefault="00960CDA" w:rsidP="00960CDA">
            <w:pPr>
              <w:pStyle w:val="ListParagraph"/>
              <w:spacing w:after="0" w:line="312" w:lineRule="auto"/>
              <w:ind w:left="0"/>
              <w:jc w:val="center"/>
              <w:rPr>
                <w:rFonts w:cs="Times New Roman"/>
                <w:sz w:val="28"/>
                <w:szCs w:val="28"/>
              </w:rPr>
            </w:pPr>
            <w:r w:rsidRPr="00FA13C8">
              <w:rPr>
                <w:rFonts w:cs="Times New Roman"/>
                <w:sz w:val="28"/>
                <w:szCs w:val="28"/>
              </w:rPr>
              <w:t>0 (0,0)</w:t>
            </w:r>
          </w:p>
        </w:tc>
        <w:tc>
          <w:tcPr>
            <w:tcW w:w="1052" w:type="pct"/>
          </w:tcPr>
          <w:p w14:paraId="5D70B59D" w14:textId="741F7367" w:rsidR="00960CDA" w:rsidRPr="00FA13C8" w:rsidRDefault="00960CDA" w:rsidP="00960CDA">
            <w:pPr>
              <w:pStyle w:val="ListParagraph"/>
              <w:spacing w:after="0" w:line="312" w:lineRule="auto"/>
              <w:ind w:left="0"/>
              <w:jc w:val="center"/>
              <w:rPr>
                <w:rFonts w:cs="Times New Roman"/>
                <w:sz w:val="28"/>
                <w:szCs w:val="28"/>
              </w:rPr>
            </w:pPr>
            <w:r w:rsidRPr="00FA13C8">
              <w:rPr>
                <w:rFonts w:cs="Times New Roman"/>
                <w:sz w:val="28"/>
                <w:szCs w:val="28"/>
              </w:rPr>
              <w:t>29 (93,55)</w:t>
            </w:r>
          </w:p>
        </w:tc>
      </w:tr>
      <w:tr w:rsidR="00960CDA" w:rsidRPr="00FA13C8" w14:paraId="4975AB2D" w14:textId="47F4380E" w:rsidTr="00960CDA">
        <w:tc>
          <w:tcPr>
            <w:tcW w:w="1177" w:type="pct"/>
          </w:tcPr>
          <w:p w14:paraId="3DFD520C" w14:textId="77777777" w:rsidR="00960CDA" w:rsidRPr="00FA13C8" w:rsidRDefault="00960CDA" w:rsidP="00960CDA">
            <w:pPr>
              <w:pStyle w:val="ListParagraph"/>
              <w:spacing w:after="0" w:line="312" w:lineRule="auto"/>
              <w:ind w:left="0"/>
              <w:jc w:val="center"/>
              <w:rPr>
                <w:rFonts w:cs="Times New Roman"/>
                <w:sz w:val="28"/>
                <w:szCs w:val="28"/>
              </w:rPr>
            </w:pPr>
            <w:r w:rsidRPr="00FA13C8">
              <w:rPr>
                <w:rFonts w:cs="Times New Roman"/>
                <w:sz w:val="28"/>
                <w:szCs w:val="28"/>
              </w:rPr>
              <w:t>Gân MBD</w:t>
            </w:r>
          </w:p>
        </w:tc>
        <w:tc>
          <w:tcPr>
            <w:tcW w:w="836" w:type="pct"/>
          </w:tcPr>
          <w:p w14:paraId="3A4179F1" w14:textId="45AE2811" w:rsidR="00960CDA" w:rsidRPr="00FA13C8" w:rsidRDefault="00960CDA" w:rsidP="00960CDA">
            <w:pPr>
              <w:pStyle w:val="ListParagraph"/>
              <w:spacing w:after="0" w:line="312" w:lineRule="auto"/>
              <w:ind w:left="0"/>
              <w:jc w:val="center"/>
              <w:rPr>
                <w:rFonts w:cs="Times New Roman"/>
                <w:sz w:val="28"/>
                <w:szCs w:val="28"/>
              </w:rPr>
            </w:pPr>
            <w:r w:rsidRPr="00FA13C8">
              <w:rPr>
                <w:rFonts w:cs="Times New Roman"/>
                <w:sz w:val="28"/>
                <w:szCs w:val="28"/>
              </w:rPr>
              <w:t>0 (0,0)</w:t>
            </w:r>
          </w:p>
        </w:tc>
        <w:tc>
          <w:tcPr>
            <w:tcW w:w="1128" w:type="pct"/>
          </w:tcPr>
          <w:p w14:paraId="7CEFD562" w14:textId="01CD5E82" w:rsidR="00960CDA" w:rsidRPr="00FA13C8" w:rsidRDefault="00960CDA" w:rsidP="00960CDA">
            <w:pPr>
              <w:pStyle w:val="ListParagraph"/>
              <w:spacing w:after="0" w:line="312" w:lineRule="auto"/>
              <w:ind w:left="0"/>
              <w:jc w:val="center"/>
              <w:rPr>
                <w:rFonts w:cs="Times New Roman"/>
                <w:sz w:val="28"/>
                <w:szCs w:val="28"/>
              </w:rPr>
            </w:pPr>
            <w:r w:rsidRPr="00FA13C8">
              <w:rPr>
                <w:rFonts w:cs="Times New Roman"/>
                <w:sz w:val="28"/>
                <w:szCs w:val="28"/>
              </w:rPr>
              <w:t>0 (0,0)</w:t>
            </w:r>
          </w:p>
        </w:tc>
        <w:tc>
          <w:tcPr>
            <w:tcW w:w="807" w:type="pct"/>
          </w:tcPr>
          <w:p w14:paraId="23E5FF08" w14:textId="3EAF4352" w:rsidR="00960CDA" w:rsidRPr="00FA13C8" w:rsidRDefault="00960CDA" w:rsidP="00960CDA">
            <w:pPr>
              <w:pStyle w:val="ListParagraph"/>
              <w:spacing w:after="0" w:line="312" w:lineRule="auto"/>
              <w:ind w:left="0"/>
              <w:jc w:val="center"/>
              <w:rPr>
                <w:rFonts w:cs="Times New Roman"/>
                <w:sz w:val="28"/>
                <w:szCs w:val="28"/>
              </w:rPr>
            </w:pPr>
            <w:r w:rsidRPr="00FA13C8">
              <w:rPr>
                <w:rFonts w:cs="Times New Roman"/>
                <w:sz w:val="28"/>
                <w:szCs w:val="28"/>
              </w:rPr>
              <w:t>0 (0,0)</w:t>
            </w:r>
          </w:p>
        </w:tc>
        <w:tc>
          <w:tcPr>
            <w:tcW w:w="1052" w:type="pct"/>
          </w:tcPr>
          <w:p w14:paraId="7F1739C3" w14:textId="759B1BDE" w:rsidR="00960CDA" w:rsidRPr="00FA13C8" w:rsidRDefault="00960CDA" w:rsidP="00960CDA">
            <w:pPr>
              <w:pStyle w:val="ListParagraph"/>
              <w:spacing w:after="0" w:line="312" w:lineRule="auto"/>
              <w:ind w:left="0"/>
              <w:jc w:val="center"/>
              <w:rPr>
                <w:rFonts w:cs="Times New Roman"/>
                <w:sz w:val="28"/>
                <w:szCs w:val="28"/>
              </w:rPr>
            </w:pPr>
            <w:r w:rsidRPr="00FA13C8">
              <w:rPr>
                <w:rFonts w:cs="Times New Roman"/>
                <w:sz w:val="28"/>
                <w:szCs w:val="28"/>
              </w:rPr>
              <w:t>31 (100,0)</w:t>
            </w:r>
          </w:p>
        </w:tc>
      </w:tr>
    </w:tbl>
    <w:p w14:paraId="4234ABF3" w14:textId="77B45115" w:rsidR="00643CEF" w:rsidRPr="00FA13C8" w:rsidRDefault="00643CEF" w:rsidP="00586567">
      <w:pPr>
        <w:pStyle w:val="ListParagraph"/>
        <w:spacing w:after="0" w:line="312" w:lineRule="auto"/>
        <w:jc w:val="both"/>
        <w:rPr>
          <w:rFonts w:cs="Times New Roman"/>
          <w:b/>
          <w:bCs/>
          <w:sz w:val="28"/>
          <w:szCs w:val="28"/>
        </w:rPr>
      </w:pPr>
      <w:r w:rsidRPr="00FA13C8">
        <w:rPr>
          <w:rFonts w:cs="Times New Roman"/>
          <w:b/>
          <w:bCs/>
          <w:sz w:val="28"/>
          <w:szCs w:val="28"/>
        </w:rPr>
        <w:t xml:space="preserve">Nhận xét: </w:t>
      </w:r>
    </w:p>
    <w:p w14:paraId="5A5EBDAB" w14:textId="710004D5" w:rsidR="00124040" w:rsidRDefault="00CB4B58" w:rsidP="00C40B00">
      <w:pPr>
        <w:pStyle w:val="ListParagraph"/>
        <w:spacing w:after="0" w:line="360" w:lineRule="auto"/>
        <w:ind w:left="0" w:firstLine="567"/>
        <w:jc w:val="both"/>
        <w:rPr>
          <w:rFonts w:cs="Times New Roman"/>
          <w:sz w:val="28"/>
          <w:szCs w:val="28"/>
        </w:rPr>
      </w:pPr>
      <w:r>
        <w:rPr>
          <w:noProof/>
        </w:rPr>
        <w:drawing>
          <wp:anchor distT="0" distB="0" distL="114300" distR="114300" simplePos="0" relativeHeight="251776000" behindDoc="1" locked="0" layoutInCell="1" allowOverlap="1" wp14:anchorId="62D5447E" wp14:editId="6EBC8C33">
            <wp:simplePos x="0" y="0"/>
            <wp:positionH relativeFrom="column">
              <wp:posOffset>695352</wp:posOffset>
            </wp:positionH>
            <wp:positionV relativeFrom="paragraph">
              <wp:posOffset>1583359</wp:posOffset>
            </wp:positionV>
            <wp:extent cx="4357370" cy="2846705"/>
            <wp:effectExtent l="0" t="0" r="5080" b="0"/>
            <wp:wrapTight wrapText="bothSides">
              <wp:wrapPolygon edited="0">
                <wp:start x="0" y="0"/>
                <wp:lineTo x="0" y="21393"/>
                <wp:lineTo x="21531" y="21393"/>
                <wp:lineTo x="21531"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357370" cy="2846705"/>
                    </a:xfrm>
                    <a:prstGeom prst="rect">
                      <a:avLst/>
                    </a:prstGeom>
                    <a:noFill/>
                    <a:ln>
                      <a:noFill/>
                    </a:ln>
                  </pic:spPr>
                </pic:pic>
              </a:graphicData>
            </a:graphic>
          </wp:anchor>
        </w:drawing>
      </w:r>
      <w:r w:rsidR="00643CEF" w:rsidRPr="00FA13C8">
        <w:rPr>
          <w:rFonts w:cs="Times New Roman"/>
          <w:sz w:val="28"/>
          <w:szCs w:val="28"/>
        </w:rPr>
        <w:t xml:space="preserve">Có 02 BN chiếm 6,45% tê bì lấy gân Hamstring tại thời điểm </w:t>
      </w:r>
      <w:r w:rsidR="00DC36AC">
        <w:rPr>
          <w:rFonts w:cs="Times New Roman"/>
          <w:sz w:val="28"/>
          <w:szCs w:val="28"/>
        </w:rPr>
        <w:t>kiểm tra cuối</w:t>
      </w:r>
      <w:r w:rsidR="00643CEF" w:rsidRPr="00FA13C8">
        <w:rPr>
          <w:rFonts w:cs="Times New Roman"/>
          <w:sz w:val="28"/>
          <w:szCs w:val="28"/>
        </w:rPr>
        <w:t xml:space="preserve">, không có BN nào tê bì vùng </w:t>
      </w:r>
      <w:r w:rsidR="00B43B5B">
        <w:rPr>
          <w:rFonts w:cs="Times New Roman"/>
          <w:sz w:val="28"/>
          <w:szCs w:val="28"/>
        </w:rPr>
        <w:t xml:space="preserve">mu chân và mặt ngoài cổ chân do </w:t>
      </w:r>
      <w:r w:rsidR="00643CEF" w:rsidRPr="00FA13C8">
        <w:rPr>
          <w:rFonts w:cs="Times New Roman"/>
          <w:sz w:val="28"/>
          <w:szCs w:val="28"/>
        </w:rPr>
        <w:t xml:space="preserve">lấy gân mác bên dài. Nghiên cứu này không phát hiện các biến chứng chèn ép tại vị trí lấy gân </w:t>
      </w:r>
      <w:r w:rsidR="00B43B5B">
        <w:rPr>
          <w:rFonts w:cs="Times New Roman"/>
          <w:sz w:val="28"/>
          <w:szCs w:val="28"/>
        </w:rPr>
        <w:t>MBD</w:t>
      </w:r>
      <w:r w:rsidR="00643CEF" w:rsidRPr="00FA13C8">
        <w:rPr>
          <w:rFonts w:cs="Times New Roman"/>
          <w:sz w:val="28"/>
          <w:szCs w:val="28"/>
        </w:rPr>
        <w:t>.</w:t>
      </w:r>
      <w:r w:rsidR="00960CDA">
        <w:rPr>
          <w:rFonts w:cs="Times New Roman"/>
          <w:sz w:val="28"/>
          <w:szCs w:val="28"/>
        </w:rPr>
        <w:t xml:space="preserve"> Chưa phát hiện các trường hợp nào yếu cổ chân hay mất cấu trúc vòm gan chân.</w:t>
      </w:r>
    </w:p>
    <w:p w14:paraId="55B7DCFF" w14:textId="28C64655" w:rsidR="000007FE" w:rsidRDefault="000007FE" w:rsidP="000007FE">
      <w:pPr>
        <w:pStyle w:val="ListParagraph"/>
        <w:spacing w:after="0" w:line="360" w:lineRule="auto"/>
        <w:ind w:left="0" w:firstLine="567"/>
        <w:jc w:val="center"/>
        <w:rPr>
          <w:rFonts w:cs="Times New Roman"/>
          <w:sz w:val="28"/>
          <w:szCs w:val="28"/>
        </w:rPr>
      </w:pPr>
    </w:p>
    <w:p w14:paraId="5A42F3C1" w14:textId="45AA77AE" w:rsidR="00172487" w:rsidRDefault="00172487" w:rsidP="00172487">
      <w:pPr>
        <w:pStyle w:val="ListParagraph"/>
        <w:spacing w:after="0" w:line="360" w:lineRule="auto"/>
        <w:ind w:left="142" w:firstLine="578"/>
        <w:jc w:val="center"/>
        <w:rPr>
          <w:sz w:val="28"/>
          <w:szCs w:val="28"/>
        </w:rPr>
      </w:pPr>
      <w:bookmarkStart w:id="428" w:name="_Toc184590712"/>
      <w:r w:rsidRPr="00172487">
        <w:rPr>
          <w:b/>
          <w:bCs/>
          <w:sz w:val="28"/>
          <w:szCs w:val="28"/>
        </w:rPr>
        <w:t xml:space="preserve">Biểu đồ </w:t>
      </w:r>
      <w:r w:rsidRPr="00172487">
        <w:rPr>
          <w:b/>
          <w:bCs/>
          <w:i/>
          <w:iCs/>
          <w:sz w:val="28"/>
          <w:szCs w:val="28"/>
        </w:rPr>
        <w:fldChar w:fldCharType="begin"/>
      </w:r>
      <w:r w:rsidRPr="00172487">
        <w:rPr>
          <w:b/>
          <w:bCs/>
          <w:sz w:val="28"/>
          <w:szCs w:val="28"/>
        </w:rPr>
        <w:instrText xml:space="preserve"> STYLEREF 1 \s </w:instrText>
      </w:r>
      <w:r w:rsidRPr="00172487">
        <w:rPr>
          <w:b/>
          <w:bCs/>
          <w:i/>
          <w:iCs/>
          <w:sz w:val="28"/>
          <w:szCs w:val="28"/>
        </w:rPr>
        <w:fldChar w:fldCharType="separate"/>
      </w:r>
      <w:r w:rsidR="00D32262">
        <w:rPr>
          <w:b/>
          <w:bCs/>
          <w:noProof/>
          <w:sz w:val="28"/>
          <w:szCs w:val="28"/>
        </w:rPr>
        <w:t>3</w:t>
      </w:r>
      <w:r w:rsidRPr="00172487">
        <w:rPr>
          <w:b/>
          <w:bCs/>
          <w:i/>
          <w:iCs/>
          <w:sz w:val="28"/>
          <w:szCs w:val="28"/>
        </w:rPr>
        <w:fldChar w:fldCharType="end"/>
      </w:r>
      <w:r w:rsidRPr="00172487">
        <w:rPr>
          <w:b/>
          <w:bCs/>
          <w:sz w:val="28"/>
          <w:szCs w:val="28"/>
        </w:rPr>
        <w:t>.</w:t>
      </w:r>
      <w:r w:rsidRPr="00172487">
        <w:rPr>
          <w:b/>
          <w:bCs/>
          <w:i/>
          <w:iCs/>
          <w:sz w:val="28"/>
          <w:szCs w:val="28"/>
        </w:rPr>
        <w:fldChar w:fldCharType="begin"/>
      </w:r>
      <w:r w:rsidRPr="00172487">
        <w:rPr>
          <w:b/>
          <w:bCs/>
          <w:sz w:val="28"/>
          <w:szCs w:val="28"/>
        </w:rPr>
        <w:instrText xml:space="preserve"> SEQ Biểu_đồ \* ARABIC \s 1 </w:instrText>
      </w:r>
      <w:r w:rsidRPr="00172487">
        <w:rPr>
          <w:b/>
          <w:bCs/>
          <w:i/>
          <w:iCs/>
          <w:sz w:val="28"/>
          <w:szCs w:val="28"/>
        </w:rPr>
        <w:fldChar w:fldCharType="separate"/>
      </w:r>
      <w:r w:rsidR="00D32262">
        <w:rPr>
          <w:b/>
          <w:bCs/>
          <w:noProof/>
          <w:sz w:val="28"/>
          <w:szCs w:val="28"/>
        </w:rPr>
        <w:t>6</w:t>
      </w:r>
      <w:r w:rsidRPr="00172487">
        <w:rPr>
          <w:b/>
          <w:bCs/>
          <w:i/>
          <w:iCs/>
          <w:sz w:val="28"/>
          <w:szCs w:val="28"/>
        </w:rPr>
        <w:fldChar w:fldCharType="end"/>
      </w:r>
      <w:r w:rsidRPr="00172487">
        <w:rPr>
          <w:b/>
          <w:bCs/>
          <w:i/>
          <w:iCs/>
          <w:sz w:val="28"/>
          <w:szCs w:val="28"/>
        </w:rPr>
        <w:t xml:space="preserve"> </w:t>
      </w:r>
      <w:r w:rsidRPr="00172487">
        <w:rPr>
          <w:sz w:val="28"/>
          <w:szCs w:val="28"/>
        </w:rPr>
        <w:t>Tỉ lệ thoái hoá khớp gối sau mổ (n=31)</w:t>
      </w:r>
      <w:bookmarkEnd w:id="428"/>
    </w:p>
    <w:p w14:paraId="2A5BFD9D" w14:textId="77777777" w:rsidR="00643CEF" w:rsidRPr="00FA13C8" w:rsidRDefault="00643CEF" w:rsidP="00586567">
      <w:pPr>
        <w:pStyle w:val="ListParagraph"/>
        <w:spacing w:after="0" w:line="312" w:lineRule="auto"/>
        <w:jc w:val="both"/>
        <w:rPr>
          <w:rFonts w:cs="Times New Roman"/>
          <w:b/>
          <w:bCs/>
          <w:sz w:val="28"/>
          <w:szCs w:val="28"/>
        </w:rPr>
      </w:pPr>
      <w:r w:rsidRPr="00FA13C8">
        <w:rPr>
          <w:rFonts w:cs="Times New Roman"/>
          <w:b/>
          <w:bCs/>
          <w:sz w:val="28"/>
          <w:szCs w:val="28"/>
        </w:rPr>
        <w:t xml:space="preserve">Nhận xét: </w:t>
      </w:r>
    </w:p>
    <w:p w14:paraId="261D3ABE" w14:textId="0DF28420" w:rsidR="00643CEF" w:rsidRDefault="00643CEF" w:rsidP="00586567">
      <w:pPr>
        <w:pStyle w:val="TableParagraph"/>
        <w:spacing w:line="312" w:lineRule="auto"/>
        <w:jc w:val="both"/>
        <w:rPr>
          <w:sz w:val="28"/>
          <w:szCs w:val="28"/>
          <w:lang w:val="en-US"/>
        </w:rPr>
      </w:pPr>
      <w:r w:rsidRPr="00FA13C8">
        <w:rPr>
          <w:b/>
          <w:bCs/>
          <w:sz w:val="28"/>
          <w:szCs w:val="28"/>
          <w:lang w:val="en-US"/>
        </w:rPr>
        <w:tab/>
      </w:r>
      <w:r w:rsidR="00B43B5B">
        <w:rPr>
          <w:sz w:val="28"/>
          <w:szCs w:val="28"/>
          <w:lang w:val="en-US"/>
        </w:rPr>
        <w:t>Khảo sát mức độ</w:t>
      </w:r>
      <w:r w:rsidRPr="00FA13C8">
        <w:rPr>
          <w:sz w:val="28"/>
          <w:szCs w:val="28"/>
          <w:lang w:val="en-US"/>
        </w:rPr>
        <w:t xml:space="preserve"> khớp gối thoái hoá tại thời điểm xa nhất có 27 BN </w:t>
      </w:r>
      <w:r w:rsidR="00B43B5B">
        <w:rPr>
          <w:sz w:val="28"/>
          <w:szCs w:val="28"/>
          <w:lang w:val="en-US"/>
        </w:rPr>
        <w:t xml:space="preserve">ở mức bình thường </w:t>
      </w:r>
      <w:r w:rsidRPr="00FA13C8">
        <w:rPr>
          <w:sz w:val="28"/>
          <w:szCs w:val="28"/>
          <w:lang w:val="en-US"/>
        </w:rPr>
        <w:t xml:space="preserve">chiếm 87,1%, có 4 BN thoái hoá độ I chiếm 12,9%. Không </w:t>
      </w:r>
      <w:r w:rsidRPr="00FA13C8">
        <w:rPr>
          <w:sz w:val="28"/>
          <w:szCs w:val="28"/>
          <w:lang w:val="en-US"/>
        </w:rPr>
        <w:lastRenderedPageBreak/>
        <w:t xml:space="preserve">có BN </w:t>
      </w:r>
      <w:r w:rsidR="00B43B5B">
        <w:rPr>
          <w:sz w:val="28"/>
          <w:szCs w:val="28"/>
          <w:lang w:val="en-US"/>
        </w:rPr>
        <w:t xml:space="preserve">nào </w:t>
      </w:r>
      <w:r w:rsidRPr="00FA13C8">
        <w:rPr>
          <w:sz w:val="28"/>
          <w:szCs w:val="28"/>
          <w:lang w:val="en-US"/>
        </w:rPr>
        <w:t>thoái hoá độ II trở lên.</w:t>
      </w:r>
      <w:r w:rsidR="009919D8" w:rsidRPr="00FA13C8">
        <w:rPr>
          <w:sz w:val="28"/>
          <w:szCs w:val="28"/>
          <w:lang w:val="en-US"/>
        </w:rPr>
        <w:t xml:space="preserve"> </w:t>
      </w:r>
    </w:p>
    <w:p w14:paraId="36804A74" w14:textId="3889F3CA" w:rsidR="00AB32FE" w:rsidRDefault="00AB32FE" w:rsidP="00AB32FE">
      <w:pPr>
        <w:pStyle w:val="TableParagraph"/>
        <w:spacing w:line="312" w:lineRule="auto"/>
        <w:jc w:val="center"/>
        <w:rPr>
          <w:sz w:val="28"/>
          <w:szCs w:val="28"/>
          <w:lang w:val="en-US"/>
        </w:rPr>
      </w:pPr>
      <w:bookmarkStart w:id="429" w:name="_Toc173876047"/>
      <w:bookmarkStart w:id="430" w:name="_Toc177395417"/>
      <w:r w:rsidRPr="00FA13C8">
        <w:rPr>
          <w:noProof/>
        </w:rPr>
        <w:drawing>
          <wp:inline distT="0" distB="0" distL="0" distR="0" wp14:anchorId="1F5A5896" wp14:editId="680541EA">
            <wp:extent cx="3779230" cy="2971800"/>
            <wp:effectExtent l="0" t="0" r="0" b="0"/>
            <wp:docPr id="906530011" name="Picture 3" descr="A pie chart with different colored sec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530011" name="Picture 3" descr="A pie chart with different colored sections&#10;&#10;Description automatically generate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98745" cy="3065781"/>
                    </a:xfrm>
                    <a:prstGeom prst="rect">
                      <a:avLst/>
                    </a:prstGeom>
                    <a:noFill/>
                    <a:ln>
                      <a:noFill/>
                    </a:ln>
                  </pic:spPr>
                </pic:pic>
              </a:graphicData>
            </a:graphic>
          </wp:inline>
        </w:drawing>
      </w:r>
      <w:bookmarkEnd w:id="429"/>
      <w:bookmarkEnd w:id="430"/>
    </w:p>
    <w:p w14:paraId="6CD73447" w14:textId="69F0ED1B" w:rsidR="00586567" w:rsidRPr="00FA13C8" w:rsidRDefault="00586567" w:rsidP="00586567">
      <w:pPr>
        <w:pStyle w:val="BieuDoData"/>
        <w:spacing w:after="0" w:line="360" w:lineRule="auto"/>
        <w:rPr>
          <w:b w:val="0"/>
          <w:bCs/>
          <w:i w:val="0"/>
          <w:iCs w:val="0"/>
          <w:color w:val="auto"/>
        </w:rPr>
      </w:pPr>
      <w:bookmarkStart w:id="431" w:name="_Toc177395416"/>
      <w:bookmarkStart w:id="432" w:name="_Toc184590713"/>
      <w:r w:rsidRPr="00FA13C8">
        <w:rPr>
          <w:i w:val="0"/>
          <w:iCs w:val="0"/>
          <w:color w:val="auto"/>
        </w:rPr>
        <w:t xml:space="preserve">Biểu đồ </w:t>
      </w:r>
      <w:r w:rsidRPr="00FA13C8">
        <w:rPr>
          <w:i w:val="0"/>
          <w:iCs w:val="0"/>
          <w:color w:val="auto"/>
        </w:rPr>
        <w:fldChar w:fldCharType="begin"/>
      </w:r>
      <w:r w:rsidRPr="00FA13C8">
        <w:rPr>
          <w:i w:val="0"/>
          <w:iCs w:val="0"/>
          <w:color w:val="auto"/>
        </w:rPr>
        <w:instrText xml:space="preserve"> STYLEREF 1 \s </w:instrText>
      </w:r>
      <w:r w:rsidRPr="00FA13C8">
        <w:rPr>
          <w:i w:val="0"/>
          <w:iCs w:val="0"/>
          <w:color w:val="auto"/>
        </w:rPr>
        <w:fldChar w:fldCharType="separate"/>
      </w:r>
      <w:r w:rsidR="00D32262">
        <w:rPr>
          <w:i w:val="0"/>
          <w:iCs w:val="0"/>
          <w:color w:val="auto"/>
        </w:rPr>
        <w:t>3</w:t>
      </w:r>
      <w:r w:rsidRPr="00FA13C8">
        <w:rPr>
          <w:i w:val="0"/>
          <w:iCs w:val="0"/>
          <w:color w:val="auto"/>
        </w:rPr>
        <w:fldChar w:fldCharType="end"/>
      </w:r>
      <w:r w:rsidRPr="00FA13C8">
        <w:rPr>
          <w:i w:val="0"/>
          <w:iCs w:val="0"/>
          <w:color w:val="auto"/>
        </w:rPr>
        <w:t>.</w:t>
      </w:r>
      <w:r w:rsidRPr="00FA13C8">
        <w:rPr>
          <w:i w:val="0"/>
          <w:iCs w:val="0"/>
          <w:color w:val="auto"/>
        </w:rPr>
        <w:fldChar w:fldCharType="begin"/>
      </w:r>
      <w:r w:rsidRPr="00FA13C8">
        <w:rPr>
          <w:i w:val="0"/>
          <w:iCs w:val="0"/>
          <w:color w:val="auto"/>
        </w:rPr>
        <w:instrText xml:space="preserve"> SEQ Biểu_đồ \* ARABIC \s 1 </w:instrText>
      </w:r>
      <w:r w:rsidRPr="00FA13C8">
        <w:rPr>
          <w:i w:val="0"/>
          <w:iCs w:val="0"/>
          <w:color w:val="auto"/>
        </w:rPr>
        <w:fldChar w:fldCharType="separate"/>
      </w:r>
      <w:r w:rsidR="00D32262">
        <w:rPr>
          <w:i w:val="0"/>
          <w:iCs w:val="0"/>
          <w:color w:val="auto"/>
        </w:rPr>
        <w:t>7</w:t>
      </w:r>
      <w:r w:rsidRPr="00FA13C8">
        <w:rPr>
          <w:i w:val="0"/>
          <w:iCs w:val="0"/>
          <w:color w:val="auto"/>
        </w:rPr>
        <w:fldChar w:fldCharType="end"/>
      </w:r>
      <w:r w:rsidRPr="00FA13C8">
        <w:rPr>
          <w:i w:val="0"/>
          <w:iCs w:val="0"/>
          <w:color w:val="auto"/>
        </w:rPr>
        <w:t xml:space="preserve">. </w:t>
      </w:r>
      <w:r w:rsidRPr="00FA13C8">
        <w:rPr>
          <w:b w:val="0"/>
          <w:bCs/>
          <w:i w:val="0"/>
          <w:iCs w:val="0"/>
          <w:color w:val="auto"/>
        </w:rPr>
        <w:t xml:space="preserve">Nghiệm pháp nhảy lò cò 1 chân </w:t>
      </w:r>
      <w:r w:rsidRPr="00DC36AC">
        <w:rPr>
          <w:b w:val="0"/>
          <w:bCs/>
          <w:i w:val="0"/>
          <w:iCs w:val="0"/>
          <w:color w:val="auto"/>
        </w:rPr>
        <w:t xml:space="preserve">tại </w:t>
      </w:r>
      <w:bookmarkEnd w:id="431"/>
      <w:r w:rsidR="00DC36AC" w:rsidRPr="00DC36AC">
        <w:rPr>
          <w:b w:val="0"/>
          <w:i w:val="0"/>
          <w:iCs w:val="0"/>
          <w:color w:val="auto"/>
        </w:rPr>
        <w:t>lần kiểm tra cuối</w:t>
      </w:r>
      <w:r w:rsidR="001023F2">
        <w:rPr>
          <w:b w:val="0"/>
          <w:i w:val="0"/>
          <w:iCs w:val="0"/>
          <w:color w:val="auto"/>
        </w:rPr>
        <w:t xml:space="preserve"> </w:t>
      </w:r>
      <w:r w:rsidR="001023F2" w:rsidRPr="001023F2">
        <w:rPr>
          <w:b w:val="0"/>
          <w:i w:val="0"/>
          <w:iCs w:val="0"/>
          <w:color w:val="auto"/>
        </w:rPr>
        <w:t>(n=31)</w:t>
      </w:r>
      <w:bookmarkEnd w:id="432"/>
    </w:p>
    <w:p w14:paraId="17CCEE02" w14:textId="77777777" w:rsidR="00586567" w:rsidRPr="002122A7" w:rsidRDefault="00586567" w:rsidP="00586567">
      <w:pPr>
        <w:pStyle w:val="ListParagraph"/>
        <w:spacing w:after="0" w:line="360" w:lineRule="auto"/>
        <w:jc w:val="both"/>
        <w:rPr>
          <w:rFonts w:cs="Times New Roman"/>
          <w:b/>
          <w:bCs/>
          <w:i/>
          <w:iCs/>
          <w:sz w:val="28"/>
          <w:szCs w:val="28"/>
        </w:rPr>
      </w:pPr>
      <w:r w:rsidRPr="002122A7">
        <w:rPr>
          <w:rFonts w:cs="Times New Roman"/>
          <w:b/>
          <w:bCs/>
          <w:i/>
          <w:iCs/>
          <w:sz w:val="28"/>
          <w:szCs w:val="28"/>
        </w:rPr>
        <w:t xml:space="preserve">Nhận xét: </w:t>
      </w:r>
    </w:p>
    <w:p w14:paraId="2BD38C9B" w14:textId="77777777" w:rsidR="00586567" w:rsidRDefault="00586567" w:rsidP="00586567">
      <w:pPr>
        <w:pStyle w:val="ListParagraph"/>
        <w:spacing w:after="0" w:line="360" w:lineRule="auto"/>
        <w:ind w:left="0" w:firstLine="709"/>
        <w:jc w:val="both"/>
        <w:rPr>
          <w:rFonts w:cs="Times New Roman"/>
          <w:sz w:val="28"/>
          <w:szCs w:val="28"/>
        </w:rPr>
      </w:pPr>
      <w:r w:rsidRPr="00FA13C8">
        <w:rPr>
          <w:rFonts w:cs="Times New Roman"/>
          <w:sz w:val="28"/>
          <w:szCs w:val="28"/>
        </w:rPr>
        <w:t>Nghiệm pháp nhảy lò cò tại thời điểm xa nhất có 14 BN loại A, 14 BN loại B và 3 BN loại C.</w:t>
      </w:r>
    </w:p>
    <w:p w14:paraId="602B03BD" w14:textId="39377333" w:rsidR="00920D54" w:rsidRPr="00FA13C8" w:rsidRDefault="00920D54" w:rsidP="00920D54">
      <w:pPr>
        <w:pStyle w:val="Bng"/>
        <w:spacing w:after="0" w:line="312" w:lineRule="auto"/>
        <w:rPr>
          <w:b w:val="0"/>
          <w:bCs w:val="0"/>
          <w:i w:val="0"/>
          <w:iCs w:val="0"/>
        </w:rPr>
      </w:pPr>
      <w:bookmarkStart w:id="433" w:name="_Toc177395401"/>
      <w:bookmarkStart w:id="434" w:name="_Toc184589389"/>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42</w:t>
      </w:r>
      <w:r w:rsidRPr="00FA13C8">
        <w:rPr>
          <w:i w:val="0"/>
          <w:iCs w:val="0"/>
        </w:rPr>
        <w:fldChar w:fldCharType="end"/>
      </w:r>
      <w:r w:rsidRPr="00FA13C8">
        <w:rPr>
          <w:i w:val="0"/>
          <w:iCs w:val="0"/>
        </w:rPr>
        <w:t>.</w:t>
      </w:r>
      <w:r w:rsidRPr="00FA13C8">
        <w:rPr>
          <w:b w:val="0"/>
          <w:bCs w:val="0"/>
          <w:i w:val="0"/>
          <w:iCs w:val="0"/>
        </w:rPr>
        <w:t xml:space="preserve"> Đánh giá phim XQ sau mổ</w:t>
      </w:r>
      <w:bookmarkEnd w:id="433"/>
      <w:r>
        <w:rPr>
          <w:b w:val="0"/>
          <w:bCs w:val="0"/>
          <w:i w:val="0"/>
          <w:iCs w:val="0"/>
        </w:rPr>
        <w:t xml:space="preserve"> (n=31)</w:t>
      </w:r>
      <w:bookmarkEnd w:id="434"/>
    </w:p>
    <w:tbl>
      <w:tblPr>
        <w:tblStyle w:val="TableGrid"/>
        <w:tblW w:w="5246" w:type="pct"/>
        <w:tblLook w:val="04A0" w:firstRow="1" w:lastRow="0" w:firstColumn="1" w:lastColumn="0" w:noHBand="0" w:noVBand="1"/>
      </w:tblPr>
      <w:tblGrid>
        <w:gridCol w:w="1697"/>
        <w:gridCol w:w="994"/>
        <w:gridCol w:w="1135"/>
        <w:gridCol w:w="1277"/>
        <w:gridCol w:w="995"/>
        <w:gridCol w:w="1277"/>
        <w:gridCol w:w="1835"/>
      </w:tblGrid>
      <w:tr w:rsidR="00920D54" w:rsidRPr="00FA13C8" w14:paraId="2F3855D1" w14:textId="77777777" w:rsidTr="005D00DB">
        <w:trPr>
          <w:trHeight w:val="221"/>
        </w:trPr>
        <w:tc>
          <w:tcPr>
            <w:tcW w:w="922" w:type="pct"/>
            <w:vMerge w:val="restart"/>
          </w:tcPr>
          <w:p w14:paraId="6D3B648A"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Xquang</w:t>
            </w:r>
          </w:p>
        </w:tc>
        <w:tc>
          <w:tcPr>
            <w:tcW w:w="1155" w:type="pct"/>
            <w:gridSpan w:val="2"/>
          </w:tcPr>
          <w:p w14:paraId="1A8CFE24"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DCCS</w:t>
            </w:r>
          </w:p>
        </w:tc>
        <w:tc>
          <w:tcPr>
            <w:tcW w:w="1233" w:type="pct"/>
            <w:gridSpan w:val="2"/>
          </w:tcPr>
          <w:p w14:paraId="2DFE763C"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GSN</w:t>
            </w:r>
          </w:p>
        </w:tc>
        <w:tc>
          <w:tcPr>
            <w:tcW w:w="1690" w:type="pct"/>
            <w:gridSpan w:val="2"/>
          </w:tcPr>
          <w:p w14:paraId="160A9665"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 xml:space="preserve">Đường hầm </w:t>
            </w:r>
            <w:r>
              <w:rPr>
                <w:rFonts w:ascii="Times New Roman" w:hAnsi="Times New Roman"/>
                <w:b/>
                <w:bCs/>
                <w:sz w:val="28"/>
                <w:szCs w:val="28"/>
              </w:rPr>
              <w:t>xương</w:t>
            </w:r>
            <w:r w:rsidRPr="00FA13C8">
              <w:rPr>
                <w:rFonts w:ascii="Times New Roman" w:hAnsi="Times New Roman"/>
                <w:b/>
                <w:bCs/>
                <w:sz w:val="28"/>
                <w:szCs w:val="28"/>
              </w:rPr>
              <w:t xml:space="preserve"> mác</w:t>
            </w:r>
          </w:p>
        </w:tc>
      </w:tr>
      <w:tr w:rsidR="00920D54" w:rsidRPr="00FA13C8" w14:paraId="3AB70B39" w14:textId="77777777" w:rsidTr="005D00DB">
        <w:tc>
          <w:tcPr>
            <w:tcW w:w="922" w:type="pct"/>
            <w:vMerge/>
          </w:tcPr>
          <w:p w14:paraId="1F410473" w14:textId="77777777" w:rsidR="00920D54" w:rsidRPr="00FA13C8" w:rsidRDefault="00920D54" w:rsidP="005D00DB">
            <w:pPr>
              <w:spacing w:after="0" w:line="312" w:lineRule="auto"/>
              <w:jc w:val="center"/>
              <w:rPr>
                <w:rFonts w:ascii="Times New Roman" w:hAnsi="Times New Roman"/>
                <w:b/>
                <w:bCs/>
                <w:sz w:val="28"/>
                <w:szCs w:val="28"/>
              </w:rPr>
            </w:pPr>
          </w:p>
        </w:tc>
        <w:tc>
          <w:tcPr>
            <w:tcW w:w="540" w:type="pct"/>
          </w:tcPr>
          <w:p w14:paraId="1C547B3C"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Đúng</w:t>
            </w:r>
          </w:p>
        </w:tc>
        <w:tc>
          <w:tcPr>
            <w:tcW w:w="616" w:type="pct"/>
          </w:tcPr>
          <w:p w14:paraId="70085CE6"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Sai</w:t>
            </w:r>
          </w:p>
        </w:tc>
        <w:tc>
          <w:tcPr>
            <w:tcW w:w="693" w:type="pct"/>
          </w:tcPr>
          <w:p w14:paraId="0BE0D4ED"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Đúng</w:t>
            </w:r>
          </w:p>
        </w:tc>
        <w:tc>
          <w:tcPr>
            <w:tcW w:w="540" w:type="pct"/>
          </w:tcPr>
          <w:p w14:paraId="4B5534D4"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Sai</w:t>
            </w:r>
          </w:p>
        </w:tc>
        <w:tc>
          <w:tcPr>
            <w:tcW w:w="693" w:type="pct"/>
          </w:tcPr>
          <w:p w14:paraId="1ED893B7"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Đúng</w:t>
            </w:r>
          </w:p>
        </w:tc>
        <w:tc>
          <w:tcPr>
            <w:tcW w:w="996" w:type="pct"/>
          </w:tcPr>
          <w:p w14:paraId="75A7A021"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Sai</w:t>
            </w:r>
          </w:p>
        </w:tc>
      </w:tr>
      <w:tr w:rsidR="00920D54" w:rsidRPr="00FA13C8" w14:paraId="50EF6BE4" w14:textId="77777777" w:rsidTr="005D00DB">
        <w:tc>
          <w:tcPr>
            <w:tcW w:w="922" w:type="pct"/>
          </w:tcPr>
          <w:p w14:paraId="1B365FA7" w14:textId="77777777" w:rsidR="00920D54" w:rsidRPr="00FA13C8" w:rsidRDefault="00920D54" w:rsidP="005D00DB">
            <w:pPr>
              <w:spacing w:after="0" w:line="312" w:lineRule="auto"/>
              <w:jc w:val="both"/>
              <w:rPr>
                <w:rFonts w:ascii="Times New Roman" w:hAnsi="Times New Roman"/>
                <w:sz w:val="28"/>
                <w:szCs w:val="28"/>
              </w:rPr>
            </w:pPr>
            <w:r w:rsidRPr="00FA13C8">
              <w:rPr>
                <w:rFonts w:ascii="Times New Roman" w:hAnsi="Times New Roman"/>
                <w:sz w:val="28"/>
                <w:szCs w:val="28"/>
              </w:rPr>
              <w:t>Xa nhất</w:t>
            </w:r>
          </w:p>
        </w:tc>
        <w:tc>
          <w:tcPr>
            <w:tcW w:w="540" w:type="pct"/>
          </w:tcPr>
          <w:p w14:paraId="10004A42"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29</w:t>
            </w:r>
          </w:p>
        </w:tc>
        <w:tc>
          <w:tcPr>
            <w:tcW w:w="616" w:type="pct"/>
          </w:tcPr>
          <w:p w14:paraId="762D8F7A"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2</w:t>
            </w:r>
          </w:p>
        </w:tc>
        <w:tc>
          <w:tcPr>
            <w:tcW w:w="693" w:type="pct"/>
          </w:tcPr>
          <w:p w14:paraId="4CE642CA"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30</w:t>
            </w:r>
          </w:p>
        </w:tc>
        <w:tc>
          <w:tcPr>
            <w:tcW w:w="540" w:type="pct"/>
          </w:tcPr>
          <w:p w14:paraId="389D28CF"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1</w:t>
            </w:r>
          </w:p>
        </w:tc>
        <w:tc>
          <w:tcPr>
            <w:tcW w:w="693" w:type="pct"/>
          </w:tcPr>
          <w:p w14:paraId="0033567C"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29</w:t>
            </w:r>
          </w:p>
        </w:tc>
        <w:tc>
          <w:tcPr>
            <w:tcW w:w="996" w:type="pct"/>
          </w:tcPr>
          <w:p w14:paraId="4C8978E3"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2</w:t>
            </w:r>
          </w:p>
        </w:tc>
      </w:tr>
      <w:tr w:rsidR="00920D54" w:rsidRPr="00FA13C8" w14:paraId="04E4E6D2" w14:textId="77777777" w:rsidTr="005D00DB">
        <w:tc>
          <w:tcPr>
            <w:tcW w:w="922" w:type="pct"/>
          </w:tcPr>
          <w:p w14:paraId="0C0AE060" w14:textId="77777777" w:rsidR="00920D54" w:rsidRPr="00FA13C8" w:rsidRDefault="00920D54" w:rsidP="005D00DB">
            <w:pPr>
              <w:spacing w:after="0" w:line="312" w:lineRule="auto"/>
              <w:jc w:val="both"/>
              <w:rPr>
                <w:rFonts w:ascii="Times New Roman" w:hAnsi="Times New Roman"/>
                <w:sz w:val="28"/>
                <w:szCs w:val="28"/>
              </w:rPr>
            </w:pPr>
            <w:r w:rsidRPr="00FA13C8">
              <w:rPr>
                <w:rFonts w:ascii="Times New Roman" w:hAnsi="Times New Roman"/>
                <w:sz w:val="28"/>
                <w:szCs w:val="28"/>
              </w:rPr>
              <w:t>Tỷ lệ (%)</w:t>
            </w:r>
          </w:p>
        </w:tc>
        <w:tc>
          <w:tcPr>
            <w:tcW w:w="540" w:type="pct"/>
          </w:tcPr>
          <w:p w14:paraId="184E6E7C"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93,55</w:t>
            </w:r>
          </w:p>
        </w:tc>
        <w:tc>
          <w:tcPr>
            <w:tcW w:w="616" w:type="pct"/>
          </w:tcPr>
          <w:p w14:paraId="13F159F3"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6,45</w:t>
            </w:r>
          </w:p>
        </w:tc>
        <w:tc>
          <w:tcPr>
            <w:tcW w:w="693" w:type="pct"/>
          </w:tcPr>
          <w:p w14:paraId="2D147D05"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96,77</w:t>
            </w:r>
          </w:p>
        </w:tc>
        <w:tc>
          <w:tcPr>
            <w:tcW w:w="540" w:type="pct"/>
          </w:tcPr>
          <w:p w14:paraId="060CF612"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3,23</w:t>
            </w:r>
          </w:p>
        </w:tc>
        <w:tc>
          <w:tcPr>
            <w:tcW w:w="693" w:type="pct"/>
          </w:tcPr>
          <w:p w14:paraId="3A48CE6E"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93,55</w:t>
            </w:r>
          </w:p>
        </w:tc>
        <w:tc>
          <w:tcPr>
            <w:tcW w:w="996" w:type="pct"/>
          </w:tcPr>
          <w:p w14:paraId="16242D27"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6,45</w:t>
            </w:r>
          </w:p>
        </w:tc>
      </w:tr>
    </w:tbl>
    <w:p w14:paraId="5C77BBDD" w14:textId="77777777" w:rsidR="00920D54" w:rsidRPr="00FA13C8" w:rsidRDefault="00920D54" w:rsidP="00920D54">
      <w:pPr>
        <w:pStyle w:val="ListParagraph"/>
        <w:spacing w:after="0" w:line="312" w:lineRule="auto"/>
        <w:jc w:val="both"/>
        <w:rPr>
          <w:rFonts w:cs="Times New Roman"/>
          <w:b/>
          <w:bCs/>
          <w:sz w:val="28"/>
          <w:szCs w:val="28"/>
        </w:rPr>
      </w:pPr>
      <w:r w:rsidRPr="00FA13C8">
        <w:rPr>
          <w:rFonts w:cs="Times New Roman"/>
          <w:b/>
          <w:bCs/>
          <w:sz w:val="28"/>
          <w:szCs w:val="28"/>
        </w:rPr>
        <w:t xml:space="preserve">Nhận xét: </w:t>
      </w:r>
    </w:p>
    <w:p w14:paraId="50F3249D" w14:textId="248BAE31" w:rsidR="00C84B2D" w:rsidRDefault="00920D54" w:rsidP="00920D54">
      <w:pPr>
        <w:pStyle w:val="ListParagraph"/>
        <w:spacing w:after="0" w:line="360" w:lineRule="auto"/>
        <w:ind w:left="142" w:firstLine="578"/>
        <w:jc w:val="both"/>
        <w:rPr>
          <w:rFonts w:cs="Times New Roman"/>
          <w:sz w:val="28"/>
          <w:szCs w:val="28"/>
        </w:rPr>
      </w:pPr>
      <w:r w:rsidRPr="00FA13C8">
        <w:rPr>
          <w:rFonts w:cs="Times New Roman"/>
          <w:sz w:val="28"/>
          <w:szCs w:val="28"/>
        </w:rPr>
        <w:t xml:space="preserve">Tỉ lệ </w:t>
      </w:r>
      <w:r w:rsidR="00393401">
        <w:rPr>
          <w:rFonts w:cs="Times New Roman"/>
          <w:sz w:val="28"/>
          <w:szCs w:val="28"/>
        </w:rPr>
        <w:t>X</w:t>
      </w:r>
      <w:r w:rsidRPr="00FA13C8">
        <w:rPr>
          <w:rFonts w:cs="Times New Roman"/>
          <w:sz w:val="28"/>
          <w:szCs w:val="28"/>
        </w:rPr>
        <w:t xml:space="preserve">quang sau mổ </w:t>
      </w:r>
      <w:r w:rsidR="00393401">
        <w:rPr>
          <w:rFonts w:cs="Times New Roman"/>
          <w:sz w:val="28"/>
          <w:szCs w:val="28"/>
        </w:rPr>
        <w:t>xa nhất (là thời điểm chụp Xquang cuối cùng khi thăm khám) có kết quả: Đ</w:t>
      </w:r>
      <w:r w:rsidRPr="00FA13C8">
        <w:rPr>
          <w:rFonts w:cs="Times New Roman"/>
          <w:sz w:val="28"/>
          <w:szCs w:val="28"/>
        </w:rPr>
        <w:t>úng vị trí chiếm đa số</w:t>
      </w:r>
      <w:r w:rsidR="006F6EDA">
        <w:rPr>
          <w:rFonts w:cs="Times New Roman"/>
          <w:sz w:val="28"/>
          <w:szCs w:val="28"/>
        </w:rPr>
        <w:t xml:space="preserve"> (</w:t>
      </w:r>
      <w:r w:rsidR="00EB5458">
        <w:rPr>
          <w:rFonts w:cs="Times New Roman"/>
          <w:sz w:val="28"/>
          <w:szCs w:val="28"/>
        </w:rPr>
        <w:t>n</w:t>
      </w:r>
      <w:r w:rsidR="006F6EDA">
        <w:rPr>
          <w:rFonts w:cs="Times New Roman"/>
          <w:sz w:val="28"/>
          <w:szCs w:val="28"/>
        </w:rPr>
        <w:t>út treo ở xương đùi nằm sát xương, không chồng lên nhau và cách nhau tối thiểu 1cm</w:t>
      </w:r>
      <w:r w:rsidR="00EB5458">
        <w:rPr>
          <w:rFonts w:cs="Times New Roman"/>
          <w:sz w:val="28"/>
          <w:szCs w:val="28"/>
        </w:rPr>
        <w:t>, đường hầm xượng mác nằm chính giữa cổ xương mác</w:t>
      </w:r>
      <w:r w:rsidR="006F6EDA">
        <w:rPr>
          <w:rFonts w:cs="Times New Roman"/>
          <w:sz w:val="28"/>
          <w:szCs w:val="28"/>
        </w:rPr>
        <w:t>)</w:t>
      </w:r>
      <w:r w:rsidRPr="00FA13C8">
        <w:rPr>
          <w:rFonts w:cs="Times New Roman"/>
          <w:sz w:val="28"/>
          <w:szCs w:val="28"/>
        </w:rPr>
        <w:t xml:space="preserve">. Tuy nhiên có 01 BN (chiếm 3,23%) sai đường hầm đùi của </w:t>
      </w:r>
      <w:r>
        <w:rPr>
          <w:rFonts w:cs="Times New Roman"/>
          <w:sz w:val="28"/>
          <w:szCs w:val="28"/>
        </w:rPr>
        <w:t>GSN</w:t>
      </w:r>
      <w:r w:rsidRPr="00FA13C8">
        <w:rPr>
          <w:rFonts w:cs="Times New Roman"/>
          <w:sz w:val="28"/>
          <w:szCs w:val="28"/>
        </w:rPr>
        <w:t xml:space="preserve">, 02 BN (chiếm 6,45%) sai đường hầm chày của </w:t>
      </w:r>
      <w:r>
        <w:rPr>
          <w:rFonts w:cs="Times New Roman"/>
          <w:sz w:val="28"/>
          <w:szCs w:val="28"/>
        </w:rPr>
        <w:t>DCCS</w:t>
      </w:r>
      <w:r w:rsidR="006F6EDA">
        <w:rPr>
          <w:rFonts w:cs="Times New Roman"/>
          <w:sz w:val="28"/>
          <w:szCs w:val="28"/>
        </w:rPr>
        <w:t xml:space="preserve"> (theo Gancel E.)</w:t>
      </w:r>
      <w:r w:rsidRPr="00FA13C8">
        <w:rPr>
          <w:rFonts w:cs="Times New Roman"/>
          <w:sz w:val="28"/>
          <w:szCs w:val="28"/>
        </w:rPr>
        <w:t>, có 02 BN (chiếm 6,45%) sai đường hầm chỏm xương mác</w:t>
      </w:r>
      <w:r w:rsidR="00EB5458">
        <w:rPr>
          <w:rFonts w:cs="Times New Roman"/>
          <w:sz w:val="28"/>
          <w:szCs w:val="28"/>
        </w:rPr>
        <w:t xml:space="preserve"> (vị trí đường hầm lệch ngoài)</w:t>
      </w:r>
      <w:r w:rsidRPr="00FA13C8">
        <w:rPr>
          <w:rFonts w:cs="Times New Roman"/>
          <w:sz w:val="28"/>
          <w:szCs w:val="28"/>
        </w:rPr>
        <w:t>.</w:t>
      </w:r>
      <w:r w:rsidR="00734476">
        <w:rPr>
          <w:rFonts w:cs="Times New Roman"/>
          <w:sz w:val="28"/>
          <w:szCs w:val="28"/>
        </w:rPr>
        <w:t xml:space="preserve"> </w:t>
      </w:r>
    </w:p>
    <w:p w14:paraId="73973856" w14:textId="77777777" w:rsidR="003D526D" w:rsidRDefault="003D526D">
      <w:pPr>
        <w:spacing w:after="160" w:line="259" w:lineRule="auto"/>
        <w:rPr>
          <w:rFonts w:ascii="Times New Roman" w:eastAsiaTheme="minorHAnsi" w:hAnsi="Times New Roman"/>
          <w:b/>
          <w:bCs/>
          <w:sz w:val="28"/>
          <w:szCs w:val="28"/>
          <w:lang w:val="en-US"/>
        </w:rPr>
      </w:pPr>
      <w:bookmarkStart w:id="435" w:name="_Toc177395403"/>
      <w:bookmarkStart w:id="436" w:name="_Toc184589390"/>
      <w:r>
        <w:rPr>
          <w:i/>
          <w:iCs/>
        </w:rPr>
        <w:br w:type="page"/>
      </w:r>
    </w:p>
    <w:p w14:paraId="5CEE5FD5" w14:textId="7216C577" w:rsidR="00643CEF" w:rsidRPr="00FA13C8" w:rsidRDefault="001265BF" w:rsidP="00C84B2D">
      <w:pPr>
        <w:pStyle w:val="Bng"/>
        <w:spacing w:after="0" w:line="360" w:lineRule="auto"/>
        <w:rPr>
          <w:b w:val="0"/>
          <w:bCs w:val="0"/>
          <w:i w:val="0"/>
          <w:iCs w:val="0"/>
        </w:rPr>
      </w:pPr>
      <w:r w:rsidRPr="00FA13C8">
        <w:rPr>
          <w:i w:val="0"/>
          <w:iCs w:val="0"/>
        </w:rPr>
        <w:lastRenderedPageBreak/>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43</w:t>
      </w:r>
      <w:r w:rsidRPr="00FA13C8">
        <w:rPr>
          <w:i w:val="0"/>
          <w:iCs w:val="0"/>
        </w:rPr>
        <w:fldChar w:fldCharType="end"/>
      </w:r>
      <w:r w:rsidRPr="00FA13C8">
        <w:rPr>
          <w:i w:val="0"/>
          <w:iCs w:val="0"/>
        </w:rPr>
        <w:t>.</w:t>
      </w:r>
      <w:r w:rsidRPr="00FA13C8">
        <w:rPr>
          <w:b w:val="0"/>
          <w:bCs w:val="0"/>
          <w:i w:val="0"/>
          <w:iCs w:val="0"/>
        </w:rPr>
        <w:t xml:space="preserve"> </w:t>
      </w:r>
      <w:r w:rsidR="00EB5458">
        <w:rPr>
          <w:b w:val="0"/>
          <w:bCs w:val="0"/>
          <w:i w:val="0"/>
          <w:iCs w:val="0"/>
        </w:rPr>
        <w:t>Kết quả thăm khám</w:t>
      </w:r>
      <w:r w:rsidR="00C408E8">
        <w:rPr>
          <w:b w:val="0"/>
          <w:bCs w:val="0"/>
          <w:i w:val="0"/>
          <w:iCs w:val="0"/>
        </w:rPr>
        <w:t xml:space="preserve"> lâm sàng</w:t>
      </w:r>
      <w:r w:rsidR="00643CEF" w:rsidRPr="00FA13C8">
        <w:rPr>
          <w:b w:val="0"/>
          <w:bCs w:val="0"/>
          <w:i w:val="0"/>
          <w:iCs w:val="0"/>
        </w:rPr>
        <w:t xml:space="preserve"> tại </w:t>
      </w:r>
      <w:r w:rsidR="00C408E8">
        <w:rPr>
          <w:b w:val="0"/>
          <w:bCs w:val="0"/>
          <w:i w:val="0"/>
          <w:iCs w:val="0"/>
        </w:rPr>
        <w:t>lần kiểm tra cuối cùng</w:t>
      </w:r>
      <w:r w:rsidR="00643CEF" w:rsidRPr="00FA13C8">
        <w:rPr>
          <w:b w:val="0"/>
          <w:bCs w:val="0"/>
          <w:i w:val="0"/>
          <w:iCs w:val="0"/>
        </w:rPr>
        <w:t xml:space="preserve"> (n=31)</w:t>
      </w:r>
      <w:bookmarkEnd w:id="435"/>
      <w:bookmarkEnd w:id="436"/>
    </w:p>
    <w:tbl>
      <w:tblPr>
        <w:tblStyle w:val="TableGrid"/>
        <w:tblW w:w="8787" w:type="dxa"/>
        <w:tblLook w:val="04A0" w:firstRow="1" w:lastRow="0" w:firstColumn="1" w:lastColumn="0" w:noHBand="0" w:noVBand="1"/>
      </w:tblPr>
      <w:tblGrid>
        <w:gridCol w:w="2547"/>
        <w:gridCol w:w="1701"/>
        <w:gridCol w:w="1559"/>
        <w:gridCol w:w="1559"/>
        <w:gridCol w:w="1406"/>
        <w:gridCol w:w="15"/>
      </w:tblGrid>
      <w:tr w:rsidR="00643CEF" w:rsidRPr="00FA13C8" w14:paraId="73B59FEB" w14:textId="77777777" w:rsidTr="005A1A5B">
        <w:tc>
          <w:tcPr>
            <w:tcW w:w="2547" w:type="dxa"/>
          </w:tcPr>
          <w:p w14:paraId="3FDF6404" w14:textId="77777777" w:rsidR="00643CEF" w:rsidRPr="00FA13C8" w:rsidRDefault="00643CEF" w:rsidP="00C84B2D">
            <w:pPr>
              <w:pStyle w:val="TableParagraph"/>
              <w:spacing w:line="360" w:lineRule="auto"/>
              <w:jc w:val="center"/>
              <w:rPr>
                <w:b/>
                <w:bCs/>
                <w:sz w:val="28"/>
                <w:szCs w:val="28"/>
                <w:lang w:val="en-US"/>
              </w:rPr>
            </w:pPr>
            <w:r w:rsidRPr="00FA13C8">
              <w:rPr>
                <w:b/>
                <w:bCs/>
                <w:sz w:val="28"/>
                <w:szCs w:val="28"/>
                <w:lang w:val="en-US"/>
              </w:rPr>
              <w:t>Nghiệm pháp/Dấu hiệu</w:t>
            </w:r>
          </w:p>
        </w:tc>
        <w:tc>
          <w:tcPr>
            <w:tcW w:w="1701" w:type="dxa"/>
          </w:tcPr>
          <w:p w14:paraId="2787BDD0" w14:textId="77777777" w:rsidR="00643CEF" w:rsidRDefault="00643CEF" w:rsidP="00C84B2D">
            <w:pPr>
              <w:pStyle w:val="TableParagraph"/>
              <w:spacing w:line="360" w:lineRule="auto"/>
              <w:jc w:val="center"/>
              <w:rPr>
                <w:b/>
                <w:bCs/>
                <w:sz w:val="28"/>
                <w:szCs w:val="28"/>
                <w:lang w:val="en-US"/>
              </w:rPr>
            </w:pPr>
            <w:r w:rsidRPr="00FA13C8">
              <w:rPr>
                <w:b/>
                <w:bCs/>
                <w:sz w:val="28"/>
                <w:szCs w:val="28"/>
                <w:lang w:val="en-US"/>
              </w:rPr>
              <w:t>Âm tính</w:t>
            </w:r>
          </w:p>
          <w:p w14:paraId="780CCE08" w14:textId="1A506436" w:rsidR="00AB32FE" w:rsidRPr="00FA13C8" w:rsidRDefault="00AB32FE" w:rsidP="00C84B2D">
            <w:pPr>
              <w:pStyle w:val="TableParagraph"/>
              <w:spacing w:line="360" w:lineRule="auto"/>
              <w:jc w:val="center"/>
              <w:rPr>
                <w:b/>
                <w:bCs/>
                <w:sz w:val="28"/>
                <w:szCs w:val="28"/>
                <w:lang w:val="en-US"/>
              </w:rPr>
            </w:pPr>
            <w:r>
              <w:rPr>
                <w:b/>
                <w:bCs/>
                <w:sz w:val="28"/>
                <w:szCs w:val="28"/>
                <w:lang w:val="en-US"/>
              </w:rPr>
              <w:t>n (%)</w:t>
            </w:r>
          </w:p>
        </w:tc>
        <w:tc>
          <w:tcPr>
            <w:tcW w:w="4539" w:type="dxa"/>
            <w:gridSpan w:val="4"/>
          </w:tcPr>
          <w:p w14:paraId="217B18C4" w14:textId="77777777" w:rsidR="00643CEF" w:rsidRDefault="00643CEF" w:rsidP="00C84B2D">
            <w:pPr>
              <w:pStyle w:val="TableParagraph"/>
              <w:spacing w:line="360" w:lineRule="auto"/>
              <w:jc w:val="center"/>
              <w:rPr>
                <w:b/>
                <w:bCs/>
                <w:sz w:val="28"/>
                <w:szCs w:val="28"/>
                <w:lang w:val="en-US"/>
              </w:rPr>
            </w:pPr>
            <w:r w:rsidRPr="00FA13C8">
              <w:rPr>
                <w:b/>
                <w:bCs/>
                <w:sz w:val="28"/>
                <w:szCs w:val="28"/>
                <w:lang w:val="en-US"/>
              </w:rPr>
              <w:t>Dương tính</w:t>
            </w:r>
          </w:p>
          <w:p w14:paraId="1E490E48" w14:textId="0A71ECDA" w:rsidR="00AB32FE" w:rsidRPr="00FA13C8" w:rsidRDefault="00AB32FE" w:rsidP="00C84B2D">
            <w:pPr>
              <w:pStyle w:val="TableParagraph"/>
              <w:spacing w:line="360" w:lineRule="auto"/>
              <w:jc w:val="center"/>
              <w:rPr>
                <w:b/>
                <w:bCs/>
                <w:sz w:val="28"/>
                <w:szCs w:val="28"/>
                <w:lang w:val="en-US"/>
              </w:rPr>
            </w:pPr>
            <w:r>
              <w:rPr>
                <w:b/>
                <w:bCs/>
                <w:sz w:val="28"/>
                <w:szCs w:val="28"/>
                <w:lang w:val="en-US"/>
              </w:rPr>
              <w:t>n (%)</w:t>
            </w:r>
          </w:p>
        </w:tc>
      </w:tr>
      <w:tr w:rsidR="00643CEF" w:rsidRPr="00FA13C8" w14:paraId="36CED041" w14:textId="77777777" w:rsidTr="005A1A5B">
        <w:tc>
          <w:tcPr>
            <w:tcW w:w="2547" w:type="dxa"/>
          </w:tcPr>
          <w:p w14:paraId="19C4EA51" w14:textId="77777777" w:rsidR="00643CEF" w:rsidRPr="00FA13C8" w:rsidRDefault="00643CEF" w:rsidP="00C84B2D">
            <w:pPr>
              <w:pStyle w:val="TableParagraph"/>
              <w:spacing w:line="360" w:lineRule="auto"/>
              <w:rPr>
                <w:sz w:val="28"/>
                <w:szCs w:val="28"/>
                <w:lang w:val="en-US"/>
              </w:rPr>
            </w:pPr>
            <w:r w:rsidRPr="00FA13C8">
              <w:rPr>
                <w:sz w:val="28"/>
                <w:szCs w:val="28"/>
                <w:lang w:val="en-US"/>
              </w:rPr>
              <w:t>Duỗi gối tối đa</w:t>
            </w:r>
          </w:p>
        </w:tc>
        <w:tc>
          <w:tcPr>
            <w:tcW w:w="1701" w:type="dxa"/>
          </w:tcPr>
          <w:p w14:paraId="325DE74A" w14:textId="4F980BE9" w:rsidR="00643CEF" w:rsidRPr="00FA13C8" w:rsidRDefault="006A218A" w:rsidP="00C84B2D">
            <w:pPr>
              <w:pStyle w:val="TableParagraph"/>
              <w:spacing w:line="360" w:lineRule="auto"/>
              <w:jc w:val="center"/>
              <w:rPr>
                <w:sz w:val="28"/>
                <w:szCs w:val="28"/>
                <w:lang w:val="en-US"/>
              </w:rPr>
            </w:pPr>
            <w:r w:rsidRPr="00FA13C8">
              <w:rPr>
                <w:sz w:val="28"/>
                <w:szCs w:val="28"/>
              </w:rPr>
              <w:t>31 (100)</w:t>
            </w:r>
            <w:r w:rsidRPr="00FA13C8">
              <w:rPr>
                <w:sz w:val="28"/>
                <w:szCs w:val="28"/>
                <w:lang w:val="en-US"/>
              </w:rPr>
              <w:t xml:space="preserve"> </w:t>
            </w:r>
          </w:p>
        </w:tc>
        <w:tc>
          <w:tcPr>
            <w:tcW w:w="4539" w:type="dxa"/>
            <w:gridSpan w:val="4"/>
          </w:tcPr>
          <w:p w14:paraId="577ECEC2" w14:textId="56F979AB" w:rsidR="00643CEF" w:rsidRPr="00FA13C8" w:rsidRDefault="009919D8" w:rsidP="00C84B2D">
            <w:pPr>
              <w:pStyle w:val="TableParagraph"/>
              <w:spacing w:line="360" w:lineRule="auto"/>
              <w:jc w:val="center"/>
              <w:rPr>
                <w:sz w:val="28"/>
                <w:szCs w:val="28"/>
                <w:lang w:val="en-US"/>
              </w:rPr>
            </w:pPr>
            <w:r w:rsidRPr="00FA13C8">
              <w:rPr>
                <w:sz w:val="28"/>
                <w:szCs w:val="28"/>
              </w:rPr>
              <w:t>0 (0,0)</w:t>
            </w:r>
          </w:p>
        </w:tc>
      </w:tr>
      <w:tr w:rsidR="00643CEF" w:rsidRPr="00FA13C8" w14:paraId="6ACC0475" w14:textId="77777777" w:rsidTr="005A1A5B">
        <w:tc>
          <w:tcPr>
            <w:tcW w:w="2547" w:type="dxa"/>
          </w:tcPr>
          <w:p w14:paraId="3718170B" w14:textId="77777777" w:rsidR="00643CEF" w:rsidRPr="00FA13C8" w:rsidRDefault="00643CEF" w:rsidP="00C84B2D">
            <w:pPr>
              <w:pStyle w:val="TableParagraph"/>
              <w:spacing w:line="360" w:lineRule="auto"/>
              <w:rPr>
                <w:sz w:val="28"/>
                <w:szCs w:val="28"/>
                <w:lang w:val="en-US"/>
              </w:rPr>
            </w:pPr>
            <w:r w:rsidRPr="00FA13C8">
              <w:rPr>
                <w:sz w:val="28"/>
                <w:szCs w:val="28"/>
                <w:lang w:val="en-US"/>
              </w:rPr>
              <w:t>Ngăn kéo sau ngoài</w:t>
            </w:r>
          </w:p>
        </w:tc>
        <w:tc>
          <w:tcPr>
            <w:tcW w:w="1701" w:type="dxa"/>
          </w:tcPr>
          <w:p w14:paraId="3238DB23" w14:textId="170DC3A3" w:rsidR="00643CEF" w:rsidRPr="00FA13C8" w:rsidRDefault="00643CEF" w:rsidP="00C84B2D">
            <w:pPr>
              <w:pStyle w:val="TableParagraph"/>
              <w:spacing w:line="360" w:lineRule="auto"/>
              <w:jc w:val="center"/>
              <w:rPr>
                <w:sz w:val="28"/>
                <w:szCs w:val="28"/>
                <w:lang w:val="en-US"/>
              </w:rPr>
            </w:pPr>
            <w:r w:rsidRPr="00FA13C8">
              <w:rPr>
                <w:sz w:val="28"/>
                <w:szCs w:val="28"/>
                <w:lang w:val="en-US"/>
              </w:rPr>
              <w:t>30</w:t>
            </w:r>
            <w:r w:rsidR="006A218A" w:rsidRPr="00FA13C8">
              <w:rPr>
                <w:sz w:val="28"/>
                <w:szCs w:val="28"/>
                <w:lang w:val="en-US"/>
              </w:rPr>
              <w:t xml:space="preserve"> (</w:t>
            </w:r>
            <w:r w:rsidR="006A218A" w:rsidRPr="00FA13C8">
              <w:rPr>
                <w:sz w:val="28"/>
                <w:szCs w:val="28"/>
              </w:rPr>
              <w:t>96,77</w:t>
            </w:r>
            <w:r w:rsidR="006A218A" w:rsidRPr="00FA13C8">
              <w:rPr>
                <w:sz w:val="28"/>
                <w:szCs w:val="28"/>
                <w:lang w:val="en-US"/>
              </w:rPr>
              <w:t>)</w:t>
            </w:r>
          </w:p>
        </w:tc>
        <w:tc>
          <w:tcPr>
            <w:tcW w:w="4539" w:type="dxa"/>
            <w:gridSpan w:val="4"/>
          </w:tcPr>
          <w:p w14:paraId="4A3B94E5" w14:textId="3BBD84B1" w:rsidR="00643CEF" w:rsidRPr="00FA13C8" w:rsidRDefault="00643CEF" w:rsidP="00C84B2D">
            <w:pPr>
              <w:pStyle w:val="TableParagraph"/>
              <w:spacing w:line="360" w:lineRule="auto"/>
              <w:jc w:val="center"/>
              <w:rPr>
                <w:sz w:val="28"/>
                <w:szCs w:val="28"/>
                <w:lang w:val="en-US"/>
              </w:rPr>
            </w:pPr>
            <w:r w:rsidRPr="00FA13C8">
              <w:rPr>
                <w:sz w:val="28"/>
                <w:szCs w:val="28"/>
                <w:lang w:val="en-US"/>
              </w:rPr>
              <w:t>1</w:t>
            </w:r>
            <w:r w:rsidR="006A218A" w:rsidRPr="00FA13C8">
              <w:rPr>
                <w:sz w:val="28"/>
                <w:szCs w:val="28"/>
                <w:lang w:val="en-US"/>
              </w:rPr>
              <w:t xml:space="preserve"> (3,23)</w:t>
            </w:r>
          </w:p>
        </w:tc>
      </w:tr>
      <w:tr w:rsidR="00643CEF" w:rsidRPr="00FA13C8" w14:paraId="6AAF47E9" w14:textId="77777777" w:rsidTr="005A1A5B">
        <w:tc>
          <w:tcPr>
            <w:tcW w:w="2547" w:type="dxa"/>
          </w:tcPr>
          <w:p w14:paraId="2FD3F298" w14:textId="77777777" w:rsidR="00643CEF" w:rsidRPr="00FA13C8" w:rsidRDefault="00643CEF" w:rsidP="00C84B2D">
            <w:pPr>
              <w:pStyle w:val="TableParagraph"/>
              <w:spacing w:line="360" w:lineRule="auto"/>
              <w:rPr>
                <w:sz w:val="28"/>
                <w:szCs w:val="28"/>
                <w:lang w:val="en-US"/>
              </w:rPr>
            </w:pPr>
            <w:r w:rsidRPr="00FA13C8">
              <w:rPr>
                <w:sz w:val="28"/>
                <w:szCs w:val="28"/>
                <w:lang w:val="en-US"/>
              </w:rPr>
              <w:t>Chuyển trục ngược</w:t>
            </w:r>
          </w:p>
        </w:tc>
        <w:tc>
          <w:tcPr>
            <w:tcW w:w="1701" w:type="dxa"/>
          </w:tcPr>
          <w:p w14:paraId="710E6EE2" w14:textId="0616FD77" w:rsidR="00643CEF" w:rsidRPr="00FA13C8" w:rsidRDefault="00643CEF" w:rsidP="00C84B2D">
            <w:pPr>
              <w:pStyle w:val="TableParagraph"/>
              <w:spacing w:line="360" w:lineRule="auto"/>
              <w:jc w:val="center"/>
              <w:rPr>
                <w:sz w:val="28"/>
                <w:szCs w:val="28"/>
                <w:lang w:val="en-US"/>
              </w:rPr>
            </w:pPr>
            <w:r w:rsidRPr="00FA13C8">
              <w:rPr>
                <w:sz w:val="28"/>
                <w:szCs w:val="28"/>
                <w:lang w:val="en-US"/>
              </w:rPr>
              <w:t>29</w:t>
            </w:r>
            <w:r w:rsidR="006A218A" w:rsidRPr="00FA13C8">
              <w:rPr>
                <w:sz w:val="28"/>
                <w:szCs w:val="28"/>
                <w:lang w:val="en-US"/>
              </w:rPr>
              <w:t xml:space="preserve"> (</w:t>
            </w:r>
            <w:r w:rsidR="006A218A" w:rsidRPr="00FA13C8">
              <w:rPr>
                <w:sz w:val="28"/>
                <w:szCs w:val="28"/>
              </w:rPr>
              <w:t>93,55</w:t>
            </w:r>
            <w:r w:rsidR="006A218A" w:rsidRPr="00FA13C8">
              <w:rPr>
                <w:sz w:val="28"/>
                <w:szCs w:val="28"/>
                <w:lang w:val="en-US"/>
              </w:rPr>
              <w:t>)</w:t>
            </w:r>
          </w:p>
        </w:tc>
        <w:tc>
          <w:tcPr>
            <w:tcW w:w="4539" w:type="dxa"/>
            <w:gridSpan w:val="4"/>
          </w:tcPr>
          <w:p w14:paraId="51C0C0BF" w14:textId="70983F88" w:rsidR="00643CEF" w:rsidRPr="00FA13C8" w:rsidRDefault="00643CEF" w:rsidP="00C84B2D">
            <w:pPr>
              <w:pStyle w:val="TableParagraph"/>
              <w:spacing w:line="360" w:lineRule="auto"/>
              <w:jc w:val="center"/>
              <w:rPr>
                <w:sz w:val="28"/>
                <w:szCs w:val="28"/>
                <w:lang w:val="en-US"/>
              </w:rPr>
            </w:pPr>
            <w:r w:rsidRPr="00FA13C8">
              <w:rPr>
                <w:sz w:val="28"/>
                <w:szCs w:val="28"/>
                <w:lang w:val="en-US"/>
              </w:rPr>
              <w:t>2</w:t>
            </w:r>
            <w:r w:rsidR="006A218A" w:rsidRPr="00FA13C8">
              <w:rPr>
                <w:sz w:val="28"/>
                <w:szCs w:val="28"/>
                <w:lang w:val="en-US"/>
              </w:rPr>
              <w:t xml:space="preserve"> (6.45)</w:t>
            </w:r>
          </w:p>
        </w:tc>
      </w:tr>
      <w:tr w:rsidR="00643CEF" w:rsidRPr="00FA13C8" w14:paraId="00CD4160" w14:textId="77777777" w:rsidTr="005A1A5B">
        <w:tc>
          <w:tcPr>
            <w:tcW w:w="2547" w:type="dxa"/>
          </w:tcPr>
          <w:p w14:paraId="61669E64" w14:textId="77777777" w:rsidR="00643CEF" w:rsidRPr="00FA13C8" w:rsidRDefault="00643CEF" w:rsidP="00C84B2D">
            <w:pPr>
              <w:pStyle w:val="TableParagraph"/>
              <w:spacing w:line="360" w:lineRule="auto"/>
              <w:rPr>
                <w:sz w:val="28"/>
                <w:szCs w:val="28"/>
                <w:lang w:val="en-US"/>
              </w:rPr>
            </w:pPr>
            <w:r w:rsidRPr="00FA13C8">
              <w:rPr>
                <w:sz w:val="28"/>
                <w:szCs w:val="28"/>
                <w:lang w:val="en-US"/>
              </w:rPr>
              <w:t>Lún sau</w:t>
            </w:r>
          </w:p>
        </w:tc>
        <w:tc>
          <w:tcPr>
            <w:tcW w:w="1701" w:type="dxa"/>
          </w:tcPr>
          <w:p w14:paraId="38D75FFC" w14:textId="3B066904" w:rsidR="00643CEF" w:rsidRPr="00FA13C8" w:rsidRDefault="00643CEF" w:rsidP="00C84B2D">
            <w:pPr>
              <w:pStyle w:val="TableParagraph"/>
              <w:spacing w:line="360" w:lineRule="auto"/>
              <w:jc w:val="center"/>
              <w:rPr>
                <w:sz w:val="28"/>
                <w:szCs w:val="28"/>
                <w:lang w:val="en-US"/>
              </w:rPr>
            </w:pPr>
            <w:r w:rsidRPr="00FA13C8">
              <w:rPr>
                <w:sz w:val="28"/>
                <w:szCs w:val="28"/>
                <w:lang w:val="en-US"/>
              </w:rPr>
              <w:t>28</w:t>
            </w:r>
            <w:r w:rsidR="006A218A" w:rsidRPr="00FA13C8">
              <w:rPr>
                <w:sz w:val="28"/>
                <w:szCs w:val="28"/>
                <w:lang w:val="en-US"/>
              </w:rPr>
              <w:t xml:space="preserve"> (</w:t>
            </w:r>
            <w:r w:rsidR="006A218A" w:rsidRPr="00FA13C8">
              <w:rPr>
                <w:sz w:val="28"/>
                <w:szCs w:val="28"/>
              </w:rPr>
              <w:t>90,32</w:t>
            </w:r>
            <w:r w:rsidR="006A218A" w:rsidRPr="00FA13C8">
              <w:rPr>
                <w:sz w:val="28"/>
                <w:szCs w:val="28"/>
                <w:lang w:val="en-US"/>
              </w:rPr>
              <w:t>)</w:t>
            </w:r>
          </w:p>
        </w:tc>
        <w:tc>
          <w:tcPr>
            <w:tcW w:w="4539" w:type="dxa"/>
            <w:gridSpan w:val="4"/>
          </w:tcPr>
          <w:p w14:paraId="398A117A" w14:textId="1BCA3E51" w:rsidR="00643CEF" w:rsidRPr="00FA13C8" w:rsidRDefault="00643CEF" w:rsidP="00C84B2D">
            <w:pPr>
              <w:pStyle w:val="TableParagraph"/>
              <w:spacing w:line="360" w:lineRule="auto"/>
              <w:jc w:val="center"/>
              <w:rPr>
                <w:sz w:val="28"/>
                <w:szCs w:val="28"/>
                <w:lang w:val="en-US"/>
              </w:rPr>
            </w:pPr>
            <w:r w:rsidRPr="00FA13C8">
              <w:rPr>
                <w:sz w:val="28"/>
                <w:szCs w:val="28"/>
                <w:lang w:val="en-US"/>
              </w:rPr>
              <w:t>3</w:t>
            </w:r>
            <w:r w:rsidR="006A218A" w:rsidRPr="00FA13C8">
              <w:rPr>
                <w:sz w:val="28"/>
                <w:szCs w:val="28"/>
                <w:lang w:val="en-US"/>
              </w:rPr>
              <w:t xml:space="preserve"> (9,68)</w:t>
            </w:r>
          </w:p>
        </w:tc>
      </w:tr>
      <w:tr w:rsidR="00643CEF" w:rsidRPr="00FA13C8" w14:paraId="72886E7C" w14:textId="77777777" w:rsidTr="005A1A5B">
        <w:tc>
          <w:tcPr>
            <w:tcW w:w="2547" w:type="dxa"/>
          </w:tcPr>
          <w:p w14:paraId="5D51C15C" w14:textId="77777777" w:rsidR="00643CEF" w:rsidRPr="00FA13C8" w:rsidRDefault="00643CEF" w:rsidP="00C84B2D">
            <w:pPr>
              <w:pStyle w:val="TableParagraph"/>
              <w:spacing w:line="360" w:lineRule="auto"/>
              <w:rPr>
                <w:sz w:val="28"/>
                <w:szCs w:val="28"/>
                <w:lang w:val="en-US"/>
              </w:rPr>
            </w:pPr>
            <w:r w:rsidRPr="00FA13C8">
              <w:rPr>
                <w:sz w:val="28"/>
                <w:szCs w:val="28"/>
                <w:lang w:val="en-US"/>
              </w:rPr>
              <w:t>Co cơ tứ đầu</w:t>
            </w:r>
          </w:p>
        </w:tc>
        <w:tc>
          <w:tcPr>
            <w:tcW w:w="1701" w:type="dxa"/>
          </w:tcPr>
          <w:p w14:paraId="2473DD30" w14:textId="7FF78D6D" w:rsidR="00643CEF" w:rsidRPr="00FA13C8" w:rsidRDefault="00643CEF" w:rsidP="00C84B2D">
            <w:pPr>
              <w:pStyle w:val="TableParagraph"/>
              <w:spacing w:line="360" w:lineRule="auto"/>
              <w:jc w:val="center"/>
              <w:rPr>
                <w:sz w:val="28"/>
                <w:szCs w:val="28"/>
                <w:lang w:val="en-US"/>
              </w:rPr>
            </w:pPr>
            <w:r w:rsidRPr="00FA13C8">
              <w:rPr>
                <w:sz w:val="28"/>
                <w:szCs w:val="28"/>
                <w:lang w:val="en-US"/>
              </w:rPr>
              <w:t>28</w:t>
            </w:r>
            <w:r w:rsidR="006A218A" w:rsidRPr="00FA13C8">
              <w:rPr>
                <w:sz w:val="28"/>
                <w:szCs w:val="28"/>
                <w:lang w:val="en-US"/>
              </w:rPr>
              <w:t xml:space="preserve"> (</w:t>
            </w:r>
            <w:r w:rsidR="006A218A" w:rsidRPr="00FA13C8">
              <w:rPr>
                <w:sz w:val="28"/>
                <w:szCs w:val="28"/>
              </w:rPr>
              <w:t>90,32</w:t>
            </w:r>
            <w:r w:rsidR="006A218A" w:rsidRPr="00FA13C8">
              <w:rPr>
                <w:sz w:val="28"/>
                <w:szCs w:val="28"/>
                <w:lang w:val="en-US"/>
              </w:rPr>
              <w:t>)</w:t>
            </w:r>
          </w:p>
        </w:tc>
        <w:tc>
          <w:tcPr>
            <w:tcW w:w="4539" w:type="dxa"/>
            <w:gridSpan w:val="4"/>
          </w:tcPr>
          <w:p w14:paraId="0BF9358F" w14:textId="38C57148" w:rsidR="00643CEF" w:rsidRPr="00FA13C8" w:rsidRDefault="00643CEF" w:rsidP="00C84B2D">
            <w:pPr>
              <w:pStyle w:val="TableParagraph"/>
              <w:spacing w:line="360" w:lineRule="auto"/>
              <w:jc w:val="center"/>
              <w:rPr>
                <w:sz w:val="28"/>
                <w:szCs w:val="28"/>
                <w:lang w:val="en-US"/>
              </w:rPr>
            </w:pPr>
            <w:r w:rsidRPr="00FA13C8">
              <w:rPr>
                <w:sz w:val="28"/>
                <w:szCs w:val="28"/>
                <w:lang w:val="en-US"/>
              </w:rPr>
              <w:t>3</w:t>
            </w:r>
            <w:r w:rsidR="006A218A" w:rsidRPr="00FA13C8">
              <w:rPr>
                <w:sz w:val="28"/>
                <w:szCs w:val="28"/>
                <w:lang w:val="en-US"/>
              </w:rPr>
              <w:t xml:space="preserve"> (9,68)</w:t>
            </w:r>
          </w:p>
        </w:tc>
      </w:tr>
      <w:tr w:rsidR="00643CEF" w:rsidRPr="00FA13C8" w14:paraId="1BBDF513" w14:textId="77777777" w:rsidTr="005A1A5B">
        <w:trPr>
          <w:gridAfter w:val="1"/>
          <w:wAfter w:w="15" w:type="dxa"/>
        </w:trPr>
        <w:tc>
          <w:tcPr>
            <w:tcW w:w="2547" w:type="dxa"/>
          </w:tcPr>
          <w:p w14:paraId="77038C72" w14:textId="4890E6DD" w:rsidR="00643CEF" w:rsidRPr="00EB5458" w:rsidRDefault="00EB5458" w:rsidP="00C84B2D">
            <w:pPr>
              <w:pStyle w:val="TableParagraph"/>
              <w:spacing w:line="360" w:lineRule="auto"/>
              <w:rPr>
                <w:b/>
                <w:bCs/>
                <w:sz w:val="28"/>
                <w:szCs w:val="28"/>
                <w:lang w:val="en-US"/>
              </w:rPr>
            </w:pPr>
            <w:r w:rsidRPr="00EB5458">
              <w:rPr>
                <w:b/>
                <w:bCs/>
                <w:sz w:val="28"/>
                <w:szCs w:val="28"/>
                <w:lang w:val="en-US"/>
              </w:rPr>
              <w:t>Phân độ NP/DH</w:t>
            </w:r>
          </w:p>
        </w:tc>
        <w:tc>
          <w:tcPr>
            <w:tcW w:w="1701" w:type="dxa"/>
          </w:tcPr>
          <w:p w14:paraId="5E2FE5ED" w14:textId="77777777" w:rsidR="00643CEF" w:rsidRPr="00FA13C8" w:rsidRDefault="00643CEF" w:rsidP="00C84B2D">
            <w:pPr>
              <w:pStyle w:val="TableParagraph"/>
              <w:spacing w:line="360" w:lineRule="auto"/>
              <w:jc w:val="center"/>
              <w:rPr>
                <w:b/>
                <w:bCs/>
                <w:sz w:val="28"/>
                <w:szCs w:val="28"/>
                <w:lang w:val="en-US"/>
              </w:rPr>
            </w:pPr>
            <w:r w:rsidRPr="00FA13C8">
              <w:rPr>
                <w:b/>
                <w:bCs/>
                <w:sz w:val="28"/>
                <w:szCs w:val="28"/>
                <w:lang w:val="en-US"/>
              </w:rPr>
              <w:t>Âm tính</w:t>
            </w:r>
          </w:p>
        </w:tc>
        <w:tc>
          <w:tcPr>
            <w:tcW w:w="1559" w:type="dxa"/>
          </w:tcPr>
          <w:p w14:paraId="6E94A051" w14:textId="77777777" w:rsidR="00643CEF" w:rsidRPr="00FA13C8" w:rsidRDefault="00643CEF" w:rsidP="00C84B2D">
            <w:pPr>
              <w:pStyle w:val="TableParagraph"/>
              <w:spacing w:line="360" w:lineRule="auto"/>
              <w:jc w:val="center"/>
              <w:rPr>
                <w:b/>
                <w:bCs/>
                <w:sz w:val="28"/>
                <w:szCs w:val="28"/>
                <w:lang w:val="en-US"/>
              </w:rPr>
            </w:pPr>
            <w:r w:rsidRPr="00FA13C8">
              <w:rPr>
                <w:b/>
                <w:bCs/>
                <w:sz w:val="28"/>
                <w:szCs w:val="28"/>
                <w:lang w:val="en-US"/>
              </w:rPr>
              <w:t>Độ I</w:t>
            </w:r>
          </w:p>
        </w:tc>
        <w:tc>
          <w:tcPr>
            <w:tcW w:w="1559" w:type="dxa"/>
          </w:tcPr>
          <w:p w14:paraId="56D740DB" w14:textId="77777777" w:rsidR="00643CEF" w:rsidRPr="00FA13C8" w:rsidRDefault="00643CEF" w:rsidP="00C84B2D">
            <w:pPr>
              <w:pStyle w:val="TableParagraph"/>
              <w:spacing w:line="360" w:lineRule="auto"/>
              <w:jc w:val="center"/>
              <w:rPr>
                <w:b/>
                <w:bCs/>
                <w:sz w:val="28"/>
                <w:szCs w:val="28"/>
                <w:lang w:val="en-US"/>
              </w:rPr>
            </w:pPr>
            <w:r w:rsidRPr="00FA13C8">
              <w:rPr>
                <w:b/>
                <w:bCs/>
                <w:sz w:val="28"/>
                <w:szCs w:val="28"/>
                <w:lang w:val="en-US"/>
              </w:rPr>
              <w:t>Độ II</w:t>
            </w:r>
          </w:p>
        </w:tc>
        <w:tc>
          <w:tcPr>
            <w:tcW w:w="1406" w:type="dxa"/>
          </w:tcPr>
          <w:p w14:paraId="1ADFEE19" w14:textId="77777777" w:rsidR="00643CEF" w:rsidRPr="00FA13C8" w:rsidRDefault="00643CEF" w:rsidP="00C84B2D">
            <w:pPr>
              <w:pStyle w:val="TableParagraph"/>
              <w:spacing w:line="360" w:lineRule="auto"/>
              <w:jc w:val="center"/>
              <w:rPr>
                <w:b/>
                <w:bCs/>
                <w:sz w:val="28"/>
                <w:szCs w:val="28"/>
                <w:lang w:val="en-US"/>
              </w:rPr>
            </w:pPr>
            <w:r w:rsidRPr="00FA13C8">
              <w:rPr>
                <w:b/>
                <w:bCs/>
                <w:sz w:val="28"/>
                <w:szCs w:val="28"/>
                <w:lang w:val="en-US"/>
              </w:rPr>
              <w:t>Độ III</w:t>
            </w:r>
          </w:p>
        </w:tc>
      </w:tr>
      <w:tr w:rsidR="00643CEF" w:rsidRPr="00FA13C8" w14:paraId="3F274801" w14:textId="77777777" w:rsidTr="005A1A5B">
        <w:trPr>
          <w:gridAfter w:val="1"/>
          <w:wAfter w:w="15" w:type="dxa"/>
        </w:trPr>
        <w:tc>
          <w:tcPr>
            <w:tcW w:w="2547" w:type="dxa"/>
          </w:tcPr>
          <w:p w14:paraId="616F9206" w14:textId="77777777" w:rsidR="00643CEF" w:rsidRPr="00FA13C8" w:rsidRDefault="00643CEF" w:rsidP="00C84B2D">
            <w:pPr>
              <w:pStyle w:val="TableParagraph"/>
              <w:spacing w:line="360" w:lineRule="auto"/>
              <w:rPr>
                <w:sz w:val="28"/>
                <w:szCs w:val="28"/>
                <w:lang w:val="en-US"/>
              </w:rPr>
            </w:pPr>
            <w:r w:rsidRPr="00FA13C8">
              <w:rPr>
                <w:sz w:val="28"/>
                <w:szCs w:val="28"/>
                <w:lang w:val="en-US"/>
              </w:rPr>
              <w:t>Há khớp bên ngoài</w:t>
            </w:r>
          </w:p>
        </w:tc>
        <w:tc>
          <w:tcPr>
            <w:tcW w:w="1701" w:type="dxa"/>
          </w:tcPr>
          <w:p w14:paraId="1041CBE5" w14:textId="0A16BB45" w:rsidR="00643CEF" w:rsidRPr="00FA13C8" w:rsidRDefault="006A218A" w:rsidP="00C84B2D">
            <w:pPr>
              <w:pStyle w:val="TableParagraph"/>
              <w:spacing w:line="360" w:lineRule="auto"/>
              <w:jc w:val="center"/>
              <w:rPr>
                <w:sz w:val="28"/>
                <w:szCs w:val="28"/>
                <w:lang w:val="en-US"/>
              </w:rPr>
            </w:pPr>
            <w:r w:rsidRPr="00FA13C8">
              <w:rPr>
                <w:sz w:val="28"/>
                <w:szCs w:val="28"/>
                <w:lang w:val="en-US"/>
              </w:rPr>
              <w:t>30 (</w:t>
            </w:r>
            <w:r w:rsidRPr="00FA13C8">
              <w:rPr>
                <w:sz w:val="28"/>
                <w:szCs w:val="28"/>
              </w:rPr>
              <w:t>96,77</w:t>
            </w:r>
            <w:r w:rsidRPr="00FA13C8">
              <w:rPr>
                <w:sz w:val="28"/>
                <w:szCs w:val="28"/>
                <w:lang w:val="en-US"/>
              </w:rPr>
              <w:t>)</w:t>
            </w:r>
          </w:p>
        </w:tc>
        <w:tc>
          <w:tcPr>
            <w:tcW w:w="1559" w:type="dxa"/>
          </w:tcPr>
          <w:p w14:paraId="4737D041" w14:textId="30A3F4D1" w:rsidR="00643CEF" w:rsidRPr="00FA13C8" w:rsidRDefault="009919D8" w:rsidP="00C84B2D">
            <w:pPr>
              <w:pStyle w:val="TableParagraph"/>
              <w:spacing w:line="360" w:lineRule="auto"/>
              <w:jc w:val="center"/>
              <w:rPr>
                <w:sz w:val="28"/>
                <w:szCs w:val="28"/>
                <w:lang w:val="en-US"/>
              </w:rPr>
            </w:pPr>
            <w:r w:rsidRPr="00FA13C8">
              <w:rPr>
                <w:sz w:val="28"/>
                <w:szCs w:val="28"/>
              </w:rPr>
              <w:t>0 (0,0)</w:t>
            </w:r>
          </w:p>
        </w:tc>
        <w:tc>
          <w:tcPr>
            <w:tcW w:w="1559" w:type="dxa"/>
          </w:tcPr>
          <w:p w14:paraId="433D3311" w14:textId="0997B86B" w:rsidR="00643CEF" w:rsidRPr="00FA13C8" w:rsidRDefault="009919D8" w:rsidP="00C84B2D">
            <w:pPr>
              <w:pStyle w:val="TableParagraph"/>
              <w:spacing w:line="360" w:lineRule="auto"/>
              <w:jc w:val="center"/>
              <w:rPr>
                <w:sz w:val="28"/>
                <w:szCs w:val="28"/>
                <w:lang w:val="en-US"/>
              </w:rPr>
            </w:pPr>
            <w:r w:rsidRPr="00FA13C8">
              <w:rPr>
                <w:sz w:val="28"/>
                <w:szCs w:val="28"/>
              </w:rPr>
              <w:t>0 (0,0)</w:t>
            </w:r>
          </w:p>
        </w:tc>
        <w:tc>
          <w:tcPr>
            <w:tcW w:w="1406" w:type="dxa"/>
          </w:tcPr>
          <w:p w14:paraId="1DDCEAC5" w14:textId="52205C09" w:rsidR="00643CEF" w:rsidRPr="00FA13C8" w:rsidRDefault="00643CEF" w:rsidP="00C84B2D">
            <w:pPr>
              <w:pStyle w:val="TableParagraph"/>
              <w:spacing w:line="360" w:lineRule="auto"/>
              <w:jc w:val="center"/>
              <w:rPr>
                <w:sz w:val="28"/>
                <w:szCs w:val="28"/>
                <w:lang w:val="en-US"/>
              </w:rPr>
            </w:pPr>
            <w:r w:rsidRPr="00FA13C8">
              <w:rPr>
                <w:sz w:val="28"/>
                <w:szCs w:val="28"/>
                <w:lang w:val="en-US"/>
              </w:rPr>
              <w:t>1</w:t>
            </w:r>
            <w:r w:rsidR="006A218A" w:rsidRPr="00FA13C8">
              <w:rPr>
                <w:sz w:val="28"/>
                <w:szCs w:val="28"/>
                <w:lang w:val="en-US"/>
              </w:rPr>
              <w:t xml:space="preserve"> (3,23)</w:t>
            </w:r>
          </w:p>
        </w:tc>
      </w:tr>
      <w:tr w:rsidR="009919D8" w:rsidRPr="00FA13C8" w14:paraId="545D970A" w14:textId="77777777" w:rsidTr="005A1A5B">
        <w:trPr>
          <w:gridAfter w:val="1"/>
          <w:wAfter w:w="15" w:type="dxa"/>
        </w:trPr>
        <w:tc>
          <w:tcPr>
            <w:tcW w:w="2547" w:type="dxa"/>
          </w:tcPr>
          <w:p w14:paraId="6102304B" w14:textId="77777777" w:rsidR="009919D8" w:rsidRPr="00FA13C8" w:rsidRDefault="009919D8" w:rsidP="00C84B2D">
            <w:pPr>
              <w:pStyle w:val="TableParagraph"/>
              <w:spacing w:line="360" w:lineRule="auto"/>
              <w:rPr>
                <w:sz w:val="28"/>
                <w:szCs w:val="28"/>
                <w:lang w:val="en-US"/>
              </w:rPr>
            </w:pPr>
            <w:r w:rsidRPr="00FA13C8">
              <w:rPr>
                <w:sz w:val="28"/>
                <w:szCs w:val="28"/>
                <w:lang w:val="en-US"/>
              </w:rPr>
              <w:t>Đồng hồ</w:t>
            </w:r>
          </w:p>
        </w:tc>
        <w:tc>
          <w:tcPr>
            <w:tcW w:w="1701" w:type="dxa"/>
          </w:tcPr>
          <w:p w14:paraId="2C039699" w14:textId="251AECA8" w:rsidR="009919D8" w:rsidRPr="00FA13C8" w:rsidRDefault="009919D8" w:rsidP="00C84B2D">
            <w:pPr>
              <w:pStyle w:val="TableParagraph"/>
              <w:spacing w:line="360" w:lineRule="auto"/>
              <w:jc w:val="center"/>
              <w:rPr>
                <w:sz w:val="28"/>
                <w:szCs w:val="28"/>
                <w:lang w:val="en-US"/>
              </w:rPr>
            </w:pPr>
            <w:r w:rsidRPr="00FA13C8">
              <w:rPr>
                <w:sz w:val="28"/>
                <w:szCs w:val="28"/>
                <w:lang w:val="en-US"/>
              </w:rPr>
              <w:t>29 (</w:t>
            </w:r>
            <w:r w:rsidRPr="00FA13C8">
              <w:rPr>
                <w:sz w:val="28"/>
                <w:szCs w:val="28"/>
              </w:rPr>
              <w:t>96,77</w:t>
            </w:r>
            <w:r w:rsidRPr="00FA13C8">
              <w:rPr>
                <w:sz w:val="28"/>
                <w:szCs w:val="28"/>
                <w:lang w:val="en-US"/>
              </w:rPr>
              <w:t>)</w:t>
            </w:r>
          </w:p>
        </w:tc>
        <w:tc>
          <w:tcPr>
            <w:tcW w:w="1559" w:type="dxa"/>
          </w:tcPr>
          <w:p w14:paraId="20B52DE5" w14:textId="1CF3D071" w:rsidR="009919D8" w:rsidRPr="00FA13C8" w:rsidRDefault="009919D8" w:rsidP="00C84B2D">
            <w:pPr>
              <w:pStyle w:val="TableParagraph"/>
              <w:spacing w:line="360" w:lineRule="auto"/>
              <w:jc w:val="center"/>
              <w:rPr>
                <w:sz w:val="28"/>
                <w:szCs w:val="28"/>
                <w:lang w:val="en-US"/>
              </w:rPr>
            </w:pPr>
            <w:r w:rsidRPr="00FA13C8">
              <w:rPr>
                <w:sz w:val="28"/>
                <w:szCs w:val="28"/>
                <w:lang w:val="en-US"/>
              </w:rPr>
              <w:t>2 (6.45)</w:t>
            </w:r>
          </w:p>
        </w:tc>
        <w:tc>
          <w:tcPr>
            <w:tcW w:w="1559" w:type="dxa"/>
          </w:tcPr>
          <w:p w14:paraId="61AE7A83" w14:textId="1C8A8B82" w:rsidR="009919D8" w:rsidRPr="00FA13C8" w:rsidRDefault="009919D8" w:rsidP="00C84B2D">
            <w:pPr>
              <w:pStyle w:val="TableParagraph"/>
              <w:spacing w:line="360" w:lineRule="auto"/>
              <w:jc w:val="center"/>
              <w:rPr>
                <w:sz w:val="28"/>
                <w:szCs w:val="28"/>
                <w:lang w:val="en-US"/>
              </w:rPr>
            </w:pPr>
            <w:r w:rsidRPr="00FA13C8">
              <w:rPr>
                <w:sz w:val="28"/>
                <w:szCs w:val="28"/>
              </w:rPr>
              <w:t>0 (0,0)</w:t>
            </w:r>
          </w:p>
        </w:tc>
        <w:tc>
          <w:tcPr>
            <w:tcW w:w="1406" w:type="dxa"/>
          </w:tcPr>
          <w:p w14:paraId="7D9EE900" w14:textId="6FADE4E6" w:rsidR="009919D8" w:rsidRPr="00FA13C8" w:rsidRDefault="009919D8" w:rsidP="00C84B2D">
            <w:pPr>
              <w:pStyle w:val="TableParagraph"/>
              <w:spacing w:line="360" w:lineRule="auto"/>
              <w:jc w:val="center"/>
              <w:rPr>
                <w:sz w:val="28"/>
                <w:szCs w:val="28"/>
                <w:lang w:val="en-US"/>
              </w:rPr>
            </w:pPr>
            <w:r w:rsidRPr="00FA13C8">
              <w:rPr>
                <w:sz w:val="28"/>
                <w:szCs w:val="28"/>
              </w:rPr>
              <w:t>0 (0,00)</w:t>
            </w:r>
          </w:p>
        </w:tc>
      </w:tr>
      <w:tr w:rsidR="00643CEF" w:rsidRPr="00FA13C8" w14:paraId="75B11304" w14:textId="77777777" w:rsidTr="005A1A5B">
        <w:trPr>
          <w:gridAfter w:val="1"/>
          <w:wAfter w:w="15" w:type="dxa"/>
        </w:trPr>
        <w:tc>
          <w:tcPr>
            <w:tcW w:w="2547" w:type="dxa"/>
          </w:tcPr>
          <w:p w14:paraId="25784628" w14:textId="77777777" w:rsidR="00643CEF" w:rsidRPr="00FA13C8" w:rsidRDefault="00643CEF" w:rsidP="00C84B2D">
            <w:pPr>
              <w:pStyle w:val="TableParagraph"/>
              <w:spacing w:line="360" w:lineRule="auto"/>
              <w:rPr>
                <w:sz w:val="28"/>
                <w:szCs w:val="28"/>
                <w:lang w:val="en-US"/>
              </w:rPr>
            </w:pPr>
            <w:r w:rsidRPr="00FA13C8">
              <w:rPr>
                <w:sz w:val="28"/>
                <w:szCs w:val="28"/>
                <w:lang w:val="en-US"/>
              </w:rPr>
              <w:t>Ngăn kéo sau</w:t>
            </w:r>
          </w:p>
        </w:tc>
        <w:tc>
          <w:tcPr>
            <w:tcW w:w="1701" w:type="dxa"/>
          </w:tcPr>
          <w:p w14:paraId="1228391C" w14:textId="14F5B16A" w:rsidR="00643CEF" w:rsidRPr="00FA13C8" w:rsidRDefault="00643CEF" w:rsidP="00C84B2D">
            <w:pPr>
              <w:pStyle w:val="TableParagraph"/>
              <w:spacing w:line="360" w:lineRule="auto"/>
              <w:jc w:val="center"/>
              <w:rPr>
                <w:sz w:val="28"/>
                <w:szCs w:val="28"/>
                <w:lang w:val="en-US"/>
              </w:rPr>
            </w:pPr>
            <w:r w:rsidRPr="00FA13C8">
              <w:rPr>
                <w:sz w:val="28"/>
                <w:szCs w:val="28"/>
                <w:lang w:val="en-US"/>
              </w:rPr>
              <w:t>18</w:t>
            </w:r>
            <w:r w:rsidR="006A218A" w:rsidRPr="00FA13C8">
              <w:rPr>
                <w:sz w:val="28"/>
                <w:szCs w:val="28"/>
                <w:lang w:val="en-US"/>
              </w:rPr>
              <w:t xml:space="preserve"> (58,06)</w:t>
            </w:r>
          </w:p>
        </w:tc>
        <w:tc>
          <w:tcPr>
            <w:tcW w:w="1559" w:type="dxa"/>
          </w:tcPr>
          <w:p w14:paraId="2C23B313" w14:textId="509042B6" w:rsidR="00643CEF" w:rsidRPr="00FA13C8" w:rsidRDefault="00643CEF" w:rsidP="00C84B2D">
            <w:pPr>
              <w:pStyle w:val="TableParagraph"/>
              <w:spacing w:line="360" w:lineRule="auto"/>
              <w:jc w:val="center"/>
              <w:rPr>
                <w:sz w:val="28"/>
                <w:szCs w:val="28"/>
                <w:lang w:val="en-US"/>
              </w:rPr>
            </w:pPr>
            <w:r w:rsidRPr="00FA13C8">
              <w:rPr>
                <w:sz w:val="28"/>
                <w:szCs w:val="28"/>
                <w:lang w:val="en-US"/>
              </w:rPr>
              <w:t>7</w:t>
            </w:r>
            <w:r w:rsidR="006A218A" w:rsidRPr="00FA13C8">
              <w:rPr>
                <w:sz w:val="28"/>
                <w:szCs w:val="28"/>
                <w:lang w:val="en-US"/>
              </w:rPr>
              <w:t xml:space="preserve"> (22,58)</w:t>
            </w:r>
          </w:p>
        </w:tc>
        <w:tc>
          <w:tcPr>
            <w:tcW w:w="1559" w:type="dxa"/>
          </w:tcPr>
          <w:p w14:paraId="7099B9D0" w14:textId="495C1AC8" w:rsidR="00643CEF" w:rsidRPr="00FA13C8" w:rsidRDefault="00643CEF" w:rsidP="00C84B2D">
            <w:pPr>
              <w:pStyle w:val="TableParagraph"/>
              <w:spacing w:line="360" w:lineRule="auto"/>
              <w:jc w:val="center"/>
              <w:rPr>
                <w:sz w:val="28"/>
                <w:szCs w:val="28"/>
                <w:lang w:val="en-US"/>
              </w:rPr>
            </w:pPr>
            <w:r w:rsidRPr="00FA13C8">
              <w:rPr>
                <w:sz w:val="28"/>
                <w:szCs w:val="28"/>
                <w:lang w:val="en-US"/>
              </w:rPr>
              <w:t>5</w:t>
            </w:r>
            <w:r w:rsidR="006A218A" w:rsidRPr="00FA13C8">
              <w:rPr>
                <w:sz w:val="28"/>
                <w:szCs w:val="28"/>
                <w:lang w:val="en-US"/>
              </w:rPr>
              <w:t xml:space="preserve"> (16,13)</w:t>
            </w:r>
          </w:p>
        </w:tc>
        <w:tc>
          <w:tcPr>
            <w:tcW w:w="1406" w:type="dxa"/>
          </w:tcPr>
          <w:p w14:paraId="547A5F91" w14:textId="6D7C3C40" w:rsidR="00643CEF" w:rsidRPr="00FA13C8" w:rsidRDefault="00643CEF" w:rsidP="00C84B2D">
            <w:pPr>
              <w:pStyle w:val="TableParagraph"/>
              <w:spacing w:line="360" w:lineRule="auto"/>
              <w:jc w:val="center"/>
              <w:rPr>
                <w:sz w:val="28"/>
                <w:szCs w:val="28"/>
                <w:lang w:val="en-US"/>
              </w:rPr>
            </w:pPr>
            <w:r w:rsidRPr="00FA13C8">
              <w:rPr>
                <w:sz w:val="28"/>
                <w:szCs w:val="28"/>
                <w:lang w:val="en-US"/>
              </w:rPr>
              <w:t>1</w:t>
            </w:r>
            <w:r w:rsidR="006A218A" w:rsidRPr="00FA13C8">
              <w:rPr>
                <w:sz w:val="28"/>
                <w:szCs w:val="28"/>
                <w:lang w:val="en-US"/>
              </w:rPr>
              <w:t xml:space="preserve"> (3,23)</w:t>
            </w:r>
          </w:p>
        </w:tc>
      </w:tr>
    </w:tbl>
    <w:p w14:paraId="25337C63" w14:textId="77777777" w:rsidR="00643CEF" w:rsidRPr="00FA13C8" w:rsidRDefault="00643CEF" w:rsidP="00C84B2D">
      <w:pPr>
        <w:pStyle w:val="ListParagraph"/>
        <w:spacing w:after="0" w:line="360" w:lineRule="auto"/>
        <w:jc w:val="both"/>
        <w:rPr>
          <w:rFonts w:cs="Times New Roman"/>
          <w:b/>
          <w:bCs/>
          <w:sz w:val="28"/>
          <w:szCs w:val="28"/>
        </w:rPr>
      </w:pPr>
      <w:r w:rsidRPr="00FA13C8">
        <w:rPr>
          <w:rFonts w:cs="Times New Roman"/>
          <w:b/>
          <w:bCs/>
          <w:sz w:val="28"/>
          <w:szCs w:val="28"/>
        </w:rPr>
        <w:t xml:space="preserve">Nhận xét: </w:t>
      </w:r>
    </w:p>
    <w:p w14:paraId="4337A63A" w14:textId="231E8B5B" w:rsidR="00643CEF" w:rsidRPr="00FA13C8" w:rsidRDefault="005431A2" w:rsidP="00C84B2D">
      <w:pPr>
        <w:pStyle w:val="ListParagraph"/>
        <w:spacing w:after="0" w:line="360" w:lineRule="auto"/>
        <w:ind w:left="0" w:firstLine="709"/>
        <w:jc w:val="both"/>
        <w:rPr>
          <w:rFonts w:cs="Times New Roman"/>
          <w:sz w:val="28"/>
          <w:szCs w:val="28"/>
        </w:rPr>
      </w:pPr>
      <w:r w:rsidRPr="00FA13C8">
        <w:rPr>
          <w:rFonts w:cs="Times New Roman"/>
          <w:sz w:val="28"/>
          <w:szCs w:val="28"/>
        </w:rPr>
        <w:t xml:space="preserve">- </w:t>
      </w:r>
      <w:r w:rsidR="00643CEF" w:rsidRPr="00FA13C8">
        <w:rPr>
          <w:rFonts w:cs="Times New Roman"/>
          <w:sz w:val="28"/>
          <w:szCs w:val="28"/>
        </w:rPr>
        <w:t>NP duỗi gối tối đa âm tính ở 31 BN chiếm 100%.</w:t>
      </w:r>
    </w:p>
    <w:p w14:paraId="48F0C4C1" w14:textId="45EB37DC" w:rsidR="00643CEF" w:rsidRPr="00FA13C8" w:rsidRDefault="005431A2" w:rsidP="00C84B2D">
      <w:pPr>
        <w:pStyle w:val="ListParagraph"/>
        <w:spacing w:after="0" w:line="360" w:lineRule="auto"/>
        <w:ind w:left="0" w:firstLine="709"/>
        <w:jc w:val="both"/>
        <w:rPr>
          <w:rFonts w:cs="Times New Roman"/>
          <w:sz w:val="28"/>
          <w:szCs w:val="28"/>
        </w:rPr>
      </w:pPr>
      <w:r w:rsidRPr="00FA13C8">
        <w:rPr>
          <w:rFonts w:cs="Times New Roman"/>
          <w:sz w:val="28"/>
          <w:szCs w:val="28"/>
        </w:rPr>
        <w:t xml:space="preserve">- </w:t>
      </w:r>
      <w:r w:rsidR="00643CEF" w:rsidRPr="00FA13C8">
        <w:rPr>
          <w:rFonts w:cs="Times New Roman"/>
          <w:sz w:val="28"/>
          <w:szCs w:val="28"/>
        </w:rPr>
        <w:t>NP ngăn kéo sau ngoài âm tính ở 30 BN chiếm 96,77%.</w:t>
      </w:r>
    </w:p>
    <w:p w14:paraId="57B8F71B" w14:textId="6BCAD78C" w:rsidR="00643CEF" w:rsidRPr="00FA13C8" w:rsidRDefault="005431A2" w:rsidP="00C84B2D">
      <w:pPr>
        <w:pStyle w:val="ListParagraph"/>
        <w:spacing w:after="0" w:line="360" w:lineRule="auto"/>
        <w:ind w:left="0" w:firstLine="709"/>
        <w:jc w:val="both"/>
        <w:rPr>
          <w:rFonts w:cs="Times New Roman"/>
          <w:sz w:val="28"/>
          <w:szCs w:val="28"/>
        </w:rPr>
      </w:pPr>
      <w:r w:rsidRPr="00FA13C8">
        <w:rPr>
          <w:rFonts w:cs="Times New Roman"/>
          <w:sz w:val="28"/>
          <w:szCs w:val="28"/>
        </w:rPr>
        <w:t xml:space="preserve">- </w:t>
      </w:r>
      <w:r w:rsidR="00643CEF" w:rsidRPr="00FA13C8">
        <w:rPr>
          <w:rFonts w:cs="Times New Roman"/>
          <w:sz w:val="28"/>
          <w:szCs w:val="28"/>
        </w:rPr>
        <w:t>NP chuyển trục ngược âm tính ở 29 BN chiếm 93,55%.</w:t>
      </w:r>
    </w:p>
    <w:p w14:paraId="6DEC9C39" w14:textId="5FBC13E3" w:rsidR="00643CEF" w:rsidRPr="00FA13C8" w:rsidRDefault="005431A2" w:rsidP="00C84B2D">
      <w:pPr>
        <w:pStyle w:val="ListParagraph"/>
        <w:spacing w:after="0" w:line="360" w:lineRule="auto"/>
        <w:ind w:left="0" w:firstLine="709"/>
        <w:jc w:val="both"/>
        <w:rPr>
          <w:rFonts w:cs="Times New Roman"/>
          <w:sz w:val="28"/>
          <w:szCs w:val="28"/>
        </w:rPr>
      </w:pPr>
      <w:r w:rsidRPr="00FA13C8">
        <w:rPr>
          <w:rFonts w:cs="Times New Roman"/>
          <w:sz w:val="28"/>
          <w:szCs w:val="28"/>
        </w:rPr>
        <w:t xml:space="preserve">- </w:t>
      </w:r>
      <w:r w:rsidR="00643CEF" w:rsidRPr="00FA13C8">
        <w:rPr>
          <w:rFonts w:cs="Times New Roman"/>
          <w:sz w:val="28"/>
          <w:szCs w:val="28"/>
        </w:rPr>
        <w:t>NP lún sau (Godfery) âm tính ở 28 BN chiếm 90,32%.</w:t>
      </w:r>
    </w:p>
    <w:p w14:paraId="2932399C" w14:textId="4D53D962" w:rsidR="00643CEF" w:rsidRPr="00FA13C8" w:rsidRDefault="005431A2" w:rsidP="00C84B2D">
      <w:pPr>
        <w:pStyle w:val="ListParagraph"/>
        <w:spacing w:after="0" w:line="360" w:lineRule="auto"/>
        <w:ind w:left="0" w:firstLine="709"/>
        <w:jc w:val="both"/>
        <w:rPr>
          <w:rFonts w:cs="Times New Roman"/>
          <w:sz w:val="28"/>
          <w:szCs w:val="28"/>
        </w:rPr>
      </w:pPr>
      <w:r w:rsidRPr="00FA13C8">
        <w:rPr>
          <w:rFonts w:cs="Times New Roman"/>
          <w:sz w:val="28"/>
          <w:szCs w:val="28"/>
        </w:rPr>
        <w:t xml:space="preserve">- </w:t>
      </w:r>
      <w:r w:rsidR="00643CEF" w:rsidRPr="00FA13C8">
        <w:rPr>
          <w:rFonts w:cs="Times New Roman"/>
          <w:sz w:val="28"/>
          <w:szCs w:val="28"/>
        </w:rPr>
        <w:t>NP co cơ tứ đầu âm tính ở 28 BN chiếm 90,32%.</w:t>
      </w:r>
    </w:p>
    <w:p w14:paraId="06D8D5BD" w14:textId="24C7705A" w:rsidR="00643CEF" w:rsidRPr="00FA13C8" w:rsidRDefault="005431A2" w:rsidP="00C84B2D">
      <w:pPr>
        <w:pStyle w:val="ListParagraph"/>
        <w:spacing w:after="0" w:line="360" w:lineRule="auto"/>
        <w:ind w:left="0" w:firstLine="709"/>
        <w:jc w:val="both"/>
        <w:rPr>
          <w:rFonts w:cs="Times New Roman"/>
          <w:sz w:val="28"/>
          <w:szCs w:val="28"/>
        </w:rPr>
      </w:pPr>
      <w:r w:rsidRPr="00FA13C8">
        <w:rPr>
          <w:rFonts w:cs="Times New Roman"/>
          <w:sz w:val="28"/>
          <w:szCs w:val="28"/>
        </w:rPr>
        <w:t xml:space="preserve">- </w:t>
      </w:r>
      <w:r w:rsidR="00643CEF" w:rsidRPr="00FA13C8">
        <w:rPr>
          <w:rFonts w:cs="Times New Roman"/>
          <w:sz w:val="28"/>
          <w:szCs w:val="28"/>
        </w:rPr>
        <w:t>Dấu hiệu há khớp bên ngoài có 30 BN âm tính, 1 BN dương tính độ III.</w:t>
      </w:r>
    </w:p>
    <w:p w14:paraId="478C72C0" w14:textId="122DE7D1" w:rsidR="00643CEF" w:rsidRPr="00FA13C8" w:rsidRDefault="005431A2" w:rsidP="00C84B2D">
      <w:pPr>
        <w:pStyle w:val="ListParagraph"/>
        <w:spacing w:after="0" w:line="360" w:lineRule="auto"/>
        <w:ind w:left="0" w:firstLine="709"/>
        <w:jc w:val="both"/>
        <w:rPr>
          <w:rFonts w:cs="Times New Roman"/>
          <w:spacing w:val="-4"/>
          <w:sz w:val="28"/>
          <w:szCs w:val="28"/>
        </w:rPr>
      </w:pPr>
      <w:r w:rsidRPr="00FA13C8">
        <w:rPr>
          <w:rFonts w:cs="Times New Roman"/>
          <w:sz w:val="28"/>
          <w:szCs w:val="28"/>
        </w:rPr>
        <w:t xml:space="preserve">- </w:t>
      </w:r>
      <w:r w:rsidR="00643CEF" w:rsidRPr="00FA13C8">
        <w:rPr>
          <w:rFonts w:cs="Times New Roman"/>
          <w:spacing w:val="-4"/>
          <w:sz w:val="28"/>
          <w:szCs w:val="28"/>
        </w:rPr>
        <w:t>NP đồng hồ (dial test) âm tính ở 29 BN chiếm , 02 BN dương tính độ I.</w:t>
      </w:r>
    </w:p>
    <w:p w14:paraId="1849E5F6" w14:textId="31A0472C" w:rsidR="00586567" w:rsidRDefault="005431A2" w:rsidP="00C84B2D">
      <w:pPr>
        <w:pStyle w:val="ListParagraph"/>
        <w:spacing w:after="0" w:line="360" w:lineRule="auto"/>
        <w:ind w:left="0" w:firstLine="709"/>
        <w:jc w:val="both"/>
        <w:rPr>
          <w:rFonts w:cs="Times New Roman"/>
          <w:sz w:val="28"/>
          <w:szCs w:val="28"/>
        </w:rPr>
      </w:pPr>
      <w:r w:rsidRPr="00FA13C8">
        <w:rPr>
          <w:rFonts w:cs="Times New Roman"/>
          <w:sz w:val="28"/>
          <w:szCs w:val="28"/>
        </w:rPr>
        <w:t xml:space="preserve">- </w:t>
      </w:r>
      <w:r w:rsidR="00643CEF" w:rsidRPr="00FA13C8">
        <w:rPr>
          <w:rFonts w:cs="Times New Roman"/>
          <w:sz w:val="28"/>
          <w:szCs w:val="28"/>
        </w:rPr>
        <w:t>Dấu hiệu ngăn kéo sau âm tính ở 18 BN, dương tính độ I là 7 BN, độ II là 5 BN, độ III là 1 BN.</w:t>
      </w:r>
    </w:p>
    <w:p w14:paraId="165FF44F" w14:textId="545CF239" w:rsidR="0085605C" w:rsidRDefault="001265BF" w:rsidP="00C84B2D">
      <w:pPr>
        <w:pStyle w:val="Heading3"/>
        <w:numPr>
          <w:ilvl w:val="0"/>
          <w:numId w:val="50"/>
        </w:numPr>
        <w:spacing w:before="120" w:after="120" w:line="360" w:lineRule="auto"/>
        <w:ind w:left="851" w:hanging="851"/>
        <w:jc w:val="both"/>
        <w:rPr>
          <w:rFonts w:ascii="Times New Roman" w:hAnsi="Times New Roman" w:cs="Times New Roman"/>
          <w:b/>
          <w:i/>
          <w:color w:val="auto"/>
          <w:sz w:val="28"/>
          <w:szCs w:val="28"/>
          <w:lang w:val="en-US"/>
        </w:rPr>
      </w:pPr>
      <w:bookmarkStart w:id="437" w:name="_Toc177565330"/>
      <w:bookmarkStart w:id="438" w:name="_Toc177565731"/>
      <w:bookmarkStart w:id="439" w:name="_Toc180297306"/>
      <w:r w:rsidRPr="00FA13C8">
        <w:rPr>
          <w:rFonts w:ascii="Times New Roman" w:hAnsi="Times New Roman" w:cs="Times New Roman"/>
          <w:b/>
          <w:i/>
          <w:color w:val="auto"/>
          <w:sz w:val="28"/>
          <w:szCs w:val="28"/>
          <w:lang w:val="en-US"/>
        </w:rPr>
        <w:t xml:space="preserve">Mối tương quan giữa </w:t>
      </w:r>
      <w:bookmarkEnd w:id="437"/>
      <w:bookmarkEnd w:id="438"/>
      <w:bookmarkEnd w:id="439"/>
      <w:r w:rsidR="00A14521">
        <w:rPr>
          <w:rFonts w:ascii="Times New Roman" w:hAnsi="Times New Roman" w:cs="Times New Roman"/>
          <w:b/>
          <w:i/>
          <w:color w:val="auto"/>
          <w:sz w:val="28"/>
          <w:szCs w:val="28"/>
          <w:lang w:val="en-US"/>
        </w:rPr>
        <w:t>điểm chức năng và một số yếu tố.</w:t>
      </w:r>
    </w:p>
    <w:p w14:paraId="50ECE681" w14:textId="77777777" w:rsidR="00920D54" w:rsidRDefault="00920D54" w:rsidP="00C84B2D">
      <w:pPr>
        <w:spacing w:after="0" w:line="360" w:lineRule="auto"/>
        <w:ind w:firstLine="720"/>
        <w:jc w:val="both"/>
        <w:rPr>
          <w:rFonts w:ascii="Times New Roman" w:hAnsi="Times New Roman"/>
          <w:b/>
          <w:sz w:val="28"/>
          <w:szCs w:val="28"/>
          <w:lang w:val="en-US"/>
        </w:rPr>
      </w:pPr>
      <w:r w:rsidRPr="00FA13C8">
        <w:rPr>
          <w:rFonts w:ascii="Times New Roman" w:hAnsi="Times New Roman"/>
          <w:b/>
          <w:sz w:val="28"/>
          <w:szCs w:val="28"/>
        </w:rPr>
        <w:t xml:space="preserve">- </w:t>
      </w:r>
      <w:r>
        <w:rPr>
          <w:rFonts w:ascii="Times New Roman" w:hAnsi="Times New Roman"/>
          <w:b/>
          <w:sz w:val="28"/>
          <w:szCs w:val="28"/>
          <w:lang w:val="en-US"/>
        </w:rPr>
        <w:t>Liên quan giữa điểm IKDC xa nhất và thời điểm phẫu thuật</w:t>
      </w:r>
    </w:p>
    <w:p w14:paraId="4C738C47" w14:textId="77777777" w:rsidR="00C84B2D" w:rsidRDefault="00C84B2D" w:rsidP="00920D54">
      <w:pPr>
        <w:spacing w:after="0" w:line="360" w:lineRule="auto"/>
        <w:ind w:firstLine="720"/>
        <w:jc w:val="both"/>
        <w:rPr>
          <w:rFonts w:ascii="Times New Roman" w:hAnsi="Times New Roman"/>
          <w:b/>
          <w:sz w:val="28"/>
          <w:szCs w:val="28"/>
          <w:lang w:val="en-US"/>
        </w:rPr>
      </w:pPr>
    </w:p>
    <w:p w14:paraId="674BD217" w14:textId="77777777" w:rsidR="00C84B2D" w:rsidRDefault="00C84B2D" w:rsidP="00920D54">
      <w:pPr>
        <w:spacing w:after="0" w:line="360" w:lineRule="auto"/>
        <w:ind w:firstLine="720"/>
        <w:jc w:val="both"/>
        <w:rPr>
          <w:rFonts w:ascii="Times New Roman" w:hAnsi="Times New Roman"/>
          <w:b/>
          <w:sz w:val="28"/>
          <w:szCs w:val="28"/>
          <w:lang w:val="en-US"/>
        </w:rPr>
      </w:pPr>
    </w:p>
    <w:p w14:paraId="6BE2D866" w14:textId="77777777" w:rsidR="00C84B2D" w:rsidRDefault="00C84B2D" w:rsidP="00920D54">
      <w:pPr>
        <w:spacing w:after="0" w:line="360" w:lineRule="auto"/>
        <w:ind w:firstLine="720"/>
        <w:jc w:val="both"/>
        <w:rPr>
          <w:rFonts w:ascii="Times New Roman" w:hAnsi="Times New Roman"/>
          <w:b/>
          <w:sz w:val="28"/>
          <w:szCs w:val="28"/>
          <w:lang w:val="en-US"/>
        </w:rPr>
      </w:pPr>
    </w:p>
    <w:p w14:paraId="0D0053C8" w14:textId="77777777" w:rsidR="00AB32FE" w:rsidRPr="00837443" w:rsidRDefault="00AB32FE" w:rsidP="00920D54">
      <w:pPr>
        <w:spacing w:after="0" w:line="360" w:lineRule="auto"/>
        <w:ind w:firstLine="720"/>
        <w:jc w:val="both"/>
        <w:rPr>
          <w:rFonts w:ascii="Times New Roman" w:hAnsi="Times New Roman"/>
          <w:b/>
          <w:sz w:val="28"/>
          <w:szCs w:val="28"/>
          <w:lang w:val="en-US"/>
        </w:rPr>
      </w:pPr>
    </w:p>
    <w:p w14:paraId="2B53CCF7" w14:textId="282647E1" w:rsidR="00920D54" w:rsidRPr="00FA13C8" w:rsidRDefault="00920D54" w:rsidP="00920D54">
      <w:pPr>
        <w:pStyle w:val="Bng"/>
        <w:spacing w:after="0" w:line="360" w:lineRule="auto"/>
        <w:rPr>
          <w:b w:val="0"/>
          <w:bCs w:val="0"/>
          <w:i w:val="0"/>
          <w:iCs w:val="0"/>
        </w:rPr>
      </w:pPr>
      <w:bookmarkStart w:id="440" w:name="_Toc177395407"/>
      <w:bookmarkStart w:id="441" w:name="_Toc184589391"/>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44</w:t>
      </w:r>
      <w:r w:rsidRPr="00FA13C8">
        <w:rPr>
          <w:i w:val="0"/>
          <w:iCs w:val="0"/>
        </w:rPr>
        <w:fldChar w:fldCharType="end"/>
      </w:r>
      <w:r w:rsidRPr="00FA13C8">
        <w:rPr>
          <w:i w:val="0"/>
          <w:iCs w:val="0"/>
        </w:rPr>
        <w:t>.</w:t>
      </w:r>
      <w:r w:rsidRPr="00FA13C8">
        <w:rPr>
          <w:b w:val="0"/>
          <w:bCs w:val="0"/>
          <w:i w:val="0"/>
          <w:iCs w:val="0"/>
        </w:rPr>
        <w:t xml:space="preserve"> Thời gian đến khi được phẫu thuật với điểm IKDC xa nhất</w:t>
      </w:r>
      <w:bookmarkEnd w:id="440"/>
      <w:r>
        <w:rPr>
          <w:b w:val="0"/>
          <w:bCs w:val="0"/>
          <w:i w:val="0"/>
          <w:iCs w:val="0"/>
        </w:rPr>
        <w:t xml:space="preserve"> (n=31)</w:t>
      </w:r>
      <w:bookmarkEnd w:id="441"/>
    </w:p>
    <w:tbl>
      <w:tblPr>
        <w:tblStyle w:val="TableGrid"/>
        <w:tblW w:w="0" w:type="auto"/>
        <w:tblLook w:val="04A0" w:firstRow="1" w:lastRow="0" w:firstColumn="1" w:lastColumn="0" w:noHBand="0" w:noVBand="1"/>
      </w:tblPr>
      <w:tblGrid>
        <w:gridCol w:w="1580"/>
        <w:gridCol w:w="2252"/>
        <w:gridCol w:w="1503"/>
        <w:gridCol w:w="1635"/>
        <w:gridCol w:w="1808"/>
      </w:tblGrid>
      <w:tr w:rsidR="00920D54" w:rsidRPr="00FA13C8" w14:paraId="4A6A889C" w14:textId="77777777" w:rsidTr="005D00DB">
        <w:trPr>
          <w:trHeight w:val="420"/>
        </w:trPr>
        <w:tc>
          <w:tcPr>
            <w:tcW w:w="1580" w:type="dxa"/>
            <w:vAlign w:val="center"/>
          </w:tcPr>
          <w:p w14:paraId="48EAE676"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IKDC xa nhất</w:t>
            </w:r>
          </w:p>
        </w:tc>
        <w:tc>
          <w:tcPr>
            <w:tcW w:w="2252" w:type="dxa"/>
          </w:tcPr>
          <w:p w14:paraId="769828B0"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X̅ ± SD</w:t>
            </w:r>
          </w:p>
          <w:p w14:paraId="465DD063"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(Tháng)</w:t>
            </w:r>
          </w:p>
        </w:tc>
        <w:tc>
          <w:tcPr>
            <w:tcW w:w="1503" w:type="dxa"/>
          </w:tcPr>
          <w:p w14:paraId="181047E6"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Trung vị</w:t>
            </w:r>
          </w:p>
          <w:p w14:paraId="43A3058A"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(Tháng)</w:t>
            </w:r>
          </w:p>
        </w:tc>
        <w:tc>
          <w:tcPr>
            <w:tcW w:w="1635" w:type="dxa"/>
          </w:tcPr>
          <w:p w14:paraId="601867CE"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Min – Max</w:t>
            </w:r>
          </w:p>
          <w:p w14:paraId="23534086"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(Tháng)</w:t>
            </w:r>
          </w:p>
        </w:tc>
        <w:tc>
          <w:tcPr>
            <w:tcW w:w="1808" w:type="dxa"/>
            <w:vAlign w:val="center"/>
          </w:tcPr>
          <w:p w14:paraId="4BDF23BB" w14:textId="77777777" w:rsidR="00920D54" w:rsidRPr="00FA13C8" w:rsidRDefault="00920D54" w:rsidP="005D00DB">
            <w:pPr>
              <w:spacing w:after="0" w:line="312" w:lineRule="auto"/>
              <w:jc w:val="center"/>
              <w:rPr>
                <w:rFonts w:ascii="Times New Roman" w:hAnsi="Times New Roman"/>
                <w:b/>
                <w:bCs/>
                <w:sz w:val="28"/>
                <w:szCs w:val="28"/>
              </w:rPr>
            </w:pPr>
            <w:r w:rsidRPr="00FA13C8">
              <w:rPr>
                <w:rFonts w:ascii="Times New Roman" w:hAnsi="Times New Roman"/>
                <w:b/>
                <w:bCs/>
                <w:sz w:val="28"/>
                <w:szCs w:val="28"/>
              </w:rPr>
              <w:t>p</w:t>
            </w:r>
          </w:p>
        </w:tc>
      </w:tr>
      <w:tr w:rsidR="00920D54" w:rsidRPr="00FA13C8" w14:paraId="4948C464" w14:textId="77777777" w:rsidTr="005D00DB">
        <w:trPr>
          <w:trHeight w:val="483"/>
        </w:trPr>
        <w:tc>
          <w:tcPr>
            <w:tcW w:w="1580" w:type="dxa"/>
          </w:tcPr>
          <w:p w14:paraId="7407B40B" w14:textId="77777777" w:rsidR="00920D54" w:rsidRPr="00FA13C8" w:rsidRDefault="00920D54" w:rsidP="005D00DB">
            <w:pPr>
              <w:spacing w:after="0" w:line="312" w:lineRule="auto"/>
              <w:jc w:val="both"/>
              <w:rPr>
                <w:rFonts w:ascii="Times New Roman" w:hAnsi="Times New Roman"/>
                <w:sz w:val="28"/>
                <w:szCs w:val="28"/>
              </w:rPr>
            </w:pPr>
            <w:r w:rsidRPr="00FA13C8">
              <w:rPr>
                <w:rFonts w:ascii="Times New Roman" w:hAnsi="Times New Roman"/>
                <w:sz w:val="28"/>
                <w:szCs w:val="28"/>
              </w:rPr>
              <w:t>A (n=12)</w:t>
            </w:r>
          </w:p>
        </w:tc>
        <w:tc>
          <w:tcPr>
            <w:tcW w:w="2252" w:type="dxa"/>
          </w:tcPr>
          <w:p w14:paraId="6692EEFF"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14,08 ± 33,75</w:t>
            </w:r>
          </w:p>
        </w:tc>
        <w:tc>
          <w:tcPr>
            <w:tcW w:w="1503" w:type="dxa"/>
          </w:tcPr>
          <w:p w14:paraId="2DE7A725"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3</w:t>
            </w:r>
          </w:p>
        </w:tc>
        <w:tc>
          <w:tcPr>
            <w:tcW w:w="1635" w:type="dxa"/>
          </w:tcPr>
          <w:p w14:paraId="2B040F9C"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1 - 120</w:t>
            </w:r>
          </w:p>
        </w:tc>
        <w:tc>
          <w:tcPr>
            <w:tcW w:w="1808" w:type="dxa"/>
            <w:vMerge w:val="restart"/>
            <w:vAlign w:val="center"/>
          </w:tcPr>
          <w:p w14:paraId="55D78CFE"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0,769</w:t>
            </w:r>
          </w:p>
        </w:tc>
      </w:tr>
      <w:tr w:rsidR="00920D54" w:rsidRPr="00FA13C8" w14:paraId="6F19AD86" w14:textId="77777777" w:rsidTr="005D00DB">
        <w:trPr>
          <w:trHeight w:val="466"/>
        </w:trPr>
        <w:tc>
          <w:tcPr>
            <w:tcW w:w="1580" w:type="dxa"/>
          </w:tcPr>
          <w:p w14:paraId="07A2FB2F" w14:textId="77777777" w:rsidR="00920D54" w:rsidRPr="00FA13C8" w:rsidRDefault="00920D54" w:rsidP="005D00DB">
            <w:pPr>
              <w:spacing w:after="0" w:line="312" w:lineRule="auto"/>
              <w:jc w:val="both"/>
              <w:rPr>
                <w:rFonts w:ascii="Times New Roman" w:hAnsi="Times New Roman"/>
                <w:sz w:val="28"/>
                <w:szCs w:val="28"/>
              </w:rPr>
            </w:pPr>
            <w:r w:rsidRPr="00FA13C8">
              <w:rPr>
                <w:rFonts w:ascii="Times New Roman" w:hAnsi="Times New Roman"/>
                <w:sz w:val="28"/>
                <w:szCs w:val="28"/>
              </w:rPr>
              <w:t>B (n=16)</w:t>
            </w:r>
          </w:p>
        </w:tc>
        <w:tc>
          <w:tcPr>
            <w:tcW w:w="2252" w:type="dxa"/>
          </w:tcPr>
          <w:p w14:paraId="128AFF29"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10,31 ± 21,09</w:t>
            </w:r>
          </w:p>
        </w:tc>
        <w:tc>
          <w:tcPr>
            <w:tcW w:w="1503" w:type="dxa"/>
          </w:tcPr>
          <w:p w14:paraId="796B8D80"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2</w:t>
            </w:r>
          </w:p>
        </w:tc>
        <w:tc>
          <w:tcPr>
            <w:tcW w:w="1635" w:type="dxa"/>
          </w:tcPr>
          <w:p w14:paraId="2E205DE3"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1 - 84</w:t>
            </w:r>
          </w:p>
        </w:tc>
        <w:tc>
          <w:tcPr>
            <w:tcW w:w="1808" w:type="dxa"/>
            <w:vMerge/>
            <w:vAlign w:val="center"/>
          </w:tcPr>
          <w:p w14:paraId="2ABEA701" w14:textId="77777777" w:rsidR="00920D54" w:rsidRPr="00FA13C8" w:rsidRDefault="00920D54" w:rsidP="005D00DB">
            <w:pPr>
              <w:spacing w:after="0" w:line="312" w:lineRule="auto"/>
              <w:jc w:val="center"/>
              <w:rPr>
                <w:rFonts w:ascii="Times New Roman" w:hAnsi="Times New Roman"/>
                <w:sz w:val="28"/>
                <w:szCs w:val="28"/>
              </w:rPr>
            </w:pPr>
          </w:p>
        </w:tc>
      </w:tr>
      <w:tr w:rsidR="00920D54" w:rsidRPr="00FA13C8" w14:paraId="309727F2" w14:textId="77777777" w:rsidTr="005D00DB">
        <w:trPr>
          <w:trHeight w:val="483"/>
        </w:trPr>
        <w:tc>
          <w:tcPr>
            <w:tcW w:w="1580" w:type="dxa"/>
          </w:tcPr>
          <w:p w14:paraId="4722D78E" w14:textId="77777777" w:rsidR="00920D54" w:rsidRPr="00FA13C8" w:rsidRDefault="00920D54" w:rsidP="005D00DB">
            <w:pPr>
              <w:spacing w:after="0" w:line="312" w:lineRule="auto"/>
              <w:jc w:val="both"/>
              <w:rPr>
                <w:rFonts w:ascii="Times New Roman" w:hAnsi="Times New Roman"/>
                <w:sz w:val="28"/>
                <w:szCs w:val="28"/>
              </w:rPr>
            </w:pPr>
            <w:r w:rsidRPr="00FA13C8">
              <w:rPr>
                <w:rFonts w:ascii="Times New Roman" w:hAnsi="Times New Roman"/>
                <w:sz w:val="28"/>
                <w:szCs w:val="28"/>
              </w:rPr>
              <w:t>C (n=3)</w:t>
            </w:r>
          </w:p>
        </w:tc>
        <w:tc>
          <w:tcPr>
            <w:tcW w:w="2252" w:type="dxa"/>
          </w:tcPr>
          <w:p w14:paraId="1EB42F64"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19,00 ± 25,35</w:t>
            </w:r>
          </w:p>
        </w:tc>
        <w:tc>
          <w:tcPr>
            <w:tcW w:w="1503" w:type="dxa"/>
          </w:tcPr>
          <w:p w14:paraId="018AC9C7" w14:textId="77777777" w:rsidR="00920D54" w:rsidRPr="00FA13C8" w:rsidRDefault="00920D54" w:rsidP="005D00DB">
            <w:pPr>
              <w:spacing w:after="0" w:line="312" w:lineRule="auto"/>
              <w:jc w:val="center"/>
              <w:rPr>
                <w:rFonts w:ascii="Times New Roman" w:hAnsi="Times New Roman"/>
                <w:sz w:val="28"/>
                <w:szCs w:val="28"/>
              </w:rPr>
            </w:pPr>
            <w:r w:rsidRPr="00FA13C8">
              <w:rPr>
                <w:rFonts w:ascii="Times New Roman" w:hAnsi="Times New Roman"/>
                <w:sz w:val="28"/>
                <w:szCs w:val="28"/>
              </w:rPr>
              <w:t>1</w:t>
            </w:r>
          </w:p>
        </w:tc>
        <w:tc>
          <w:tcPr>
            <w:tcW w:w="1635" w:type="dxa"/>
          </w:tcPr>
          <w:p w14:paraId="446B7E7B" w14:textId="77777777" w:rsidR="00920D54" w:rsidRPr="00FA13C8" w:rsidRDefault="00920D54" w:rsidP="005D00DB">
            <w:pPr>
              <w:pStyle w:val="ListParagraph"/>
              <w:numPr>
                <w:ilvl w:val="0"/>
                <w:numId w:val="81"/>
              </w:numPr>
              <w:spacing w:after="0" w:line="312" w:lineRule="auto"/>
              <w:ind w:left="510" w:hanging="150"/>
              <w:rPr>
                <w:rFonts w:cs="Times New Roman"/>
                <w:sz w:val="28"/>
                <w:szCs w:val="28"/>
              </w:rPr>
            </w:pPr>
            <w:r w:rsidRPr="00FA13C8">
              <w:rPr>
                <w:rFonts w:cs="Times New Roman"/>
                <w:sz w:val="28"/>
                <w:szCs w:val="28"/>
              </w:rPr>
              <w:t>- 48</w:t>
            </w:r>
          </w:p>
        </w:tc>
        <w:tc>
          <w:tcPr>
            <w:tcW w:w="1808" w:type="dxa"/>
            <w:vMerge/>
            <w:vAlign w:val="center"/>
          </w:tcPr>
          <w:p w14:paraId="6AE00E72" w14:textId="77777777" w:rsidR="00920D54" w:rsidRPr="00FA13C8" w:rsidRDefault="00920D54" w:rsidP="005D00DB">
            <w:pPr>
              <w:spacing w:after="0" w:line="312" w:lineRule="auto"/>
              <w:jc w:val="center"/>
              <w:rPr>
                <w:rFonts w:ascii="Times New Roman" w:hAnsi="Times New Roman"/>
                <w:sz w:val="28"/>
                <w:szCs w:val="28"/>
              </w:rPr>
            </w:pPr>
          </w:p>
        </w:tc>
      </w:tr>
    </w:tbl>
    <w:p w14:paraId="31E4448F" w14:textId="77777777" w:rsidR="00920D54" w:rsidRPr="00FA13C8" w:rsidRDefault="00920D54" w:rsidP="00920D54">
      <w:pPr>
        <w:pStyle w:val="ListParagraph"/>
        <w:spacing w:after="0" w:line="312" w:lineRule="auto"/>
        <w:jc w:val="both"/>
        <w:rPr>
          <w:rFonts w:cs="Times New Roman"/>
          <w:b/>
          <w:bCs/>
          <w:sz w:val="28"/>
          <w:szCs w:val="28"/>
        </w:rPr>
      </w:pPr>
      <w:r w:rsidRPr="00FA13C8">
        <w:rPr>
          <w:rFonts w:cs="Times New Roman"/>
          <w:b/>
          <w:bCs/>
          <w:sz w:val="28"/>
          <w:szCs w:val="28"/>
        </w:rPr>
        <w:t xml:space="preserve">Nhận xét: </w:t>
      </w:r>
    </w:p>
    <w:p w14:paraId="1D26ED08" w14:textId="77777777" w:rsidR="00920D54" w:rsidRDefault="00920D54" w:rsidP="00920D54">
      <w:pPr>
        <w:spacing w:after="0" w:line="312" w:lineRule="auto"/>
        <w:ind w:firstLine="720"/>
        <w:jc w:val="both"/>
        <w:rPr>
          <w:rFonts w:ascii="Times New Roman" w:hAnsi="Times New Roman"/>
          <w:bCs/>
          <w:sz w:val="28"/>
          <w:szCs w:val="28"/>
          <w:lang w:val="en-US"/>
        </w:rPr>
      </w:pPr>
      <w:r w:rsidRPr="00FA13C8">
        <w:rPr>
          <w:rFonts w:ascii="Times New Roman" w:hAnsi="Times New Roman"/>
          <w:bCs/>
          <w:sz w:val="28"/>
          <w:szCs w:val="28"/>
        </w:rPr>
        <w:t>Không có mối tương quan có ý nghĩa thống kê giữa thời gian đến khi được phẫu thuật và thang điểm IKDC – 2000 xa nhất với p=</w:t>
      </w:r>
      <w:r w:rsidRPr="00FA13C8">
        <w:rPr>
          <w:rFonts w:ascii="Times New Roman" w:hAnsi="Times New Roman"/>
          <w:bCs/>
          <w:sz w:val="28"/>
          <w:szCs w:val="28"/>
          <w:lang w:val="en-US"/>
        </w:rPr>
        <w:t xml:space="preserve"> </w:t>
      </w:r>
      <w:r w:rsidRPr="00FA13C8">
        <w:rPr>
          <w:rFonts w:ascii="Times New Roman" w:hAnsi="Times New Roman"/>
          <w:bCs/>
          <w:sz w:val="28"/>
          <w:szCs w:val="28"/>
        </w:rPr>
        <w:t>0,</w:t>
      </w:r>
      <w:r w:rsidRPr="00FA13C8">
        <w:rPr>
          <w:rFonts w:ascii="Times New Roman" w:hAnsi="Times New Roman"/>
          <w:bCs/>
          <w:sz w:val="28"/>
          <w:szCs w:val="28"/>
          <w:lang w:val="en-US"/>
        </w:rPr>
        <w:t xml:space="preserve">769 </w:t>
      </w:r>
      <w:r w:rsidRPr="00FA13C8">
        <w:rPr>
          <w:rFonts w:ascii="Times New Roman" w:hAnsi="Times New Roman"/>
          <w:bCs/>
          <w:sz w:val="28"/>
          <w:szCs w:val="28"/>
        </w:rPr>
        <w:t>&gt;</w:t>
      </w:r>
      <w:r w:rsidRPr="00FA13C8">
        <w:rPr>
          <w:rFonts w:ascii="Times New Roman" w:hAnsi="Times New Roman"/>
          <w:bCs/>
          <w:sz w:val="28"/>
          <w:szCs w:val="28"/>
          <w:lang w:val="en-US"/>
        </w:rPr>
        <w:t xml:space="preserve"> </w:t>
      </w:r>
      <w:r w:rsidRPr="00FA13C8">
        <w:rPr>
          <w:rFonts w:ascii="Times New Roman" w:hAnsi="Times New Roman"/>
          <w:bCs/>
          <w:sz w:val="28"/>
          <w:szCs w:val="28"/>
        </w:rPr>
        <w:t xml:space="preserve">0,05 </w:t>
      </w:r>
      <w:r w:rsidRPr="00FA13C8">
        <w:rPr>
          <w:rFonts w:ascii="Times New Roman" w:hAnsi="Times New Roman"/>
          <w:bCs/>
          <w:sz w:val="28"/>
          <w:szCs w:val="28"/>
          <w:lang w:val="en-US"/>
        </w:rPr>
        <w:t>(</w:t>
      </w:r>
      <w:r w:rsidRPr="00FA13C8">
        <w:rPr>
          <w:rFonts w:ascii="Times New Roman" w:hAnsi="Times New Roman"/>
          <w:bCs/>
          <w:sz w:val="28"/>
          <w:szCs w:val="28"/>
        </w:rPr>
        <w:t>theo kiểm định Kruskal Wallis Test).</w:t>
      </w:r>
    </w:p>
    <w:p w14:paraId="00B88C37" w14:textId="1F563709" w:rsidR="001265BF" w:rsidRPr="00EB5458" w:rsidRDefault="001265BF" w:rsidP="001265BF">
      <w:pPr>
        <w:spacing w:after="0" w:line="360" w:lineRule="auto"/>
        <w:ind w:firstLine="720"/>
        <w:jc w:val="both"/>
        <w:rPr>
          <w:rFonts w:ascii="Times New Roman" w:hAnsi="Times New Roman"/>
          <w:b/>
          <w:bCs/>
          <w:sz w:val="28"/>
          <w:szCs w:val="28"/>
          <w:lang w:val="en-US"/>
        </w:rPr>
      </w:pPr>
      <w:r w:rsidRPr="00FA13C8">
        <w:rPr>
          <w:rFonts w:ascii="Times New Roman" w:hAnsi="Times New Roman"/>
          <w:b/>
          <w:bCs/>
          <w:sz w:val="28"/>
          <w:szCs w:val="28"/>
        </w:rPr>
        <w:t xml:space="preserve">- Mối tương quan giữa </w:t>
      </w:r>
      <w:r w:rsidR="00EB5458">
        <w:rPr>
          <w:rFonts w:ascii="Times New Roman" w:hAnsi="Times New Roman"/>
          <w:b/>
          <w:bCs/>
          <w:sz w:val="28"/>
          <w:szCs w:val="28"/>
          <w:lang w:val="en-US"/>
        </w:rPr>
        <w:t>kích thước</w:t>
      </w:r>
      <w:r w:rsidRPr="00FA13C8">
        <w:rPr>
          <w:rFonts w:ascii="Times New Roman" w:hAnsi="Times New Roman"/>
          <w:b/>
          <w:bCs/>
          <w:sz w:val="28"/>
          <w:szCs w:val="28"/>
        </w:rPr>
        <w:t xml:space="preserve"> gân</w:t>
      </w:r>
      <w:r w:rsidR="00EB5458">
        <w:rPr>
          <w:rFonts w:ascii="Times New Roman" w:hAnsi="Times New Roman"/>
          <w:b/>
          <w:bCs/>
          <w:sz w:val="28"/>
          <w:szCs w:val="28"/>
          <w:lang w:val="en-US"/>
        </w:rPr>
        <w:t xml:space="preserve"> và giới</w:t>
      </w:r>
    </w:p>
    <w:p w14:paraId="42E7BB06" w14:textId="46F19221" w:rsidR="001265BF" w:rsidRPr="00FA13C8" w:rsidRDefault="005431A2" w:rsidP="001265BF">
      <w:pPr>
        <w:pStyle w:val="Bng"/>
        <w:spacing w:after="0" w:line="360" w:lineRule="auto"/>
        <w:rPr>
          <w:b w:val="0"/>
          <w:bCs w:val="0"/>
          <w:i w:val="0"/>
          <w:iCs w:val="0"/>
        </w:rPr>
      </w:pPr>
      <w:bookmarkStart w:id="442" w:name="_Toc177395404"/>
      <w:bookmarkStart w:id="443" w:name="_Toc184589392"/>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45</w:t>
      </w:r>
      <w:r w:rsidRPr="00FA13C8">
        <w:rPr>
          <w:i w:val="0"/>
          <w:iCs w:val="0"/>
        </w:rPr>
        <w:fldChar w:fldCharType="end"/>
      </w:r>
      <w:r w:rsidRPr="00FA13C8">
        <w:rPr>
          <w:i w:val="0"/>
          <w:iCs w:val="0"/>
        </w:rPr>
        <w:t>.</w:t>
      </w:r>
      <w:r w:rsidRPr="00FA13C8">
        <w:rPr>
          <w:b w:val="0"/>
          <w:bCs w:val="0"/>
          <w:i w:val="0"/>
          <w:iCs w:val="0"/>
        </w:rPr>
        <w:t xml:space="preserve"> </w:t>
      </w:r>
      <w:r w:rsidR="001265BF" w:rsidRPr="00FA13C8">
        <w:rPr>
          <w:b w:val="0"/>
          <w:bCs w:val="0"/>
          <w:i w:val="0"/>
          <w:iCs w:val="0"/>
        </w:rPr>
        <w:t xml:space="preserve">Mối tương quan giữa </w:t>
      </w:r>
      <w:r w:rsidR="0010554B" w:rsidRPr="00FA13C8">
        <w:rPr>
          <w:b w:val="0"/>
          <w:bCs w:val="0"/>
          <w:i w:val="0"/>
          <w:iCs w:val="0"/>
        </w:rPr>
        <w:t>kích thước</w:t>
      </w:r>
      <w:r w:rsidR="001265BF" w:rsidRPr="00FA13C8">
        <w:rPr>
          <w:b w:val="0"/>
          <w:bCs w:val="0"/>
          <w:i w:val="0"/>
          <w:iCs w:val="0"/>
        </w:rPr>
        <w:t xml:space="preserve"> gân</w:t>
      </w:r>
      <w:bookmarkEnd w:id="442"/>
      <w:r w:rsidR="00EB5458">
        <w:rPr>
          <w:b w:val="0"/>
          <w:bCs w:val="0"/>
          <w:i w:val="0"/>
          <w:iCs w:val="0"/>
        </w:rPr>
        <w:t xml:space="preserve"> và giới</w:t>
      </w:r>
      <w:r w:rsidR="00574524">
        <w:rPr>
          <w:b w:val="0"/>
          <w:bCs w:val="0"/>
          <w:i w:val="0"/>
          <w:iCs w:val="0"/>
        </w:rPr>
        <w:t xml:space="preserve"> (n=31)</w:t>
      </w:r>
      <w:bookmarkEnd w:id="443"/>
    </w:p>
    <w:tbl>
      <w:tblPr>
        <w:tblW w:w="85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9"/>
        <w:gridCol w:w="1552"/>
        <w:gridCol w:w="1559"/>
        <w:gridCol w:w="1472"/>
        <w:gridCol w:w="1559"/>
        <w:gridCol w:w="1365"/>
        <w:gridCol w:w="11"/>
      </w:tblGrid>
      <w:tr w:rsidR="0010554B" w:rsidRPr="00FA13C8" w14:paraId="3FF2FAD5" w14:textId="77777777" w:rsidTr="005F6405">
        <w:trPr>
          <w:trHeight w:val="82"/>
        </w:trPr>
        <w:tc>
          <w:tcPr>
            <w:tcW w:w="2552" w:type="dxa"/>
            <w:gridSpan w:val="2"/>
            <w:vMerge w:val="restart"/>
            <w:shd w:val="clear" w:color="auto" w:fill="auto"/>
            <w:vAlign w:val="center"/>
          </w:tcPr>
          <w:p w14:paraId="5E9BB792" w14:textId="77777777" w:rsidR="0010554B" w:rsidRPr="00FA13C8" w:rsidRDefault="0010554B" w:rsidP="0010554B">
            <w:pPr>
              <w:spacing w:after="0" w:line="240" w:lineRule="auto"/>
              <w:rPr>
                <w:rFonts w:ascii="Times New Roman" w:eastAsia="Times New Roman" w:hAnsi="Times New Roman"/>
                <w:b/>
                <w:bCs/>
                <w:color w:val="000000"/>
                <w:sz w:val="28"/>
                <w:szCs w:val="24"/>
                <w:lang w:val="en-US"/>
              </w:rPr>
            </w:pPr>
            <w:r w:rsidRPr="00FA13C8">
              <w:rPr>
                <w:rFonts w:ascii="Times New Roman" w:eastAsia="Times New Roman" w:hAnsi="Times New Roman"/>
                <w:b/>
                <w:bCs/>
                <w:color w:val="000000"/>
                <w:sz w:val="28"/>
                <w:szCs w:val="24"/>
                <w:lang w:val="en-GB"/>
              </w:rPr>
              <w:t>Kích thước gân</w:t>
            </w:r>
          </w:p>
          <w:p w14:paraId="58968193" w14:textId="16DE41F2" w:rsidR="0010554B" w:rsidRPr="00FA13C8" w:rsidRDefault="0010554B" w:rsidP="0010554B">
            <w:pPr>
              <w:spacing w:after="0" w:line="240" w:lineRule="auto"/>
              <w:rPr>
                <w:rFonts w:ascii="Times New Roman" w:eastAsia="Times New Roman" w:hAnsi="Times New Roman"/>
                <w:b/>
                <w:bCs/>
                <w:color w:val="000000"/>
                <w:sz w:val="28"/>
                <w:szCs w:val="24"/>
                <w:lang w:val="en-US"/>
              </w:rPr>
            </w:pPr>
            <w:r w:rsidRPr="00FA13C8">
              <w:rPr>
                <w:rFonts w:ascii="Times New Roman" w:eastAsia="Times New Roman" w:hAnsi="Times New Roman"/>
                <w:b/>
                <w:bCs/>
                <w:color w:val="000000"/>
                <w:sz w:val="28"/>
                <w:szCs w:val="24"/>
                <w:lang w:val="en-US"/>
              </w:rPr>
              <w:t> </w:t>
            </w:r>
          </w:p>
        </w:tc>
        <w:tc>
          <w:tcPr>
            <w:tcW w:w="3031" w:type="dxa"/>
            <w:gridSpan w:val="2"/>
            <w:shd w:val="clear" w:color="auto" w:fill="auto"/>
            <w:vAlign w:val="center"/>
          </w:tcPr>
          <w:p w14:paraId="0DF7C90E" w14:textId="480B16DD" w:rsidR="0010554B" w:rsidRPr="00FA13C8" w:rsidRDefault="0010554B" w:rsidP="006E74A6">
            <w:pPr>
              <w:spacing w:after="0" w:line="240" w:lineRule="auto"/>
              <w:jc w:val="center"/>
              <w:rPr>
                <w:rFonts w:ascii="Times New Roman" w:eastAsia="Times New Roman" w:hAnsi="Times New Roman"/>
                <w:b/>
                <w:bCs/>
                <w:color w:val="000000"/>
                <w:sz w:val="28"/>
                <w:szCs w:val="24"/>
                <w:lang w:val="en-GB"/>
              </w:rPr>
            </w:pPr>
            <w:r w:rsidRPr="00FA13C8">
              <w:rPr>
                <w:rFonts w:ascii="Times New Roman" w:eastAsia="Times New Roman" w:hAnsi="Times New Roman"/>
                <w:b/>
                <w:bCs/>
                <w:color w:val="000000"/>
                <w:sz w:val="28"/>
                <w:szCs w:val="24"/>
                <w:lang w:val="en-GB"/>
              </w:rPr>
              <w:t>Đường kính</w:t>
            </w:r>
          </w:p>
        </w:tc>
        <w:tc>
          <w:tcPr>
            <w:tcW w:w="2934" w:type="dxa"/>
            <w:gridSpan w:val="3"/>
            <w:shd w:val="clear" w:color="auto" w:fill="auto"/>
            <w:vAlign w:val="center"/>
          </w:tcPr>
          <w:p w14:paraId="7DE7C810" w14:textId="6C78E530" w:rsidR="0010554B" w:rsidRPr="00FA13C8" w:rsidRDefault="0010554B" w:rsidP="006E74A6">
            <w:pPr>
              <w:spacing w:after="0" w:line="240" w:lineRule="auto"/>
              <w:jc w:val="center"/>
              <w:rPr>
                <w:rFonts w:ascii="Times New Roman" w:eastAsia="Times New Roman" w:hAnsi="Times New Roman"/>
                <w:b/>
                <w:bCs/>
                <w:color w:val="000000"/>
                <w:sz w:val="28"/>
                <w:szCs w:val="24"/>
                <w:lang w:val="en-GB"/>
              </w:rPr>
            </w:pPr>
            <w:r w:rsidRPr="00FA13C8">
              <w:rPr>
                <w:rFonts w:ascii="Times New Roman" w:eastAsia="Times New Roman" w:hAnsi="Times New Roman"/>
                <w:b/>
                <w:bCs/>
                <w:color w:val="000000"/>
                <w:sz w:val="28"/>
                <w:szCs w:val="24"/>
                <w:lang w:val="en-GB"/>
              </w:rPr>
              <w:t>Chiều dài</w:t>
            </w:r>
          </w:p>
        </w:tc>
      </w:tr>
      <w:tr w:rsidR="0010554B" w:rsidRPr="00FA13C8" w14:paraId="7B737B34" w14:textId="77777777" w:rsidTr="005F6405">
        <w:trPr>
          <w:gridAfter w:val="1"/>
          <w:wAfter w:w="11" w:type="dxa"/>
          <w:trHeight w:val="70"/>
        </w:trPr>
        <w:tc>
          <w:tcPr>
            <w:tcW w:w="2552" w:type="dxa"/>
            <w:gridSpan w:val="2"/>
            <w:vMerge/>
            <w:shd w:val="clear" w:color="auto" w:fill="auto"/>
            <w:vAlign w:val="center"/>
            <w:hideMark/>
          </w:tcPr>
          <w:p w14:paraId="199CAD9E" w14:textId="15BBBF04" w:rsidR="0010554B" w:rsidRPr="00FA13C8" w:rsidRDefault="0010554B" w:rsidP="0010554B">
            <w:pPr>
              <w:spacing w:after="0" w:line="240" w:lineRule="auto"/>
              <w:rPr>
                <w:rFonts w:ascii="Times New Roman" w:eastAsia="Times New Roman" w:hAnsi="Times New Roman"/>
                <w:b/>
                <w:bCs/>
                <w:color w:val="000000"/>
                <w:sz w:val="28"/>
                <w:szCs w:val="24"/>
                <w:lang w:val="en-US"/>
              </w:rPr>
            </w:pPr>
          </w:p>
        </w:tc>
        <w:tc>
          <w:tcPr>
            <w:tcW w:w="1559" w:type="dxa"/>
            <w:shd w:val="clear" w:color="auto" w:fill="auto"/>
            <w:vAlign w:val="center"/>
            <w:hideMark/>
          </w:tcPr>
          <w:p w14:paraId="2ABD55D3" w14:textId="77777777" w:rsidR="0010554B" w:rsidRPr="00FA13C8" w:rsidRDefault="0010554B" w:rsidP="005F6405">
            <w:pPr>
              <w:spacing w:after="0" w:line="240" w:lineRule="auto"/>
              <w:jc w:val="center"/>
              <w:rPr>
                <w:rFonts w:ascii="Times New Roman" w:eastAsia="Times New Roman" w:hAnsi="Times New Roman"/>
                <w:b/>
                <w:bCs/>
                <w:color w:val="000000"/>
                <w:sz w:val="28"/>
                <w:szCs w:val="24"/>
                <w:lang w:val="en-US"/>
              </w:rPr>
            </w:pPr>
            <w:r w:rsidRPr="00FA13C8">
              <w:rPr>
                <w:rFonts w:ascii="Times New Roman" w:eastAsia="Times New Roman" w:hAnsi="Times New Roman"/>
                <w:b/>
                <w:bCs/>
                <w:color w:val="000000"/>
                <w:sz w:val="28"/>
                <w:szCs w:val="24"/>
                <w:lang w:val="en-GB"/>
              </w:rPr>
              <w:t>Hamstring</w:t>
            </w:r>
          </w:p>
        </w:tc>
        <w:tc>
          <w:tcPr>
            <w:tcW w:w="1471" w:type="dxa"/>
            <w:shd w:val="clear" w:color="auto" w:fill="auto"/>
            <w:vAlign w:val="center"/>
            <w:hideMark/>
          </w:tcPr>
          <w:p w14:paraId="3C9247CF" w14:textId="1FAB7385" w:rsidR="0010554B" w:rsidRPr="00FA13C8" w:rsidRDefault="00607016" w:rsidP="005F6405">
            <w:pPr>
              <w:spacing w:after="0" w:line="240" w:lineRule="auto"/>
              <w:jc w:val="center"/>
              <w:rPr>
                <w:rFonts w:ascii="Times New Roman" w:eastAsia="Times New Roman" w:hAnsi="Times New Roman"/>
                <w:b/>
                <w:bCs/>
                <w:color w:val="000000"/>
                <w:sz w:val="28"/>
                <w:szCs w:val="24"/>
                <w:lang w:val="en-US"/>
              </w:rPr>
            </w:pPr>
            <w:r>
              <w:rPr>
                <w:rFonts w:ascii="Times New Roman" w:eastAsia="Times New Roman" w:hAnsi="Times New Roman"/>
                <w:b/>
                <w:bCs/>
                <w:color w:val="000000"/>
                <w:sz w:val="28"/>
                <w:szCs w:val="24"/>
                <w:lang w:val="en-GB"/>
              </w:rPr>
              <w:t>MBD</w:t>
            </w:r>
          </w:p>
        </w:tc>
        <w:tc>
          <w:tcPr>
            <w:tcW w:w="1559" w:type="dxa"/>
            <w:shd w:val="clear" w:color="auto" w:fill="auto"/>
            <w:vAlign w:val="center"/>
            <w:hideMark/>
          </w:tcPr>
          <w:p w14:paraId="52D9A6F7" w14:textId="77777777" w:rsidR="0010554B" w:rsidRPr="00FA13C8" w:rsidRDefault="0010554B" w:rsidP="005F6405">
            <w:pPr>
              <w:spacing w:after="0" w:line="240" w:lineRule="auto"/>
              <w:jc w:val="center"/>
              <w:rPr>
                <w:rFonts w:ascii="Times New Roman" w:eastAsia="Times New Roman" w:hAnsi="Times New Roman"/>
                <w:b/>
                <w:bCs/>
                <w:color w:val="000000"/>
                <w:sz w:val="28"/>
                <w:szCs w:val="24"/>
                <w:lang w:val="en-US"/>
              </w:rPr>
            </w:pPr>
            <w:r w:rsidRPr="00FA13C8">
              <w:rPr>
                <w:rFonts w:ascii="Times New Roman" w:eastAsia="Times New Roman" w:hAnsi="Times New Roman"/>
                <w:b/>
                <w:bCs/>
                <w:color w:val="000000"/>
                <w:sz w:val="28"/>
                <w:szCs w:val="24"/>
                <w:lang w:val="en-GB"/>
              </w:rPr>
              <w:t>Hamstring</w:t>
            </w:r>
          </w:p>
        </w:tc>
        <w:tc>
          <w:tcPr>
            <w:tcW w:w="1365" w:type="dxa"/>
            <w:shd w:val="clear" w:color="auto" w:fill="auto"/>
            <w:vAlign w:val="center"/>
            <w:hideMark/>
          </w:tcPr>
          <w:p w14:paraId="02E7389C" w14:textId="71DB16B7" w:rsidR="0010554B" w:rsidRPr="00FA13C8" w:rsidRDefault="00607016" w:rsidP="005F6405">
            <w:pPr>
              <w:spacing w:after="0" w:line="240" w:lineRule="auto"/>
              <w:jc w:val="center"/>
              <w:rPr>
                <w:rFonts w:ascii="Times New Roman" w:eastAsia="Times New Roman" w:hAnsi="Times New Roman"/>
                <w:b/>
                <w:bCs/>
                <w:color w:val="000000"/>
                <w:sz w:val="28"/>
                <w:szCs w:val="24"/>
                <w:lang w:val="en-US"/>
              </w:rPr>
            </w:pPr>
            <w:r>
              <w:rPr>
                <w:rFonts w:ascii="Times New Roman" w:eastAsia="Times New Roman" w:hAnsi="Times New Roman"/>
                <w:b/>
                <w:bCs/>
                <w:color w:val="000000"/>
                <w:sz w:val="28"/>
                <w:szCs w:val="24"/>
                <w:lang w:val="en-GB"/>
              </w:rPr>
              <w:t>MBD</w:t>
            </w:r>
          </w:p>
        </w:tc>
      </w:tr>
      <w:tr w:rsidR="00935575" w:rsidRPr="00FA13C8" w14:paraId="7202121A" w14:textId="77777777" w:rsidTr="005F6405">
        <w:trPr>
          <w:gridAfter w:val="1"/>
          <w:wAfter w:w="11" w:type="dxa"/>
          <w:trHeight w:val="70"/>
        </w:trPr>
        <w:tc>
          <w:tcPr>
            <w:tcW w:w="1000" w:type="dxa"/>
            <w:vMerge w:val="restart"/>
            <w:shd w:val="clear" w:color="auto" w:fill="auto"/>
            <w:vAlign w:val="center"/>
            <w:hideMark/>
          </w:tcPr>
          <w:p w14:paraId="184A857D" w14:textId="0044DB2E" w:rsidR="0010554B" w:rsidRPr="00FA13C8" w:rsidRDefault="0010554B" w:rsidP="0010554B">
            <w:pPr>
              <w:spacing w:after="0" w:line="240" w:lineRule="auto"/>
              <w:jc w:val="center"/>
              <w:rPr>
                <w:rFonts w:ascii="Times New Roman" w:eastAsia="Times New Roman" w:hAnsi="Times New Roman"/>
                <w:bCs/>
                <w:color w:val="000000"/>
                <w:sz w:val="28"/>
                <w:szCs w:val="24"/>
                <w:lang w:val="en-US"/>
              </w:rPr>
            </w:pPr>
            <w:r w:rsidRPr="00FA13C8">
              <w:rPr>
                <w:rFonts w:ascii="Times New Roman" w:eastAsia="Times New Roman" w:hAnsi="Times New Roman"/>
                <w:bCs/>
                <w:color w:val="000000"/>
                <w:sz w:val="28"/>
                <w:szCs w:val="24"/>
                <w:lang w:val="en-GB"/>
              </w:rPr>
              <w:t>Nam (n=</w:t>
            </w:r>
            <w:r w:rsidR="00A21B05">
              <w:rPr>
                <w:rFonts w:ascii="Times New Roman" w:eastAsia="Times New Roman" w:hAnsi="Times New Roman"/>
                <w:bCs/>
                <w:color w:val="000000"/>
                <w:sz w:val="28"/>
                <w:szCs w:val="24"/>
                <w:lang w:val="en-GB"/>
              </w:rPr>
              <w:t>24</w:t>
            </w:r>
            <w:r w:rsidRPr="00FA13C8">
              <w:rPr>
                <w:rFonts w:ascii="Times New Roman" w:eastAsia="Times New Roman" w:hAnsi="Times New Roman"/>
                <w:bCs/>
                <w:color w:val="000000"/>
                <w:sz w:val="28"/>
                <w:szCs w:val="24"/>
                <w:lang w:val="en-GB"/>
              </w:rPr>
              <w:t>)</w:t>
            </w:r>
          </w:p>
        </w:tc>
        <w:tc>
          <w:tcPr>
            <w:tcW w:w="1552" w:type="dxa"/>
            <w:shd w:val="clear" w:color="auto" w:fill="auto"/>
            <w:vAlign w:val="center"/>
            <w:hideMark/>
          </w:tcPr>
          <w:p w14:paraId="7DEFBFBC" w14:textId="77777777" w:rsidR="0010554B" w:rsidRPr="00FA13C8" w:rsidRDefault="0010554B" w:rsidP="0010554B">
            <w:pPr>
              <w:spacing w:after="0" w:line="240" w:lineRule="auto"/>
              <w:jc w:val="center"/>
              <w:rPr>
                <w:rFonts w:ascii="Times New Roman" w:eastAsia="Times New Roman" w:hAnsi="Times New Roman"/>
                <w:bCs/>
                <w:color w:val="000000"/>
                <w:sz w:val="28"/>
                <w:szCs w:val="24"/>
                <w:lang w:val="en-US"/>
              </w:rPr>
            </w:pPr>
            <w:r w:rsidRPr="00FA13C8">
              <w:rPr>
                <w:rFonts w:ascii="Times New Roman" w:eastAsia="Times New Roman" w:hAnsi="Times New Roman"/>
                <w:bCs/>
                <w:color w:val="000000"/>
                <w:sz w:val="28"/>
                <w:szCs w:val="24"/>
              </w:rPr>
              <w:t>X̅ ± SD</w:t>
            </w:r>
          </w:p>
        </w:tc>
        <w:tc>
          <w:tcPr>
            <w:tcW w:w="1559" w:type="dxa"/>
            <w:shd w:val="clear" w:color="auto" w:fill="auto"/>
            <w:vAlign w:val="center"/>
            <w:hideMark/>
          </w:tcPr>
          <w:p w14:paraId="719B7965" w14:textId="77777777" w:rsidR="0010554B" w:rsidRPr="00FA13C8" w:rsidRDefault="0010554B"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8,77 ± 0,39</w:t>
            </w:r>
          </w:p>
        </w:tc>
        <w:tc>
          <w:tcPr>
            <w:tcW w:w="1471" w:type="dxa"/>
            <w:shd w:val="clear" w:color="auto" w:fill="auto"/>
            <w:vAlign w:val="center"/>
            <w:hideMark/>
          </w:tcPr>
          <w:p w14:paraId="748CF952" w14:textId="77777777" w:rsidR="0010554B" w:rsidRPr="00FA13C8" w:rsidRDefault="0010554B"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5,88 ± 0,4</w:t>
            </w:r>
          </w:p>
        </w:tc>
        <w:tc>
          <w:tcPr>
            <w:tcW w:w="1559" w:type="dxa"/>
            <w:shd w:val="clear" w:color="auto" w:fill="auto"/>
            <w:vAlign w:val="center"/>
            <w:hideMark/>
          </w:tcPr>
          <w:p w14:paraId="5F45B2B4" w14:textId="77777777" w:rsidR="0010554B" w:rsidRPr="00FA13C8" w:rsidRDefault="0010554B"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73,67 ± 2,82</w:t>
            </w:r>
          </w:p>
        </w:tc>
        <w:tc>
          <w:tcPr>
            <w:tcW w:w="1365" w:type="dxa"/>
            <w:shd w:val="clear" w:color="auto" w:fill="auto"/>
            <w:vAlign w:val="center"/>
            <w:hideMark/>
          </w:tcPr>
          <w:p w14:paraId="0FE57D3C" w14:textId="77777777" w:rsidR="0010554B" w:rsidRPr="00FA13C8" w:rsidRDefault="0010554B"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25,83 ± 1,05</w:t>
            </w:r>
          </w:p>
        </w:tc>
      </w:tr>
      <w:tr w:rsidR="00935575" w:rsidRPr="00FA13C8" w14:paraId="05F19171" w14:textId="77777777" w:rsidTr="005F6405">
        <w:trPr>
          <w:gridAfter w:val="1"/>
          <w:wAfter w:w="11" w:type="dxa"/>
          <w:trHeight w:val="315"/>
        </w:trPr>
        <w:tc>
          <w:tcPr>
            <w:tcW w:w="1000" w:type="dxa"/>
            <w:vMerge/>
            <w:vAlign w:val="center"/>
            <w:hideMark/>
          </w:tcPr>
          <w:p w14:paraId="547D6F32" w14:textId="77777777" w:rsidR="0010554B" w:rsidRPr="00FA13C8" w:rsidRDefault="0010554B" w:rsidP="0010554B">
            <w:pPr>
              <w:spacing w:after="0" w:line="240" w:lineRule="auto"/>
              <w:rPr>
                <w:rFonts w:ascii="Times New Roman" w:eastAsia="Times New Roman" w:hAnsi="Times New Roman"/>
                <w:bCs/>
                <w:color w:val="000000"/>
                <w:sz w:val="28"/>
                <w:szCs w:val="24"/>
                <w:lang w:val="en-US"/>
              </w:rPr>
            </w:pPr>
          </w:p>
        </w:tc>
        <w:tc>
          <w:tcPr>
            <w:tcW w:w="1552" w:type="dxa"/>
            <w:shd w:val="clear" w:color="auto" w:fill="auto"/>
            <w:vAlign w:val="center"/>
            <w:hideMark/>
          </w:tcPr>
          <w:p w14:paraId="6B1FC5D3" w14:textId="77777777" w:rsidR="0010554B" w:rsidRPr="00FA13C8" w:rsidRDefault="0010554B" w:rsidP="0010554B">
            <w:pPr>
              <w:spacing w:after="0" w:line="240" w:lineRule="auto"/>
              <w:jc w:val="center"/>
              <w:rPr>
                <w:rFonts w:ascii="Times New Roman" w:eastAsia="Times New Roman" w:hAnsi="Times New Roman"/>
                <w:bCs/>
                <w:color w:val="000000"/>
                <w:sz w:val="28"/>
                <w:szCs w:val="24"/>
                <w:lang w:val="en-US"/>
              </w:rPr>
            </w:pPr>
            <w:r w:rsidRPr="00FA13C8">
              <w:rPr>
                <w:rFonts w:ascii="Times New Roman" w:eastAsia="Times New Roman" w:hAnsi="Times New Roman"/>
                <w:bCs/>
                <w:color w:val="000000"/>
                <w:sz w:val="28"/>
                <w:szCs w:val="24"/>
              </w:rPr>
              <w:t>Trung vị</w:t>
            </w:r>
          </w:p>
        </w:tc>
        <w:tc>
          <w:tcPr>
            <w:tcW w:w="1559" w:type="dxa"/>
            <w:shd w:val="clear" w:color="auto" w:fill="auto"/>
            <w:vAlign w:val="center"/>
            <w:hideMark/>
          </w:tcPr>
          <w:p w14:paraId="3CF528BD" w14:textId="0EB1436B" w:rsidR="0010554B"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9,00</w:t>
            </w:r>
          </w:p>
        </w:tc>
        <w:tc>
          <w:tcPr>
            <w:tcW w:w="1471" w:type="dxa"/>
            <w:shd w:val="clear" w:color="auto" w:fill="auto"/>
            <w:vAlign w:val="center"/>
            <w:hideMark/>
          </w:tcPr>
          <w:p w14:paraId="2428A285" w14:textId="4174178B" w:rsidR="0010554B"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6,00</w:t>
            </w:r>
          </w:p>
        </w:tc>
        <w:tc>
          <w:tcPr>
            <w:tcW w:w="1559" w:type="dxa"/>
            <w:shd w:val="clear" w:color="auto" w:fill="auto"/>
            <w:vAlign w:val="center"/>
            <w:hideMark/>
          </w:tcPr>
          <w:p w14:paraId="45EF8336" w14:textId="1DB807C4" w:rsidR="0010554B"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74,00</w:t>
            </w:r>
          </w:p>
        </w:tc>
        <w:tc>
          <w:tcPr>
            <w:tcW w:w="1365" w:type="dxa"/>
            <w:shd w:val="clear" w:color="auto" w:fill="auto"/>
            <w:vAlign w:val="center"/>
            <w:hideMark/>
          </w:tcPr>
          <w:p w14:paraId="10897F9E" w14:textId="380E9CA1" w:rsidR="0010554B"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72,00</w:t>
            </w:r>
          </w:p>
        </w:tc>
      </w:tr>
      <w:tr w:rsidR="00935575" w:rsidRPr="00FA13C8" w14:paraId="40876203" w14:textId="77777777" w:rsidTr="005F6405">
        <w:trPr>
          <w:gridAfter w:val="1"/>
          <w:wAfter w:w="11" w:type="dxa"/>
          <w:trHeight w:val="70"/>
        </w:trPr>
        <w:tc>
          <w:tcPr>
            <w:tcW w:w="1000" w:type="dxa"/>
            <w:vMerge/>
            <w:vAlign w:val="center"/>
            <w:hideMark/>
          </w:tcPr>
          <w:p w14:paraId="1F6542A4" w14:textId="77777777" w:rsidR="0010554B" w:rsidRPr="00FA13C8" w:rsidRDefault="0010554B" w:rsidP="0010554B">
            <w:pPr>
              <w:spacing w:after="0" w:line="240" w:lineRule="auto"/>
              <w:rPr>
                <w:rFonts w:ascii="Times New Roman" w:eastAsia="Times New Roman" w:hAnsi="Times New Roman"/>
                <w:bCs/>
                <w:color w:val="000000"/>
                <w:sz w:val="28"/>
                <w:szCs w:val="24"/>
                <w:lang w:val="en-US"/>
              </w:rPr>
            </w:pPr>
          </w:p>
        </w:tc>
        <w:tc>
          <w:tcPr>
            <w:tcW w:w="1552" w:type="dxa"/>
            <w:shd w:val="clear" w:color="auto" w:fill="auto"/>
            <w:vAlign w:val="center"/>
            <w:hideMark/>
          </w:tcPr>
          <w:p w14:paraId="0ABA55F6" w14:textId="77777777" w:rsidR="0010554B" w:rsidRPr="00FA13C8" w:rsidRDefault="0010554B" w:rsidP="00935575">
            <w:pPr>
              <w:spacing w:after="0" w:line="240" w:lineRule="auto"/>
              <w:jc w:val="center"/>
              <w:rPr>
                <w:rFonts w:ascii="Times New Roman" w:eastAsia="Times New Roman" w:hAnsi="Times New Roman"/>
                <w:bCs/>
                <w:color w:val="000000"/>
                <w:sz w:val="28"/>
                <w:szCs w:val="24"/>
                <w:lang w:val="en-US"/>
              </w:rPr>
            </w:pPr>
            <w:r w:rsidRPr="00FA13C8">
              <w:rPr>
                <w:rFonts w:ascii="Times New Roman" w:eastAsia="Times New Roman" w:hAnsi="Times New Roman"/>
                <w:bCs/>
                <w:color w:val="000000"/>
                <w:sz w:val="28"/>
                <w:szCs w:val="24"/>
              </w:rPr>
              <w:t>Min - Max</w:t>
            </w:r>
          </w:p>
        </w:tc>
        <w:tc>
          <w:tcPr>
            <w:tcW w:w="1559" w:type="dxa"/>
            <w:shd w:val="clear" w:color="auto" w:fill="auto"/>
            <w:vAlign w:val="center"/>
            <w:hideMark/>
          </w:tcPr>
          <w:p w14:paraId="298083AD" w14:textId="239BAFB2" w:rsidR="0010554B"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8,00 – 9,00</w:t>
            </w:r>
          </w:p>
        </w:tc>
        <w:tc>
          <w:tcPr>
            <w:tcW w:w="1471" w:type="dxa"/>
            <w:shd w:val="clear" w:color="auto" w:fill="auto"/>
            <w:vAlign w:val="center"/>
            <w:hideMark/>
          </w:tcPr>
          <w:p w14:paraId="42485E5C" w14:textId="26B00606" w:rsidR="0010554B"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5,00 – 6,50</w:t>
            </w:r>
          </w:p>
        </w:tc>
        <w:tc>
          <w:tcPr>
            <w:tcW w:w="1559" w:type="dxa"/>
            <w:shd w:val="clear" w:color="auto" w:fill="auto"/>
            <w:vAlign w:val="center"/>
            <w:hideMark/>
          </w:tcPr>
          <w:p w14:paraId="6D58D971" w14:textId="49E3DD29" w:rsidR="0010554B"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70,00 – 80,00</w:t>
            </w:r>
          </w:p>
        </w:tc>
        <w:tc>
          <w:tcPr>
            <w:tcW w:w="1365" w:type="dxa"/>
            <w:shd w:val="clear" w:color="auto" w:fill="auto"/>
            <w:vAlign w:val="center"/>
            <w:hideMark/>
          </w:tcPr>
          <w:p w14:paraId="049AC515" w14:textId="45A84496" w:rsidR="0010554B"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70,00 – 74,00</w:t>
            </w:r>
          </w:p>
        </w:tc>
      </w:tr>
      <w:tr w:rsidR="00935575" w:rsidRPr="00FA13C8" w14:paraId="24AD4301" w14:textId="77777777" w:rsidTr="005F6405">
        <w:trPr>
          <w:gridAfter w:val="1"/>
          <w:wAfter w:w="11" w:type="dxa"/>
          <w:trHeight w:val="237"/>
        </w:trPr>
        <w:tc>
          <w:tcPr>
            <w:tcW w:w="1000" w:type="dxa"/>
            <w:vMerge w:val="restart"/>
            <w:shd w:val="clear" w:color="auto" w:fill="auto"/>
            <w:vAlign w:val="center"/>
            <w:hideMark/>
          </w:tcPr>
          <w:p w14:paraId="24C7ED73" w14:textId="42CEFD5C" w:rsidR="00935575" w:rsidRPr="00FA13C8" w:rsidRDefault="00935575" w:rsidP="00935575">
            <w:pPr>
              <w:spacing w:after="0" w:line="240" w:lineRule="auto"/>
              <w:jc w:val="center"/>
              <w:rPr>
                <w:rFonts w:ascii="Times New Roman" w:eastAsia="Times New Roman" w:hAnsi="Times New Roman"/>
                <w:bCs/>
                <w:color w:val="000000"/>
                <w:sz w:val="28"/>
                <w:szCs w:val="24"/>
                <w:lang w:val="en-US"/>
              </w:rPr>
            </w:pPr>
            <w:r w:rsidRPr="00FA13C8">
              <w:rPr>
                <w:rFonts w:ascii="Times New Roman" w:eastAsia="Times New Roman" w:hAnsi="Times New Roman"/>
                <w:bCs/>
                <w:color w:val="000000"/>
                <w:sz w:val="28"/>
                <w:szCs w:val="24"/>
                <w:lang w:val="en-GB"/>
              </w:rPr>
              <w:t>Nữ (n=</w:t>
            </w:r>
            <w:r w:rsidR="00A21B05">
              <w:rPr>
                <w:rFonts w:ascii="Times New Roman" w:eastAsia="Times New Roman" w:hAnsi="Times New Roman"/>
                <w:bCs/>
                <w:color w:val="000000"/>
                <w:sz w:val="28"/>
                <w:szCs w:val="24"/>
                <w:lang w:val="en-GB"/>
              </w:rPr>
              <w:t>7</w:t>
            </w:r>
            <w:r w:rsidRPr="00FA13C8">
              <w:rPr>
                <w:rFonts w:ascii="Times New Roman" w:eastAsia="Times New Roman" w:hAnsi="Times New Roman"/>
                <w:bCs/>
                <w:color w:val="000000"/>
                <w:sz w:val="28"/>
                <w:szCs w:val="24"/>
                <w:lang w:val="en-GB"/>
              </w:rPr>
              <w:t>)</w:t>
            </w:r>
          </w:p>
        </w:tc>
        <w:tc>
          <w:tcPr>
            <w:tcW w:w="1552" w:type="dxa"/>
            <w:shd w:val="clear" w:color="auto" w:fill="auto"/>
            <w:vAlign w:val="center"/>
            <w:hideMark/>
          </w:tcPr>
          <w:p w14:paraId="24ED1EE2" w14:textId="77777777" w:rsidR="00935575" w:rsidRPr="00FA13C8" w:rsidRDefault="00935575" w:rsidP="00935575">
            <w:pPr>
              <w:spacing w:after="0" w:line="240" w:lineRule="auto"/>
              <w:jc w:val="center"/>
              <w:rPr>
                <w:rFonts w:ascii="Times New Roman" w:eastAsia="Times New Roman" w:hAnsi="Times New Roman"/>
                <w:bCs/>
                <w:color w:val="000000"/>
                <w:sz w:val="28"/>
                <w:szCs w:val="24"/>
                <w:lang w:val="en-US"/>
              </w:rPr>
            </w:pPr>
            <w:r w:rsidRPr="00FA13C8">
              <w:rPr>
                <w:rFonts w:ascii="Times New Roman" w:eastAsia="Times New Roman" w:hAnsi="Times New Roman"/>
                <w:bCs/>
                <w:color w:val="000000"/>
                <w:sz w:val="28"/>
                <w:szCs w:val="24"/>
              </w:rPr>
              <w:t>X̅ ± SD</w:t>
            </w:r>
          </w:p>
        </w:tc>
        <w:tc>
          <w:tcPr>
            <w:tcW w:w="1559" w:type="dxa"/>
            <w:shd w:val="clear" w:color="auto" w:fill="auto"/>
            <w:vAlign w:val="center"/>
            <w:hideMark/>
          </w:tcPr>
          <w:p w14:paraId="37C6903B" w14:textId="382774A2" w:rsidR="00935575"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7,93 ± 0,19</w:t>
            </w:r>
          </w:p>
        </w:tc>
        <w:tc>
          <w:tcPr>
            <w:tcW w:w="1471" w:type="dxa"/>
            <w:shd w:val="clear" w:color="auto" w:fill="auto"/>
            <w:vAlign w:val="center"/>
            <w:hideMark/>
          </w:tcPr>
          <w:p w14:paraId="5797EFE3" w14:textId="3A533664" w:rsidR="00935575"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5,43 ± 0,53</w:t>
            </w:r>
          </w:p>
        </w:tc>
        <w:tc>
          <w:tcPr>
            <w:tcW w:w="1559" w:type="dxa"/>
            <w:shd w:val="clear" w:color="auto" w:fill="auto"/>
            <w:vAlign w:val="center"/>
            <w:hideMark/>
          </w:tcPr>
          <w:p w14:paraId="7ADACA1A" w14:textId="1B6F188D" w:rsidR="00935575"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72 ± 1,63</w:t>
            </w:r>
          </w:p>
        </w:tc>
        <w:tc>
          <w:tcPr>
            <w:tcW w:w="1365" w:type="dxa"/>
            <w:shd w:val="clear" w:color="auto" w:fill="auto"/>
            <w:vAlign w:val="center"/>
            <w:hideMark/>
          </w:tcPr>
          <w:p w14:paraId="36884434" w14:textId="771FCF8D" w:rsidR="00935575"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GB"/>
              </w:rPr>
              <w:t>24,71 ± 0,95</w:t>
            </w:r>
          </w:p>
        </w:tc>
      </w:tr>
      <w:tr w:rsidR="00935575" w:rsidRPr="00FA13C8" w14:paraId="2348460C" w14:textId="77777777" w:rsidTr="005F6405">
        <w:trPr>
          <w:gridAfter w:val="1"/>
          <w:wAfter w:w="11" w:type="dxa"/>
          <w:trHeight w:val="300"/>
        </w:trPr>
        <w:tc>
          <w:tcPr>
            <w:tcW w:w="1000" w:type="dxa"/>
            <w:vMerge/>
            <w:vAlign w:val="center"/>
            <w:hideMark/>
          </w:tcPr>
          <w:p w14:paraId="25F0351D" w14:textId="77777777" w:rsidR="00935575" w:rsidRPr="00FA13C8" w:rsidRDefault="00935575" w:rsidP="00935575">
            <w:pPr>
              <w:spacing w:after="0" w:line="240" w:lineRule="auto"/>
              <w:rPr>
                <w:rFonts w:ascii="Times New Roman" w:eastAsia="Times New Roman" w:hAnsi="Times New Roman"/>
                <w:bCs/>
                <w:color w:val="000000"/>
                <w:sz w:val="28"/>
                <w:szCs w:val="24"/>
                <w:lang w:val="en-US"/>
              </w:rPr>
            </w:pPr>
          </w:p>
        </w:tc>
        <w:tc>
          <w:tcPr>
            <w:tcW w:w="1552" w:type="dxa"/>
            <w:shd w:val="clear" w:color="auto" w:fill="auto"/>
            <w:vAlign w:val="center"/>
            <w:hideMark/>
          </w:tcPr>
          <w:p w14:paraId="0B325269" w14:textId="77777777" w:rsidR="00935575" w:rsidRPr="00FA13C8" w:rsidRDefault="00935575" w:rsidP="00935575">
            <w:pPr>
              <w:spacing w:after="0" w:line="240" w:lineRule="auto"/>
              <w:jc w:val="center"/>
              <w:rPr>
                <w:rFonts w:ascii="Times New Roman" w:eastAsia="Times New Roman" w:hAnsi="Times New Roman"/>
                <w:bCs/>
                <w:color w:val="000000"/>
                <w:sz w:val="28"/>
                <w:szCs w:val="24"/>
                <w:lang w:val="en-US"/>
              </w:rPr>
            </w:pPr>
            <w:r w:rsidRPr="00FA13C8">
              <w:rPr>
                <w:rFonts w:ascii="Times New Roman" w:eastAsia="Times New Roman" w:hAnsi="Times New Roman"/>
                <w:bCs/>
                <w:color w:val="000000"/>
                <w:sz w:val="28"/>
                <w:szCs w:val="24"/>
              </w:rPr>
              <w:t>Trung vị</w:t>
            </w:r>
          </w:p>
        </w:tc>
        <w:tc>
          <w:tcPr>
            <w:tcW w:w="1559" w:type="dxa"/>
            <w:shd w:val="clear" w:color="auto" w:fill="auto"/>
            <w:vAlign w:val="center"/>
            <w:hideMark/>
          </w:tcPr>
          <w:p w14:paraId="24903474" w14:textId="635C0E66" w:rsidR="00935575"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US"/>
              </w:rPr>
              <w:t>8,00</w:t>
            </w:r>
          </w:p>
        </w:tc>
        <w:tc>
          <w:tcPr>
            <w:tcW w:w="1471" w:type="dxa"/>
            <w:shd w:val="clear" w:color="auto" w:fill="auto"/>
            <w:vAlign w:val="center"/>
            <w:hideMark/>
          </w:tcPr>
          <w:p w14:paraId="4B39035B" w14:textId="5DA14C13" w:rsidR="00935575"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US"/>
              </w:rPr>
              <w:t>5,00</w:t>
            </w:r>
          </w:p>
        </w:tc>
        <w:tc>
          <w:tcPr>
            <w:tcW w:w="1559" w:type="dxa"/>
            <w:shd w:val="clear" w:color="auto" w:fill="auto"/>
            <w:vAlign w:val="center"/>
            <w:hideMark/>
          </w:tcPr>
          <w:p w14:paraId="6542A342" w14:textId="0FF059C2" w:rsidR="00935575"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US"/>
              </w:rPr>
              <w:t>26,00</w:t>
            </w:r>
          </w:p>
        </w:tc>
        <w:tc>
          <w:tcPr>
            <w:tcW w:w="1365" w:type="dxa"/>
            <w:shd w:val="clear" w:color="auto" w:fill="auto"/>
            <w:vAlign w:val="center"/>
            <w:hideMark/>
          </w:tcPr>
          <w:p w14:paraId="487DF5B7" w14:textId="12B02DB0" w:rsidR="00935575"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US"/>
              </w:rPr>
              <w:t>24,00</w:t>
            </w:r>
          </w:p>
        </w:tc>
      </w:tr>
      <w:tr w:rsidR="00935575" w:rsidRPr="00FA13C8" w14:paraId="5BD5D970" w14:textId="77777777" w:rsidTr="005F6405">
        <w:trPr>
          <w:gridAfter w:val="1"/>
          <w:wAfter w:w="11" w:type="dxa"/>
          <w:trHeight w:val="300"/>
        </w:trPr>
        <w:tc>
          <w:tcPr>
            <w:tcW w:w="1000" w:type="dxa"/>
            <w:vMerge/>
            <w:vAlign w:val="center"/>
            <w:hideMark/>
          </w:tcPr>
          <w:p w14:paraId="26B408A9" w14:textId="77777777" w:rsidR="00935575" w:rsidRPr="00FA13C8" w:rsidRDefault="00935575" w:rsidP="00935575">
            <w:pPr>
              <w:spacing w:after="0" w:line="240" w:lineRule="auto"/>
              <w:rPr>
                <w:rFonts w:ascii="Times New Roman" w:eastAsia="Times New Roman" w:hAnsi="Times New Roman"/>
                <w:bCs/>
                <w:color w:val="000000"/>
                <w:sz w:val="28"/>
                <w:szCs w:val="24"/>
                <w:lang w:val="en-US"/>
              </w:rPr>
            </w:pPr>
          </w:p>
        </w:tc>
        <w:tc>
          <w:tcPr>
            <w:tcW w:w="1552" w:type="dxa"/>
            <w:shd w:val="clear" w:color="auto" w:fill="auto"/>
            <w:vAlign w:val="center"/>
            <w:hideMark/>
          </w:tcPr>
          <w:p w14:paraId="63BD0E1D" w14:textId="77777777" w:rsidR="00935575" w:rsidRPr="00FA13C8" w:rsidRDefault="00935575" w:rsidP="00935575">
            <w:pPr>
              <w:spacing w:after="0" w:line="240" w:lineRule="auto"/>
              <w:jc w:val="center"/>
              <w:rPr>
                <w:rFonts w:ascii="Times New Roman" w:eastAsia="Times New Roman" w:hAnsi="Times New Roman"/>
                <w:bCs/>
                <w:color w:val="000000"/>
                <w:sz w:val="28"/>
                <w:szCs w:val="24"/>
                <w:lang w:val="en-US"/>
              </w:rPr>
            </w:pPr>
            <w:r w:rsidRPr="00FA13C8">
              <w:rPr>
                <w:rFonts w:ascii="Times New Roman" w:eastAsia="Times New Roman" w:hAnsi="Times New Roman"/>
                <w:bCs/>
                <w:color w:val="000000"/>
                <w:sz w:val="28"/>
                <w:szCs w:val="24"/>
              </w:rPr>
              <w:t>Min - Max</w:t>
            </w:r>
          </w:p>
        </w:tc>
        <w:tc>
          <w:tcPr>
            <w:tcW w:w="1559" w:type="dxa"/>
            <w:shd w:val="clear" w:color="auto" w:fill="auto"/>
            <w:vAlign w:val="center"/>
          </w:tcPr>
          <w:p w14:paraId="66D35CC1" w14:textId="271AD1CB" w:rsidR="00935575"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US"/>
              </w:rPr>
              <w:t>7,50 – 8,00</w:t>
            </w:r>
          </w:p>
        </w:tc>
        <w:tc>
          <w:tcPr>
            <w:tcW w:w="1471" w:type="dxa"/>
            <w:shd w:val="clear" w:color="auto" w:fill="auto"/>
            <w:vAlign w:val="center"/>
          </w:tcPr>
          <w:p w14:paraId="559A395F" w14:textId="443C15A4" w:rsidR="00935575"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US"/>
              </w:rPr>
              <w:t>5,00 – 6,00</w:t>
            </w:r>
          </w:p>
        </w:tc>
        <w:tc>
          <w:tcPr>
            <w:tcW w:w="1559" w:type="dxa"/>
            <w:shd w:val="clear" w:color="auto" w:fill="auto"/>
            <w:vAlign w:val="center"/>
          </w:tcPr>
          <w:p w14:paraId="1897C283" w14:textId="59EE0C84" w:rsidR="00935575"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US"/>
              </w:rPr>
              <w:t>23,00 – 28,00</w:t>
            </w:r>
          </w:p>
        </w:tc>
        <w:tc>
          <w:tcPr>
            <w:tcW w:w="1365" w:type="dxa"/>
            <w:shd w:val="clear" w:color="auto" w:fill="auto"/>
            <w:vAlign w:val="center"/>
          </w:tcPr>
          <w:p w14:paraId="110DDCA1" w14:textId="25B694FF" w:rsidR="00935575" w:rsidRPr="00FA13C8" w:rsidRDefault="00935575" w:rsidP="005F640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US"/>
              </w:rPr>
              <w:t>24,00 – 26,00</w:t>
            </w:r>
          </w:p>
        </w:tc>
      </w:tr>
      <w:tr w:rsidR="00935575" w:rsidRPr="00FA13C8" w14:paraId="1407CF87" w14:textId="77777777" w:rsidTr="005F6405">
        <w:trPr>
          <w:gridAfter w:val="1"/>
          <w:wAfter w:w="11" w:type="dxa"/>
          <w:trHeight w:val="315"/>
        </w:trPr>
        <w:tc>
          <w:tcPr>
            <w:tcW w:w="1000" w:type="dxa"/>
            <w:shd w:val="clear" w:color="auto" w:fill="auto"/>
            <w:vAlign w:val="center"/>
            <w:hideMark/>
          </w:tcPr>
          <w:p w14:paraId="36038C6F" w14:textId="77777777" w:rsidR="00935575" w:rsidRPr="00FA13C8" w:rsidRDefault="00935575" w:rsidP="00935575">
            <w:pPr>
              <w:spacing w:after="0" w:line="240" w:lineRule="auto"/>
              <w:jc w:val="center"/>
              <w:rPr>
                <w:rFonts w:ascii="Times New Roman" w:eastAsia="Times New Roman" w:hAnsi="Times New Roman"/>
                <w:color w:val="000000"/>
                <w:sz w:val="28"/>
                <w:szCs w:val="24"/>
                <w:lang w:val="en-US"/>
              </w:rPr>
            </w:pPr>
            <w:r w:rsidRPr="00FA13C8">
              <w:rPr>
                <w:rFonts w:ascii="Times New Roman" w:eastAsia="Times New Roman" w:hAnsi="Times New Roman"/>
                <w:color w:val="000000"/>
                <w:sz w:val="28"/>
                <w:szCs w:val="24"/>
                <w:lang w:val="en-US"/>
              </w:rPr>
              <w:t>p</w:t>
            </w:r>
          </w:p>
        </w:tc>
        <w:tc>
          <w:tcPr>
            <w:tcW w:w="1552" w:type="dxa"/>
            <w:shd w:val="clear" w:color="auto" w:fill="auto"/>
            <w:vAlign w:val="center"/>
            <w:hideMark/>
          </w:tcPr>
          <w:p w14:paraId="412F43A2" w14:textId="77777777" w:rsidR="00935575" w:rsidRPr="00FA13C8" w:rsidRDefault="00935575" w:rsidP="00935575">
            <w:pPr>
              <w:spacing w:after="0" w:line="240" w:lineRule="auto"/>
              <w:rPr>
                <w:rFonts w:ascii="Times New Roman" w:eastAsia="Times New Roman" w:hAnsi="Times New Roman"/>
                <w:color w:val="000000"/>
                <w:sz w:val="28"/>
                <w:lang w:val="en-US"/>
              </w:rPr>
            </w:pPr>
            <w:r w:rsidRPr="00FA13C8">
              <w:rPr>
                <w:rFonts w:ascii="Times New Roman" w:eastAsia="Times New Roman" w:hAnsi="Times New Roman"/>
                <w:color w:val="000000"/>
                <w:sz w:val="28"/>
                <w:lang w:val="en-US"/>
              </w:rPr>
              <w:t> </w:t>
            </w:r>
          </w:p>
        </w:tc>
        <w:tc>
          <w:tcPr>
            <w:tcW w:w="1559" w:type="dxa"/>
            <w:shd w:val="clear" w:color="auto" w:fill="auto"/>
            <w:vAlign w:val="center"/>
            <w:hideMark/>
          </w:tcPr>
          <w:p w14:paraId="4D42785D" w14:textId="77777777" w:rsidR="00935575" w:rsidRPr="00FA13C8" w:rsidRDefault="00935575" w:rsidP="005F6405">
            <w:pPr>
              <w:spacing w:after="0" w:line="240" w:lineRule="auto"/>
              <w:jc w:val="center"/>
              <w:rPr>
                <w:rFonts w:ascii="Times New Roman" w:eastAsia="Times New Roman" w:hAnsi="Times New Roman"/>
                <w:sz w:val="28"/>
                <w:szCs w:val="24"/>
                <w:lang w:val="en-US"/>
              </w:rPr>
            </w:pPr>
            <w:r w:rsidRPr="00FA13C8">
              <w:rPr>
                <w:rFonts w:ascii="Times New Roman" w:eastAsia="Times New Roman" w:hAnsi="Times New Roman"/>
                <w:sz w:val="28"/>
                <w:szCs w:val="24"/>
                <w:lang w:val="en-GB"/>
              </w:rPr>
              <w:t>&lt; 0,001</w:t>
            </w:r>
          </w:p>
        </w:tc>
        <w:tc>
          <w:tcPr>
            <w:tcW w:w="1471" w:type="dxa"/>
            <w:shd w:val="clear" w:color="auto" w:fill="auto"/>
            <w:vAlign w:val="center"/>
            <w:hideMark/>
          </w:tcPr>
          <w:p w14:paraId="0A1071D0" w14:textId="77777777" w:rsidR="00935575" w:rsidRPr="00FA13C8" w:rsidRDefault="00935575" w:rsidP="005F6405">
            <w:pPr>
              <w:spacing w:after="0" w:line="240" w:lineRule="auto"/>
              <w:jc w:val="center"/>
              <w:rPr>
                <w:rFonts w:ascii="Times New Roman" w:eastAsia="Times New Roman" w:hAnsi="Times New Roman"/>
                <w:sz w:val="28"/>
                <w:szCs w:val="24"/>
                <w:lang w:val="en-US"/>
              </w:rPr>
            </w:pPr>
            <w:r w:rsidRPr="00FA13C8">
              <w:rPr>
                <w:rFonts w:ascii="Times New Roman" w:eastAsia="Times New Roman" w:hAnsi="Times New Roman"/>
                <w:sz w:val="28"/>
                <w:szCs w:val="24"/>
                <w:lang w:val="en-GB"/>
              </w:rPr>
              <w:t>0,048</w:t>
            </w:r>
          </w:p>
        </w:tc>
        <w:tc>
          <w:tcPr>
            <w:tcW w:w="1559" w:type="dxa"/>
            <w:shd w:val="clear" w:color="auto" w:fill="auto"/>
            <w:vAlign w:val="center"/>
            <w:hideMark/>
          </w:tcPr>
          <w:p w14:paraId="33EAECDD" w14:textId="77777777" w:rsidR="00935575" w:rsidRPr="00FA13C8" w:rsidRDefault="00935575" w:rsidP="005F6405">
            <w:pPr>
              <w:spacing w:after="0" w:line="240" w:lineRule="auto"/>
              <w:jc w:val="center"/>
              <w:rPr>
                <w:rFonts w:ascii="Times New Roman" w:eastAsia="Times New Roman" w:hAnsi="Times New Roman"/>
                <w:sz w:val="28"/>
                <w:szCs w:val="24"/>
                <w:lang w:val="en-US"/>
              </w:rPr>
            </w:pPr>
            <w:r w:rsidRPr="00FA13C8">
              <w:rPr>
                <w:rFonts w:ascii="Times New Roman" w:eastAsia="Times New Roman" w:hAnsi="Times New Roman"/>
                <w:sz w:val="28"/>
                <w:szCs w:val="24"/>
                <w:lang w:val="en-GB"/>
              </w:rPr>
              <w:t>0,134</w:t>
            </w:r>
          </w:p>
        </w:tc>
        <w:tc>
          <w:tcPr>
            <w:tcW w:w="1365" w:type="dxa"/>
            <w:shd w:val="clear" w:color="auto" w:fill="auto"/>
            <w:vAlign w:val="center"/>
            <w:hideMark/>
          </w:tcPr>
          <w:p w14:paraId="568DABE2" w14:textId="77777777" w:rsidR="00935575" w:rsidRPr="00FA13C8" w:rsidRDefault="00935575" w:rsidP="005F6405">
            <w:pPr>
              <w:spacing w:after="0" w:line="240" w:lineRule="auto"/>
              <w:jc w:val="center"/>
              <w:rPr>
                <w:rFonts w:ascii="Times New Roman" w:eastAsia="Times New Roman" w:hAnsi="Times New Roman"/>
                <w:sz w:val="28"/>
                <w:szCs w:val="24"/>
                <w:lang w:val="en-US"/>
              </w:rPr>
            </w:pPr>
            <w:r w:rsidRPr="00FA13C8">
              <w:rPr>
                <w:rFonts w:ascii="Times New Roman" w:eastAsia="Times New Roman" w:hAnsi="Times New Roman"/>
                <w:sz w:val="28"/>
                <w:szCs w:val="24"/>
                <w:lang w:val="en-GB"/>
              </w:rPr>
              <w:t>0,015</w:t>
            </w:r>
          </w:p>
        </w:tc>
      </w:tr>
    </w:tbl>
    <w:p w14:paraId="4C7D0A3F" w14:textId="6C42B6F5" w:rsidR="001265BF" w:rsidRPr="00FA13C8" w:rsidRDefault="001265BF" w:rsidP="00396043">
      <w:pPr>
        <w:spacing w:after="0" w:line="336" w:lineRule="auto"/>
        <w:ind w:firstLine="720"/>
        <w:jc w:val="both"/>
        <w:rPr>
          <w:rFonts w:ascii="Times New Roman" w:eastAsia="Times New Roman" w:hAnsi="Times New Roman"/>
          <w:b/>
          <w:i/>
          <w:sz w:val="28"/>
          <w:szCs w:val="28"/>
        </w:rPr>
      </w:pPr>
      <w:r w:rsidRPr="00FA13C8">
        <w:rPr>
          <w:rFonts w:ascii="Times New Roman" w:eastAsia="Times New Roman" w:hAnsi="Times New Roman"/>
          <w:b/>
          <w:i/>
          <w:sz w:val="28"/>
          <w:szCs w:val="28"/>
        </w:rPr>
        <w:t>Nhận xét:</w:t>
      </w:r>
    </w:p>
    <w:p w14:paraId="5AC9DEFC" w14:textId="77777777" w:rsidR="0010554B" w:rsidRPr="00FA13C8" w:rsidRDefault="0010554B" w:rsidP="0010554B">
      <w:pPr>
        <w:spacing w:after="0" w:line="336" w:lineRule="auto"/>
        <w:ind w:firstLine="720"/>
        <w:jc w:val="both"/>
        <w:rPr>
          <w:rFonts w:ascii="Times New Roman" w:hAnsi="Times New Roman"/>
          <w:sz w:val="28"/>
          <w:szCs w:val="28"/>
          <w:lang w:val="en-US"/>
        </w:rPr>
      </w:pPr>
      <w:r w:rsidRPr="00FA13C8">
        <w:rPr>
          <w:rFonts w:ascii="Times New Roman" w:hAnsi="Times New Roman"/>
          <w:sz w:val="28"/>
          <w:szCs w:val="28"/>
        </w:rPr>
        <w:t>Chiều dài, đường kính của gân Hamstring và gân mác bên dài ở hai giới có sự khác biệt, sự khác biệt có ý nghĩa thống kê</w:t>
      </w:r>
      <w:r w:rsidRPr="00FA13C8">
        <w:rPr>
          <w:rFonts w:ascii="Times New Roman" w:hAnsi="Times New Roman"/>
          <w:sz w:val="28"/>
          <w:szCs w:val="28"/>
          <w:lang w:val="en-US"/>
        </w:rPr>
        <w:t xml:space="preserve"> với </w:t>
      </w:r>
      <w:r w:rsidRPr="00FA13C8">
        <w:rPr>
          <w:rFonts w:ascii="Times New Roman" w:hAnsi="Times New Roman"/>
          <w:sz w:val="28"/>
          <w:szCs w:val="28"/>
        </w:rPr>
        <w:t xml:space="preserve">p &lt; 0,05 </w:t>
      </w:r>
      <w:r w:rsidRPr="00FA13C8">
        <w:rPr>
          <w:rFonts w:ascii="Times New Roman" w:hAnsi="Times New Roman"/>
          <w:sz w:val="28"/>
          <w:szCs w:val="28"/>
          <w:lang w:val="en-US"/>
        </w:rPr>
        <w:t xml:space="preserve">(theo </w:t>
      </w:r>
      <w:r w:rsidRPr="00FA13C8">
        <w:rPr>
          <w:rFonts w:ascii="Times New Roman" w:hAnsi="Times New Roman"/>
          <w:sz w:val="28"/>
          <w:szCs w:val="28"/>
        </w:rPr>
        <w:t>kiểm định Mann-Whitney Test</w:t>
      </w:r>
      <w:r w:rsidRPr="00FA13C8">
        <w:rPr>
          <w:rFonts w:ascii="Times New Roman" w:hAnsi="Times New Roman"/>
          <w:sz w:val="28"/>
          <w:szCs w:val="28"/>
          <w:lang w:val="en-US"/>
        </w:rPr>
        <w:t>).</w:t>
      </w:r>
    </w:p>
    <w:p w14:paraId="14709CE5" w14:textId="34C4B71B" w:rsidR="001265BF" w:rsidRDefault="001265BF" w:rsidP="00396043">
      <w:pPr>
        <w:spacing w:after="0" w:line="336" w:lineRule="auto"/>
        <w:ind w:firstLine="720"/>
        <w:jc w:val="both"/>
        <w:rPr>
          <w:rFonts w:ascii="Times New Roman" w:hAnsi="Times New Roman"/>
          <w:b/>
          <w:sz w:val="28"/>
          <w:szCs w:val="28"/>
          <w:lang w:val="en-US"/>
        </w:rPr>
      </w:pPr>
      <w:r w:rsidRPr="00FA13C8">
        <w:rPr>
          <w:rFonts w:ascii="Times New Roman" w:hAnsi="Times New Roman"/>
          <w:b/>
          <w:sz w:val="28"/>
          <w:szCs w:val="28"/>
        </w:rPr>
        <w:t xml:space="preserve">- </w:t>
      </w:r>
      <w:r w:rsidR="00EB5458">
        <w:rPr>
          <w:rFonts w:ascii="Times New Roman" w:hAnsi="Times New Roman"/>
          <w:b/>
          <w:sz w:val="28"/>
          <w:szCs w:val="28"/>
          <w:lang w:val="en-US"/>
        </w:rPr>
        <w:t>Liên quan giữa đ</w:t>
      </w:r>
      <w:r w:rsidRPr="00FA13C8">
        <w:rPr>
          <w:rFonts w:ascii="Times New Roman" w:hAnsi="Times New Roman"/>
          <w:b/>
          <w:sz w:val="28"/>
          <w:szCs w:val="28"/>
        </w:rPr>
        <w:t xml:space="preserve">ường kính từng mảnh ghép </w:t>
      </w:r>
      <w:r w:rsidR="00EB5458">
        <w:rPr>
          <w:rFonts w:ascii="Times New Roman" w:hAnsi="Times New Roman"/>
          <w:b/>
          <w:sz w:val="28"/>
          <w:szCs w:val="28"/>
          <w:lang w:val="en-US"/>
        </w:rPr>
        <w:t>và</w:t>
      </w:r>
      <w:r w:rsidRPr="00FA13C8">
        <w:rPr>
          <w:rFonts w:ascii="Times New Roman" w:hAnsi="Times New Roman"/>
          <w:b/>
          <w:sz w:val="28"/>
          <w:szCs w:val="28"/>
        </w:rPr>
        <w:t xml:space="preserve"> điểm</w:t>
      </w:r>
      <w:r w:rsidR="00D02F96">
        <w:rPr>
          <w:rFonts w:ascii="Times New Roman" w:hAnsi="Times New Roman"/>
          <w:b/>
          <w:sz w:val="28"/>
          <w:szCs w:val="28"/>
          <w:lang w:val="en-US"/>
        </w:rPr>
        <w:t xml:space="preserve"> IKDC</w:t>
      </w:r>
      <w:r w:rsidRPr="00FA13C8">
        <w:rPr>
          <w:rFonts w:ascii="Times New Roman" w:hAnsi="Times New Roman"/>
          <w:b/>
          <w:sz w:val="28"/>
          <w:szCs w:val="28"/>
        </w:rPr>
        <w:t xml:space="preserve"> sau mổ</w:t>
      </w:r>
    </w:p>
    <w:p w14:paraId="2D15E2DF" w14:textId="77777777" w:rsidR="00AB32FE" w:rsidRDefault="00AB32FE" w:rsidP="00396043">
      <w:pPr>
        <w:spacing w:after="0" w:line="336" w:lineRule="auto"/>
        <w:ind w:firstLine="720"/>
        <w:jc w:val="both"/>
        <w:rPr>
          <w:rFonts w:ascii="Times New Roman" w:hAnsi="Times New Roman"/>
          <w:b/>
          <w:sz w:val="28"/>
          <w:szCs w:val="28"/>
          <w:lang w:val="en-US"/>
        </w:rPr>
      </w:pPr>
    </w:p>
    <w:p w14:paraId="55F7B140" w14:textId="77777777" w:rsidR="00AB32FE" w:rsidRPr="00AB32FE" w:rsidRDefault="00AB32FE" w:rsidP="00396043">
      <w:pPr>
        <w:spacing w:after="0" w:line="336" w:lineRule="auto"/>
        <w:ind w:firstLine="720"/>
        <w:jc w:val="both"/>
        <w:rPr>
          <w:rFonts w:ascii="Times New Roman" w:hAnsi="Times New Roman"/>
          <w:b/>
          <w:sz w:val="28"/>
          <w:szCs w:val="28"/>
          <w:lang w:val="en-US"/>
        </w:rPr>
      </w:pPr>
    </w:p>
    <w:p w14:paraId="3F3FB038" w14:textId="6CE06293" w:rsidR="001265BF" w:rsidRPr="00FA13C8" w:rsidRDefault="00F33F1F" w:rsidP="00396043">
      <w:pPr>
        <w:pStyle w:val="Bng"/>
        <w:spacing w:after="0" w:line="336" w:lineRule="auto"/>
        <w:rPr>
          <w:b w:val="0"/>
          <w:bCs w:val="0"/>
          <w:i w:val="0"/>
          <w:iCs w:val="0"/>
        </w:rPr>
      </w:pPr>
      <w:bookmarkStart w:id="444" w:name="_Toc177395405"/>
      <w:bookmarkStart w:id="445" w:name="_Toc184589393"/>
      <w:r w:rsidRPr="00FA13C8">
        <w:rPr>
          <w:i w:val="0"/>
          <w:iCs w:val="0"/>
        </w:rPr>
        <w:lastRenderedPageBreak/>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46</w:t>
      </w:r>
      <w:r w:rsidRPr="00FA13C8">
        <w:rPr>
          <w:i w:val="0"/>
          <w:iCs w:val="0"/>
        </w:rPr>
        <w:fldChar w:fldCharType="end"/>
      </w:r>
      <w:r w:rsidRPr="00FA13C8">
        <w:rPr>
          <w:i w:val="0"/>
          <w:iCs w:val="0"/>
        </w:rPr>
        <w:t>.</w:t>
      </w:r>
      <w:r w:rsidRPr="00FA13C8">
        <w:rPr>
          <w:b w:val="0"/>
          <w:bCs w:val="0"/>
          <w:i w:val="0"/>
          <w:iCs w:val="0"/>
        </w:rPr>
        <w:t xml:space="preserve"> </w:t>
      </w:r>
      <w:r w:rsidR="00EB5458" w:rsidRPr="00EB5458">
        <w:rPr>
          <w:b w:val="0"/>
          <w:i w:val="0"/>
          <w:iCs w:val="0"/>
        </w:rPr>
        <w:t xml:space="preserve">Liên quan giữa </w:t>
      </w:r>
      <w:r w:rsidR="00EB5458">
        <w:rPr>
          <w:b w:val="0"/>
          <w:i w:val="0"/>
          <w:iCs w:val="0"/>
        </w:rPr>
        <w:t>ĐK</w:t>
      </w:r>
      <w:r w:rsidR="00EB5458" w:rsidRPr="00EB5458">
        <w:rPr>
          <w:b w:val="0"/>
          <w:i w:val="0"/>
          <w:iCs w:val="0"/>
        </w:rPr>
        <w:t xml:space="preserve"> mảnh ghép và</w:t>
      </w:r>
      <w:r w:rsidR="00EB5458" w:rsidRPr="00FA13C8">
        <w:t xml:space="preserve"> </w:t>
      </w:r>
      <w:r w:rsidR="001265BF" w:rsidRPr="00FA13C8">
        <w:rPr>
          <w:b w:val="0"/>
          <w:bCs w:val="0"/>
          <w:i w:val="0"/>
          <w:iCs w:val="0"/>
        </w:rPr>
        <w:t xml:space="preserve">điểm IKDC </w:t>
      </w:r>
      <w:bookmarkEnd w:id="444"/>
      <w:r w:rsidR="00EB5458">
        <w:rPr>
          <w:b w:val="0"/>
          <w:bCs w:val="0"/>
          <w:i w:val="0"/>
          <w:iCs w:val="0"/>
        </w:rPr>
        <w:t>tại thời điểm kiểm tra lần cuối</w:t>
      </w:r>
      <w:r w:rsidR="00574524">
        <w:rPr>
          <w:b w:val="0"/>
          <w:bCs w:val="0"/>
          <w:i w:val="0"/>
          <w:iCs w:val="0"/>
        </w:rPr>
        <w:t xml:space="preserve"> (n=31)</w:t>
      </w:r>
      <w:bookmarkEnd w:id="445"/>
    </w:p>
    <w:tbl>
      <w:tblPr>
        <w:tblStyle w:val="TableGrid"/>
        <w:tblW w:w="0" w:type="auto"/>
        <w:tblLook w:val="04A0" w:firstRow="1" w:lastRow="0" w:firstColumn="1" w:lastColumn="0" w:noHBand="0" w:noVBand="1"/>
      </w:tblPr>
      <w:tblGrid>
        <w:gridCol w:w="1838"/>
        <w:gridCol w:w="1472"/>
        <w:gridCol w:w="1559"/>
        <w:gridCol w:w="1134"/>
        <w:gridCol w:w="1505"/>
        <w:gridCol w:w="1134"/>
      </w:tblGrid>
      <w:tr w:rsidR="00C23D74" w:rsidRPr="00FA13C8" w14:paraId="7DE485DF" w14:textId="77777777" w:rsidTr="0010554B">
        <w:tc>
          <w:tcPr>
            <w:tcW w:w="1838" w:type="dxa"/>
          </w:tcPr>
          <w:p w14:paraId="09582293" w14:textId="77777777" w:rsidR="00C23D74" w:rsidRPr="00FA13C8" w:rsidRDefault="00C23D74" w:rsidP="00396043">
            <w:pPr>
              <w:spacing w:after="0" w:line="336" w:lineRule="auto"/>
              <w:jc w:val="both"/>
              <w:rPr>
                <w:rFonts w:ascii="Times New Roman" w:hAnsi="Times New Roman"/>
                <w:b/>
                <w:bCs/>
                <w:sz w:val="28"/>
                <w:szCs w:val="28"/>
              </w:rPr>
            </w:pPr>
            <w:r w:rsidRPr="00FA13C8">
              <w:rPr>
                <w:rFonts w:ascii="Times New Roman" w:hAnsi="Times New Roman"/>
                <w:b/>
                <w:bCs/>
                <w:sz w:val="28"/>
                <w:szCs w:val="28"/>
              </w:rPr>
              <w:t>ĐK mảnh ghép</w:t>
            </w:r>
          </w:p>
        </w:tc>
        <w:tc>
          <w:tcPr>
            <w:tcW w:w="1472" w:type="dxa"/>
            <w:vAlign w:val="center"/>
          </w:tcPr>
          <w:p w14:paraId="153306CB" w14:textId="77777777" w:rsidR="00C23D74" w:rsidRPr="00FA13C8" w:rsidRDefault="00C23D74" w:rsidP="00396043">
            <w:pPr>
              <w:spacing w:after="0" w:line="336" w:lineRule="auto"/>
              <w:jc w:val="center"/>
              <w:rPr>
                <w:rFonts w:ascii="Times New Roman" w:hAnsi="Times New Roman"/>
                <w:b/>
                <w:bCs/>
                <w:sz w:val="28"/>
                <w:szCs w:val="28"/>
              </w:rPr>
            </w:pPr>
            <w:r w:rsidRPr="00FA13C8">
              <w:rPr>
                <w:rFonts w:ascii="Times New Roman" w:hAnsi="Times New Roman"/>
                <w:b/>
                <w:bCs/>
                <w:sz w:val="28"/>
                <w:szCs w:val="28"/>
              </w:rPr>
              <w:t>IKDC xa nhất</w:t>
            </w:r>
          </w:p>
        </w:tc>
        <w:tc>
          <w:tcPr>
            <w:tcW w:w="1559" w:type="dxa"/>
          </w:tcPr>
          <w:p w14:paraId="619865B9" w14:textId="77777777" w:rsidR="00C23D74" w:rsidRPr="00FA13C8" w:rsidRDefault="00C23D74" w:rsidP="00396043">
            <w:pPr>
              <w:spacing w:after="0" w:line="336" w:lineRule="auto"/>
              <w:jc w:val="center"/>
              <w:rPr>
                <w:rFonts w:ascii="Times New Roman" w:hAnsi="Times New Roman"/>
                <w:b/>
                <w:bCs/>
                <w:sz w:val="28"/>
                <w:szCs w:val="28"/>
              </w:rPr>
            </w:pPr>
            <w:r w:rsidRPr="00FA13C8">
              <w:rPr>
                <w:rFonts w:ascii="Times New Roman" w:hAnsi="Times New Roman"/>
                <w:b/>
                <w:bCs/>
                <w:sz w:val="28"/>
                <w:szCs w:val="28"/>
              </w:rPr>
              <w:t>X̅ ± SD</w:t>
            </w:r>
          </w:p>
        </w:tc>
        <w:tc>
          <w:tcPr>
            <w:tcW w:w="1134" w:type="dxa"/>
          </w:tcPr>
          <w:p w14:paraId="7D70B7CB" w14:textId="4EA9C540" w:rsidR="00C23D74" w:rsidRPr="00FA13C8" w:rsidRDefault="00C23D74" w:rsidP="00396043">
            <w:pPr>
              <w:spacing w:after="0" w:line="336" w:lineRule="auto"/>
              <w:jc w:val="center"/>
              <w:rPr>
                <w:rFonts w:ascii="Times New Roman" w:hAnsi="Times New Roman"/>
                <w:b/>
                <w:bCs/>
                <w:sz w:val="28"/>
                <w:szCs w:val="28"/>
              </w:rPr>
            </w:pPr>
            <w:r w:rsidRPr="00FA13C8">
              <w:rPr>
                <w:rFonts w:ascii="Times New Roman" w:hAnsi="Times New Roman"/>
                <w:b/>
                <w:bCs/>
                <w:sz w:val="28"/>
                <w:szCs w:val="28"/>
              </w:rPr>
              <w:t>Trung vị</w:t>
            </w:r>
          </w:p>
        </w:tc>
        <w:tc>
          <w:tcPr>
            <w:tcW w:w="1505" w:type="dxa"/>
          </w:tcPr>
          <w:p w14:paraId="3BF30C3A" w14:textId="0B9C2242" w:rsidR="00C23D74" w:rsidRPr="00FA13C8" w:rsidRDefault="00C23D74" w:rsidP="00396043">
            <w:pPr>
              <w:spacing w:after="0" w:line="336" w:lineRule="auto"/>
              <w:jc w:val="center"/>
              <w:rPr>
                <w:rFonts w:ascii="Times New Roman" w:hAnsi="Times New Roman"/>
                <w:b/>
                <w:bCs/>
                <w:sz w:val="28"/>
                <w:szCs w:val="28"/>
              </w:rPr>
            </w:pPr>
            <w:r w:rsidRPr="00FA13C8">
              <w:rPr>
                <w:rFonts w:ascii="Times New Roman" w:hAnsi="Times New Roman"/>
                <w:b/>
                <w:bCs/>
                <w:sz w:val="28"/>
                <w:szCs w:val="28"/>
              </w:rPr>
              <w:t>Min - Max</w:t>
            </w:r>
          </w:p>
        </w:tc>
        <w:tc>
          <w:tcPr>
            <w:tcW w:w="1134" w:type="dxa"/>
            <w:vAlign w:val="center"/>
          </w:tcPr>
          <w:p w14:paraId="2E834B17" w14:textId="11EFEA0F" w:rsidR="00C23D74" w:rsidRPr="00FA13C8" w:rsidRDefault="00C23D74" w:rsidP="00396043">
            <w:pPr>
              <w:spacing w:after="0" w:line="336" w:lineRule="auto"/>
              <w:jc w:val="center"/>
              <w:rPr>
                <w:rFonts w:ascii="Times New Roman" w:hAnsi="Times New Roman"/>
                <w:b/>
                <w:bCs/>
                <w:sz w:val="28"/>
                <w:szCs w:val="28"/>
              </w:rPr>
            </w:pPr>
            <w:r w:rsidRPr="00FA13C8">
              <w:rPr>
                <w:rFonts w:ascii="Times New Roman" w:hAnsi="Times New Roman"/>
                <w:b/>
                <w:bCs/>
                <w:sz w:val="28"/>
                <w:szCs w:val="28"/>
              </w:rPr>
              <w:t>p</w:t>
            </w:r>
          </w:p>
        </w:tc>
      </w:tr>
      <w:tr w:rsidR="00C23D74" w:rsidRPr="00FA13C8" w14:paraId="7D154C23" w14:textId="77777777" w:rsidTr="0010554B">
        <w:tc>
          <w:tcPr>
            <w:tcW w:w="1838" w:type="dxa"/>
            <w:vMerge w:val="restart"/>
          </w:tcPr>
          <w:p w14:paraId="42F0B805" w14:textId="77777777" w:rsidR="00C23D74" w:rsidRPr="00FA13C8" w:rsidRDefault="00C23D74" w:rsidP="00C23D74">
            <w:pPr>
              <w:spacing w:after="0" w:line="336" w:lineRule="auto"/>
              <w:jc w:val="both"/>
              <w:rPr>
                <w:rFonts w:ascii="Times New Roman" w:hAnsi="Times New Roman"/>
                <w:sz w:val="28"/>
                <w:szCs w:val="28"/>
              </w:rPr>
            </w:pPr>
            <w:r w:rsidRPr="00FA13C8">
              <w:rPr>
                <w:rFonts w:ascii="Times New Roman" w:hAnsi="Times New Roman"/>
                <w:sz w:val="28"/>
                <w:szCs w:val="28"/>
              </w:rPr>
              <w:t>Hamstring</w:t>
            </w:r>
          </w:p>
        </w:tc>
        <w:tc>
          <w:tcPr>
            <w:tcW w:w="1472" w:type="dxa"/>
          </w:tcPr>
          <w:p w14:paraId="27D062F9" w14:textId="77777777" w:rsidR="00C23D74" w:rsidRPr="00FA13C8" w:rsidRDefault="00C23D74" w:rsidP="00C23D74">
            <w:pPr>
              <w:spacing w:after="0" w:line="336" w:lineRule="auto"/>
              <w:jc w:val="both"/>
              <w:rPr>
                <w:rFonts w:ascii="Times New Roman" w:hAnsi="Times New Roman"/>
                <w:sz w:val="28"/>
                <w:szCs w:val="28"/>
              </w:rPr>
            </w:pPr>
            <w:r w:rsidRPr="00FA13C8">
              <w:rPr>
                <w:rFonts w:ascii="Times New Roman" w:hAnsi="Times New Roman"/>
                <w:sz w:val="28"/>
                <w:szCs w:val="28"/>
              </w:rPr>
              <w:t>A (n=12)</w:t>
            </w:r>
          </w:p>
        </w:tc>
        <w:tc>
          <w:tcPr>
            <w:tcW w:w="1559" w:type="dxa"/>
          </w:tcPr>
          <w:p w14:paraId="0071A50E" w14:textId="77777777" w:rsidR="00C23D74" w:rsidRPr="00FA13C8" w:rsidRDefault="00C23D74" w:rsidP="00C23D74">
            <w:pPr>
              <w:spacing w:after="0" w:line="336" w:lineRule="auto"/>
              <w:jc w:val="center"/>
              <w:rPr>
                <w:rFonts w:ascii="Times New Roman" w:hAnsi="Times New Roman"/>
                <w:sz w:val="28"/>
                <w:szCs w:val="28"/>
              </w:rPr>
            </w:pPr>
            <w:r w:rsidRPr="00FA13C8">
              <w:rPr>
                <w:rFonts w:ascii="Times New Roman" w:hAnsi="Times New Roman"/>
                <w:sz w:val="28"/>
                <w:szCs w:val="28"/>
              </w:rPr>
              <w:t>8,50 ± 0,47</w:t>
            </w:r>
          </w:p>
        </w:tc>
        <w:tc>
          <w:tcPr>
            <w:tcW w:w="1134" w:type="dxa"/>
          </w:tcPr>
          <w:p w14:paraId="29CCE617" w14:textId="3006997C" w:rsidR="00C23D74" w:rsidRPr="00FA13C8" w:rsidRDefault="0010554B" w:rsidP="0010554B">
            <w:pPr>
              <w:spacing w:after="0" w:line="336" w:lineRule="auto"/>
              <w:jc w:val="center"/>
              <w:rPr>
                <w:rFonts w:ascii="Times New Roman" w:hAnsi="Times New Roman"/>
                <w:sz w:val="28"/>
                <w:szCs w:val="28"/>
              </w:rPr>
            </w:pPr>
            <w:r w:rsidRPr="00FA13C8">
              <w:rPr>
                <w:rFonts w:ascii="Times New Roman" w:hAnsi="Times New Roman"/>
                <w:sz w:val="28"/>
                <w:szCs w:val="28"/>
              </w:rPr>
              <w:t>8,50</w:t>
            </w:r>
          </w:p>
        </w:tc>
        <w:tc>
          <w:tcPr>
            <w:tcW w:w="1505" w:type="dxa"/>
          </w:tcPr>
          <w:p w14:paraId="1BC777F4" w14:textId="61F11E2C" w:rsidR="00C23D74" w:rsidRPr="00FA13C8" w:rsidRDefault="0010554B" w:rsidP="0010554B">
            <w:pPr>
              <w:spacing w:after="0" w:line="336" w:lineRule="auto"/>
              <w:jc w:val="center"/>
              <w:rPr>
                <w:rFonts w:ascii="Times New Roman" w:hAnsi="Times New Roman"/>
                <w:sz w:val="28"/>
                <w:szCs w:val="28"/>
              </w:rPr>
            </w:pPr>
            <w:r w:rsidRPr="00FA13C8">
              <w:rPr>
                <w:rFonts w:ascii="Times New Roman" w:hAnsi="Times New Roman"/>
                <w:sz w:val="28"/>
                <w:szCs w:val="28"/>
              </w:rPr>
              <w:t>8,00 – 9,00</w:t>
            </w:r>
          </w:p>
        </w:tc>
        <w:tc>
          <w:tcPr>
            <w:tcW w:w="1134" w:type="dxa"/>
            <w:vMerge w:val="restart"/>
            <w:vAlign w:val="center"/>
          </w:tcPr>
          <w:p w14:paraId="22D5BF36" w14:textId="53EFDDF5" w:rsidR="00C23D74" w:rsidRPr="00FA13C8" w:rsidRDefault="00C23D74" w:rsidP="00C23D74">
            <w:pPr>
              <w:spacing w:after="0" w:line="336" w:lineRule="auto"/>
              <w:jc w:val="center"/>
              <w:rPr>
                <w:rFonts w:ascii="Times New Roman" w:hAnsi="Times New Roman"/>
                <w:sz w:val="28"/>
                <w:szCs w:val="28"/>
              </w:rPr>
            </w:pPr>
            <w:r w:rsidRPr="00FA13C8">
              <w:rPr>
                <w:rFonts w:ascii="Times New Roman" w:hAnsi="Times New Roman"/>
                <w:sz w:val="28"/>
                <w:szCs w:val="28"/>
              </w:rPr>
              <w:t>0,569</w:t>
            </w:r>
          </w:p>
        </w:tc>
      </w:tr>
      <w:tr w:rsidR="00C23D74" w:rsidRPr="00FA13C8" w14:paraId="4AB3AA27" w14:textId="77777777" w:rsidTr="0010554B">
        <w:tc>
          <w:tcPr>
            <w:tcW w:w="1838" w:type="dxa"/>
            <w:vMerge/>
          </w:tcPr>
          <w:p w14:paraId="3516D809" w14:textId="77777777" w:rsidR="00C23D74" w:rsidRPr="00FA13C8" w:rsidRDefault="00C23D74" w:rsidP="00C23D74">
            <w:pPr>
              <w:spacing w:after="0" w:line="336" w:lineRule="auto"/>
              <w:jc w:val="both"/>
              <w:rPr>
                <w:rFonts w:ascii="Times New Roman" w:hAnsi="Times New Roman"/>
                <w:sz w:val="28"/>
                <w:szCs w:val="28"/>
              </w:rPr>
            </w:pPr>
          </w:p>
        </w:tc>
        <w:tc>
          <w:tcPr>
            <w:tcW w:w="1472" w:type="dxa"/>
          </w:tcPr>
          <w:p w14:paraId="486A9022" w14:textId="77777777" w:rsidR="00C23D74" w:rsidRPr="00FA13C8" w:rsidRDefault="00C23D74" w:rsidP="00C23D74">
            <w:pPr>
              <w:spacing w:after="0" w:line="336" w:lineRule="auto"/>
              <w:jc w:val="both"/>
              <w:rPr>
                <w:rFonts w:ascii="Times New Roman" w:hAnsi="Times New Roman"/>
                <w:sz w:val="28"/>
                <w:szCs w:val="28"/>
              </w:rPr>
            </w:pPr>
            <w:r w:rsidRPr="00FA13C8">
              <w:rPr>
                <w:rFonts w:ascii="Times New Roman" w:hAnsi="Times New Roman"/>
                <w:sz w:val="28"/>
                <w:szCs w:val="28"/>
              </w:rPr>
              <w:t>B (n=16)</w:t>
            </w:r>
          </w:p>
        </w:tc>
        <w:tc>
          <w:tcPr>
            <w:tcW w:w="1559" w:type="dxa"/>
          </w:tcPr>
          <w:p w14:paraId="3B285167" w14:textId="77777777" w:rsidR="00C23D74" w:rsidRPr="00FA13C8" w:rsidRDefault="00C23D74" w:rsidP="00C23D74">
            <w:pPr>
              <w:spacing w:after="0" w:line="336" w:lineRule="auto"/>
              <w:jc w:val="center"/>
              <w:rPr>
                <w:rFonts w:ascii="Times New Roman" w:hAnsi="Times New Roman"/>
                <w:sz w:val="28"/>
                <w:szCs w:val="28"/>
              </w:rPr>
            </w:pPr>
            <w:r w:rsidRPr="00FA13C8">
              <w:rPr>
                <w:rFonts w:ascii="Times New Roman" w:hAnsi="Times New Roman"/>
                <w:sz w:val="28"/>
                <w:szCs w:val="28"/>
              </w:rPr>
              <w:t>8,65 ± 0,53</w:t>
            </w:r>
          </w:p>
        </w:tc>
        <w:tc>
          <w:tcPr>
            <w:tcW w:w="1134" w:type="dxa"/>
          </w:tcPr>
          <w:p w14:paraId="0D16206B" w14:textId="7F73C221" w:rsidR="00C23D74" w:rsidRPr="00FA13C8" w:rsidRDefault="0010554B" w:rsidP="0010554B">
            <w:pPr>
              <w:spacing w:after="0" w:line="336" w:lineRule="auto"/>
              <w:jc w:val="center"/>
              <w:rPr>
                <w:rFonts w:ascii="Times New Roman" w:hAnsi="Times New Roman"/>
                <w:sz w:val="28"/>
                <w:szCs w:val="28"/>
              </w:rPr>
            </w:pPr>
            <w:r w:rsidRPr="00FA13C8">
              <w:rPr>
                <w:rFonts w:ascii="Times New Roman" w:hAnsi="Times New Roman"/>
                <w:sz w:val="28"/>
                <w:szCs w:val="28"/>
              </w:rPr>
              <w:t>9,00</w:t>
            </w:r>
          </w:p>
        </w:tc>
        <w:tc>
          <w:tcPr>
            <w:tcW w:w="1505" w:type="dxa"/>
          </w:tcPr>
          <w:p w14:paraId="2BBF42F2" w14:textId="628B358E" w:rsidR="00C23D74" w:rsidRPr="00FA13C8" w:rsidRDefault="0010554B" w:rsidP="0010554B">
            <w:pPr>
              <w:spacing w:after="0" w:line="336" w:lineRule="auto"/>
              <w:jc w:val="center"/>
              <w:rPr>
                <w:rFonts w:ascii="Times New Roman" w:hAnsi="Times New Roman"/>
                <w:sz w:val="28"/>
                <w:szCs w:val="28"/>
              </w:rPr>
            </w:pPr>
            <w:r w:rsidRPr="00FA13C8">
              <w:rPr>
                <w:rFonts w:ascii="Times New Roman" w:hAnsi="Times New Roman"/>
                <w:sz w:val="28"/>
                <w:szCs w:val="28"/>
              </w:rPr>
              <w:t>7,50 – 9,00</w:t>
            </w:r>
          </w:p>
        </w:tc>
        <w:tc>
          <w:tcPr>
            <w:tcW w:w="1134" w:type="dxa"/>
            <w:vMerge/>
            <w:vAlign w:val="center"/>
          </w:tcPr>
          <w:p w14:paraId="14C7A939" w14:textId="4E519B4A" w:rsidR="00C23D74" w:rsidRPr="00FA13C8" w:rsidRDefault="00C23D74" w:rsidP="00C23D74">
            <w:pPr>
              <w:spacing w:after="0" w:line="336" w:lineRule="auto"/>
              <w:jc w:val="center"/>
              <w:rPr>
                <w:rFonts w:ascii="Times New Roman" w:hAnsi="Times New Roman"/>
                <w:sz w:val="28"/>
                <w:szCs w:val="28"/>
              </w:rPr>
            </w:pPr>
          </w:p>
        </w:tc>
      </w:tr>
      <w:tr w:rsidR="00C23D74" w:rsidRPr="00FA13C8" w14:paraId="1798D9D1" w14:textId="77777777" w:rsidTr="0010554B">
        <w:tc>
          <w:tcPr>
            <w:tcW w:w="1838" w:type="dxa"/>
            <w:vMerge/>
          </w:tcPr>
          <w:p w14:paraId="699367B7" w14:textId="77777777" w:rsidR="00C23D74" w:rsidRPr="00FA13C8" w:rsidRDefault="00C23D74" w:rsidP="00C23D74">
            <w:pPr>
              <w:spacing w:after="0" w:line="336" w:lineRule="auto"/>
              <w:jc w:val="both"/>
              <w:rPr>
                <w:rFonts w:ascii="Times New Roman" w:hAnsi="Times New Roman"/>
                <w:sz w:val="28"/>
                <w:szCs w:val="28"/>
              </w:rPr>
            </w:pPr>
          </w:p>
        </w:tc>
        <w:tc>
          <w:tcPr>
            <w:tcW w:w="1472" w:type="dxa"/>
          </w:tcPr>
          <w:p w14:paraId="56FED79B" w14:textId="77777777" w:rsidR="00C23D74" w:rsidRPr="00FA13C8" w:rsidRDefault="00C23D74" w:rsidP="00C23D74">
            <w:pPr>
              <w:spacing w:after="0" w:line="336" w:lineRule="auto"/>
              <w:jc w:val="both"/>
              <w:rPr>
                <w:rFonts w:ascii="Times New Roman" w:hAnsi="Times New Roman"/>
                <w:sz w:val="28"/>
                <w:szCs w:val="28"/>
              </w:rPr>
            </w:pPr>
            <w:r w:rsidRPr="00FA13C8">
              <w:rPr>
                <w:rFonts w:ascii="Times New Roman" w:hAnsi="Times New Roman"/>
                <w:sz w:val="28"/>
                <w:szCs w:val="28"/>
              </w:rPr>
              <w:t>C (n=3)</w:t>
            </w:r>
          </w:p>
        </w:tc>
        <w:tc>
          <w:tcPr>
            <w:tcW w:w="1559" w:type="dxa"/>
          </w:tcPr>
          <w:p w14:paraId="09A24661" w14:textId="08E442E8" w:rsidR="00C23D74" w:rsidRPr="00FA13C8" w:rsidRDefault="00C23D74" w:rsidP="00C23D74">
            <w:pPr>
              <w:spacing w:after="0" w:line="336" w:lineRule="auto"/>
              <w:jc w:val="center"/>
              <w:rPr>
                <w:rFonts w:ascii="Times New Roman" w:hAnsi="Times New Roman"/>
                <w:sz w:val="28"/>
                <w:szCs w:val="28"/>
              </w:rPr>
            </w:pPr>
            <w:r w:rsidRPr="00FA13C8">
              <w:rPr>
                <w:rFonts w:ascii="Times New Roman" w:hAnsi="Times New Roman"/>
                <w:sz w:val="28"/>
                <w:szCs w:val="28"/>
              </w:rPr>
              <w:t>8,</w:t>
            </w:r>
            <w:r w:rsidR="0010554B" w:rsidRPr="00FA13C8">
              <w:rPr>
                <w:rFonts w:ascii="Times New Roman" w:hAnsi="Times New Roman"/>
                <w:sz w:val="28"/>
                <w:szCs w:val="28"/>
              </w:rPr>
              <w:t>5</w:t>
            </w:r>
            <w:r w:rsidRPr="00FA13C8">
              <w:rPr>
                <w:rFonts w:ascii="Times New Roman" w:hAnsi="Times New Roman"/>
                <w:sz w:val="28"/>
                <w:szCs w:val="28"/>
              </w:rPr>
              <w:t>0 ± 0,50</w:t>
            </w:r>
          </w:p>
        </w:tc>
        <w:tc>
          <w:tcPr>
            <w:tcW w:w="1134" w:type="dxa"/>
          </w:tcPr>
          <w:p w14:paraId="335500CF" w14:textId="3E20CEF0" w:rsidR="00C23D74" w:rsidRPr="00FA13C8" w:rsidRDefault="0010554B" w:rsidP="0010554B">
            <w:pPr>
              <w:spacing w:after="0" w:line="336" w:lineRule="auto"/>
              <w:jc w:val="center"/>
              <w:rPr>
                <w:rFonts w:ascii="Times New Roman" w:hAnsi="Times New Roman"/>
                <w:sz w:val="28"/>
                <w:szCs w:val="28"/>
              </w:rPr>
            </w:pPr>
            <w:r w:rsidRPr="00FA13C8">
              <w:rPr>
                <w:rFonts w:ascii="Times New Roman" w:hAnsi="Times New Roman"/>
                <w:sz w:val="28"/>
                <w:szCs w:val="28"/>
              </w:rPr>
              <w:t>8,50</w:t>
            </w:r>
          </w:p>
        </w:tc>
        <w:tc>
          <w:tcPr>
            <w:tcW w:w="1505" w:type="dxa"/>
          </w:tcPr>
          <w:p w14:paraId="0EE3F36E" w14:textId="1A37D1C8" w:rsidR="00C23D74" w:rsidRPr="00FA13C8" w:rsidRDefault="0010554B" w:rsidP="0010554B">
            <w:pPr>
              <w:spacing w:after="0" w:line="336" w:lineRule="auto"/>
              <w:jc w:val="center"/>
              <w:rPr>
                <w:rFonts w:ascii="Times New Roman" w:hAnsi="Times New Roman"/>
                <w:sz w:val="28"/>
                <w:szCs w:val="28"/>
              </w:rPr>
            </w:pPr>
            <w:r w:rsidRPr="00FA13C8">
              <w:rPr>
                <w:rFonts w:ascii="Times New Roman" w:hAnsi="Times New Roman"/>
                <w:sz w:val="28"/>
                <w:szCs w:val="28"/>
              </w:rPr>
              <w:t>8,00 – 9,00</w:t>
            </w:r>
          </w:p>
        </w:tc>
        <w:tc>
          <w:tcPr>
            <w:tcW w:w="1134" w:type="dxa"/>
            <w:vMerge/>
            <w:vAlign w:val="center"/>
          </w:tcPr>
          <w:p w14:paraId="3172AE63" w14:textId="63780851" w:rsidR="00C23D74" w:rsidRPr="00FA13C8" w:rsidRDefault="00C23D74" w:rsidP="00C23D74">
            <w:pPr>
              <w:spacing w:after="0" w:line="336" w:lineRule="auto"/>
              <w:jc w:val="center"/>
              <w:rPr>
                <w:rFonts w:ascii="Times New Roman" w:hAnsi="Times New Roman"/>
                <w:sz w:val="28"/>
                <w:szCs w:val="28"/>
              </w:rPr>
            </w:pPr>
          </w:p>
        </w:tc>
      </w:tr>
      <w:tr w:rsidR="00C23D74" w:rsidRPr="00FA13C8" w14:paraId="3EC62BAF" w14:textId="77777777" w:rsidTr="0010554B">
        <w:tc>
          <w:tcPr>
            <w:tcW w:w="1838" w:type="dxa"/>
            <w:vMerge w:val="restart"/>
          </w:tcPr>
          <w:p w14:paraId="5DE8F633" w14:textId="77777777" w:rsidR="00C23D74" w:rsidRPr="00FA13C8" w:rsidRDefault="00C23D74" w:rsidP="00C23D74">
            <w:pPr>
              <w:spacing w:after="0" w:line="336" w:lineRule="auto"/>
              <w:jc w:val="both"/>
              <w:rPr>
                <w:rFonts w:ascii="Times New Roman" w:hAnsi="Times New Roman"/>
                <w:sz w:val="28"/>
                <w:szCs w:val="28"/>
              </w:rPr>
            </w:pPr>
            <w:r w:rsidRPr="00FA13C8">
              <w:rPr>
                <w:rFonts w:ascii="Times New Roman" w:hAnsi="Times New Roman"/>
                <w:sz w:val="28"/>
                <w:szCs w:val="28"/>
              </w:rPr>
              <w:t>Mác bên dài</w:t>
            </w:r>
          </w:p>
        </w:tc>
        <w:tc>
          <w:tcPr>
            <w:tcW w:w="1472" w:type="dxa"/>
          </w:tcPr>
          <w:p w14:paraId="4D39E31C" w14:textId="77777777" w:rsidR="00C23D74" w:rsidRPr="00FA13C8" w:rsidRDefault="00C23D74" w:rsidP="00C23D74">
            <w:pPr>
              <w:spacing w:after="0" w:line="336" w:lineRule="auto"/>
              <w:jc w:val="both"/>
              <w:rPr>
                <w:rFonts w:ascii="Times New Roman" w:hAnsi="Times New Roman"/>
                <w:sz w:val="28"/>
                <w:szCs w:val="28"/>
              </w:rPr>
            </w:pPr>
            <w:r w:rsidRPr="00FA13C8">
              <w:rPr>
                <w:rFonts w:ascii="Times New Roman" w:hAnsi="Times New Roman"/>
                <w:sz w:val="28"/>
                <w:szCs w:val="28"/>
              </w:rPr>
              <w:t>A (n=12)</w:t>
            </w:r>
          </w:p>
        </w:tc>
        <w:tc>
          <w:tcPr>
            <w:tcW w:w="1559" w:type="dxa"/>
          </w:tcPr>
          <w:p w14:paraId="40CA882E" w14:textId="77777777" w:rsidR="00C23D74" w:rsidRPr="00FA13C8" w:rsidRDefault="00C23D74" w:rsidP="00C23D74">
            <w:pPr>
              <w:spacing w:after="0" w:line="336" w:lineRule="auto"/>
              <w:jc w:val="center"/>
              <w:rPr>
                <w:rFonts w:ascii="Times New Roman" w:hAnsi="Times New Roman"/>
                <w:sz w:val="28"/>
                <w:szCs w:val="28"/>
              </w:rPr>
            </w:pPr>
            <w:r w:rsidRPr="00FA13C8">
              <w:rPr>
                <w:rFonts w:ascii="Times New Roman" w:hAnsi="Times New Roman"/>
                <w:sz w:val="28"/>
                <w:szCs w:val="28"/>
              </w:rPr>
              <w:t>5,62 ± 0,43</w:t>
            </w:r>
          </w:p>
        </w:tc>
        <w:tc>
          <w:tcPr>
            <w:tcW w:w="1134" w:type="dxa"/>
          </w:tcPr>
          <w:p w14:paraId="09AA8D45" w14:textId="63B900AD" w:rsidR="00C23D74" w:rsidRPr="00FA13C8" w:rsidRDefault="00D24376" w:rsidP="0010554B">
            <w:pPr>
              <w:spacing w:after="0" w:line="336" w:lineRule="auto"/>
              <w:jc w:val="center"/>
              <w:rPr>
                <w:rFonts w:ascii="Times New Roman" w:hAnsi="Times New Roman"/>
                <w:sz w:val="28"/>
                <w:szCs w:val="28"/>
              </w:rPr>
            </w:pPr>
            <w:r w:rsidRPr="00FA13C8">
              <w:rPr>
                <w:rFonts w:ascii="Times New Roman" w:hAnsi="Times New Roman"/>
                <w:sz w:val="28"/>
                <w:szCs w:val="28"/>
              </w:rPr>
              <w:t>5,75</w:t>
            </w:r>
          </w:p>
        </w:tc>
        <w:tc>
          <w:tcPr>
            <w:tcW w:w="1505" w:type="dxa"/>
          </w:tcPr>
          <w:p w14:paraId="12BEF09A" w14:textId="244689B5" w:rsidR="00C23D74" w:rsidRPr="00FA13C8" w:rsidRDefault="0010554B" w:rsidP="0010554B">
            <w:pPr>
              <w:spacing w:after="0" w:line="336" w:lineRule="auto"/>
              <w:jc w:val="center"/>
              <w:rPr>
                <w:rFonts w:ascii="Times New Roman" w:hAnsi="Times New Roman"/>
                <w:sz w:val="28"/>
                <w:szCs w:val="28"/>
              </w:rPr>
            </w:pPr>
            <w:r w:rsidRPr="00FA13C8">
              <w:rPr>
                <w:rFonts w:ascii="Times New Roman" w:hAnsi="Times New Roman"/>
                <w:sz w:val="28"/>
                <w:szCs w:val="28"/>
              </w:rPr>
              <w:t>5,00 – 6,00</w:t>
            </w:r>
          </w:p>
        </w:tc>
        <w:tc>
          <w:tcPr>
            <w:tcW w:w="1134" w:type="dxa"/>
            <w:vMerge w:val="restart"/>
            <w:vAlign w:val="center"/>
          </w:tcPr>
          <w:p w14:paraId="34D732D7" w14:textId="3A0BAE1F" w:rsidR="00C23D74" w:rsidRPr="00FA13C8" w:rsidRDefault="00C23D74" w:rsidP="00C23D74">
            <w:pPr>
              <w:spacing w:after="0" w:line="336" w:lineRule="auto"/>
              <w:jc w:val="center"/>
              <w:rPr>
                <w:rFonts w:ascii="Times New Roman" w:hAnsi="Times New Roman"/>
                <w:sz w:val="28"/>
                <w:szCs w:val="28"/>
              </w:rPr>
            </w:pPr>
            <w:r w:rsidRPr="00FA13C8">
              <w:rPr>
                <w:rFonts w:ascii="Times New Roman" w:hAnsi="Times New Roman"/>
                <w:sz w:val="28"/>
                <w:szCs w:val="28"/>
              </w:rPr>
              <w:t>0,174</w:t>
            </w:r>
          </w:p>
        </w:tc>
      </w:tr>
      <w:tr w:rsidR="00C23D74" w:rsidRPr="00FA13C8" w14:paraId="60B75537" w14:textId="77777777" w:rsidTr="0010554B">
        <w:tc>
          <w:tcPr>
            <w:tcW w:w="1838" w:type="dxa"/>
            <w:vMerge/>
          </w:tcPr>
          <w:p w14:paraId="5386C0A6" w14:textId="77777777" w:rsidR="00C23D74" w:rsidRPr="00FA13C8" w:rsidRDefault="00C23D74" w:rsidP="00396043">
            <w:pPr>
              <w:spacing w:after="0" w:line="336" w:lineRule="auto"/>
              <w:jc w:val="both"/>
              <w:rPr>
                <w:rFonts w:ascii="Times New Roman" w:hAnsi="Times New Roman"/>
                <w:sz w:val="28"/>
                <w:szCs w:val="28"/>
              </w:rPr>
            </w:pPr>
          </w:p>
        </w:tc>
        <w:tc>
          <w:tcPr>
            <w:tcW w:w="1472" w:type="dxa"/>
          </w:tcPr>
          <w:p w14:paraId="7399859B" w14:textId="77777777" w:rsidR="00C23D74" w:rsidRPr="00FA13C8" w:rsidRDefault="00C23D74" w:rsidP="00396043">
            <w:pPr>
              <w:spacing w:after="0" w:line="336" w:lineRule="auto"/>
              <w:jc w:val="both"/>
              <w:rPr>
                <w:rFonts w:ascii="Times New Roman" w:hAnsi="Times New Roman"/>
                <w:sz w:val="28"/>
                <w:szCs w:val="28"/>
              </w:rPr>
            </w:pPr>
            <w:r w:rsidRPr="00FA13C8">
              <w:rPr>
                <w:rFonts w:ascii="Times New Roman" w:hAnsi="Times New Roman"/>
                <w:sz w:val="28"/>
                <w:szCs w:val="28"/>
              </w:rPr>
              <w:t>B (n=16)</w:t>
            </w:r>
          </w:p>
        </w:tc>
        <w:tc>
          <w:tcPr>
            <w:tcW w:w="1559" w:type="dxa"/>
          </w:tcPr>
          <w:p w14:paraId="63A77B53" w14:textId="77777777" w:rsidR="00C23D74" w:rsidRPr="00FA13C8" w:rsidRDefault="00C23D74" w:rsidP="00396043">
            <w:pPr>
              <w:spacing w:after="0" w:line="336" w:lineRule="auto"/>
              <w:jc w:val="center"/>
              <w:rPr>
                <w:rFonts w:ascii="Times New Roman" w:hAnsi="Times New Roman"/>
                <w:sz w:val="28"/>
                <w:szCs w:val="28"/>
              </w:rPr>
            </w:pPr>
            <w:r w:rsidRPr="00FA13C8">
              <w:rPr>
                <w:rFonts w:ascii="Times New Roman" w:hAnsi="Times New Roman"/>
                <w:sz w:val="28"/>
                <w:szCs w:val="28"/>
              </w:rPr>
              <w:t>5,81 ± 0,47</w:t>
            </w:r>
          </w:p>
        </w:tc>
        <w:tc>
          <w:tcPr>
            <w:tcW w:w="1134" w:type="dxa"/>
          </w:tcPr>
          <w:p w14:paraId="1062EFAA" w14:textId="1370494D" w:rsidR="00C23D74" w:rsidRPr="00FA13C8" w:rsidRDefault="0010554B" w:rsidP="0010554B">
            <w:pPr>
              <w:spacing w:after="0" w:line="336" w:lineRule="auto"/>
              <w:jc w:val="center"/>
              <w:rPr>
                <w:rFonts w:ascii="Times New Roman" w:hAnsi="Times New Roman"/>
                <w:sz w:val="28"/>
                <w:szCs w:val="28"/>
              </w:rPr>
            </w:pPr>
            <w:r w:rsidRPr="00FA13C8">
              <w:rPr>
                <w:rFonts w:ascii="Times New Roman" w:hAnsi="Times New Roman"/>
                <w:sz w:val="28"/>
                <w:szCs w:val="28"/>
              </w:rPr>
              <w:t>6,00</w:t>
            </w:r>
          </w:p>
        </w:tc>
        <w:tc>
          <w:tcPr>
            <w:tcW w:w="1505" w:type="dxa"/>
          </w:tcPr>
          <w:p w14:paraId="08DFD7F5" w14:textId="69555D0B" w:rsidR="00C23D74" w:rsidRPr="00FA13C8" w:rsidRDefault="0010554B" w:rsidP="0010554B">
            <w:pPr>
              <w:spacing w:after="0" w:line="336" w:lineRule="auto"/>
              <w:jc w:val="center"/>
              <w:rPr>
                <w:rFonts w:ascii="Times New Roman" w:hAnsi="Times New Roman"/>
                <w:sz w:val="28"/>
                <w:szCs w:val="28"/>
              </w:rPr>
            </w:pPr>
            <w:r w:rsidRPr="00FA13C8">
              <w:rPr>
                <w:rFonts w:ascii="Times New Roman" w:hAnsi="Times New Roman"/>
                <w:sz w:val="28"/>
                <w:szCs w:val="28"/>
              </w:rPr>
              <w:t>5,00 – 6,50</w:t>
            </w:r>
          </w:p>
        </w:tc>
        <w:tc>
          <w:tcPr>
            <w:tcW w:w="1134" w:type="dxa"/>
            <w:vMerge/>
          </w:tcPr>
          <w:p w14:paraId="2B330E46" w14:textId="42210C40" w:rsidR="00C23D74" w:rsidRPr="00FA13C8" w:rsidRDefault="00C23D74" w:rsidP="00396043">
            <w:pPr>
              <w:spacing w:after="0" w:line="336" w:lineRule="auto"/>
              <w:jc w:val="both"/>
              <w:rPr>
                <w:rFonts w:ascii="Times New Roman" w:hAnsi="Times New Roman"/>
                <w:sz w:val="28"/>
                <w:szCs w:val="28"/>
              </w:rPr>
            </w:pPr>
          </w:p>
        </w:tc>
      </w:tr>
      <w:tr w:rsidR="00C23D74" w:rsidRPr="00FA13C8" w14:paraId="1D16E4EB" w14:textId="77777777" w:rsidTr="0010554B">
        <w:tc>
          <w:tcPr>
            <w:tcW w:w="1838" w:type="dxa"/>
            <w:vMerge/>
          </w:tcPr>
          <w:p w14:paraId="744D0B40" w14:textId="77777777" w:rsidR="00C23D74" w:rsidRPr="00FA13C8" w:rsidRDefault="00C23D74" w:rsidP="00396043">
            <w:pPr>
              <w:spacing w:after="0" w:line="336" w:lineRule="auto"/>
              <w:jc w:val="both"/>
              <w:rPr>
                <w:rFonts w:ascii="Times New Roman" w:hAnsi="Times New Roman"/>
                <w:sz w:val="28"/>
                <w:szCs w:val="28"/>
              </w:rPr>
            </w:pPr>
          </w:p>
        </w:tc>
        <w:tc>
          <w:tcPr>
            <w:tcW w:w="1472" w:type="dxa"/>
          </w:tcPr>
          <w:p w14:paraId="4AB58225" w14:textId="77777777" w:rsidR="00C23D74" w:rsidRPr="00FA13C8" w:rsidRDefault="00C23D74" w:rsidP="00396043">
            <w:pPr>
              <w:spacing w:after="0" w:line="336" w:lineRule="auto"/>
              <w:jc w:val="both"/>
              <w:rPr>
                <w:rFonts w:ascii="Times New Roman" w:hAnsi="Times New Roman"/>
                <w:sz w:val="28"/>
                <w:szCs w:val="28"/>
              </w:rPr>
            </w:pPr>
            <w:r w:rsidRPr="00FA13C8">
              <w:rPr>
                <w:rFonts w:ascii="Times New Roman" w:hAnsi="Times New Roman"/>
                <w:sz w:val="28"/>
                <w:szCs w:val="28"/>
              </w:rPr>
              <w:t>C (n=3)</w:t>
            </w:r>
          </w:p>
        </w:tc>
        <w:tc>
          <w:tcPr>
            <w:tcW w:w="1559" w:type="dxa"/>
          </w:tcPr>
          <w:p w14:paraId="304EB4DC" w14:textId="77777777" w:rsidR="00C23D74" w:rsidRPr="00FA13C8" w:rsidRDefault="00C23D74" w:rsidP="00396043">
            <w:pPr>
              <w:spacing w:after="0" w:line="336" w:lineRule="auto"/>
              <w:jc w:val="center"/>
              <w:rPr>
                <w:rFonts w:ascii="Times New Roman" w:hAnsi="Times New Roman"/>
                <w:sz w:val="28"/>
                <w:szCs w:val="28"/>
              </w:rPr>
            </w:pPr>
            <w:r w:rsidRPr="00FA13C8">
              <w:rPr>
                <w:rFonts w:ascii="Times New Roman" w:hAnsi="Times New Roman"/>
                <w:sz w:val="28"/>
                <w:szCs w:val="28"/>
              </w:rPr>
              <w:t>6,16 ± 0,28</w:t>
            </w:r>
          </w:p>
        </w:tc>
        <w:tc>
          <w:tcPr>
            <w:tcW w:w="1134" w:type="dxa"/>
          </w:tcPr>
          <w:p w14:paraId="5DC83830" w14:textId="30AEA188" w:rsidR="00C23D74" w:rsidRPr="00FA13C8" w:rsidRDefault="0010554B" w:rsidP="0010554B">
            <w:pPr>
              <w:spacing w:after="0" w:line="336" w:lineRule="auto"/>
              <w:jc w:val="center"/>
              <w:rPr>
                <w:rFonts w:ascii="Times New Roman" w:hAnsi="Times New Roman"/>
                <w:sz w:val="28"/>
                <w:szCs w:val="28"/>
              </w:rPr>
            </w:pPr>
            <w:r w:rsidRPr="00FA13C8">
              <w:rPr>
                <w:rFonts w:ascii="Times New Roman" w:hAnsi="Times New Roman"/>
                <w:sz w:val="28"/>
                <w:szCs w:val="28"/>
              </w:rPr>
              <w:t>6,00</w:t>
            </w:r>
          </w:p>
        </w:tc>
        <w:tc>
          <w:tcPr>
            <w:tcW w:w="1505" w:type="dxa"/>
          </w:tcPr>
          <w:p w14:paraId="75018913" w14:textId="01270668" w:rsidR="00C23D74" w:rsidRPr="00FA13C8" w:rsidRDefault="0010554B" w:rsidP="0010554B">
            <w:pPr>
              <w:spacing w:after="0" w:line="336" w:lineRule="auto"/>
              <w:jc w:val="center"/>
              <w:rPr>
                <w:rFonts w:ascii="Times New Roman" w:hAnsi="Times New Roman"/>
                <w:sz w:val="28"/>
                <w:szCs w:val="28"/>
              </w:rPr>
            </w:pPr>
            <w:r w:rsidRPr="00FA13C8">
              <w:rPr>
                <w:rFonts w:ascii="Times New Roman" w:hAnsi="Times New Roman"/>
                <w:sz w:val="28"/>
                <w:szCs w:val="28"/>
              </w:rPr>
              <w:t>6,00 – 6,50</w:t>
            </w:r>
          </w:p>
        </w:tc>
        <w:tc>
          <w:tcPr>
            <w:tcW w:w="1134" w:type="dxa"/>
            <w:vMerge/>
          </w:tcPr>
          <w:p w14:paraId="567D3995" w14:textId="0E6C8A47" w:rsidR="00C23D74" w:rsidRPr="00FA13C8" w:rsidRDefault="00C23D74" w:rsidP="00396043">
            <w:pPr>
              <w:spacing w:after="0" w:line="336" w:lineRule="auto"/>
              <w:jc w:val="both"/>
              <w:rPr>
                <w:rFonts w:ascii="Times New Roman" w:hAnsi="Times New Roman"/>
                <w:sz w:val="28"/>
                <w:szCs w:val="28"/>
              </w:rPr>
            </w:pPr>
          </w:p>
        </w:tc>
      </w:tr>
    </w:tbl>
    <w:p w14:paraId="1258D268" w14:textId="7B0F2EEE" w:rsidR="001265BF" w:rsidRPr="00FA13C8" w:rsidRDefault="001265BF" w:rsidP="00396043">
      <w:pPr>
        <w:pStyle w:val="ListParagraph"/>
        <w:spacing w:after="0" w:line="336" w:lineRule="auto"/>
        <w:jc w:val="both"/>
        <w:rPr>
          <w:rFonts w:cs="Times New Roman"/>
          <w:b/>
          <w:bCs/>
          <w:sz w:val="28"/>
          <w:szCs w:val="28"/>
        </w:rPr>
      </w:pPr>
      <w:r w:rsidRPr="00FA13C8">
        <w:rPr>
          <w:rFonts w:cs="Times New Roman"/>
          <w:b/>
          <w:bCs/>
          <w:sz w:val="28"/>
          <w:szCs w:val="28"/>
        </w:rPr>
        <w:t xml:space="preserve">Nhận xét: </w:t>
      </w:r>
    </w:p>
    <w:p w14:paraId="42CC393E" w14:textId="408A8095" w:rsidR="00C23D74" w:rsidRPr="00FA13C8" w:rsidRDefault="00EB5458" w:rsidP="0002680D">
      <w:pPr>
        <w:pStyle w:val="ListParagraph"/>
        <w:spacing w:after="0" w:line="360" w:lineRule="auto"/>
        <w:ind w:left="0" w:firstLine="709"/>
        <w:jc w:val="both"/>
        <w:rPr>
          <w:rFonts w:cs="Times New Roman"/>
          <w:b/>
          <w:bCs/>
          <w:sz w:val="28"/>
          <w:szCs w:val="28"/>
        </w:rPr>
      </w:pPr>
      <w:bookmarkStart w:id="446" w:name="_Toc177395406"/>
      <w:r>
        <w:rPr>
          <w:rFonts w:cs="Times New Roman"/>
          <w:bCs/>
          <w:sz w:val="28"/>
          <w:szCs w:val="28"/>
        </w:rPr>
        <w:t xml:space="preserve">Liên quan giữa </w:t>
      </w:r>
      <w:r w:rsidR="00C23D74" w:rsidRPr="00FA13C8">
        <w:rPr>
          <w:rFonts w:cs="Times New Roman"/>
          <w:bCs/>
          <w:sz w:val="28"/>
          <w:szCs w:val="28"/>
        </w:rPr>
        <w:t>đường kính mảnh ghép Hamstring với điểm IKDC</w:t>
      </w:r>
      <w:r>
        <w:rPr>
          <w:rFonts w:cs="Times New Roman"/>
          <w:bCs/>
          <w:sz w:val="28"/>
          <w:szCs w:val="28"/>
        </w:rPr>
        <w:t xml:space="preserve"> </w:t>
      </w:r>
      <w:r w:rsidRPr="00EB5458">
        <w:rPr>
          <w:sz w:val="28"/>
          <w:szCs w:val="28"/>
        </w:rPr>
        <w:t>tại thời điểm kiểm tra lần cuối</w:t>
      </w:r>
      <w:r w:rsidRPr="00EB5458">
        <w:rPr>
          <w:rFonts w:cs="Times New Roman"/>
          <w:bCs/>
          <w:sz w:val="28"/>
          <w:szCs w:val="28"/>
        </w:rPr>
        <w:t xml:space="preserve"> </w:t>
      </w:r>
      <w:r>
        <w:rPr>
          <w:rFonts w:cs="Times New Roman"/>
          <w:bCs/>
          <w:sz w:val="28"/>
          <w:szCs w:val="28"/>
        </w:rPr>
        <w:t xml:space="preserve">là không có ý nghĩa thống kê </w:t>
      </w:r>
      <w:r w:rsidR="00C23D74" w:rsidRPr="00FA13C8">
        <w:rPr>
          <w:rFonts w:cs="Times New Roman"/>
          <w:bCs/>
          <w:sz w:val="28"/>
          <w:szCs w:val="28"/>
        </w:rPr>
        <w:t xml:space="preserve">với p= </w:t>
      </w:r>
      <w:r w:rsidR="00C23D74" w:rsidRPr="00FA13C8">
        <w:rPr>
          <w:rFonts w:cs="Times New Roman"/>
          <w:sz w:val="28"/>
          <w:szCs w:val="28"/>
        </w:rPr>
        <w:t>0,569</w:t>
      </w:r>
      <w:r w:rsidR="00C23D74" w:rsidRPr="00FA13C8">
        <w:rPr>
          <w:rFonts w:cs="Times New Roman"/>
          <w:bCs/>
          <w:sz w:val="28"/>
          <w:szCs w:val="28"/>
        </w:rPr>
        <w:t xml:space="preserve"> &gt;</w:t>
      </w:r>
      <w:r w:rsidR="00957C2F" w:rsidRPr="00FA13C8">
        <w:rPr>
          <w:rFonts w:cs="Times New Roman"/>
          <w:bCs/>
          <w:sz w:val="28"/>
          <w:szCs w:val="28"/>
        </w:rPr>
        <w:t xml:space="preserve"> </w:t>
      </w:r>
      <w:r w:rsidR="00C23D74" w:rsidRPr="00FA13C8">
        <w:rPr>
          <w:rFonts w:cs="Times New Roman"/>
          <w:bCs/>
          <w:sz w:val="28"/>
          <w:szCs w:val="28"/>
        </w:rPr>
        <w:t>0,05 (theo kiểm định Kruskal Wallis Test).</w:t>
      </w:r>
    </w:p>
    <w:p w14:paraId="2FBCE640" w14:textId="6B39B7D7" w:rsidR="00C23D74" w:rsidRPr="00FA13C8" w:rsidRDefault="00EB5458" w:rsidP="0002680D">
      <w:pPr>
        <w:pStyle w:val="ListParagraph"/>
        <w:spacing w:after="0" w:line="360" w:lineRule="auto"/>
        <w:ind w:left="0" w:firstLine="709"/>
        <w:jc w:val="both"/>
        <w:rPr>
          <w:rFonts w:cs="Times New Roman"/>
          <w:b/>
          <w:bCs/>
          <w:sz w:val="28"/>
          <w:szCs w:val="28"/>
        </w:rPr>
      </w:pPr>
      <w:r>
        <w:rPr>
          <w:rFonts w:cs="Times New Roman"/>
          <w:bCs/>
          <w:sz w:val="28"/>
          <w:szCs w:val="28"/>
        </w:rPr>
        <w:t>Liên quan</w:t>
      </w:r>
      <w:r w:rsidR="00C23D74" w:rsidRPr="00FA13C8">
        <w:rPr>
          <w:rFonts w:cs="Times New Roman"/>
          <w:bCs/>
          <w:sz w:val="28"/>
          <w:szCs w:val="28"/>
        </w:rPr>
        <w:t xml:space="preserve"> giữa đường kính mảnh ghép </w:t>
      </w:r>
      <w:r w:rsidR="00C551C2" w:rsidRPr="00FA13C8">
        <w:rPr>
          <w:rFonts w:cs="Times New Roman"/>
          <w:bCs/>
          <w:sz w:val="28"/>
          <w:szCs w:val="28"/>
        </w:rPr>
        <w:t>mác bên dài</w:t>
      </w:r>
      <w:r w:rsidR="00C23D74" w:rsidRPr="00FA13C8">
        <w:rPr>
          <w:rFonts w:cs="Times New Roman"/>
          <w:bCs/>
          <w:sz w:val="28"/>
          <w:szCs w:val="28"/>
        </w:rPr>
        <w:t xml:space="preserve"> với thang điểm IKDC </w:t>
      </w:r>
      <w:r w:rsidRPr="00EB5458">
        <w:rPr>
          <w:sz w:val="28"/>
          <w:szCs w:val="28"/>
        </w:rPr>
        <w:t>tại thời điểm kiểm tra lần cuối</w:t>
      </w:r>
      <w:r>
        <w:rPr>
          <w:sz w:val="28"/>
          <w:szCs w:val="28"/>
        </w:rPr>
        <w:t xml:space="preserve"> </w:t>
      </w:r>
      <w:r>
        <w:rPr>
          <w:rFonts w:cs="Times New Roman"/>
          <w:bCs/>
          <w:sz w:val="28"/>
          <w:szCs w:val="28"/>
        </w:rPr>
        <w:t>là không có ý nghĩa thống kê</w:t>
      </w:r>
      <w:r w:rsidRPr="00EB5458">
        <w:rPr>
          <w:rFonts w:cs="Times New Roman"/>
          <w:bCs/>
          <w:sz w:val="28"/>
          <w:szCs w:val="28"/>
        </w:rPr>
        <w:t xml:space="preserve"> </w:t>
      </w:r>
      <w:r w:rsidR="00C23D74" w:rsidRPr="00FA13C8">
        <w:rPr>
          <w:rFonts w:cs="Times New Roman"/>
          <w:bCs/>
          <w:sz w:val="28"/>
          <w:szCs w:val="28"/>
        </w:rPr>
        <w:t>với p=</w:t>
      </w:r>
      <w:r w:rsidR="00C551C2" w:rsidRPr="00FA13C8">
        <w:rPr>
          <w:rFonts w:cs="Times New Roman"/>
          <w:bCs/>
          <w:sz w:val="28"/>
          <w:szCs w:val="28"/>
        </w:rPr>
        <w:t xml:space="preserve"> </w:t>
      </w:r>
      <w:r w:rsidR="00C23D74" w:rsidRPr="00FA13C8">
        <w:rPr>
          <w:rFonts w:cs="Times New Roman"/>
          <w:bCs/>
          <w:sz w:val="28"/>
          <w:szCs w:val="28"/>
        </w:rPr>
        <w:t>0,1</w:t>
      </w:r>
      <w:r w:rsidR="00C551C2" w:rsidRPr="00FA13C8">
        <w:rPr>
          <w:rFonts w:cs="Times New Roman"/>
          <w:bCs/>
          <w:sz w:val="28"/>
          <w:szCs w:val="28"/>
        </w:rPr>
        <w:t>74</w:t>
      </w:r>
      <w:r w:rsidR="00C23D74" w:rsidRPr="00FA13C8">
        <w:rPr>
          <w:rFonts w:cs="Times New Roman"/>
          <w:bCs/>
          <w:sz w:val="28"/>
          <w:szCs w:val="28"/>
        </w:rPr>
        <w:t xml:space="preserve"> &gt;</w:t>
      </w:r>
      <w:r w:rsidR="00957C2F" w:rsidRPr="00FA13C8">
        <w:rPr>
          <w:rFonts w:cs="Times New Roman"/>
          <w:bCs/>
          <w:sz w:val="28"/>
          <w:szCs w:val="28"/>
        </w:rPr>
        <w:t xml:space="preserve"> </w:t>
      </w:r>
      <w:r w:rsidR="00C23D74" w:rsidRPr="00FA13C8">
        <w:rPr>
          <w:rFonts w:cs="Times New Roman"/>
          <w:bCs/>
          <w:sz w:val="28"/>
          <w:szCs w:val="28"/>
        </w:rPr>
        <w:t>0,05 (theo kiểm định Kruskal Wallis Test).</w:t>
      </w:r>
    </w:p>
    <w:bookmarkEnd w:id="446"/>
    <w:p w14:paraId="49246CCF" w14:textId="60B1AE45" w:rsidR="001265BF" w:rsidRPr="00837443" w:rsidRDefault="001265BF" w:rsidP="00396043">
      <w:pPr>
        <w:spacing w:after="0" w:line="312" w:lineRule="auto"/>
        <w:ind w:firstLine="720"/>
        <w:jc w:val="both"/>
        <w:rPr>
          <w:rFonts w:ascii="Times New Roman" w:hAnsi="Times New Roman"/>
          <w:b/>
          <w:bCs/>
          <w:sz w:val="28"/>
          <w:szCs w:val="28"/>
          <w:lang w:val="en-US"/>
        </w:rPr>
      </w:pPr>
      <w:r w:rsidRPr="00837443">
        <w:rPr>
          <w:rFonts w:ascii="Times New Roman" w:hAnsi="Times New Roman"/>
          <w:b/>
          <w:bCs/>
          <w:sz w:val="28"/>
          <w:szCs w:val="28"/>
        </w:rPr>
        <w:t xml:space="preserve">- </w:t>
      </w:r>
      <w:r w:rsidR="00837443" w:rsidRPr="00837443">
        <w:rPr>
          <w:rFonts w:ascii="Times New Roman" w:hAnsi="Times New Roman"/>
          <w:b/>
          <w:bCs/>
          <w:sz w:val="28"/>
          <w:szCs w:val="28"/>
          <w:lang w:val="en-US"/>
        </w:rPr>
        <w:t>Liên quan giữa</w:t>
      </w:r>
      <w:r w:rsidRPr="00837443">
        <w:rPr>
          <w:rFonts w:ascii="Times New Roman" w:hAnsi="Times New Roman"/>
          <w:b/>
          <w:bCs/>
          <w:sz w:val="28"/>
          <w:szCs w:val="28"/>
        </w:rPr>
        <w:t xml:space="preserve"> thang điểm IKDC</w:t>
      </w:r>
      <w:r w:rsidR="00624735">
        <w:rPr>
          <w:rFonts w:ascii="Times New Roman" w:hAnsi="Times New Roman"/>
          <w:b/>
          <w:bCs/>
          <w:sz w:val="28"/>
          <w:szCs w:val="28"/>
          <w:lang w:val="en-US"/>
        </w:rPr>
        <w:t xml:space="preserve"> lần </w:t>
      </w:r>
      <w:r w:rsidR="00920D54">
        <w:rPr>
          <w:rFonts w:ascii="Times New Roman" w:hAnsi="Times New Roman"/>
          <w:b/>
          <w:bCs/>
          <w:sz w:val="28"/>
          <w:szCs w:val="28"/>
          <w:lang w:val="en-US"/>
        </w:rPr>
        <w:t xml:space="preserve">kiểm tra </w:t>
      </w:r>
      <w:r w:rsidR="00624735">
        <w:rPr>
          <w:rFonts w:ascii="Times New Roman" w:hAnsi="Times New Roman"/>
          <w:b/>
          <w:bCs/>
          <w:sz w:val="28"/>
          <w:szCs w:val="28"/>
          <w:lang w:val="en-US"/>
        </w:rPr>
        <w:t>cuối</w:t>
      </w:r>
      <w:r w:rsidR="00837443" w:rsidRPr="00837443">
        <w:rPr>
          <w:rFonts w:ascii="Times New Roman" w:hAnsi="Times New Roman"/>
          <w:b/>
          <w:bCs/>
          <w:sz w:val="28"/>
          <w:szCs w:val="28"/>
          <w:lang w:val="en-US"/>
        </w:rPr>
        <w:t xml:space="preserve"> và t</w:t>
      </w:r>
      <w:r w:rsidR="00837443" w:rsidRPr="00837443">
        <w:rPr>
          <w:rFonts w:ascii="Times New Roman" w:hAnsi="Times New Roman"/>
          <w:b/>
          <w:bCs/>
          <w:sz w:val="28"/>
          <w:szCs w:val="28"/>
        </w:rPr>
        <w:t>ổn thương phối hợp</w:t>
      </w:r>
      <w:r w:rsidR="00837443">
        <w:rPr>
          <w:rFonts w:ascii="Times New Roman" w:hAnsi="Times New Roman"/>
          <w:b/>
          <w:bCs/>
          <w:sz w:val="28"/>
          <w:szCs w:val="28"/>
          <w:lang w:val="en-US"/>
        </w:rPr>
        <w:t>.</w:t>
      </w:r>
    </w:p>
    <w:p w14:paraId="156F0A42" w14:textId="4B66DB86" w:rsidR="001265BF" w:rsidRPr="00FA13C8" w:rsidRDefault="00EA3B55" w:rsidP="00396043">
      <w:pPr>
        <w:pStyle w:val="Bng"/>
        <w:spacing w:after="0" w:line="312" w:lineRule="auto"/>
        <w:rPr>
          <w:b w:val="0"/>
          <w:bCs w:val="0"/>
          <w:i w:val="0"/>
          <w:iCs w:val="0"/>
        </w:rPr>
      </w:pPr>
      <w:bookmarkStart w:id="447" w:name="_Toc177395408"/>
      <w:bookmarkStart w:id="448" w:name="_Toc184589394"/>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47</w:t>
      </w:r>
      <w:r w:rsidRPr="00FA13C8">
        <w:rPr>
          <w:i w:val="0"/>
          <w:iCs w:val="0"/>
        </w:rPr>
        <w:fldChar w:fldCharType="end"/>
      </w:r>
      <w:r w:rsidRPr="00FA13C8">
        <w:rPr>
          <w:i w:val="0"/>
          <w:iCs w:val="0"/>
        </w:rPr>
        <w:t>.</w:t>
      </w:r>
      <w:r w:rsidRPr="00FA13C8">
        <w:rPr>
          <w:b w:val="0"/>
          <w:bCs w:val="0"/>
          <w:i w:val="0"/>
          <w:iCs w:val="0"/>
        </w:rPr>
        <w:t xml:space="preserve"> </w:t>
      </w:r>
      <w:bookmarkEnd w:id="447"/>
      <w:r w:rsidR="00624735" w:rsidRPr="00624735">
        <w:rPr>
          <w:b w:val="0"/>
          <w:bCs w:val="0"/>
          <w:i w:val="0"/>
          <w:iCs w:val="0"/>
        </w:rPr>
        <w:t>Liên quan giữa thang điểm IKDC</w:t>
      </w:r>
      <w:r w:rsidR="00EB5458">
        <w:rPr>
          <w:b w:val="0"/>
          <w:bCs w:val="0"/>
          <w:i w:val="0"/>
          <w:iCs w:val="0"/>
        </w:rPr>
        <w:t xml:space="preserve"> </w:t>
      </w:r>
      <w:r w:rsidR="00624735" w:rsidRPr="00624735">
        <w:rPr>
          <w:b w:val="0"/>
          <w:bCs w:val="0"/>
          <w:i w:val="0"/>
          <w:iCs w:val="0"/>
        </w:rPr>
        <w:t xml:space="preserve">lần </w:t>
      </w:r>
      <w:r w:rsidR="00EB5458">
        <w:rPr>
          <w:b w:val="0"/>
          <w:bCs w:val="0"/>
          <w:i w:val="0"/>
          <w:iCs w:val="0"/>
        </w:rPr>
        <w:t>kiểm tra</w:t>
      </w:r>
      <w:r w:rsidR="00EB5458" w:rsidRPr="00624735">
        <w:rPr>
          <w:b w:val="0"/>
          <w:bCs w:val="0"/>
          <w:i w:val="0"/>
          <w:iCs w:val="0"/>
        </w:rPr>
        <w:t xml:space="preserve"> </w:t>
      </w:r>
      <w:r w:rsidR="00624735" w:rsidRPr="00624735">
        <w:rPr>
          <w:b w:val="0"/>
          <w:bCs w:val="0"/>
          <w:i w:val="0"/>
          <w:iCs w:val="0"/>
        </w:rPr>
        <w:t>cuối và tổn thương phối hợp</w:t>
      </w:r>
      <w:r w:rsidR="00624735">
        <w:rPr>
          <w:b w:val="0"/>
          <w:bCs w:val="0"/>
          <w:i w:val="0"/>
          <w:iCs w:val="0"/>
        </w:rPr>
        <w:t xml:space="preserve"> </w:t>
      </w:r>
      <w:r w:rsidR="00574524">
        <w:rPr>
          <w:b w:val="0"/>
          <w:bCs w:val="0"/>
          <w:i w:val="0"/>
          <w:iCs w:val="0"/>
        </w:rPr>
        <w:t>(n=31)</w:t>
      </w:r>
      <w:bookmarkEnd w:id="448"/>
    </w:p>
    <w:tbl>
      <w:tblPr>
        <w:tblStyle w:val="TableGrid"/>
        <w:tblW w:w="8090" w:type="dxa"/>
        <w:jc w:val="center"/>
        <w:tblLook w:val="04A0" w:firstRow="1" w:lastRow="0" w:firstColumn="1" w:lastColumn="0" w:noHBand="0" w:noVBand="1"/>
      </w:tblPr>
      <w:tblGrid>
        <w:gridCol w:w="2122"/>
        <w:gridCol w:w="2409"/>
        <w:gridCol w:w="2126"/>
        <w:gridCol w:w="16"/>
        <w:gridCol w:w="1401"/>
        <w:gridCol w:w="16"/>
      </w:tblGrid>
      <w:tr w:rsidR="001265BF" w:rsidRPr="00FA13C8" w14:paraId="5D6DF535" w14:textId="77777777" w:rsidTr="00671E57">
        <w:trPr>
          <w:trHeight w:val="448"/>
          <w:jc w:val="center"/>
        </w:trPr>
        <w:tc>
          <w:tcPr>
            <w:tcW w:w="2122" w:type="dxa"/>
            <w:vMerge w:val="restart"/>
            <w:vAlign w:val="center"/>
          </w:tcPr>
          <w:p w14:paraId="5FE93D46" w14:textId="77777777" w:rsidR="001265BF" w:rsidRPr="00FA13C8" w:rsidRDefault="001265BF" w:rsidP="00396043">
            <w:pPr>
              <w:spacing w:after="0" w:line="312" w:lineRule="auto"/>
              <w:jc w:val="center"/>
              <w:rPr>
                <w:rFonts w:ascii="Times New Roman" w:hAnsi="Times New Roman"/>
                <w:b/>
                <w:bCs/>
                <w:sz w:val="28"/>
                <w:szCs w:val="28"/>
              </w:rPr>
            </w:pPr>
            <w:r w:rsidRPr="00FA13C8">
              <w:rPr>
                <w:rFonts w:ascii="Times New Roman" w:hAnsi="Times New Roman"/>
                <w:b/>
                <w:bCs/>
                <w:sz w:val="28"/>
                <w:szCs w:val="28"/>
              </w:rPr>
              <w:t>IKDC xa nhất</w:t>
            </w:r>
          </w:p>
        </w:tc>
        <w:tc>
          <w:tcPr>
            <w:tcW w:w="4551" w:type="dxa"/>
            <w:gridSpan w:val="3"/>
          </w:tcPr>
          <w:p w14:paraId="11E08238" w14:textId="77777777" w:rsidR="001265BF" w:rsidRPr="00FA13C8" w:rsidRDefault="001265BF" w:rsidP="00396043">
            <w:pPr>
              <w:spacing w:after="0" w:line="312" w:lineRule="auto"/>
              <w:jc w:val="center"/>
              <w:rPr>
                <w:rFonts w:ascii="Times New Roman" w:hAnsi="Times New Roman"/>
                <w:b/>
                <w:bCs/>
                <w:sz w:val="28"/>
                <w:szCs w:val="28"/>
              </w:rPr>
            </w:pPr>
            <w:r w:rsidRPr="00FA13C8">
              <w:rPr>
                <w:rFonts w:ascii="Times New Roman" w:hAnsi="Times New Roman"/>
                <w:b/>
                <w:bCs/>
                <w:sz w:val="28"/>
                <w:szCs w:val="28"/>
              </w:rPr>
              <w:t>Tổn thương phối hợp</w:t>
            </w:r>
          </w:p>
        </w:tc>
        <w:tc>
          <w:tcPr>
            <w:tcW w:w="1417" w:type="dxa"/>
            <w:gridSpan w:val="2"/>
          </w:tcPr>
          <w:p w14:paraId="6CF06560" w14:textId="77777777" w:rsidR="001265BF" w:rsidRPr="00FA13C8" w:rsidRDefault="001265BF" w:rsidP="00396043">
            <w:pPr>
              <w:spacing w:after="0" w:line="312" w:lineRule="auto"/>
              <w:jc w:val="center"/>
              <w:rPr>
                <w:rFonts w:ascii="Times New Roman" w:hAnsi="Times New Roman"/>
                <w:b/>
                <w:bCs/>
                <w:sz w:val="28"/>
                <w:szCs w:val="28"/>
              </w:rPr>
            </w:pPr>
            <w:r w:rsidRPr="00FA13C8">
              <w:rPr>
                <w:rFonts w:ascii="Times New Roman" w:hAnsi="Times New Roman"/>
                <w:b/>
                <w:bCs/>
                <w:sz w:val="28"/>
                <w:szCs w:val="28"/>
              </w:rPr>
              <w:t>p</w:t>
            </w:r>
          </w:p>
        </w:tc>
      </w:tr>
      <w:tr w:rsidR="001265BF" w:rsidRPr="00FA13C8" w14:paraId="6EA8656F" w14:textId="77777777" w:rsidTr="00671E57">
        <w:trPr>
          <w:gridAfter w:val="1"/>
          <w:wAfter w:w="16" w:type="dxa"/>
          <w:trHeight w:val="463"/>
          <w:jc w:val="center"/>
        </w:trPr>
        <w:tc>
          <w:tcPr>
            <w:tcW w:w="2122" w:type="dxa"/>
            <w:vMerge/>
            <w:vAlign w:val="center"/>
          </w:tcPr>
          <w:p w14:paraId="5E64CA4B" w14:textId="77777777" w:rsidR="001265BF" w:rsidRPr="00FA13C8" w:rsidRDefault="001265BF" w:rsidP="00396043">
            <w:pPr>
              <w:spacing w:after="0" w:line="312" w:lineRule="auto"/>
              <w:jc w:val="both"/>
              <w:rPr>
                <w:rFonts w:ascii="Times New Roman" w:hAnsi="Times New Roman"/>
                <w:sz w:val="28"/>
                <w:szCs w:val="28"/>
              </w:rPr>
            </w:pPr>
          </w:p>
        </w:tc>
        <w:tc>
          <w:tcPr>
            <w:tcW w:w="2409" w:type="dxa"/>
          </w:tcPr>
          <w:p w14:paraId="70BD3985" w14:textId="77777777" w:rsidR="001265BF" w:rsidRPr="00FA13C8" w:rsidRDefault="001265BF" w:rsidP="00396043">
            <w:pPr>
              <w:spacing w:after="0" w:line="312" w:lineRule="auto"/>
              <w:jc w:val="center"/>
              <w:rPr>
                <w:rFonts w:ascii="Times New Roman" w:hAnsi="Times New Roman"/>
                <w:b/>
                <w:bCs/>
                <w:sz w:val="28"/>
                <w:szCs w:val="28"/>
              </w:rPr>
            </w:pPr>
            <w:r w:rsidRPr="00FA13C8">
              <w:rPr>
                <w:rFonts w:ascii="Times New Roman" w:hAnsi="Times New Roman"/>
                <w:b/>
                <w:bCs/>
                <w:sz w:val="28"/>
                <w:szCs w:val="28"/>
              </w:rPr>
              <w:t>Có</w:t>
            </w:r>
            <w:r w:rsidR="00671E57" w:rsidRPr="00FA13C8">
              <w:rPr>
                <w:rFonts w:ascii="Times New Roman" w:hAnsi="Times New Roman"/>
                <w:b/>
                <w:bCs/>
                <w:sz w:val="28"/>
                <w:szCs w:val="28"/>
              </w:rPr>
              <w:t xml:space="preserve"> </w:t>
            </w:r>
          </w:p>
          <w:p w14:paraId="5BB1897E" w14:textId="270B742C" w:rsidR="00671E57" w:rsidRPr="00FA13C8" w:rsidRDefault="00671E57" w:rsidP="00396043">
            <w:pPr>
              <w:spacing w:after="0" w:line="312" w:lineRule="auto"/>
              <w:jc w:val="center"/>
              <w:rPr>
                <w:rFonts w:ascii="Times New Roman" w:hAnsi="Times New Roman"/>
                <w:b/>
                <w:bCs/>
                <w:sz w:val="28"/>
                <w:szCs w:val="28"/>
              </w:rPr>
            </w:pPr>
            <w:r w:rsidRPr="00FA13C8">
              <w:rPr>
                <w:rFonts w:ascii="Times New Roman" w:hAnsi="Times New Roman"/>
                <w:b/>
                <w:bCs/>
                <w:sz w:val="28"/>
                <w:szCs w:val="28"/>
              </w:rPr>
              <w:t>n (%)</w:t>
            </w:r>
          </w:p>
        </w:tc>
        <w:tc>
          <w:tcPr>
            <w:tcW w:w="2126" w:type="dxa"/>
          </w:tcPr>
          <w:p w14:paraId="3D05B6A8" w14:textId="77777777" w:rsidR="001265BF" w:rsidRPr="00FA13C8" w:rsidRDefault="001265BF" w:rsidP="00396043">
            <w:pPr>
              <w:spacing w:after="0" w:line="312" w:lineRule="auto"/>
              <w:jc w:val="center"/>
              <w:rPr>
                <w:rFonts w:ascii="Times New Roman" w:hAnsi="Times New Roman"/>
                <w:b/>
                <w:bCs/>
                <w:sz w:val="28"/>
                <w:szCs w:val="28"/>
              </w:rPr>
            </w:pPr>
            <w:r w:rsidRPr="00FA13C8">
              <w:rPr>
                <w:rFonts w:ascii="Times New Roman" w:hAnsi="Times New Roman"/>
                <w:b/>
                <w:bCs/>
                <w:sz w:val="28"/>
                <w:szCs w:val="28"/>
              </w:rPr>
              <w:t>Không</w:t>
            </w:r>
          </w:p>
          <w:p w14:paraId="44F49657" w14:textId="1F3D2F36" w:rsidR="00671E57" w:rsidRPr="00FA13C8" w:rsidRDefault="00671E57" w:rsidP="00396043">
            <w:pPr>
              <w:spacing w:after="0" w:line="312" w:lineRule="auto"/>
              <w:jc w:val="center"/>
              <w:rPr>
                <w:rFonts w:ascii="Times New Roman" w:hAnsi="Times New Roman"/>
                <w:b/>
                <w:bCs/>
                <w:sz w:val="28"/>
                <w:szCs w:val="28"/>
              </w:rPr>
            </w:pPr>
            <w:r w:rsidRPr="00FA13C8">
              <w:rPr>
                <w:rFonts w:ascii="Times New Roman" w:hAnsi="Times New Roman"/>
                <w:b/>
                <w:bCs/>
                <w:sz w:val="28"/>
                <w:szCs w:val="28"/>
              </w:rPr>
              <w:t>n (%)</w:t>
            </w:r>
          </w:p>
        </w:tc>
        <w:tc>
          <w:tcPr>
            <w:tcW w:w="1417" w:type="dxa"/>
            <w:gridSpan w:val="2"/>
          </w:tcPr>
          <w:p w14:paraId="76387333" w14:textId="77777777" w:rsidR="001265BF" w:rsidRPr="00FA13C8" w:rsidRDefault="001265BF" w:rsidP="00396043">
            <w:pPr>
              <w:spacing w:after="0" w:line="312" w:lineRule="auto"/>
              <w:jc w:val="both"/>
              <w:rPr>
                <w:rFonts w:ascii="Times New Roman" w:hAnsi="Times New Roman"/>
                <w:sz w:val="28"/>
                <w:szCs w:val="28"/>
              </w:rPr>
            </w:pPr>
          </w:p>
        </w:tc>
      </w:tr>
      <w:tr w:rsidR="001265BF" w:rsidRPr="00FA13C8" w14:paraId="7ADE38A1" w14:textId="77777777" w:rsidTr="00671E57">
        <w:trPr>
          <w:gridAfter w:val="1"/>
          <w:wAfter w:w="16" w:type="dxa"/>
          <w:trHeight w:val="431"/>
          <w:jc w:val="center"/>
        </w:trPr>
        <w:tc>
          <w:tcPr>
            <w:tcW w:w="2122" w:type="dxa"/>
          </w:tcPr>
          <w:p w14:paraId="4D48418B" w14:textId="77777777" w:rsidR="001265BF" w:rsidRPr="00FA13C8" w:rsidRDefault="001265BF" w:rsidP="00396043">
            <w:pPr>
              <w:spacing w:after="0" w:line="312" w:lineRule="auto"/>
              <w:jc w:val="center"/>
              <w:rPr>
                <w:rFonts w:ascii="Times New Roman" w:hAnsi="Times New Roman"/>
                <w:sz w:val="28"/>
                <w:szCs w:val="28"/>
              </w:rPr>
            </w:pPr>
            <w:r w:rsidRPr="00FA13C8">
              <w:rPr>
                <w:rFonts w:ascii="Times New Roman" w:hAnsi="Times New Roman"/>
                <w:sz w:val="28"/>
                <w:szCs w:val="28"/>
              </w:rPr>
              <w:t>A (n=12)</w:t>
            </w:r>
          </w:p>
        </w:tc>
        <w:tc>
          <w:tcPr>
            <w:tcW w:w="2409" w:type="dxa"/>
            <w:vAlign w:val="center"/>
          </w:tcPr>
          <w:p w14:paraId="680752D3" w14:textId="21A064EB" w:rsidR="001265BF" w:rsidRPr="00FA13C8" w:rsidRDefault="001265BF" w:rsidP="00396043">
            <w:pPr>
              <w:spacing w:after="0" w:line="312" w:lineRule="auto"/>
              <w:jc w:val="center"/>
              <w:rPr>
                <w:rFonts w:ascii="Times New Roman" w:hAnsi="Times New Roman"/>
                <w:sz w:val="28"/>
                <w:szCs w:val="28"/>
              </w:rPr>
            </w:pPr>
            <w:r w:rsidRPr="00FA13C8">
              <w:rPr>
                <w:rFonts w:ascii="Times New Roman" w:hAnsi="Times New Roman"/>
                <w:sz w:val="28"/>
                <w:szCs w:val="28"/>
              </w:rPr>
              <w:t>7</w:t>
            </w:r>
            <w:r w:rsidR="009919D8" w:rsidRPr="00FA13C8">
              <w:rPr>
                <w:rFonts w:ascii="Times New Roman" w:hAnsi="Times New Roman"/>
                <w:sz w:val="28"/>
                <w:szCs w:val="28"/>
              </w:rPr>
              <w:t xml:space="preserve"> </w:t>
            </w:r>
            <w:r w:rsidR="00671E57" w:rsidRPr="00FA13C8">
              <w:rPr>
                <w:rFonts w:ascii="Times New Roman" w:hAnsi="Times New Roman"/>
                <w:sz w:val="28"/>
                <w:szCs w:val="28"/>
              </w:rPr>
              <w:t>(22,58)</w:t>
            </w:r>
          </w:p>
        </w:tc>
        <w:tc>
          <w:tcPr>
            <w:tcW w:w="2126" w:type="dxa"/>
            <w:vAlign w:val="center"/>
          </w:tcPr>
          <w:p w14:paraId="7C0166FA" w14:textId="430992D8" w:rsidR="001265BF" w:rsidRPr="00FA13C8" w:rsidRDefault="001265BF" w:rsidP="00396043">
            <w:pPr>
              <w:spacing w:after="0" w:line="312" w:lineRule="auto"/>
              <w:jc w:val="center"/>
              <w:rPr>
                <w:rFonts w:ascii="Times New Roman" w:hAnsi="Times New Roman"/>
                <w:sz w:val="28"/>
                <w:szCs w:val="28"/>
              </w:rPr>
            </w:pPr>
            <w:r w:rsidRPr="00FA13C8">
              <w:rPr>
                <w:rFonts w:ascii="Times New Roman" w:hAnsi="Times New Roman"/>
                <w:sz w:val="28"/>
                <w:szCs w:val="28"/>
              </w:rPr>
              <w:t>5</w:t>
            </w:r>
            <w:r w:rsidR="00671E57" w:rsidRPr="00FA13C8">
              <w:rPr>
                <w:rFonts w:ascii="Times New Roman" w:hAnsi="Times New Roman"/>
                <w:sz w:val="28"/>
                <w:szCs w:val="28"/>
              </w:rPr>
              <w:t xml:space="preserve"> (16,13)</w:t>
            </w:r>
          </w:p>
        </w:tc>
        <w:tc>
          <w:tcPr>
            <w:tcW w:w="1417" w:type="dxa"/>
            <w:gridSpan w:val="2"/>
            <w:vMerge w:val="restart"/>
            <w:vAlign w:val="center"/>
          </w:tcPr>
          <w:p w14:paraId="5CD88E76" w14:textId="5D9CF82E" w:rsidR="001265BF" w:rsidRPr="00FA13C8" w:rsidRDefault="001265BF" w:rsidP="00396043">
            <w:pPr>
              <w:spacing w:after="0" w:line="312" w:lineRule="auto"/>
              <w:jc w:val="center"/>
              <w:rPr>
                <w:rFonts w:ascii="Times New Roman" w:hAnsi="Times New Roman"/>
                <w:sz w:val="28"/>
                <w:szCs w:val="28"/>
              </w:rPr>
            </w:pPr>
            <w:r w:rsidRPr="00FA13C8">
              <w:rPr>
                <w:rFonts w:ascii="Times New Roman" w:hAnsi="Times New Roman"/>
                <w:sz w:val="28"/>
                <w:szCs w:val="28"/>
              </w:rPr>
              <w:t>0,</w:t>
            </w:r>
            <w:r w:rsidR="009174B7">
              <w:rPr>
                <w:rFonts w:ascii="Times New Roman" w:hAnsi="Times New Roman"/>
                <w:sz w:val="28"/>
                <w:szCs w:val="28"/>
              </w:rPr>
              <w:t>0</w:t>
            </w:r>
            <w:r w:rsidRPr="00FA13C8">
              <w:rPr>
                <w:rFonts w:ascii="Times New Roman" w:hAnsi="Times New Roman"/>
                <w:sz w:val="28"/>
                <w:szCs w:val="28"/>
              </w:rPr>
              <w:t>357</w:t>
            </w:r>
          </w:p>
        </w:tc>
      </w:tr>
      <w:tr w:rsidR="001265BF" w:rsidRPr="00FA13C8" w14:paraId="69C7BC33" w14:textId="77777777" w:rsidTr="00671E57">
        <w:trPr>
          <w:gridAfter w:val="1"/>
          <w:wAfter w:w="16" w:type="dxa"/>
          <w:trHeight w:val="448"/>
          <w:jc w:val="center"/>
        </w:trPr>
        <w:tc>
          <w:tcPr>
            <w:tcW w:w="2122" w:type="dxa"/>
          </w:tcPr>
          <w:p w14:paraId="3A2F6AAE" w14:textId="77777777" w:rsidR="001265BF" w:rsidRPr="00FA13C8" w:rsidRDefault="001265BF" w:rsidP="00396043">
            <w:pPr>
              <w:spacing w:after="0" w:line="312" w:lineRule="auto"/>
              <w:jc w:val="center"/>
              <w:rPr>
                <w:rFonts w:ascii="Times New Roman" w:hAnsi="Times New Roman"/>
                <w:sz w:val="28"/>
                <w:szCs w:val="28"/>
              </w:rPr>
            </w:pPr>
            <w:r w:rsidRPr="00FA13C8">
              <w:rPr>
                <w:rFonts w:ascii="Times New Roman" w:hAnsi="Times New Roman"/>
                <w:sz w:val="28"/>
                <w:szCs w:val="28"/>
              </w:rPr>
              <w:t>B (n=16)</w:t>
            </w:r>
          </w:p>
        </w:tc>
        <w:tc>
          <w:tcPr>
            <w:tcW w:w="2409" w:type="dxa"/>
            <w:vAlign w:val="center"/>
          </w:tcPr>
          <w:p w14:paraId="481C6828" w14:textId="43F522B1" w:rsidR="001265BF" w:rsidRPr="00FA13C8" w:rsidRDefault="001265BF" w:rsidP="00396043">
            <w:pPr>
              <w:spacing w:after="0" w:line="312" w:lineRule="auto"/>
              <w:jc w:val="center"/>
              <w:rPr>
                <w:rFonts w:ascii="Times New Roman" w:hAnsi="Times New Roman"/>
                <w:sz w:val="28"/>
                <w:szCs w:val="28"/>
              </w:rPr>
            </w:pPr>
            <w:r w:rsidRPr="00FA13C8">
              <w:rPr>
                <w:rFonts w:ascii="Times New Roman" w:hAnsi="Times New Roman"/>
                <w:sz w:val="28"/>
                <w:szCs w:val="28"/>
              </w:rPr>
              <w:t>7</w:t>
            </w:r>
            <w:r w:rsidR="00671E57" w:rsidRPr="00FA13C8">
              <w:rPr>
                <w:rFonts w:ascii="Times New Roman" w:hAnsi="Times New Roman"/>
                <w:sz w:val="28"/>
                <w:szCs w:val="28"/>
              </w:rPr>
              <w:t xml:space="preserve"> (22,58)</w:t>
            </w:r>
          </w:p>
        </w:tc>
        <w:tc>
          <w:tcPr>
            <w:tcW w:w="2126" w:type="dxa"/>
            <w:vAlign w:val="center"/>
          </w:tcPr>
          <w:p w14:paraId="04D4A34C" w14:textId="54244529" w:rsidR="001265BF" w:rsidRPr="00FA13C8" w:rsidRDefault="001265BF" w:rsidP="00396043">
            <w:pPr>
              <w:spacing w:after="0" w:line="312" w:lineRule="auto"/>
              <w:jc w:val="center"/>
              <w:rPr>
                <w:rFonts w:ascii="Times New Roman" w:hAnsi="Times New Roman"/>
                <w:sz w:val="28"/>
                <w:szCs w:val="28"/>
              </w:rPr>
            </w:pPr>
            <w:r w:rsidRPr="00FA13C8">
              <w:rPr>
                <w:rFonts w:ascii="Times New Roman" w:hAnsi="Times New Roman"/>
                <w:sz w:val="28"/>
                <w:szCs w:val="28"/>
              </w:rPr>
              <w:t>9</w:t>
            </w:r>
            <w:r w:rsidR="00671E57" w:rsidRPr="00FA13C8">
              <w:rPr>
                <w:rFonts w:ascii="Times New Roman" w:hAnsi="Times New Roman"/>
                <w:sz w:val="28"/>
                <w:szCs w:val="28"/>
              </w:rPr>
              <w:t xml:space="preserve"> (29,03)</w:t>
            </w:r>
          </w:p>
        </w:tc>
        <w:tc>
          <w:tcPr>
            <w:tcW w:w="1417" w:type="dxa"/>
            <w:gridSpan w:val="2"/>
            <w:vMerge/>
          </w:tcPr>
          <w:p w14:paraId="6C894923" w14:textId="77777777" w:rsidR="001265BF" w:rsidRPr="00FA13C8" w:rsidRDefault="001265BF" w:rsidP="00396043">
            <w:pPr>
              <w:spacing w:after="0" w:line="312" w:lineRule="auto"/>
              <w:jc w:val="both"/>
              <w:rPr>
                <w:rFonts w:ascii="Times New Roman" w:hAnsi="Times New Roman"/>
                <w:sz w:val="28"/>
                <w:szCs w:val="28"/>
              </w:rPr>
            </w:pPr>
          </w:p>
        </w:tc>
      </w:tr>
      <w:tr w:rsidR="001265BF" w:rsidRPr="00FA13C8" w14:paraId="32C1FE33" w14:textId="77777777" w:rsidTr="00671E57">
        <w:trPr>
          <w:gridAfter w:val="1"/>
          <w:wAfter w:w="16" w:type="dxa"/>
          <w:trHeight w:val="70"/>
          <w:jc w:val="center"/>
        </w:trPr>
        <w:tc>
          <w:tcPr>
            <w:tcW w:w="2122" w:type="dxa"/>
          </w:tcPr>
          <w:p w14:paraId="2E8BCD5D" w14:textId="77777777" w:rsidR="001265BF" w:rsidRPr="00FA13C8" w:rsidRDefault="001265BF" w:rsidP="00396043">
            <w:pPr>
              <w:spacing w:after="0" w:line="312" w:lineRule="auto"/>
              <w:jc w:val="center"/>
              <w:rPr>
                <w:rFonts w:ascii="Times New Roman" w:hAnsi="Times New Roman"/>
                <w:sz w:val="28"/>
                <w:szCs w:val="28"/>
              </w:rPr>
            </w:pPr>
            <w:r w:rsidRPr="00FA13C8">
              <w:rPr>
                <w:rFonts w:ascii="Times New Roman" w:hAnsi="Times New Roman"/>
                <w:sz w:val="28"/>
                <w:szCs w:val="28"/>
              </w:rPr>
              <w:t>C (n=3)</w:t>
            </w:r>
          </w:p>
        </w:tc>
        <w:tc>
          <w:tcPr>
            <w:tcW w:w="2409" w:type="dxa"/>
            <w:vAlign w:val="center"/>
          </w:tcPr>
          <w:p w14:paraId="445244A6" w14:textId="49B914F1" w:rsidR="001265BF" w:rsidRPr="00FA13C8" w:rsidRDefault="001265BF" w:rsidP="00396043">
            <w:pPr>
              <w:spacing w:after="0" w:line="312" w:lineRule="auto"/>
              <w:jc w:val="center"/>
              <w:rPr>
                <w:rFonts w:ascii="Times New Roman" w:hAnsi="Times New Roman"/>
                <w:sz w:val="28"/>
                <w:szCs w:val="28"/>
              </w:rPr>
            </w:pPr>
            <w:r w:rsidRPr="00FA13C8">
              <w:rPr>
                <w:rFonts w:ascii="Times New Roman" w:hAnsi="Times New Roman"/>
                <w:sz w:val="28"/>
                <w:szCs w:val="28"/>
              </w:rPr>
              <w:t>1</w:t>
            </w:r>
            <w:r w:rsidR="00671E57" w:rsidRPr="00FA13C8">
              <w:rPr>
                <w:rFonts w:ascii="Times New Roman" w:hAnsi="Times New Roman"/>
                <w:sz w:val="28"/>
                <w:szCs w:val="28"/>
              </w:rPr>
              <w:t xml:space="preserve"> (3,23)</w:t>
            </w:r>
          </w:p>
        </w:tc>
        <w:tc>
          <w:tcPr>
            <w:tcW w:w="2126" w:type="dxa"/>
            <w:vAlign w:val="center"/>
          </w:tcPr>
          <w:p w14:paraId="2320624F" w14:textId="264C494F" w:rsidR="001265BF" w:rsidRPr="00FA13C8" w:rsidRDefault="00C551C2" w:rsidP="00396043">
            <w:pPr>
              <w:spacing w:after="0" w:line="312" w:lineRule="auto"/>
              <w:jc w:val="center"/>
              <w:rPr>
                <w:rFonts w:ascii="Times New Roman" w:hAnsi="Times New Roman"/>
                <w:sz w:val="28"/>
                <w:szCs w:val="28"/>
              </w:rPr>
            </w:pPr>
            <w:r w:rsidRPr="00FA13C8">
              <w:rPr>
                <w:rFonts w:ascii="Times New Roman" w:hAnsi="Times New Roman"/>
                <w:sz w:val="28"/>
                <w:szCs w:val="28"/>
              </w:rPr>
              <w:t>2 (6,45)</w:t>
            </w:r>
          </w:p>
        </w:tc>
        <w:tc>
          <w:tcPr>
            <w:tcW w:w="1417" w:type="dxa"/>
            <w:gridSpan w:val="2"/>
            <w:vMerge/>
          </w:tcPr>
          <w:p w14:paraId="2C68278C" w14:textId="77777777" w:rsidR="001265BF" w:rsidRPr="00FA13C8" w:rsidRDefault="001265BF" w:rsidP="00396043">
            <w:pPr>
              <w:spacing w:after="0" w:line="312" w:lineRule="auto"/>
              <w:jc w:val="both"/>
              <w:rPr>
                <w:rFonts w:ascii="Times New Roman" w:hAnsi="Times New Roman"/>
                <w:sz w:val="28"/>
                <w:szCs w:val="28"/>
              </w:rPr>
            </w:pPr>
          </w:p>
        </w:tc>
      </w:tr>
      <w:tr w:rsidR="001265BF" w:rsidRPr="00FA13C8" w14:paraId="6969E797" w14:textId="77777777" w:rsidTr="00671E57">
        <w:trPr>
          <w:gridAfter w:val="1"/>
          <w:wAfter w:w="16" w:type="dxa"/>
          <w:trHeight w:val="431"/>
          <w:jc w:val="center"/>
        </w:trPr>
        <w:tc>
          <w:tcPr>
            <w:tcW w:w="2122" w:type="dxa"/>
          </w:tcPr>
          <w:p w14:paraId="5741CA49" w14:textId="7BC6AC61" w:rsidR="001265BF" w:rsidRPr="00FA13C8" w:rsidRDefault="001265BF" w:rsidP="00396043">
            <w:pPr>
              <w:spacing w:after="0" w:line="312" w:lineRule="auto"/>
              <w:jc w:val="center"/>
              <w:rPr>
                <w:rFonts w:ascii="Times New Roman" w:hAnsi="Times New Roman"/>
                <w:sz w:val="28"/>
                <w:szCs w:val="28"/>
              </w:rPr>
            </w:pPr>
            <w:r w:rsidRPr="00FA13C8">
              <w:rPr>
                <w:rFonts w:ascii="Times New Roman" w:hAnsi="Times New Roman"/>
                <w:sz w:val="28"/>
                <w:szCs w:val="28"/>
              </w:rPr>
              <w:t>Tổng</w:t>
            </w:r>
            <w:r w:rsidR="00C551C2" w:rsidRPr="00FA13C8">
              <w:rPr>
                <w:rFonts w:ascii="Times New Roman" w:hAnsi="Times New Roman"/>
                <w:sz w:val="28"/>
                <w:szCs w:val="28"/>
              </w:rPr>
              <w:t xml:space="preserve"> (%)</w:t>
            </w:r>
          </w:p>
        </w:tc>
        <w:tc>
          <w:tcPr>
            <w:tcW w:w="2409" w:type="dxa"/>
            <w:vAlign w:val="center"/>
          </w:tcPr>
          <w:p w14:paraId="11FA319B" w14:textId="3D2D5C97" w:rsidR="001265BF" w:rsidRPr="00FA13C8" w:rsidRDefault="001265BF" w:rsidP="00396043">
            <w:pPr>
              <w:spacing w:after="0" w:line="312" w:lineRule="auto"/>
              <w:jc w:val="center"/>
              <w:rPr>
                <w:rFonts w:ascii="Times New Roman" w:hAnsi="Times New Roman"/>
                <w:sz w:val="28"/>
                <w:szCs w:val="28"/>
              </w:rPr>
            </w:pPr>
            <w:r w:rsidRPr="00FA13C8">
              <w:rPr>
                <w:rFonts w:ascii="Times New Roman" w:hAnsi="Times New Roman"/>
                <w:sz w:val="28"/>
                <w:szCs w:val="28"/>
              </w:rPr>
              <w:t>15</w:t>
            </w:r>
            <w:r w:rsidR="00671E57" w:rsidRPr="00FA13C8">
              <w:rPr>
                <w:rFonts w:ascii="Times New Roman" w:hAnsi="Times New Roman"/>
                <w:sz w:val="28"/>
                <w:szCs w:val="28"/>
              </w:rPr>
              <w:t xml:space="preserve"> (48,39)</w:t>
            </w:r>
          </w:p>
        </w:tc>
        <w:tc>
          <w:tcPr>
            <w:tcW w:w="2126" w:type="dxa"/>
            <w:vAlign w:val="center"/>
          </w:tcPr>
          <w:p w14:paraId="464DCE0A" w14:textId="5213EE85" w:rsidR="001265BF" w:rsidRPr="00FA13C8" w:rsidRDefault="001265BF" w:rsidP="00396043">
            <w:pPr>
              <w:spacing w:after="0" w:line="312" w:lineRule="auto"/>
              <w:jc w:val="center"/>
              <w:rPr>
                <w:rFonts w:ascii="Times New Roman" w:hAnsi="Times New Roman"/>
                <w:sz w:val="28"/>
                <w:szCs w:val="28"/>
              </w:rPr>
            </w:pPr>
            <w:r w:rsidRPr="00FA13C8">
              <w:rPr>
                <w:rFonts w:ascii="Times New Roman" w:hAnsi="Times New Roman"/>
                <w:sz w:val="28"/>
                <w:szCs w:val="28"/>
              </w:rPr>
              <w:t>16</w:t>
            </w:r>
            <w:r w:rsidR="00671E57" w:rsidRPr="00FA13C8">
              <w:rPr>
                <w:rFonts w:ascii="Times New Roman" w:hAnsi="Times New Roman"/>
                <w:sz w:val="28"/>
                <w:szCs w:val="28"/>
              </w:rPr>
              <w:t xml:space="preserve"> (51,61)</w:t>
            </w:r>
          </w:p>
        </w:tc>
        <w:tc>
          <w:tcPr>
            <w:tcW w:w="1417" w:type="dxa"/>
            <w:gridSpan w:val="2"/>
          </w:tcPr>
          <w:p w14:paraId="31E64175" w14:textId="2AB5B9A5" w:rsidR="001265BF" w:rsidRPr="00FA13C8" w:rsidRDefault="001265BF" w:rsidP="00396043">
            <w:pPr>
              <w:spacing w:after="0" w:line="312" w:lineRule="auto"/>
              <w:jc w:val="center"/>
              <w:rPr>
                <w:rFonts w:ascii="Times New Roman" w:hAnsi="Times New Roman"/>
                <w:sz w:val="28"/>
                <w:szCs w:val="28"/>
              </w:rPr>
            </w:pPr>
            <w:r w:rsidRPr="00FA13C8">
              <w:rPr>
                <w:rFonts w:ascii="Times New Roman" w:hAnsi="Times New Roman"/>
                <w:sz w:val="28"/>
                <w:szCs w:val="28"/>
              </w:rPr>
              <w:t>31</w:t>
            </w:r>
            <w:r w:rsidR="00671E57" w:rsidRPr="00FA13C8">
              <w:rPr>
                <w:rFonts w:ascii="Times New Roman" w:hAnsi="Times New Roman"/>
                <w:sz w:val="28"/>
                <w:szCs w:val="28"/>
              </w:rPr>
              <w:t xml:space="preserve"> (100,0)</w:t>
            </w:r>
          </w:p>
        </w:tc>
      </w:tr>
    </w:tbl>
    <w:p w14:paraId="0A1AE2EA" w14:textId="77777777" w:rsidR="00B27C93" w:rsidRDefault="00B27C93" w:rsidP="00396043">
      <w:pPr>
        <w:pStyle w:val="ListParagraph"/>
        <w:spacing w:after="0" w:line="312" w:lineRule="auto"/>
        <w:jc w:val="both"/>
        <w:rPr>
          <w:rFonts w:cs="Times New Roman"/>
          <w:b/>
          <w:bCs/>
          <w:sz w:val="28"/>
          <w:szCs w:val="28"/>
        </w:rPr>
      </w:pPr>
    </w:p>
    <w:p w14:paraId="7B868A2F" w14:textId="77777777" w:rsidR="00B27C93" w:rsidRDefault="00B27C93" w:rsidP="00396043">
      <w:pPr>
        <w:pStyle w:val="ListParagraph"/>
        <w:spacing w:after="0" w:line="312" w:lineRule="auto"/>
        <w:jc w:val="both"/>
        <w:rPr>
          <w:rFonts w:cs="Times New Roman"/>
          <w:b/>
          <w:bCs/>
          <w:sz w:val="28"/>
          <w:szCs w:val="28"/>
        </w:rPr>
      </w:pPr>
    </w:p>
    <w:p w14:paraId="1EE66DA4" w14:textId="447FF27D" w:rsidR="001265BF" w:rsidRPr="00FA13C8" w:rsidRDefault="001265BF" w:rsidP="00396043">
      <w:pPr>
        <w:pStyle w:val="ListParagraph"/>
        <w:spacing w:after="0" w:line="312" w:lineRule="auto"/>
        <w:jc w:val="both"/>
        <w:rPr>
          <w:rFonts w:cs="Times New Roman"/>
          <w:b/>
          <w:bCs/>
          <w:sz w:val="28"/>
          <w:szCs w:val="28"/>
        </w:rPr>
      </w:pPr>
      <w:r w:rsidRPr="00FA13C8">
        <w:rPr>
          <w:rFonts w:cs="Times New Roman"/>
          <w:b/>
          <w:bCs/>
          <w:sz w:val="28"/>
          <w:szCs w:val="28"/>
        </w:rPr>
        <w:lastRenderedPageBreak/>
        <w:t xml:space="preserve">Nhận xét: </w:t>
      </w:r>
    </w:p>
    <w:p w14:paraId="0908E1A2" w14:textId="4DC03537" w:rsidR="001265BF" w:rsidRPr="00FA13C8" w:rsidRDefault="001265BF" w:rsidP="00396043">
      <w:pPr>
        <w:spacing w:after="0" w:line="312" w:lineRule="auto"/>
        <w:ind w:firstLine="720"/>
        <w:jc w:val="both"/>
        <w:rPr>
          <w:rFonts w:ascii="Times New Roman" w:hAnsi="Times New Roman"/>
          <w:sz w:val="28"/>
          <w:szCs w:val="28"/>
        </w:rPr>
      </w:pPr>
      <w:r w:rsidRPr="00FA13C8">
        <w:rPr>
          <w:rFonts w:ascii="Times New Roman" w:hAnsi="Times New Roman"/>
          <w:bCs/>
          <w:sz w:val="28"/>
          <w:szCs w:val="28"/>
        </w:rPr>
        <w:t xml:space="preserve">Mối tương quan giữa </w:t>
      </w:r>
      <w:r w:rsidRPr="00FA13C8">
        <w:rPr>
          <w:rFonts w:ascii="Times New Roman" w:hAnsi="Times New Roman"/>
          <w:sz w:val="28"/>
          <w:szCs w:val="28"/>
        </w:rPr>
        <w:t xml:space="preserve">tổn thương phối hợp với thang điểm IKDC </w:t>
      </w:r>
      <w:r w:rsidR="000A3F14">
        <w:rPr>
          <w:rFonts w:ascii="Times New Roman" w:hAnsi="Times New Roman"/>
          <w:sz w:val="28"/>
          <w:szCs w:val="28"/>
          <w:lang w:val="en-US"/>
        </w:rPr>
        <w:t>tại lần kiểm tra cuối</w:t>
      </w:r>
      <w:r w:rsidRPr="00FA13C8">
        <w:rPr>
          <w:rFonts w:ascii="Times New Roman" w:hAnsi="Times New Roman"/>
          <w:sz w:val="28"/>
          <w:szCs w:val="28"/>
        </w:rPr>
        <w:t xml:space="preserve"> </w:t>
      </w:r>
      <w:r w:rsidR="000A3F14">
        <w:rPr>
          <w:rFonts w:ascii="Times New Roman" w:hAnsi="Times New Roman"/>
          <w:sz w:val="28"/>
          <w:szCs w:val="28"/>
          <w:lang w:val="en-US"/>
        </w:rPr>
        <w:t xml:space="preserve">là </w:t>
      </w:r>
      <w:r w:rsidR="000A3F14" w:rsidRPr="00FA13C8">
        <w:rPr>
          <w:rFonts w:ascii="Times New Roman" w:hAnsi="Times New Roman"/>
          <w:bCs/>
          <w:sz w:val="28"/>
          <w:szCs w:val="28"/>
        </w:rPr>
        <w:t xml:space="preserve">có ý nghĩa thống kê </w:t>
      </w:r>
      <w:r w:rsidRPr="00FA13C8">
        <w:rPr>
          <w:rFonts w:ascii="Times New Roman" w:hAnsi="Times New Roman"/>
          <w:bCs/>
          <w:sz w:val="28"/>
          <w:szCs w:val="28"/>
        </w:rPr>
        <w:t>với p= 0.</w:t>
      </w:r>
      <w:r w:rsidR="009174B7">
        <w:rPr>
          <w:rFonts w:ascii="Times New Roman" w:hAnsi="Times New Roman"/>
          <w:bCs/>
          <w:sz w:val="28"/>
          <w:szCs w:val="28"/>
          <w:lang w:val="en-US"/>
        </w:rPr>
        <w:t>0</w:t>
      </w:r>
      <w:r w:rsidRPr="00FA13C8">
        <w:rPr>
          <w:rFonts w:ascii="Times New Roman" w:hAnsi="Times New Roman"/>
          <w:bCs/>
          <w:sz w:val="28"/>
          <w:szCs w:val="28"/>
        </w:rPr>
        <w:t>357</w:t>
      </w:r>
      <w:r w:rsidR="00957C2F" w:rsidRPr="00FA13C8">
        <w:rPr>
          <w:rFonts w:ascii="Times New Roman" w:hAnsi="Times New Roman"/>
          <w:bCs/>
          <w:sz w:val="28"/>
          <w:szCs w:val="28"/>
          <w:lang w:val="en-US"/>
        </w:rPr>
        <w:t xml:space="preserve"> </w:t>
      </w:r>
      <w:r w:rsidR="009174B7">
        <w:rPr>
          <w:rFonts w:ascii="Times New Roman" w:hAnsi="Times New Roman"/>
          <w:bCs/>
          <w:sz w:val="28"/>
          <w:szCs w:val="28"/>
          <w:lang w:val="en-US"/>
        </w:rPr>
        <w:t>&lt;</w:t>
      </w:r>
      <w:r w:rsidR="00957C2F" w:rsidRPr="00FA13C8">
        <w:rPr>
          <w:rFonts w:ascii="Times New Roman" w:hAnsi="Times New Roman"/>
          <w:bCs/>
          <w:sz w:val="28"/>
          <w:szCs w:val="28"/>
          <w:lang w:val="en-US"/>
        </w:rPr>
        <w:t xml:space="preserve"> </w:t>
      </w:r>
      <w:r w:rsidRPr="00FA13C8">
        <w:rPr>
          <w:rFonts w:ascii="Times New Roman" w:hAnsi="Times New Roman"/>
          <w:bCs/>
          <w:sz w:val="28"/>
          <w:szCs w:val="28"/>
        </w:rPr>
        <w:t>0,05 (theo kiểm định</w:t>
      </w:r>
      <w:r w:rsidRPr="00FA13C8">
        <w:rPr>
          <w:rFonts w:ascii="Times New Roman" w:hAnsi="Times New Roman"/>
          <w:sz w:val="28"/>
          <w:szCs w:val="28"/>
        </w:rPr>
        <w:t xml:space="preserve"> </w:t>
      </w:r>
      <w:r w:rsidRPr="00FA13C8">
        <w:rPr>
          <w:rFonts w:ascii="Times New Roman" w:hAnsi="Times New Roman"/>
          <w:bCs/>
          <w:sz w:val="28"/>
          <w:szCs w:val="28"/>
        </w:rPr>
        <w:t>Linear-by-Linear Association).</w:t>
      </w:r>
    </w:p>
    <w:p w14:paraId="34C4A80B" w14:textId="22CBAED4" w:rsidR="001265BF" w:rsidRPr="00FA13C8" w:rsidRDefault="007C306B" w:rsidP="002235A1">
      <w:pPr>
        <w:pStyle w:val="Bng"/>
        <w:spacing w:after="0" w:line="312" w:lineRule="auto"/>
        <w:ind w:hanging="284"/>
        <w:rPr>
          <w:b w:val="0"/>
          <w:bCs w:val="0"/>
          <w:i w:val="0"/>
          <w:iCs w:val="0"/>
          <w:color w:val="FF0000"/>
        </w:rPr>
      </w:pPr>
      <w:bookmarkStart w:id="449" w:name="_Toc177395409"/>
      <w:bookmarkStart w:id="450" w:name="_Toc184589395"/>
      <w:r w:rsidRPr="00FA13C8">
        <w:rPr>
          <w:i w:val="0"/>
          <w:iCs w:val="0"/>
        </w:rPr>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3</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48</w:t>
      </w:r>
      <w:r w:rsidRPr="00FA13C8">
        <w:rPr>
          <w:i w:val="0"/>
          <w:iCs w:val="0"/>
        </w:rPr>
        <w:fldChar w:fldCharType="end"/>
      </w:r>
      <w:r w:rsidRPr="00FA13C8">
        <w:rPr>
          <w:i w:val="0"/>
          <w:iCs w:val="0"/>
        </w:rPr>
        <w:t>.</w:t>
      </w:r>
      <w:r w:rsidRPr="00FA13C8">
        <w:rPr>
          <w:b w:val="0"/>
          <w:bCs w:val="0"/>
          <w:i w:val="0"/>
          <w:iCs w:val="0"/>
        </w:rPr>
        <w:t xml:space="preserve"> </w:t>
      </w:r>
      <w:r w:rsidR="00624735">
        <w:rPr>
          <w:b w:val="0"/>
          <w:bCs w:val="0"/>
          <w:i w:val="0"/>
          <w:iCs w:val="0"/>
        </w:rPr>
        <w:t>Kết quả</w:t>
      </w:r>
      <w:r w:rsidR="001265BF" w:rsidRPr="00FA13C8">
        <w:rPr>
          <w:b w:val="0"/>
          <w:bCs w:val="0"/>
          <w:i w:val="0"/>
          <w:iCs w:val="0"/>
        </w:rPr>
        <w:t xml:space="preserve"> điểm VAS tại thời điểm 6 tháng và </w:t>
      </w:r>
      <w:r w:rsidR="00624735">
        <w:rPr>
          <w:b w:val="0"/>
          <w:bCs w:val="0"/>
          <w:i w:val="0"/>
          <w:iCs w:val="0"/>
        </w:rPr>
        <w:t>kiểm tra lần cuối</w:t>
      </w:r>
      <w:r w:rsidR="001265BF" w:rsidRPr="00FA13C8">
        <w:rPr>
          <w:b w:val="0"/>
          <w:bCs w:val="0"/>
          <w:i w:val="0"/>
          <w:iCs w:val="0"/>
        </w:rPr>
        <w:t xml:space="preserve"> (n=31)</w:t>
      </w:r>
      <w:bookmarkEnd w:id="449"/>
      <w:bookmarkEnd w:id="450"/>
    </w:p>
    <w:tbl>
      <w:tblPr>
        <w:tblStyle w:val="TableGrid"/>
        <w:tblW w:w="4438" w:type="pct"/>
        <w:jc w:val="center"/>
        <w:tblLook w:val="04A0" w:firstRow="1" w:lastRow="0" w:firstColumn="1" w:lastColumn="0" w:noHBand="0" w:noVBand="1"/>
      </w:tblPr>
      <w:tblGrid>
        <w:gridCol w:w="2263"/>
        <w:gridCol w:w="1560"/>
        <w:gridCol w:w="1275"/>
        <w:gridCol w:w="1275"/>
        <w:gridCol w:w="1418"/>
      </w:tblGrid>
      <w:tr w:rsidR="001265BF" w:rsidRPr="00FA13C8" w14:paraId="45646024" w14:textId="77777777" w:rsidTr="00671E57">
        <w:trPr>
          <w:jc w:val="center"/>
        </w:trPr>
        <w:tc>
          <w:tcPr>
            <w:tcW w:w="1453" w:type="pct"/>
          </w:tcPr>
          <w:p w14:paraId="776F7D91" w14:textId="77777777" w:rsidR="001265BF" w:rsidRPr="00FA13C8" w:rsidRDefault="001265BF" w:rsidP="00396043">
            <w:pPr>
              <w:pStyle w:val="TableParagraph"/>
              <w:spacing w:line="312" w:lineRule="auto"/>
              <w:jc w:val="center"/>
              <w:rPr>
                <w:b/>
                <w:bCs/>
                <w:sz w:val="28"/>
                <w:szCs w:val="28"/>
                <w:lang w:val="en-US"/>
              </w:rPr>
            </w:pPr>
            <w:r w:rsidRPr="00FA13C8">
              <w:rPr>
                <w:b/>
                <w:bCs/>
                <w:sz w:val="28"/>
                <w:szCs w:val="28"/>
                <w:lang w:val="en-US"/>
              </w:rPr>
              <w:t>Điểm</w:t>
            </w:r>
          </w:p>
        </w:tc>
        <w:tc>
          <w:tcPr>
            <w:tcW w:w="1001" w:type="pct"/>
          </w:tcPr>
          <w:p w14:paraId="0B312023" w14:textId="0A6A06F0" w:rsidR="001265BF" w:rsidRPr="00FA13C8" w:rsidRDefault="001265BF" w:rsidP="00396043">
            <w:pPr>
              <w:pStyle w:val="TableParagraph"/>
              <w:spacing w:line="312" w:lineRule="auto"/>
              <w:jc w:val="center"/>
              <w:rPr>
                <w:b/>
                <w:bCs/>
                <w:sz w:val="28"/>
                <w:szCs w:val="28"/>
                <w:lang w:val="en-US"/>
              </w:rPr>
            </w:pPr>
            <w:r w:rsidRPr="00FA13C8">
              <w:rPr>
                <w:b/>
                <w:bCs/>
                <w:sz w:val="28"/>
                <w:szCs w:val="28"/>
                <w:lang w:val="en-US"/>
              </w:rPr>
              <w:t>0 -</w:t>
            </w:r>
            <w:r w:rsidR="00120723">
              <w:rPr>
                <w:b/>
                <w:bCs/>
                <w:sz w:val="28"/>
                <w:szCs w:val="28"/>
                <w:lang w:val="en-US"/>
              </w:rPr>
              <w:t xml:space="preserve"> </w:t>
            </w:r>
            <w:r w:rsidRPr="00FA13C8">
              <w:rPr>
                <w:b/>
                <w:bCs/>
                <w:sz w:val="28"/>
                <w:szCs w:val="28"/>
                <w:lang w:val="en-US"/>
              </w:rPr>
              <w:t>1</w:t>
            </w:r>
          </w:p>
        </w:tc>
        <w:tc>
          <w:tcPr>
            <w:tcW w:w="818" w:type="pct"/>
          </w:tcPr>
          <w:p w14:paraId="76AA86F3" w14:textId="21B72F33" w:rsidR="001265BF" w:rsidRPr="00FA13C8" w:rsidRDefault="001265BF" w:rsidP="00396043">
            <w:pPr>
              <w:pStyle w:val="TableParagraph"/>
              <w:spacing w:line="312" w:lineRule="auto"/>
              <w:jc w:val="center"/>
              <w:rPr>
                <w:b/>
                <w:bCs/>
                <w:sz w:val="28"/>
                <w:szCs w:val="28"/>
                <w:lang w:val="en-US"/>
              </w:rPr>
            </w:pPr>
            <w:r w:rsidRPr="00FA13C8">
              <w:rPr>
                <w:b/>
                <w:bCs/>
                <w:sz w:val="28"/>
                <w:szCs w:val="28"/>
                <w:lang w:val="en-US"/>
              </w:rPr>
              <w:t>2</w:t>
            </w:r>
            <w:r w:rsidR="00120723">
              <w:rPr>
                <w:b/>
                <w:bCs/>
                <w:sz w:val="28"/>
                <w:szCs w:val="28"/>
                <w:lang w:val="en-US"/>
              </w:rPr>
              <w:t xml:space="preserve"> </w:t>
            </w:r>
            <w:r w:rsidRPr="00FA13C8">
              <w:rPr>
                <w:b/>
                <w:bCs/>
                <w:sz w:val="28"/>
                <w:szCs w:val="28"/>
                <w:lang w:val="en-US"/>
              </w:rPr>
              <w:t>-</w:t>
            </w:r>
            <w:r w:rsidR="00120723">
              <w:rPr>
                <w:b/>
                <w:bCs/>
                <w:sz w:val="28"/>
                <w:szCs w:val="28"/>
                <w:lang w:val="en-US"/>
              </w:rPr>
              <w:t xml:space="preserve"> </w:t>
            </w:r>
            <w:r w:rsidRPr="00FA13C8">
              <w:rPr>
                <w:b/>
                <w:bCs/>
                <w:sz w:val="28"/>
                <w:szCs w:val="28"/>
                <w:lang w:val="en-US"/>
              </w:rPr>
              <w:t>3</w:t>
            </w:r>
          </w:p>
        </w:tc>
        <w:tc>
          <w:tcPr>
            <w:tcW w:w="818" w:type="pct"/>
          </w:tcPr>
          <w:p w14:paraId="070806E0" w14:textId="426BC478" w:rsidR="001265BF" w:rsidRPr="00FA13C8" w:rsidRDefault="001265BF" w:rsidP="00396043">
            <w:pPr>
              <w:pStyle w:val="TableParagraph"/>
              <w:spacing w:line="312" w:lineRule="auto"/>
              <w:jc w:val="center"/>
              <w:rPr>
                <w:b/>
                <w:bCs/>
                <w:sz w:val="28"/>
                <w:szCs w:val="28"/>
                <w:lang w:val="en-US"/>
              </w:rPr>
            </w:pPr>
            <w:r w:rsidRPr="00FA13C8">
              <w:rPr>
                <w:b/>
                <w:bCs/>
                <w:sz w:val="28"/>
                <w:szCs w:val="28"/>
                <w:lang w:val="en-US"/>
              </w:rPr>
              <w:t>4</w:t>
            </w:r>
            <w:r w:rsidR="00120723">
              <w:rPr>
                <w:b/>
                <w:bCs/>
                <w:sz w:val="28"/>
                <w:szCs w:val="28"/>
                <w:lang w:val="en-US"/>
              </w:rPr>
              <w:t xml:space="preserve"> </w:t>
            </w:r>
            <w:r w:rsidRPr="00FA13C8">
              <w:rPr>
                <w:b/>
                <w:bCs/>
                <w:sz w:val="28"/>
                <w:szCs w:val="28"/>
                <w:lang w:val="en-US"/>
              </w:rPr>
              <w:t>-</w:t>
            </w:r>
            <w:r w:rsidR="00120723">
              <w:rPr>
                <w:b/>
                <w:bCs/>
                <w:sz w:val="28"/>
                <w:szCs w:val="28"/>
                <w:lang w:val="en-US"/>
              </w:rPr>
              <w:t xml:space="preserve"> </w:t>
            </w:r>
            <w:r w:rsidRPr="00FA13C8">
              <w:rPr>
                <w:b/>
                <w:bCs/>
                <w:sz w:val="28"/>
                <w:szCs w:val="28"/>
                <w:lang w:val="en-US"/>
              </w:rPr>
              <w:t>5</w:t>
            </w:r>
          </w:p>
        </w:tc>
        <w:tc>
          <w:tcPr>
            <w:tcW w:w="909" w:type="pct"/>
          </w:tcPr>
          <w:p w14:paraId="59FC76BF" w14:textId="77777777" w:rsidR="001265BF" w:rsidRPr="00FA13C8" w:rsidRDefault="001265BF" w:rsidP="00396043">
            <w:pPr>
              <w:pStyle w:val="TableParagraph"/>
              <w:spacing w:line="312" w:lineRule="auto"/>
              <w:jc w:val="center"/>
              <w:rPr>
                <w:b/>
                <w:bCs/>
                <w:sz w:val="28"/>
                <w:szCs w:val="28"/>
                <w:lang w:val="en-US"/>
              </w:rPr>
            </w:pPr>
            <w:r w:rsidRPr="00FA13C8">
              <w:rPr>
                <w:b/>
                <w:bCs/>
                <w:sz w:val="28"/>
                <w:szCs w:val="28"/>
                <w:lang w:val="en-US"/>
              </w:rPr>
              <w:t>&gt;5</w:t>
            </w:r>
          </w:p>
        </w:tc>
      </w:tr>
      <w:tr w:rsidR="001265BF" w:rsidRPr="00FA13C8" w14:paraId="3945FF4A" w14:textId="77777777" w:rsidTr="00671E57">
        <w:trPr>
          <w:jc w:val="center"/>
        </w:trPr>
        <w:tc>
          <w:tcPr>
            <w:tcW w:w="1453" w:type="pct"/>
            <w:vAlign w:val="center"/>
          </w:tcPr>
          <w:p w14:paraId="36C92E5A" w14:textId="0B4F2712" w:rsidR="001265BF" w:rsidRPr="00FA13C8" w:rsidRDefault="001265BF" w:rsidP="00671E57">
            <w:pPr>
              <w:pStyle w:val="TableParagraph"/>
              <w:spacing w:line="312" w:lineRule="auto"/>
              <w:jc w:val="center"/>
              <w:rPr>
                <w:sz w:val="28"/>
                <w:szCs w:val="28"/>
                <w:lang w:val="en-US"/>
              </w:rPr>
            </w:pPr>
            <w:r w:rsidRPr="00FA13C8">
              <w:rPr>
                <w:sz w:val="28"/>
                <w:szCs w:val="28"/>
                <w:lang w:val="en-US"/>
              </w:rPr>
              <w:t>Sau mổ 6 tháng</w:t>
            </w:r>
            <w:r w:rsidR="005A1A5B" w:rsidRPr="00FA13C8">
              <w:rPr>
                <w:sz w:val="28"/>
                <w:szCs w:val="28"/>
                <w:lang w:val="en-US"/>
              </w:rPr>
              <w:t xml:space="preserve"> (n=31)</w:t>
            </w:r>
          </w:p>
        </w:tc>
        <w:tc>
          <w:tcPr>
            <w:tcW w:w="1001" w:type="pct"/>
            <w:vAlign w:val="center"/>
          </w:tcPr>
          <w:p w14:paraId="5F041466" w14:textId="76CEE227" w:rsidR="001265BF" w:rsidRPr="00FA13C8" w:rsidRDefault="001265BF" w:rsidP="00671E57">
            <w:pPr>
              <w:pStyle w:val="TableParagraph"/>
              <w:spacing w:line="312" w:lineRule="auto"/>
              <w:jc w:val="center"/>
              <w:rPr>
                <w:sz w:val="28"/>
                <w:szCs w:val="28"/>
                <w:lang w:val="en-US"/>
              </w:rPr>
            </w:pPr>
            <w:r w:rsidRPr="00FA13C8">
              <w:rPr>
                <w:sz w:val="28"/>
                <w:szCs w:val="28"/>
                <w:lang w:val="en-US"/>
              </w:rPr>
              <w:t>19</w:t>
            </w:r>
            <w:r w:rsidR="00671E57" w:rsidRPr="00FA13C8">
              <w:rPr>
                <w:sz w:val="28"/>
                <w:szCs w:val="28"/>
                <w:lang w:val="en-US"/>
              </w:rPr>
              <w:t xml:space="preserve"> (61,29)</w:t>
            </w:r>
          </w:p>
        </w:tc>
        <w:tc>
          <w:tcPr>
            <w:tcW w:w="818" w:type="pct"/>
            <w:vAlign w:val="center"/>
          </w:tcPr>
          <w:p w14:paraId="3A8F87DD" w14:textId="0FE91523" w:rsidR="001265BF" w:rsidRPr="00FA13C8" w:rsidRDefault="00671E57" w:rsidP="00671E57">
            <w:pPr>
              <w:pStyle w:val="TableParagraph"/>
              <w:spacing w:line="312" w:lineRule="auto"/>
              <w:jc w:val="center"/>
              <w:rPr>
                <w:sz w:val="28"/>
                <w:szCs w:val="28"/>
                <w:lang w:val="en-US"/>
              </w:rPr>
            </w:pPr>
            <w:r w:rsidRPr="00FA13C8">
              <w:rPr>
                <w:sz w:val="28"/>
                <w:szCs w:val="28"/>
              </w:rPr>
              <w:t>9 (29,03)</w:t>
            </w:r>
          </w:p>
        </w:tc>
        <w:tc>
          <w:tcPr>
            <w:tcW w:w="818" w:type="pct"/>
            <w:vAlign w:val="center"/>
          </w:tcPr>
          <w:p w14:paraId="2F5BF7F6" w14:textId="7C0FE5A7" w:rsidR="001265BF" w:rsidRPr="00FA13C8" w:rsidRDefault="001265BF" w:rsidP="00671E57">
            <w:pPr>
              <w:pStyle w:val="TableParagraph"/>
              <w:spacing w:line="312" w:lineRule="auto"/>
              <w:jc w:val="center"/>
              <w:rPr>
                <w:sz w:val="28"/>
                <w:szCs w:val="28"/>
                <w:lang w:val="en-US"/>
              </w:rPr>
            </w:pPr>
            <w:r w:rsidRPr="00FA13C8">
              <w:rPr>
                <w:sz w:val="28"/>
                <w:szCs w:val="28"/>
                <w:lang w:val="en-US"/>
              </w:rPr>
              <w:t>3</w:t>
            </w:r>
            <w:r w:rsidR="00671E57" w:rsidRPr="00FA13C8">
              <w:rPr>
                <w:sz w:val="28"/>
                <w:szCs w:val="28"/>
                <w:lang w:val="en-US"/>
              </w:rPr>
              <w:t xml:space="preserve"> (9,68)</w:t>
            </w:r>
          </w:p>
        </w:tc>
        <w:tc>
          <w:tcPr>
            <w:tcW w:w="909" w:type="pct"/>
            <w:vAlign w:val="center"/>
          </w:tcPr>
          <w:p w14:paraId="76446790" w14:textId="3CD66B71" w:rsidR="001265BF" w:rsidRPr="00FA13C8" w:rsidRDefault="00671E57" w:rsidP="00671E57">
            <w:pPr>
              <w:pStyle w:val="TableParagraph"/>
              <w:spacing w:line="312" w:lineRule="auto"/>
              <w:jc w:val="center"/>
              <w:rPr>
                <w:sz w:val="28"/>
                <w:szCs w:val="28"/>
                <w:lang w:val="en-US"/>
              </w:rPr>
            </w:pPr>
            <w:r w:rsidRPr="00FA13C8">
              <w:rPr>
                <w:sz w:val="28"/>
                <w:szCs w:val="28"/>
                <w:lang w:val="en-US"/>
              </w:rPr>
              <w:t>0 (0,00)</w:t>
            </w:r>
          </w:p>
        </w:tc>
      </w:tr>
      <w:tr w:rsidR="001265BF" w:rsidRPr="00FA13C8" w14:paraId="2199FBAD" w14:textId="77777777" w:rsidTr="00671E57">
        <w:trPr>
          <w:jc w:val="center"/>
        </w:trPr>
        <w:tc>
          <w:tcPr>
            <w:tcW w:w="1453" w:type="pct"/>
            <w:vAlign w:val="center"/>
          </w:tcPr>
          <w:p w14:paraId="4D5F9D03" w14:textId="5E2375C9" w:rsidR="001265BF" w:rsidRPr="00FA13C8" w:rsidRDefault="00E06997" w:rsidP="00671E57">
            <w:pPr>
              <w:pStyle w:val="TableParagraph"/>
              <w:spacing w:line="312" w:lineRule="auto"/>
              <w:jc w:val="center"/>
              <w:rPr>
                <w:sz w:val="28"/>
                <w:szCs w:val="28"/>
                <w:lang w:val="en-US"/>
              </w:rPr>
            </w:pPr>
            <w:r>
              <w:rPr>
                <w:sz w:val="28"/>
                <w:szCs w:val="28"/>
                <w:lang w:val="en-US"/>
              </w:rPr>
              <w:t>Lần kiểm tra cuối</w:t>
            </w:r>
            <w:r w:rsidR="005A1A5B" w:rsidRPr="00FA13C8">
              <w:rPr>
                <w:sz w:val="28"/>
                <w:szCs w:val="28"/>
                <w:lang w:val="en-US"/>
              </w:rPr>
              <w:t xml:space="preserve"> (n=31)</w:t>
            </w:r>
          </w:p>
        </w:tc>
        <w:tc>
          <w:tcPr>
            <w:tcW w:w="1001" w:type="pct"/>
            <w:vAlign w:val="center"/>
          </w:tcPr>
          <w:p w14:paraId="681761D7" w14:textId="784F3E74" w:rsidR="001265BF" w:rsidRPr="00FA13C8" w:rsidRDefault="001265BF" w:rsidP="00671E57">
            <w:pPr>
              <w:pStyle w:val="TableParagraph"/>
              <w:spacing w:line="312" w:lineRule="auto"/>
              <w:jc w:val="center"/>
              <w:rPr>
                <w:sz w:val="28"/>
                <w:szCs w:val="28"/>
                <w:lang w:val="en-US"/>
              </w:rPr>
            </w:pPr>
            <w:r w:rsidRPr="00FA13C8">
              <w:rPr>
                <w:sz w:val="28"/>
                <w:szCs w:val="28"/>
                <w:lang w:val="en-US"/>
              </w:rPr>
              <w:t>29</w:t>
            </w:r>
            <w:r w:rsidR="00671E57" w:rsidRPr="00FA13C8">
              <w:rPr>
                <w:sz w:val="28"/>
                <w:szCs w:val="28"/>
                <w:lang w:val="en-US"/>
              </w:rPr>
              <w:t xml:space="preserve"> (93,55)</w:t>
            </w:r>
          </w:p>
        </w:tc>
        <w:tc>
          <w:tcPr>
            <w:tcW w:w="818" w:type="pct"/>
            <w:vAlign w:val="center"/>
          </w:tcPr>
          <w:p w14:paraId="64116891" w14:textId="3A2E52E5" w:rsidR="001265BF" w:rsidRPr="00FA13C8" w:rsidRDefault="00671E57" w:rsidP="00671E57">
            <w:pPr>
              <w:pStyle w:val="TableParagraph"/>
              <w:spacing w:line="312" w:lineRule="auto"/>
              <w:jc w:val="center"/>
              <w:rPr>
                <w:sz w:val="28"/>
                <w:szCs w:val="28"/>
                <w:lang w:val="en-US"/>
              </w:rPr>
            </w:pPr>
            <w:r w:rsidRPr="00FA13C8">
              <w:rPr>
                <w:sz w:val="28"/>
                <w:szCs w:val="28"/>
              </w:rPr>
              <w:t>9 (29,03)</w:t>
            </w:r>
          </w:p>
        </w:tc>
        <w:tc>
          <w:tcPr>
            <w:tcW w:w="818" w:type="pct"/>
            <w:vAlign w:val="center"/>
          </w:tcPr>
          <w:p w14:paraId="0AE57F5C" w14:textId="19558571" w:rsidR="001265BF" w:rsidRPr="00FA13C8" w:rsidRDefault="001265BF" w:rsidP="00671E57">
            <w:pPr>
              <w:pStyle w:val="TableParagraph"/>
              <w:spacing w:line="312" w:lineRule="auto"/>
              <w:jc w:val="center"/>
              <w:rPr>
                <w:sz w:val="28"/>
                <w:szCs w:val="28"/>
                <w:lang w:val="en-US"/>
              </w:rPr>
            </w:pPr>
            <w:r w:rsidRPr="00FA13C8">
              <w:rPr>
                <w:sz w:val="28"/>
                <w:szCs w:val="28"/>
                <w:lang w:val="en-US"/>
              </w:rPr>
              <w:t>0</w:t>
            </w:r>
            <w:r w:rsidR="00671E57" w:rsidRPr="00FA13C8">
              <w:rPr>
                <w:sz w:val="28"/>
                <w:szCs w:val="28"/>
                <w:lang w:val="en-US"/>
              </w:rPr>
              <w:t xml:space="preserve"> (0,00)</w:t>
            </w:r>
          </w:p>
        </w:tc>
        <w:tc>
          <w:tcPr>
            <w:tcW w:w="909" w:type="pct"/>
            <w:vAlign w:val="center"/>
          </w:tcPr>
          <w:p w14:paraId="2153A97E" w14:textId="449E3355" w:rsidR="001265BF" w:rsidRPr="00FA13C8" w:rsidRDefault="00671E57" w:rsidP="00671E57">
            <w:pPr>
              <w:pStyle w:val="TableParagraph"/>
              <w:spacing w:line="312" w:lineRule="auto"/>
              <w:jc w:val="center"/>
              <w:rPr>
                <w:sz w:val="28"/>
                <w:szCs w:val="28"/>
                <w:lang w:val="en-US"/>
              </w:rPr>
            </w:pPr>
            <w:r w:rsidRPr="00FA13C8">
              <w:rPr>
                <w:sz w:val="28"/>
                <w:szCs w:val="28"/>
                <w:lang w:val="en-US"/>
              </w:rPr>
              <w:t>0 (0,00)</w:t>
            </w:r>
          </w:p>
        </w:tc>
      </w:tr>
      <w:tr w:rsidR="001265BF" w:rsidRPr="00FA13C8" w14:paraId="4B1B12B4" w14:textId="77777777" w:rsidTr="00671E57">
        <w:trPr>
          <w:jc w:val="center"/>
        </w:trPr>
        <w:tc>
          <w:tcPr>
            <w:tcW w:w="1453" w:type="pct"/>
          </w:tcPr>
          <w:p w14:paraId="2B58D877" w14:textId="77777777" w:rsidR="001265BF" w:rsidRPr="00FA13C8" w:rsidRDefault="001265BF" w:rsidP="00396043">
            <w:pPr>
              <w:pStyle w:val="TableParagraph"/>
              <w:spacing w:line="312" w:lineRule="auto"/>
              <w:jc w:val="center"/>
              <w:rPr>
                <w:sz w:val="28"/>
                <w:szCs w:val="28"/>
                <w:lang w:val="en-US"/>
              </w:rPr>
            </w:pPr>
            <w:r w:rsidRPr="00FA13C8">
              <w:rPr>
                <w:sz w:val="28"/>
                <w:szCs w:val="28"/>
                <w:lang w:val="en-US"/>
              </w:rPr>
              <w:t>p</w:t>
            </w:r>
          </w:p>
        </w:tc>
        <w:tc>
          <w:tcPr>
            <w:tcW w:w="3547" w:type="pct"/>
            <w:gridSpan w:val="4"/>
          </w:tcPr>
          <w:p w14:paraId="0A75250D" w14:textId="16743914" w:rsidR="001265BF" w:rsidRPr="00FA13C8" w:rsidRDefault="001265BF" w:rsidP="00396043">
            <w:pPr>
              <w:pStyle w:val="TableParagraph"/>
              <w:spacing w:line="312" w:lineRule="auto"/>
              <w:jc w:val="center"/>
              <w:rPr>
                <w:sz w:val="28"/>
                <w:szCs w:val="28"/>
                <w:lang w:val="en-US"/>
              </w:rPr>
            </w:pPr>
            <w:r w:rsidRPr="00FA13C8">
              <w:rPr>
                <w:sz w:val="28"/>
                <w:szCs w:val="28"/>
                <w:lang w:val="en-US"/>
              </w:rPr>
              <w:t>0,00</w:t>
            </w:r>
            <w:r w:rsidR="00FF0358" w:rsidRPr="00FA13C8">
              <w:rPr>
                <w:sz w:val="28"/>
                <w:szCs w:val="28"/>
                <w:lang w:val="en-US"/>
              </w:rPr>
              <w:t>4</w:t>
            </w:r>
          </w:p>
        </w:tc>
      </w:tr>
    </w:tbl>
    <w:p w14:paraId="68A958F5" w14:textId="3075D0A2" w:rsidR="001265BF" w:rsidRPr="00FA13C8" w:rsidRDefault="001265BF" w:rsidP="00396043">
      <w:pPr>
        <w:pStyle w:val="ListParagraph"/>
        <w:spacing w:after="0" w:line="312" w:lineRule="auto"/>
        <w:jc w:val="both"/>
        <w:rPr>
          <w:rFonts w:cs="Times New Roman"/>
          <w:b/>
          <w:bCs/>
          <w:sz w:val="28"/>
          <w:szCs w:val="28"/>
        </w:rPr>
      </w:pPr>
      <w:r w:rsidRPr="00FA13C8">
        <w:rPr>
          <w:rFonts w:cs="Times New Roman"/>
          <w:b/>
          <w:bCs/>
          <w:sz w:val="28"/>
          <w:szCs w:val="28"/>
        </w:rPr>
        <w:t xml:space="preserve">Nhận xét: </w:t>
      </w:r>
    </w:p>
    <w:p w14:paraId="43C6997A" w14:textId="467BB1CC" w:rsidR="001265BF" w:rsidRPr="00FA13C8" w:rsidRDefault="001265BF" w:rsidP="00396043">
      <w:pPr>
        <w:spacing w:after="0" w:line="312" w:lineRule="auto"/>
        <w:ind w:firstLine="720"/>
        <w:jc w:val="both"/>
        <w:rPr>
          <w:rFonts w:ascii="Times New Roman" w:hAnsi="Times New Roman"/>
          <w:sz w:val="28"/>
          <w:szCs w:val="28"/>
          <w:lang w:val="en-US"/>
        </w:rPr>
        <w:sectPr w:rsidR="001265BF" w:rsidRPr="00FA13C8" w:rsidSect="001D2962">
          <w:pgSz w:w="11907" w:h="16839" w:code="9"/>
          <w:pgMar w:top="1701" w:right="1134" w:bottom="1701" w:left="1985" w:header="964" w:footer="964" w:gutter="0"/>
          <w:cols w:space="720"/>
          <w:docGrid w:linePitch="360"/>
        </w:sectPr>
      </w:pPr>
      <w:r w:rsidRPr="00FA13C8">
        <w:rPr>
          <w:rFonts w:ascii="Times New Roman" w:hAnsi="Times New Roman"/>
          <w:sz w:val="28"/>
          <w:szCs w:val="28"/>
        </w:rPr>
        <w:t>Thang điểm VAS tại hai thời điểm</w:t>
      </w:r>
      <w:r w:rsidR="00624735">
        <w:rPr>
          <w:rFonts w:ascii="Times New Roman" w:hAnsi="Times New Roman"/>
          <w:sz w:val="28"/>
          <w:szCs w:val="28"/>
          <w:lang w:val="en-US"/>
        </w:rPr>
        <w:t xml:space="preserve"> sau mổ</w:t>
      </w:r>
      <w:r w:rsidRPr="00FA13C8">
        <w:rPr>
          <w:rFonts w:ascii="Times New Roman" w:hAnsi="Times New Roman"/>
          <w:sz w:val="28"/>
          <w:szCs w:val="28"/>
        </w:rPr>
        <w:t xml:space="preserve"> 6 tháng và </w:t>
      </w:r>
      <w:r w:rsidR="00624735">
        <w:rPr>
          <w:rFonts w:ascii="Times New Roman" w:hAnsi="Times New Roman"/>
          <w:sz w:val="28"/>
          <w:szCs w:val="28"/>
          <w:lang w:val="en-US"/>
        </w:rPr>
        <w:t>lần kiểm tra cuối</w:t>
      </w:r>
      <w:r w:rsidRPr="00FA13C8">
        <w:rPr>
          <w:rFonts w:ascii="Times New Roman" w:hAnsi="Times New Roman"/>
          <w:sz w:val="28"/>
          <w:szCs w:val="28"/>
        </w:rPr>
        <w:t xml:space="preserve"> có mối tương quan có ý nghĩa thống kê với p= 0,00</w:t>
      </w:r>
      <w:r w:rsidR="003C1542" w:rsidRPr="00FA13C8">
        <w:rPr>
          <w:rFonts w:ascii="Times New Roman" w:hAnsi="Times New Roman"/>
          <w:sz w:val="28"/>
          <w:szCs w:val="28"/>
          <w:lang w:val="en-US"/>
        </w:rPr>
        <w:t>4</w:t>
      </w:r>
      <w:r w:rsidRPr="00FA13C8">
        <w:rPr>
          <w:rFonts w:ascii="Times New Roman" w:hAnsi="Times New Roman"/>
          <w:sz w:val="28"/>
          <w:szCs w:val="28"/>
        </w:rPr>
        <w:t xml:space="preserve"> &lt; 0,05 (theo kiểm định </w:t>
      </w:r>
      <w:r w:rsidR="00FF0358" w:rsidRPr="00FA13C8">
        <w:rPr>
          <w:rFonts w:ascii="Times New Roman" w:hAnsi="Times New Roman"/>
          <w:sz w:val="28"/>
          <w:szCs w:val="28"/>
        </w:rPr>
        <w:t>Wilcoxon Signed Ranks Test</w:t>
      </w:r>
      <w:r w:rsidRPr="00FA13C8">
        <w:rPr>
          <w:rFonts w:ascii="Times New Roman" w:hAnsi="Times New Roman"/>
          <w:sz w:val="28"/>
          <w:szCs w:val="28"/>
        </w:rPr>
        <w:t>)</w:t>
      </w:r>
      <w:r w:rsidR="00FF0358" w:rsidRPr="00FA13C8">
        <w:rPr>
          <w:rFonts w:ascii="Times New Roman" w:hAnsi="Times New Roman"/>
          <w:sz w:val="28"/>
          <w:szCs w:val="28"/>
          <w:lang w:val="en-US"/>
        </w:rPr>
        <w:t>.</w:t>
      </w:r>
    </w:p>
    <w:p w14:paraId="6004971A" w14:textId="14BF86F6" w:rsidR="00E60C36" w:rsidRDefault="009B0CC8">
      <w:pPr>
        <w:pStyle w:val="Heading1"/>
        <w:numPr>
          <w:ilvl w:val="0"/>
          <w:numId w:val="9"/>
        </w:numPr>
        <w:spacing w:before="0" w:line="360" w:lineRule="auto"/>
        <w:ind w:left="0" w:firstLine="993"/>
        <w:jc w:val="center"/>
        <w:rPr>
          <w:rFonts w:ascii="Times New Roman" w:hAnsi="Times New Roman" w:cs="Times New Roman"/>
          <w:b/>
          <w:color w:val="auto"/>
          <w:sz w:val="28"/>
          <w:szCs w:val="28"/>
          <w:lang w:val="en-US"/>
        </w:rPr>
      </w:pPr>
      <w:r w:rsidRPr="00FA13C8">
        <w:rPr>
          <w:rFonts w:ascii="Times New Roman" w:hAnsi="Times New Roman" w:cs="Times New Roman"/>
          <w:b/>
          <w:color w:val="auto"/>
          <w:sz w:val="28"/>
          <w:szCs w:val="28"/>
        </w:rPr>
        <w:lastRenderedPageBreak/>
        <w:br/>
      </w:r>
      <w:bookmarkStart w:id="451" w:name="_Toc180297307"/>
      <w:r w:rsidR="00403032" w:rsidRPr="00FA13C8">
        <w:rPr>
          <w:rFonts w:ascii="Times New Roman" w:hAnsi="Times New Roman" w:cs="Times New Roman"/>
          <w:b/>
          <w:color w:val="auto"/>
          <w:sz w:val="28"/>
          <w:szCs w:val="28"/>
          <w:lang w:val="en-US"/>
        </w:rPr>
        <w:t>BÀN LUẬN</w:t>
      </w:r>
      <w:bookmarkEnd w:id="451"/>
    </w:p>
    <w:p w14:paraId="6FAFDD22" w14:textId="77777777" w:rsidR="00B3542C" w:rsidRPr="00B3542C" w:rsidRDefault="00B3542C" w:rsidP="00B3542C">
      <w:pPr>
        <w:rPr>
          <w:lang w:val="en-US"/>
        </w:rPr>
      </w:pPr>
    </w:p>
    <w:p w14:paraId="054F6280" w14:textId="79EDCFF5" w:rsidR="0009454C" w:rsidRPr="00FA13C8" w:rsidRDefault="00175A8E">
      <w:pPr>
        <w:pStyle w:val="Heading2"/>
        <w:numPr>
          <w:ilvl w:val="0"/>
          <w:numId w:val="6"/>
        </w:numPr>
        <w:spacing w:before="0" w:line="360" w:lineRule="auto"/>
        <w:ind w:left="0" w:firstLine="0"/>
        <w:rPr>
          <w:rFonts w:ascii="Times New Roman" w:hAnsi="Times New Roman" w:cs="Times New Roman"/>
          <w:b/>
          <w:color w:val="auto"/>
          <w:sz w:val="28"/>
          <w:szCs w:val="28"/>
        </w:rPr>
      </w:pPr>
      <w:bookmarkStart w:id="452" w:name="_Toc180297308"/>
      <w:r w:rsidRPr="00FA13C8">
        <w:rPr>
          <w:rFonts w:ascii="Times New Roman" w:hAnsi="Times New Roman" w:cs="Times New Roman"/>
          <w:b/>
          <w:color w:val="auto"/>
          <w:sz w:val="28"/>
          <w:szCs w:val="28"/>
          <w:lang w:val="en-US"/>
        </w:rPr>
        <w:t xml:space="preserve">Kết quả </w:t>
      </w:r>
      <w:r w:rsidR="00ED1F27">
        <w:rPr>
          <w:rFonts w:ascii="Times New Roman" w:hAnsi="Times New Roman" w:cs="Times New Roman"/>
          <w:b/>
          <w:color w:val="auto"/>
          <w:sz w:val="28"/>
          <w:szCs w:val="28"/>
          <w:lang w:val="en-US"/>
        </w:rPr>
        <w:t>mô tả</w:t>
      </w:r>
      <w:r w:rsidRPr="00FA13C8">
        <w:rPr>
          <w:rFonts w:ascii="Times New Roman" w:hAnsi="Times New Roman" w:cs="Times New Roman"/>
          <w:b/>
          <w:color w:val="auto"/>
          <w:sz w:val="28"/>
          <w:szCs w:val="28"/>
          <w:lang w:val="en-US"/>
        </w:rPr>
        <w:t xml:space="preserve"> một số đặc điểm giải phẫu dây chằng bên ngoài, gân cơ khoeo</w:t>
      </w:r>
      <w:r w:rsidR="00D00351">
        <w:rPr>
          <w:rFonts w:ascii="Times New Roman" w:hAnsi="Times New Roman" w:cs="Times New Roman"/>
          <w:b/>
          <w:color w:val="auto"/>
          <w:sz w:val="28"/>
          <w:szCs w:val="28"/>
          <w:lang w:val="en-US"/>
        </w:rPr>
        <w:t>,</w:t>
      </w:r>
      <w:r w:rsidRPr="00FA13C8">
        <w:rPr>
          <w:rFonts w:ascii="Times New Roman" w:hAnsi="Times New Roman" w:cs="Times New Roman"/>
          <w:b/>
          <w:color w:val="auto"/>
          <w:sz w:val="28"/>
          <w:szCs w:val="28"/>
          <w:lang w:val="en-US"/>
        </w:rPr>
        <w:t xml:space="preserve"> dây chằng mác khoeo </w:t>
      </w:r>
      <w:r w:rsidR="00D00351">
        <w:rPr>
          <w:rFonts w:ascii="Times New Roman" w:hAnsi="Times New Roman" w:cs="Times New Roman"/>
          <w:b/>
          <w:color w:val="auto"/>
          <w:sz w:val="28"/>
          <w:szCs w:val="28"/>
          <w:lang w:val="en-US"/>
        </w:rPr>
        <w:t xml:space="preserve">và </w:t>
      </w:r>
      <w:r w:rsidR="00D00351" w:rsidRPr="00FA13C8">
        <w:rPr>
          <w:rFonts w:ascii="Times New Roman" w:hAnsi="Times New Roman" w:cs="Times New Roman"/>
          <w:b/>
          <w:color w:val="auto"/>
          <w:sz w:val="28"/>
          <w:szCs w:val="28"/>
          <w:lang w:val="en-US"/>
        </w:rPr>
        <w:t xml:space="preserve">dây chằng chéo sau </w:t>
      </w:r>
      <w:r w:rsidRPr="00FA13C8">
        <w:rPr>
          <w:rFonts w:ascii="Times New Roman" w:hAnsi="Times New Roman" w:cs="Times New Roman"/>
          <w:b/>
          <w:color w:val="auto"/>
          <w:sz w:val="28"/>
          <w:szCs w:val="28"/>
          <w:lang w:val="en-US"/>
        </w:rPr>
        <w:t>trên xác người Việt trưởng thành</w:t>
      </w:r>
      <w:bookmarkEnd w:id="452"/>
    </w:p>
    <w:p w14:paraId="35FE2054" w14:textId="63A8664D" w:rsidR="00D46415" w:rsidRPr="00FA13C8" w:rsidRDefault="00175A8E" w:rsidP="00324C16">
      <w:pPr>
        <w:spacing w:after="0" w:line="360" w:lineRule="auto"/>
        <w:ind w:firstLine="851"/>
        <w:jc w:val="both"/>
        <w:rPr>
          <w:rFonts w:ascii="Times New Roman" w:hAnsi="Times New Roman"/>
          <w:sz w:val="28"/>
          <w:szCs w:val="28"/>
          <w:lang w:val="en-US"/>
        </w:rPr>
      </w:pPr>
      <w:r w:rsidRPr="00FA13C8">
        <w:rPr>
          <w:rFonts w:ascii="Times New Roman" w:hAnsi="Times New Roman"/>
          <w:sz w:val="28"/>
          <w:szCs w:val="28"/>
          <w:lang w:val="en-US"/>
        </w:rPr>
        <w:t>Nghiên cứu cắt ngang được thực hiện trên 30 khớp gối từ 15 thi hài người hiến xác được bảo quản bằng phương pháp bảo quản lạnh tại Bộ môn Giải phẫu trường Đại học y khoa Phạm Ngọc Thạch</w:t>
      </w:r>
      <w:r w:rsidR="00D46415" w:rsidRPr="00FA13C8">
        <w:rPr>
          <w:rFonts w:ascii="Times New Roman" w:hAnsi="Times New Roman"/>
          <w:sz w:val="28"/>
          <w:szCs w:val="28"/>
          <w:lang w:val="en-US"/>
        </w:rPr>
        <w:t>.</w:t>
      </w:r>
    </w:p>
    <w:p w14:paraId="6AAA6AEA" w14:textId="08181E99" w:rsidR="000A7225" w:rsidRPr="00FA13C8" w:rsidRDefault="000A7225">
      <w:pPr>
        <w:pStyle w:val="Heading3"/>
        <w:numPr>
          <w:ilvl w:val="0"/>
          <w:numId w:val="7"/>
        </w:numPr>
        <w:spacing w:before="0" w:line="360" w:lineRule="auto"/>
        <w:ind w:left="851" w:hanging="851"/>
        <w:jc w:val="both"/>
        <w:rPr>
          <w:rFonts w:ascii="Times New Roman" w:hAnsi="Times New Roman" w:cs="Times New Roman"/>
          <w:b/>
          <w:i/>
          <w:color w:val="auto"/>
          <w:sz w:val="28"/>
          <w:szCs w:val="28"/>
        </w:rPr>
      </w:pPr>
      <w:bookmarkStart w:id="453" w:name="_Toc177565334"/>
      <w:bookmarkStart w:id="454" w:name="_Toc177565735"/>
      <w:bookmarkStart w:id="455" w:name="_Toc180297310"/>
      <w:r w:rsidRPr="00FA13C8">
        <w:rPr>
          <w:rFonts w:ascii="Times New Roman" w:hAnsi="Times New Roman" w:cs="Times New Roman"/>
          <w:b/>
          <w:i/>
          <w:color w:val="auto"/>
          <w:sz w:val="28"/>
          <w:szCs w:val="28"/>
          <w:lang w:val="en-US"/>
        </w:rPr>
        <w:t>Đặc điểm giải phẫu dây chằng bên ngoài</w:t>
      </w:r>
      <w:bookmarkEnd w:id="453"/>
      <w:bookmarkEnd w:id="454"/>
      <w:bookmarkEnd w:id="455"/>
    </w:p>
    <w:p w14:paraId="034076B2" w14:textId="5D63C24B" w:rsidR="00883255" w:rsidRPr="00642C8D" w:rsidRDefault="00883255" w:rsidP="00324C16">
      <w:pPr>
        <w:spacing w:after="0" w:line="360" w:lineRule="auto"/>
        <w:jc w:val="both"/>
        <w:rPr>
          <w:rFonts w:ascii="Times New Roman" w:eastAsia="Times New Roman" w:hAnsi="Times New Roman"/>
          <w:sz w:val="28"/>
          <w:szCs w:val="28"/>
          <w:lang w:val="en-US"/>
        </w:rPr>
      </w:pPr>
      <w:r w:rsidRPr="00FA13C8">
        <w:rPr>
          <w:rFonts w:ascii="Times New Roman" w:hAnsi="Times New Roman"/>
          <w:sz w:val="28"/>
          <w:szCs w:val="28"/>
          <w:lang w:val="en-US"/>
        </w:rPr>
        <w:t xml:space="preserve"> </w:t>
      </w:r>
      <w:r w:rsidRPr="00FA13C8">
        <w:rPr>
          <w:rFonts w:ascii="Times New Roman" w:eastAsia="Times New Roman" w:hAnsi="Times New Roman"/>
          <w:sz w:val="28"/>
          <w:szCs w:val="28"/>
          <w:lang w:val="en-US"/>
        </w:rPr>
        <w:tab/>
      </w:r>
      <w:r w:rsidRPr="00FA13C8">
        <w:rPr>
          <w:rFonts w:ascii="Times New Roman" w:eastAsia="Times New Roman" w:hAnsi="Times New Roman"/>
          <w:sz w:val="28"/>
          <w:szCs w:val="28"/>
        </w:rPr>
        <w:t>Trong nghiên cứu này, có 28 tiêu bản khớp gối có 01 DCBN, có 02 trường hợp (đều ở bên trái) có 02 DCBN</w:t>
      </w:r>
      <w:r w:rsidR="00DD76F9">
        <w:rPr>
          <w:rFonts w:ascii="Times New Roman" w:eastAsia="Times New Roman" w:hAnsi="Times New Roman"/>
          <w:sz w:val="28"/>
          <w:szCs w:val="28"/>
          <w:lang w:val="en-US"/>
        </w:rPr>
        <w:t>, trong đó</w:t>
      </w:r>
      <w:r w:rsidRPr="00FA13C8">
        <w:rPr>
          <w:rFonts w:ascii="Times New Roman" w:eastAsia="Times New Roman" w:hAnsi="Times New Roman"/>
          <w:sz w:val="28"/>
          <w:szCs w:val="28"/>
        </w:rPr>
        <w:t xml:space="preserve"> có một dây chằng có kích thước lớn hơn rõ ràng so với dây chằng còn lại (dạng một </w:t>
      </w:r>
      <w:r w:rsidR="008F7026">
        <w:rPr>
          <w:rFonts w:ascii="Times New Roman" w:eastAsia="Times New Roman" w:hAnsi="Times New Roman"/>
          <w:sz w:val="28"/>
          <w:szCs w:val="28"/>
          <w:lang w:val="en-US"/>
        </w:rPr>
        <w:t>bó</w:t>
      </w:r>
      <w:r w:rsidRPr="00FA13C8">
        <w:rPr>
          <w:rFonts w:ascii="Times New Roman" w:eastAsia="Times New Roman" w:hAnsi="Times New Roman"/>
          <w:sz w:val="28"/>
          <w:szCs w:val="28"/>
        </w:rPr>
        <w:t xml:space="preserve"> chính, một </w:t>
      </w:r>
      <w:r w:rsidR="008F7026">
        <w:rPr>
          <w:rFonts w:ascii="Times New Roman" w:eastAsia="Times New Roman" w:hAnsi="Times New Roman"/>
          <w:sz w:val="28"/>
          <w:szCs w:val="28"/>
          <w:lang w:val="en-US"/>
        </w:rPr>
        <w:t>bó</w:t>
      </w:r>
      <w:r w:rsidRPr="00FA13C8">
        <w:rPr>
          <w:rFonts w:ascii="Times New Roman" w:eastAsia="Times New Roman" w:hAnsi="Times New Roman"/>
          <w:sz w:val="28"/>
          <w:szCs w:val="28"/>
        </w:rPr>
        <w:t xml:space="preserve"> phụ). </w:t>
      </w:r>
      <w:r w:rsidRPr="00FA13C8">
        <w:rPr>
          <w:rFonts w:ascii="Times New Roman" w:eastAsia="Times New Roman" w:hAnsi="Times New Roman"/>
          <w:kern w:val="36"/>
          <w:sz w:val="28"/>
          <w:szCs w:val="28"/>
        </w:rPr>
        <w:t xml:space="preserve">Nghiên cứu của Lê Hoàng Trúc Phương (2015) được thực hiện trên 15 gối ướp formol và 15 gối tươi cắt cụt nhận thấy: Trong các thành phần của GSN khớp gối thì gân cơ khoeo, DCBN cùng với dải chậu chày, gân cơ nhị đầu đùi, gân cơ bụng chân ngoài, dây chằng khoeo cung, dây chằng khoeo chéo, bao khớp sau ngoài, dây chằng ngang sụn chêm ngoài là thành phần hằng định. Tuy nhiên tác giả không phát hiện trường hợp nào </w:t>
      </w:r>
      <w:r w:rsidR="00A732F6">
        <w:rPr>
          <w:rFonts w:ascii="Times New Roman" w:eastAsia="Times New Roman" w:hAnsi="Times New Roman"/>
          <w:kern w:val="36"/>
          <w:sz w:val="28"/>
          <w:szCs w:val="28"/>
          <w:lang w:val="en-US"/>
        </w:rPr>
        <w:t>DCBN</w:t>
      </w:r>
      <w:r w:rsidRPr="00FA13C8">
        <w:rPr>
          <w:rFonts w:ascii="Times New Roman" w:eastAsia="Times New Roman" w:hAnsi="Times New Roman"/>
          <w:kern w:val="36"/>
          <w:sz w:val="28"/>
          <w:szCs w:val="28"/>
        </w:rPr>
        <w:t xml:space="preserve"> có hai </w:t>
      </w:r>
      <w:r w:rsidR="008F7026">
        <w:rPr>
          <w:rFonts w:ascii="Times New Roman" w:eastAsia="Times New Roman" w:hAnsi="Times New Roman"/>
          <w:kern w:val="36"/>
          <w:sz w:val="28"/>
          <w:szCs w:val="28"/>
          <w:lang w:val="en-US"/>
        </w:rPr>
        <w:t>bó</w:t>
      </w:r>
      <w:r w:rsidR="00B8280B">
        <w:rPr>
          <w:rFonts w:ascii="Times New Roman" w:eastAsia="Times New Roman" w:hAnsi="Times New Roman"/>
          <w:kern w:val="36"/>
          <w:sz w:val="28"/>
          <w:szCs w:val="28"/>
          <w:lang w:val="en-US"/>
        </w:rPr>
        <w:t xml:space="preserve"> </w:t>
      </w:r>
      <w:r w:rsidR="00B8280B">
        <w:rPr>
          <w:rFonts w:ascii="Times New Roman" w:eastAsia="Times New Roman" w:hAnsi="Times New Roman"/>
          <w:kern w:val="36"/>
          <w:sz w:val="28"/>
          <w:szCs w:val="28"/>
          <w:lang w:val="en-US"/>
        </w:rPr>
        <w:fldChar w:fldCharType="begin">
          <w:fldData xml:space="preserve">PEVuZE5vdGU+PENpdGU+PEF1dGhvcj5Mw6ogSG/DoG5nIFRyw7pjIFBoxrDGoW5nPC9BdXRob3I+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</w:fldData>
        </w:fldChar>
      </w:r>
      <w:r w:rsidR="00642C8D">
        <w:rPr>
          <w:rFonts w:ascii="Times New Roman" w:eastAsia="Times New Roman" w:hAnsi="Times New Roman"/>
          <w:kern w:val="36"/>
          <w:sz w:val="28"/>
          <w:szCs w:val="28"/>
          <w:lang w:val="en-US"/>
        </w:rPr>
        <w:instrText xml:space="preserve"> ADDIN EN.CITE </w:instrText>
      </w:r>
      <w:r w:rsidR="00642C8D">
        <w:rPr>
          <w:rFonts w:ascii="Times New Roman" w:eastAsia="Times New Roman" w:hAnsi="Times New Roman"/>
          <w:kern w:val="36"/>
          <w:sz w:val="28"/>
          <w:szCs w:val="28"/>
          <w:lang w:val="en-US"/>
        </w:rPr>
        <w:fldChar w:fldCharType="begin">
          <w:fldData xml:space="preserve">PEVuZE5vdGU+PENpdGU+PEF1dGhvcj5Mw6ogSG/DoG5nIFRyw7pjIFBoxrDGoW5nPC9BdXRob3I+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</w:fldData>
        </w:fldChar>
      </w:r>
      <w:r w:rsidR="00642C8D">
        <w:rPr>
          <w:rFonts w:ascii="Times New Roman" w:eastAsia="Times New Roman" w:hAnsi="Times New Roman"/>
          <w:kern w:val="36"/>
          <w:sz w:val="28"/>
          <w:szCs w:val="28"/>
          <w:lang w:val="en-US"/>
        </w:rPr>
        <w:instrText xml:space="preserve"> ADDIN EN.CITE.DATA </w:instrText>
      </w:r>
      <w:r w:rsidR="00642C8D">
        <w:rPr>
          <w:rFonts w:ascii="Times New Roman" w:eastAsia="Times New Roman" w:hAnsi="Times New Roman"/>
          <w:kern w:val="36"/>
          <w:sz w:val="28"/>
          <w:szCs w:val="28"/>
          <w:lang w:val="en-US"/>
        </w:rPr>
      </w:r>
      <w:r w:rsidR="00642C8D">
        <w:rPr>
          <w:rFonts w:ascii="Times New Roman" w:eastAsia="Times New Roman" w:hAnsi="Times New Roman"/>
          <w:kern w:val="36"/>
          <w:sz w:val="28"/>
          <w:szCs w:val="28"/>
          <w:lang w:val="en-US"/>
        </w:rPr>
        <w:fldChar w:fldCharType="end"/>
      </w:r>
      <w:r w:rsidR="00B8280B">
        <w:rPr>
          <w:rFonts w:ascii="Times New Roman" w:eastAsia="Times New Roman" w:hAnsi="Times New Roman"/>
          <w:kern w:val="36"/>
          <w:sz w:val="28"/>
          <w:szCs w:val="28"/>
          <w:lang w:val="en-US"/>
        </w:rPr>
      </w:r>
      <w:r w:rsidR="00B8280B">
        <w:rPr>
          <w:rFonts w:ascii="Times New Roman" w:eastAsia="Times New Roman" w:hAnsi="Times New Roman"/>
          <w:kern w:val="36"/>
          <w:sz w:val="28"/>
          <w:szCs w:val="28"/>
          <w:lang w:val="en-US"/>
        </w:rPr>
        <w:fldChar w:fldCharType="separate"/>
      </w:r>
      <w:r w:rsidR="00B8280B">
        <w:rPr>
          <w:rFonts w:ascii="Times New Roman" w:eastAsia="Times New Roman" w:hAnsi="Times New Roman"/>
          <w:noProof/>
          <w:kern w:val="36"/>
          <w:sz w:val="28"/>
          <w:szCs w:val="28"/>
          <w:lang w:val="en-US"/>
        </w:rPr>
        <w:t>[</w:t>
      </w:r>
      <w:hyperlink w:anchor="_ENREF_12" w:tooltip="Lê Hoàng Trúc Phương, 2015 #222" w:history="1">
        <w:r w:rsidR="00BB5B26">
          <w:rPr>
            <w:rFonts w:ascii="Times New Roman" w:eastAsia="Times New Roman" w:hAnsi="Times New Roman"/>
            <w:noProof/>
            <w:kern w:val="36"/>
            <w:sz w:val="28"/>
            <w:szCs w:val="28"/>
            <w:lang w:val="en-US"/>
          </w:rPr>
          <w:t>12</w:t>
        </w:r>
      </w:hyperlink>
      <w:r w:rsidR="00B8280B">
        <w:rPr>
          <w:rFonts w:ascii="Times New Roman" w:eastAsia="Times New Roman" w:hAnsi="Times New Roman"/>
          <w:noProof/>
          <w:kern w:val="36"/>
          <w:sz w:val="28"/>
          <w:szCs w:val="28"/>
          <w:lang w:val="en-US"/>
        </w:rPr>
        <w:t>]</w:t>
      </w:r>
      <w:r w:rsidR="00B8280B">
        <w:rPr>
          <w:rFonts w:ascii="Times New Roman" w:eastAsia="Times New Roman" w:hAnsi="Times New Roman"/>
          <w:kern w:val="36"/>
          <w:sz w:val="28"/>
          <w:szCs w:val="28"/>
          <w:lang w:val="en-US"/>
        </w:rPr>
        <w:fldChar w:fldCharType="end"/>
      </w:r>
      <w:r w:rsidRPr="00FA13C8">
        <w:rPr>
          <w:rFonts w:ascii="Times New Roman" w:eastAsia="Times New Roman" w:hAnsi="Times New Roman"/>
          <w:kern w:val="36"/>
          <w:sz w:val="28"/>
          <w:szCs w:val="28"/>
        </w:rPr>
        <w:t xml:space="preserve">. </w:t>
      </w:r>
      <w:r w:rsidRPr="00FA13C8">
        <w:rPr>
          <w:rFonts w:ascii="Times New Roman" w:eastAsia="Times New Roman" w:hAnsi="Times New Roman"/>
          <w:sz w:val="28"/>
          <w:szCs w:val="28"/>
        </w:rPr>
        <w:t xml:space="preserve">Nghiên cứu của </w:t>
      </w:r>
      <w:r w:rsidR="007058EC">
        <w:rPr>
          <w:rFonts w:ascii="Times New Roman" w:eastAsia="Times New Roman" w:hAnsi="Times New Roman"/>
          <w:sz w:val="28"/>
          <w:szCs w:val="28"/>
        </w:rPr>
        <w:t xml:space="preserve">Kurtys K. </w:t>
      </w:r>
      <w:r w:rsidRPr="00FA13C8">
        <w:rPr>
          <w:rFonts w:ascii="Times New Roman" w:eastAsia="Times New Roman" w:hAnsi="Times New Roman"/>
          <w:sz w:val="28"/>
          <w:szCs w:val="28"/>
        </w:rPr>
        <w:t xml:space="preserve">cũng đã báo cáo một trường hợp có hai </w:t>
      </w:r>
      <w:r w:rsidR="000F3993">
        <w:rPr>
          <w:rFonts w:ascii="Times New Roman" w:eastAsia="Times New Roman" w:hAnsi="Times New Roman"/>
          <w:sz w:val="28"/>
          <w:szCs w:val="28"/>
          <w:lang w:val="en-US"/>
        </w:rPr>
        <w:t>DCBN</w:t>
      </w:r>
      <w:r w:rsidRPr="00FA13C8">
        <w:rPr>
          <w:rFonts w:ascii="Times New Roman" w:eastAsia="Times New Roman" w:hAnsi="Times New Roman"/>
          <w:sz w:val="28"/>
          <w:szCs w:val="28"/>
        </w:rPr>
        <w:t xml:space="preserve"> trong đó một dây chính và một dây phụ có kích thước nhỏ hơn. Hai dải này chạy song song với nhau từ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gần mỏm trên lồi cầu ngoài xuống bám vào đầu xương mác và một phần lồi cầu ngoài xương đùi </w:t>
      </w:r>
      <w:r w:rsidRPr="00FA13C8">
        <w:rPr>
          <w:rFonts w:ascii="Times New Roman" w:eastAsia="Times New Roman" w:hAnsi="Times New Roman"/>
          <w:sz w:val="28"/>
          <w:szCs w:val="28"/>
        </w:rPr>
        <w:fldChar w:fldCharType="begin">
          <w:fldData xml:space="preserve">PEVuZE5vdGU+PENpdGU+PEF1dGhvcj5LdXJ0eXM8L0F1dGhvcj48WWVhcj4yMDIxPC9ZZWFyPjxS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</w:fldData>
        </w:fldChar>
      </w:r>
      <w:r w:rsidR="00BB5B26">
        <w:rPr>
          <w:rFonts w:ascii="Times New Roman" w:eastAsia="Times New Roman" w:hAnsi="Times New Roman"/>
          <w:sz w:val="28"/>
          <w:szCs w:val="28"/>
        </w:rPr>
        <w:instrText xml:space="preserve"> ADDIN EN.CITE </w:instrText>
      </w:r>
      <w:r w:rsidR="00BB5B26">
        <w:rPr>
          <w:rFonts w:ascii="Times New Roman" w:eastAsia="Times New Roman" w:hAnsi="Times New Roman"/>
          <w:sz w:val="28"/>
          <w:szCs w:val="28"/>
        </w:rPr>
        <w:fldChar w:fldCharType="begin">
          <w:fldData xml:space="preserve">PEVuZE5vdGU+PENpdGU+PEF1dGhvcj5LdXJ0eXM8L0F1dGhvcj48WWVhcj4yMDIxPC9ZZWFyPjxS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</w:fldData>
        </w:fldChar>
      </w:r>
      <w:r w:rsidR="00BB5B26">
        <w:rPr>
          <w:rFonts w:ascii="Times New Roman" w:eastAsia="Times New Roman" w:hAnsi="Times New Roman"/>
          <w:sz w:val="28"/>
          <w:szCs w:val="28"/>
        </w:rPr>
        <w:instrText xml:space="preserve"> ADDIN EN.CITE.DATA </w:instrText>
      </w:r>
      <w:r w:rsidR="00BB5B26">
        <w:rPr>
          <w:rFonts w:ascii="Times New Roman" w:eastAsia="Times New Roman" w:hAnsi="Times New Roman"/>
          <w:sz w:val="28"/>
          <w:szCs w:val="28"/>
        </w:rPr>
      </w:r>
      <w:r w:rsidR="00BB5B26">
        <w:rPr>
          <w:rFonts w:ascii="Times New Roman" w:eastAsia="Times New Roman" w:hAnsi="Times New Roman"/>
          <w:sz w:val="28"/>
          <w:szCs w:val="28"/>
        </w:rPr>
        <w:fldChar w:fldCharType="end"/>
      </w:r>
      <w:r w:rsidRPr="00FA13C8">
        <w:rPr>
          <w:rFonts w:ascii="Times New Roman" w:eastAsia="Times New Roman" w:hAnsi="Times New Roman"/>
          <w:sz w:val="28"/>
          <w:szCs w:val="28"/>
        </w:rPr>
      </w:r>
      <w:r w:rsidRPr="00FA13C8">
        <w:rPr>
          <w:rFonts w:ascii="Times New Roman" w:eastAsia="Times New Roman" w:hAnsi="Times New Roman"/>
          <w:sz w:val="28"/>
          <w:szCs w:val="28"/>
        </w:rPr>
        <w:fldChar w:fldCharType="separate"/>
      </w:r>
      <w:r w:rsidR="00BB5B26">
        <w:rPr>
          <w:rFonts w:ascii="Times New Roman" w:eastAsia="Times New Roman" w:hAnsi="Times New Roman"/>
          <w:noProof/>
          <w:sz w:val="28"/>
          <w:szCs w:val="28"/>
        </w:rPr>
        <w:t>[</w:t>
      </w:r>
      <w:hyperlink w:anchor="_ENREF_68" w:tooltip="Kurtys K., 2021 #131" w:history="1">
        <w:r w:rsidR="00BB5B26">
          <w:rPr>
            <w:rFonts w:ascii="Times New Roman" w:eastAsia="Times New Roman" w:hAnsi="Times New Roman"/>
            <w:noProof/>
            <w:sz w:val="28"/>
            <w:szCs w:val="28"/>
          </w:rPr>
          <w:t>68</w:t>
        </w:r>
      </w:hyperlink>
      <w:r w:rsidR="00BB5B26">
        <w:rPr>
          <w:rFonts w:ascii="Times New Roman" w:eastAsia="Times New Roman" w:hAnsi="Times New Roman"/>
          <w:noProof/>
          <w:sz w:val="28"/>
          <w:szCs w:val="28"/>
        </w:rPr>
        <w:t>]</w:t>
      </w:r>
      <w:r w:rsidRPr="00FA13C8">
        <w:rPr>
          <w:rFonts w:ascii="Times New Roman" w:eastAsia="Times New Roman" w:hAnsi="Times New Roman"/>
          <w:sz w:val="28"/>
          <w:szCs w:val="28"/>
        </w:rPr>
        <w:fldChar w:fldCharType="end"/>
      </w:r>
      <w:r w:rsidRPr="00FA13C8">
        <w:rPr>
          <w:rFonts w:ascii="Times New Roman" w:eastAsia="Times New Roman" w:hAnsi="Times New Roman"/>
          <w:sz w:val="28"/>
          <w:szCs w:val="28"/>
        </w:rPr>
        <w:t xml:space="preserve">. Trong một nghiên cứu với cỡ mẫu lớn (111 chi dưới) </w:t>
      </w:r>
      <w:r w:rsidR="007058EC">
        <w:rPr>
          <w:rFonts w:ascii="Times New Roman" w:eastAsia="Times New Roman" w:hAnsi="Times New Roman"/>
          <w:sz w:val="28"/>
          <w:szCs w:val="28"/>
        </w:rPr>
        <w:t>Olewnik L.</w:t>
      </w:r>
      <w:r w:rsidRPr="00FA13C8">
        <w:rPr>
          <w:rFonts w:ascii="Times New Roman" w:eastAsia="Times New Roman" w:hAnsi="Times New Roman"/>
          <w:sz w:val="28"/>
          <w:szCs w:val="28"/>
        </w:rPr>
        <w:t xml:space="preserve"> đã phát hiện và phân loại nhiều dạng hình thái của DCBN: Dây chằng bên dạng sợi được xác định có mặt ở tất cả các chi dưới. Loại I: DCBN có một sợi và đi từ mỏm trên lồi cầu ngoài xương đùi và bám vào bề mặt bên của đầu xương mác (72,1% trường hợp). Loại IIa: DCBN chia đôi (12,6% trường hợp); Loại IIb: DCBN ba nhánh (0,9% trường hợp). </w:t>
      </w:r>
      <w:r w:rsidRPr="00FA13C8">
        <w:rPr>
          <w:rFonts w:ascii="Times New Roman" w:eastAsia="Times New Roman" w:hAnsi="Times New Roman"/>
          <w:sz w:val="28"/>
          <w:szCs w:val="28"/>
        </w:rPr>
        <w:lastRenderedPageBreak/>
        <w:t xml:space="preserve">Loại III: Một DCBN kép với hai sợi liền nhau (6,3% trường hợp). Loại IV: hợp nhất của DCBN và dây chằng bên trước (8,1% trường hợp) </w:t>
      </w:r>
      <w:r w:rsidRPr="00FA13C8">
        <w:rPr>
          <w:rFonts w:ascii="Times New Roman" w:eastAsia="Times New Roman" w:hAnsi="Times New Roman"/>
          <w:sz w:val="28"/>
          <w:szCs w:val="28"/>
        </w:rPr>
        <w:fldChar w:fldCharType="begin">
          <w:fldData xml:space="preserve">PEVuZE5vdGU+PENpdGU+PEF1dGhvcj5PbGV3bmlrIMWBLjwvQXV0aG9yPjxZZWFyPjIwMTk8L1ll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==
</w:fldData>
        </w:fldChar>
      </w:r>
      <w:r w:rsidR="00BB5B26">
        <w:rPr>
          <w:rFonts w:ascii="Times New Roman" w:eastAsia="Times New Roman" w:hAnsi="Times New Roman"/>
          <w:sz w:val="28"/>
          <w:szCs w:val="28"/>
        </w:rPr>
        <w:instrText xml:space="preserve"> ADDIN EN.CITE </w:instrText>
      </w:r>
      <w:r w:rsidR="00BB5B26">
        <w:rPr>
          <w:rFonts w:ascii="Times New Roman" w:eastAsia="Times New Roman" w:hAnsi="Times New Roman"/>
          <w:sz w:val="28"/>
          <w:szCs w:val="28"/>
        </w:rPr>
        <w:fldChar w:fldCharType="begin">
          <w:fldData xml:space="preserve">PEVuZE5vdGU+PENpdGU+PEF1dGhvcj5PbGV3bmlrIMWBLjwvQXV0aG9yPjxZZWFyPjIwMTk8L1ll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==
</w:fldData>
        </w:fldChar>
      </w:r>
      <w:r w:rsidR="00BB5B26">
        <w:rPr>
          <w:rFonts w:ascii="Times New Roman" w:eastAsia="Times New Roman" w:hAnsi="Times New Roman"/>
          <w:sz w:val="28"/>
          <w:szCs w:val="28"/>
        </w:rPr>
        <w:instrText xml:space="preserve"> ADDIN EN.CITE.DATA </w:instrText>
      </w:r>
      <w:r w:rsidR="00BB5B26">
        <w:rPr>
          <w:rFonts w:ascii="Times New Roman" w:eastAsia="Times New Roman" w:hAnsi="Times New Roman"/>
          <w:sz w:val="28"/>
          <w:szCs w:val="28"/>
        </w:rPr>
      </w:r>
      <w:r w:rsidR="00BB5B26">
        <w:rPr>
          <w:rFonts w:ascii="Times New Roman" w:eastAsia="Times New Roman" w:hAnsi="Times New Roman"/>
          <w:sz w:val="28"/>
          <w:szCs w:val="28"/>
        </w:rPr>
        <w:fldChar w:fldCharType="end"/>
      </w:r>
      <w:r w:rsidRPr="00FA13C8">
        <w:rPr>
          <w:rFonts w:ascii="Times New Roman" w:eastAsia="Times New Roman" w:hAnsi="Times New Roman"/>
          <w:sz w:val="28"/>
          <w:szCs w:val="28"/>
        </w:rPr>
      </w:r>
      <w:r w:rsidRPr="00FA13C8">
        <w:rPr>
          <w:rFonts w:ascii="Times New Roman" w:eastAsia="Times New Roman" w:hAnsi="Times New Roman"/>
          <w:sz w:val="28"/>
          <w:szCs w:val="28"/>
        </w:rPr>
        <w:fldChar w:fldCharType="separate"/>
      </w:r>
      <w:r w:rsidR="00BB5B26">
        <w:rPr>
          <w:rFonts w:ascii="Times New Roman" w:eastAsia="Times New Roman" w:hAnsi="Times New Roman"/>
          <w:noProof/>
          <w:sz w:val="28"/>
          <w:szCs w:val="28"/>
        </w:rPr>
        <w:t>[</w:t>
      </w:r>
      <w:hyperlink w:anchor="_ENREF_69" w:tooltip="Olewnik Ł., 2019 #201" w:history="1">
        <w:r w:rsidR="00BB5B26">
          <w:rPr>
            <w:rFonts w:ascii="Times New Roman" w:eastAsia="Times New Roman" w:hAnsi="Times New Roman"/>
            <w:noProof/>
            <w:sz w:val="28"/>
            <w:szCs w:val="28"/>
          </w:rPr>
          <w:t>69</w:t>
        </w:r>
      </w:hyperlink>
      <w:r w:rsidR="00BB5B26">
        <w:rPr>
          <w:rFonts w:ascii="Times New Roman" w:eastAsia="Times New Roman" w:hAnsi="Times New Roman"/>
          <w:noProof/>
          <w:sz w:val="28"/>
          <w:szCs w:val="28"/>
        </w:rPr>
        <w:t>]</w:t>
      </w:r>
      <w:r w:rsidRPr="00FA13C8">
        <w:rPr>
          <w:rFonts w:ascii="Times New Roman" w:eastAsia="Times New Roman" w:hAnsi="Times New Roman"/>
          <w:sz w:val="28"/>
          <w:szCs w:val="28"/>
        </w:rPr>
        <w:fldChar w:fldCharType="end"/>
      </w:r>
      <w:r w:rsidRPr="00FA13C8">
        <w:rPr>
          <w:rFonts w:ascii="Times New Roman" w:eastAsia="Times New Roman" w:hAnsi="Times New Roman"/>
          <w:sz w:val="28"/>
          <w:szCs w:val="28"/>
        </w:rPr>
        <w:t xml:space="preserve">. Với cỡ mẫu 30 trong nghiên cứu này, </w:t>
      </w:r>
      <w:r w:rsidR="002C18CF">
        <w:rPr>
          <w:rFonts w:ascii="Times New Roman" w:eastAsia="Times New Roman" w:hAnsi="Times New Roman"/>
          <w:sz w:val="28"/>
          <w:szCs w:val="28"/>
        </w:rPr>
        <w:t>NCS</w:t>
      </w:r>
      <w:r w:rsidRPr="00FA13C8">
        <w:rPr>
          <w:rFonts w:ascii="Times New Roman" w:eastAsia="Times New Roman" w:hAnsi="Times New Roman"/>
          <w:sz w:val="28"/>
          <w:szCs w:val="28"/>
        </w:rPr>
        <w:t xml:space="preserve"> chưa phát hiện hết được các dạng biến thể của DCBN. Kiến thức về các biến thể này là cần thiết cho các ca phẫu </w:t>
      </w:r>
      <w:r w:rsidR="00642C8D">
        <w:rPr>
          <w:rFonts w:ascii="Times New Roman" w:eastAsia="Times New Roman" w:hAnsi="Times New Roman"/>
          <w:sz w:val="28"/>
          <w:szCs w:val="28"/>
          <w:lang w:val="en-US"/>
        </w:rPr>
        <w:t>thuật</w:t>
      </w:r>
      <w:r w:rsidRPr="00FA13C8">
        <w:rPr>
          <w:rFonts w:ascii="Times New Roman" w:eastAsia="Times New Roman" w:hAnsi="Times New Roman"/>
          <w:sz w:val="28"/>
          <w:szCs w:val="28"/>
        </w:rPr>
        <w:t xml:space="preserve"> liên quan đến DCBN trong việc xác định đúng dây chằng cần phẫu thuật</w:t>
      </w:r>
      <w:r w:rsidR="00642C8D">
        <w:rPr>
          <w:rFonts w:ascii="Times New Roman" w:eastAsia="Times New Roman" w:hAnsi="Times New Roman"/>
          <w:sz w:val="28"/>
          <w:szCs w:val="28"/>
          <w:lang w:val="en-US"/>
        </w:rPr>
        <w:t>.</w:t>
      </w:r>
    </w:p>
    <w:p w14:paraId="19BFF646" w14:textId="367E24DE" w:rsidR="00BE6503" w:rsidRPr="00FA13C8" w:rsidRDefault="00BE6503" w:rsidP="00BE6503">
      <w:pPr>
        <w:spacing w:after="0" w:line="360" w:lineRule="auto"/>
        <w:jc w:val="center"/>
        <w:rPr>
          <w:rFonts w:ascii="Times New Roman" w:eastAsia="Times New Roman" w:hAnsi="Times New Roman"/>
          <w:sz w:val="28"/>
          <w:szCs w:val="28"/>
          <w:lang w:val="en-US"/>
        </w:rPr>
      </w:pPr>
      <w:r w:rsidRPr="00FA13C8">
        <w:rPr>
          <w:rFonts w:ascii="Times New Roman" w:eastAsia="Times New Roman" w:hAnsi="Times New Roman"/>
          <w:noProof/>
          <w:sz w:val="28"/>
          <w:szCs w:val="28"/>
        </w:rPr>
        <w:drawing>
          <wp:inline distT="0" distB="0" distL="0" distR="0" wp14:anchorId="51B441D5" wp14:editId="6194FC9E">
            <wp:extent cx="3095625" cy="1799176"/>
            <wp:effectExtent l="0" t="0" r="0" b="0"/>
            <wp:docPr id="1734437949" name="Picture 7">
              <a:extLst xmlns:a="http://schemas.openxmlformats.org/drawingml/2006/main">
                <a:ext uri="{FF2B5EF4-FFF2-40B4-BE49-F238E27FC236}">
                  <a16:creationId xmlns:a16="http://schemas.microsoft.com/office/drawing/2014/main" id="{B490CBC3-0548-5328-3598-4F3A0F8CB0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B490CBC3-0548-5328-3598-4F3A0F8CB00D}"/>
                        </a:ext>
                      </a:extLst>
                    </pic:cNvPr>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115049" cy="1810465"/>
                    </a:xfrm>
                    <a:prstGeom prst="rect">
                      <a:avLst/>
                    </a:prstGeom>
                    <a:noFill/>
                    <a:ln>
                      <a:noFill/>
                    </a:ln>
                  </pic:spPr>
                </pic:pic>
              </a:graphicData>
            </a:graphic>
          </wp:inline>
        </w:drawing>
      </w:r>
    </w:p>
    <w:p w14:paraId="19A4EF11" w14:textId="5C145B1C" w:rsidR="00BE6503" w:rsidRPr="00FA13C8" w:rsidRDefault="00FF67DC" w:rsidP="00131CBF">
      <w:pPr>
        <w:pStyle w:val="Caption"/>
        <w:jc w:val="center"/>
        <w:rPr>
          <w:rFonts w:cs="Times New Roman"/>
          <w:b w:val="0"/>
          <w:bCs w:val="0"/>
          <w:i/>
          <w:iCs/>
          <w:color w:val="auto"/>
          <w:sz w:val="28"/>
          <w:szCs w:val="28"/>
        </w:rPr>
      </w:pPr>
      <w:bookmarkStart w:id="456" w:name="_Toc184589450"/>
      <w:r w:rsidRPr="00FA13C8">
        <w:rPr>
          <w:rFonts w:cs="Times New Roman"/>
          <w:color w:val="auto"/>
          <w:sz w:val="28"/>
          <w:szCs w:val="28"/>
        </w:rPr>
        <w:t xml:space="preserve">Hình </w:t>
      </w:r>
      <w:r w:rsidRPr="00FA13C8">
        <w:rPr>
          <w:rFonts w:cs="Times New Roman"/>
          <w:i/>
          <w:iCs/>
          <w:color w:val="auto"/>
          <w:sz w:val="28"/>
          <w:szCs w:val="28"/>
        </w:rPr>
        <w:fldChar w:fldCharType="begin"/>
      </w:r>
      <w:r w:rsidRPr="00FA13C8">
        <w:rPr>
          <w:rFonts w:cs="Times New Roman"/>
          <w:color w:val="auto"/>
          <w:sz w:val="28"/>
          <w:szCs w:val="28"/>
        </w:rPr>
        <w:instrText xml:space="preserve"> STYLEREF 1 \s </w:instrText>
      </w:r>
      <w:r w:rsidRPr="00FA13C8">
        <w:rPr>
          <w:rFonts w:cs="Times New Roman"/>
          <w:i/>
          <w:iCs/>
          <w:color w:val="auto"/>
          <w:sz w:val="28"/>
          <w:szCs w:val="28"/>
        </w:rPr>
        <w:fldChar w:fldCharType="separate"/>
      </w:r>
      <w:r w:rsidR="00D32262">
        <w:rPr>
          <w:rFonts w:cs="Times New Roman"/>
          <w:noProof/>
          <w:color w:val="auto"/>
          <w:sz w:val="28"/>
          <w:szCs w:val="28"/>
        </w:rPr>
        <w:t>4</w:t>
      </w:r>
      <w:r w:rsidRPr="00FA13C8">
        <w:rPr>
          <w:rFonts w:cs="Times New Roman"/>
          <w:i/>
          <w:iCs/>
          <w:color w:val="auto"/>
          <w:sz w:val="28"/>
          <w:szCs w:val="28"/>
        </w:rPr>
        <w:fldChar w:fldCharType="end"/>
      </w:r>
      <w:r w:rsidRPr="00FA13C8">
        <w:rPr>
          <w:rFonts w:cs="Times New Roman"/>
          <w:color w:val="auto"/>
          <w:sz w:val="28"/>
          <w:szCs w:val="28"/>
        </w:rPr>
        <w:t>.</w:t>
      </w:r>
      <w:r w:rsidRPr="00FA13C8">
        <w:rPr>
          <w:rFonts w:cs="Times New Roman"/>
          <w:i/>
          <w:iCs/>
          <w:color w:val="auto"/>
          <w:sz w:val="28"/>
          <w:szCs w:val="28"/>
        </w:rPr>
        <w:fldChar w:fldCharType="begin"/>
      </w:r>
      <w:r w:rsidRPr="00FA13C8">
        <w:rPr>
          <w:rFonts w:cs="Times New Roman"/>
          <w:color w:val="auto"/>
          <w:sz w:val="28"/>
          <w:szCs w:val="28"/>
        </w:rPr>
        <w:instrText xml:space="preserve"> SEQ Hình \* ARABIC \s 1 </w:instrText>
      </w:r>
      <w:r w:rsidRPr="00FA13C8">
        <w:rPr>
          <w:rFonts w:cs="Times New Roman"/>
          <w:i/>
          <w:iCs/>
          <w:color w:val="auto"/>
          <w:sz w:val="28"/>
          <w:szCs w:val="28"/>
        </w:rPr>
        <w:fldChar w:fldCharType="separate"/>
      </w:r>
      <w:r w:rsidR="00D32262">
        <w:rPr>
          <w:rFonts w:cs="Times New Roman"/>
          <w:noProof/>
          <w:color w:val="auto"/>
          <w:sz w:val="28"/>
          <w:szCs w:val="28"/>
        </w:rPr>
        <w:t>1</w:t>
      </w:r>
      <w:r w:rsidRPr="00FA13C8">
        <w:rPr>
          <w:rFonts w:cs="Times New Roman"/>
          <w:i/>
          <w:iCs/>
          <w:color w:val="auto"/>
          <w:sz w:val="28"/>
          <w:szCs w:val="28"/>
        </w:rPr>
        <w:fldChar w:fldCharType="end"/>
      </w:r>
      <w:r w:rsidRPr="00FA13C8">
        <w:rPr>
          <w:rFonts w:cs="Times New Roman"/>
          <w:color w:val="auto"/>
          <w:sz w:val="28"/>
          <w:szCs w:val="28"/>
        </w:rPr>
        <w:t>.</w:t>
      </w:r>
      <w:r w:rsidRPr="00FA13C8">
        <w:rPr>
          <w:rFonts w:cs="Times New Roman"/>
          <w:b w:val="0"/>
          <w:bCs w:val="0"/>
          <w:color w:val="auto"/>
          <w:sz w:val="28"/>
          <w:szCs w:val="28"/>
          <w:lang w:val="vi-VN"/>
        </w:rPr>
        <w:t xml:space="preserve"> </w:t>
      </w:r>
      <w:r w:rsidR="00BE6503" w:rsidRPr="00FA13C8">
        <w:rPr>
          <w:rFonts w:cs="Times New Roman"/>
          <w:b w:val="0"/>
          <w:bCs w:val="0"/>
          <w:color w:val="auto"/>
          <w:sz w:val="28"/>
          <w:szCs w:val="28"/>
        </w:rPr>
        <w:t>Hình ảnh DCBN có 2 bó, một bó lớn, một bó nhỏ trên gối T</w:t>
      </w:r>
      <w:bookmarkEnd w:id="456"/>
    </w:p>
    <w:p w14:paraId="48E66995" w14:textId="41E8822F" w:rsidR="00BE6503" w:rsidRPr="00FA13C8" w:rsidRDefault="00BE6503" w:rsidP="00BE6503">
      <w:pPr>
        <w:spacing w:after="0" w:line="360" w:lineRule="auto"/>
        <w:jc w:val="center"/>
        <w:rPr>
          <w:rFonts w:ascii="Times New Roman" w:eastAsia="Times New Roman" w:hAnsi="Times New Roman"/>
          <w:sz w:val="28"/>
          <w:szCs w:val="28"/>
          <w:lang w:val="en-US"/>
        </w:rPr>
      </w:pPr>
      <w:r w:rsidRPr="00FA13C8">
        <w:rPr>
          <w:rFonts w:ascii="Times New Roman" w:hAnsi="Times New Roman"/>
          <w:i/>
          <w:iCs/>
          <w:sz w:val="24"/>
          <w:szCs w:val="24"/>
        </w:rPr>
        <w:t xml:space="preserve">*Nguồn: </w:t>
      </w:r>
      <w:r w:rsidRPr="00FA13C8">
        <w:rPr>
          <w:rFonts w:ascii="Times New Roman" w:hAnsi="Times New Roman"/>
          <w:i/>
          <w:iCs/>
          <w:sz w:val="24"/>
          <w:szCs w:val="24"/>
          <w:lang w:val="en-US"/>
        </w:rPr>
        <w:t>Tư liệu nghiên cứu thi hài 03</w:t>
      </w:r>
    </w:p>
    <w:p w14:paraId="5B1649C1" w14:textId="3DF8A877" w:rsidR="00883255" w:rsidRPr="00FA13C8" w:rsidRDefault="00883255" w:rsidP="00324C16">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tab/>
        <w:t>Về chiều dài DCBN khi đo ở phía sau ở tư thế duỗi gối 0</w:t>
      </w:r>
      <w:r w:rsidR="00AA6A5D">
        <w:rPr>
          <w:rFonts w:ascii="Times New Roman" w:eastAsia="Times New Roman" w:hAnsi="Times New Roman"/>
          <w:sz w:val="28"/>
          <w:szCs w:val="28"/>
          <w:vertAlign w:val="superscript"/>
          <w:lang w:val="en-US"/>
        </w:rPr>
        <w:t>0</w:t>
      </w:r>
      <w:r w:rsidRPr="00FA13C8">
        <w:rPr>
          <w:rFonts w:ascii="Times New Roman" w:eastAsia="Times New Roman" w:hAnsi="Times New Roman"/>
          <w:sz w:val="28"/>
          <w:szCs w:val="28"/>
        </w:rPr>
        <w:t xml:space="preserve"> trong nghiên cứu này có giá trị trung bình là 59,36 ± 6,57 mm</w:t>
      </w:r>
      <w:r w:rsidR="00ED43AC">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 xml:space="preserve">Một số nghiên cứu trên thế giới cho kích thước </w:t>
      </w:r>
      <w:r w:rsidR="00416D6C">
        <w:rPr>
          <w:rFonts w:ascii="Times New Roman" w:eastAsia="Times New Roman" w:hAnsi="Times New Roman"/>
          <w:sz w:val="28"/>
          <w:szCs w:val="28"/>
          <w:lang w:val="en-US"/>
        </w:rPr>
        <w:t>DCBN</w:t>
      </w:r>
      <w:r w:rsidRPr="00FA13C8">
        <w:rPr>
          <w:rFonts w:ascii="Times New Roman" w:eastAsia="Times New Roman" w:hAnsi="Times New Roman"/>
          <w:sz w:val="28"/>
          <w:szCs w:val="28"/>
        </w:rPr>
        <w:t xml:space="preserve"> lớn hơn của </w:t>
      </w:r>
      <w:r w:rsidR="002C18CF">
        <w:rPr>
          <w:rFonts w:ascii="Times New Roman" w:eastAsia="Times New Roman" w:hAnsi="Times New Roman"/>
          <w:sz w:val="28"/>
          <w:szCs w:val="28"/>
        </w:rPr>
        <w:t>NCS</w:t>
      </w:r>
      <w:r w:rsidRPr="00FA13C8">
        <w:rPr>
          <w:rFonts w:ascii="Times New Roman" w:eastAsia="Times New Roman" w:hAnsi="Times New Roman"/>
          <w:sz w:val="28"/>
          <w:szCs w:val="28"/>
        </w:rPr>
        <w:t xml:space="preserve"> như: N</w:t>
      </w:r>
      <w:r w:rsidRPr="00FA13C8">
        <w:rPr>
          <w:rFonts w:ascii="Times New Roman" w:hAnsi="Times New Roman"/>
          <w:sz w:val="28"/>
          <w:szCs w:val="28"/>
        </w:rPr>
        <w:t xml:space="preserve">ghiên cứu của </w:t>
      </w:r>
      <w:r w:rsidR="007058EC">
        <w:rPr>
          <w:rFonts w:ascii="Times New Roman" w:hAnsi="Times New Roman"/>
          <w:sz w:val="28"/>
          <w:szCs w:val="28"/>
        </w:rPr>
        <w:t>Wilson W. T.</w:t>
      </w:r>
      <w:r w:rsidR="007058EC">
        <w:rPr>
          <w:rFonts w:ascii="Times New Roman" w:hAnsi="Times New Roman"/>
          <w:sz w:val="28"/>
          <w:szCs w:val="28"/>
          <w:lang w:val="en-US"/>
        </w:rPr>
        <w:t xml:space="preserve"> </w:t>
      </w:r>
      <w:r w:rsidR="00416D6C">
        <w:rPr>
          <w:rFonts w:ascii="Times New Roman" w:hAnsi="Times New Roman"/>
          <w:sz w:val="28"/>
          <w:szCs w:val="28"/>
          <w:lang w:val="en-US"/>
        </w:rPr>
        <w:t>thì</w:t>
      </w:r>
      <w:r w:rsidRPr="00FA13C8">
        <w:rPr>
          <w:rFonts w:ascii="Times New Roman" w:hAnsi="Times New Roman"/>
          <w:sz w:val="28"/>
          <w:szCs w:val="28"/>
        </w:rPr>
        <w:t xml:space="preserve"> DCBN dài trung bình 69,9 mm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&lt;EndNote&gt;&lt;Cite&gt;&lt;Author&gt;Wilson W. T.&lt;/Author&gt;&lt;Year&gt;2012&lt;/Year&gt;&lt;RecNum&gt;202&lt;/RecNum&gt;&lt;DisplayText&gt;[70]&lt;/DisplayText&gt;&lt;record&gt;&lt;rec-number&gt;202&lt;/rec-number&gt;&lt;foreign-keys&gt;&lt;key app="EN" db-id="sawd5wa575ve5feztf0v9z0jwesvxwpe92sa" timestamp="1722407665"&gt;202&lt;/key&gt;&lt;/foreign-keys&gt;&lt;ref-type name="Journal Article"&gt;17&lt;/ref-type&gt;&lt;contributors&gt;&lt;authors&gt;&lt;author&gt;Wilson W. T.,&lt;/author&gt;&lt;author&gt;Deakin A. H.,&lt;/author&gt;&lt;author&gt;Payne A. P.,&lt;/author&gt;&lt;author&gt;Picard F.,&lt;/author&gt;&lt;author&gt;Wearing, S. C.&lt;/author&gt;&lt;/authors&gt;&lt;/contributors&gt;&lt;auth-address&gt;Laboratory of Human Anatomy, University of Glasgow, UK.&lt;/auth-address&gt;&lt;titles&gt;&lt;title&gt;Comparative analysis of the structural properties of the collateral ligaments of the human knee&lt;/title&gt;&lt;secondary-title&gt;J Orthop Sports Phys Ther&lt;/secondary-title&gt;&lt;alt-title&gt;The Journal of orthopaedic and sports physical therapy&lt;/alt-title&gt;&lt;/titles&gt;&lt;periodical&gt;&lt;full-title&gt;J Orthop Sports Phys Ther&lt;/full-title&gt;&lt;abbr-1&gt;The Journal of orthopaedic and sports physical therapy&lt;/abbr-1&gt;&lt;/periodical&gt;&lt;alt-periodical&gt;&lt;full-title&gt;J Orthop Sports Phys Ther&lt;/full-title&gt;&lt;abbr-1&gt;The Journal of orthopaedic and sports physical therapy&lt;/abbr-1&gt;&lt;/alt-periodical&gt;&lt;pages&gt;345-351&lt;/pages&gt;&lt;volume&gt;42&lt;/volume&gt;&lt;number&gt;4&lt;/number&gt;&lt;edition&gt;2011/10/28&lt;/edition&gt;&lt;keywords&gt;&lt;keyword&gt;Aged&lt;/keyword&gt;&lt;keyword&gt;Aged, 80 and over&lt;/keyword&gt;&lt;keyword&gt;Biomechanical Phenomena/physiology&lt;/keyword&gt;&lt;keyword&gt;Female&lt;/keyword&gt;&lt;keyword&gt;Humans&lt;/keyword&gt;&lt;keyword&gt;Joint Instability/physiopathology&lt;/keyword&gt;&lt;keyword&gt;Knee/*physiology&lt;/keyword&gt;&lt;keyword&gt;Ligaments, Articular/anatomy &amp;amp; histology/*physiology&lt;/keyword&gt;&lt;keyword&gt;Male&lt;/keyword&gt;&lt;keyword&gt;Middle Aged&lt;/keyword&gt;&lt;keyword&gt;Organ Size&lt;/keyword&gt;&lt;keyword&gt;Tensile Strength/physiology&lt;/keyword&gt;&lt;/keywords&gt;&lt;dates&gt;&lt;year&gt;2012&lt;/year&gt;&lt;pub-dates&gt;&lt;date&gt;Apr&lt;/date&gt;&lt;/pub-dates&gt;&lt;/dates&gt;&lt;isbn&gt;0190-6011&lt;/isbn&gt;&lt;accession-num&gt;22030378&lt;/accession-num&gt;&lt;urls&gt;&lt;/urls&gt;&lt;electronic-resource-num&gt;10.2519/jospt.2012.3919&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0" w:tooltip="Wilson W. T., 2012 #202" w:history="1">
        <w:r w:rsidR="00BB5B26">
          <w:rPr>
            <w:rFonts w:ascii="Times New Roman" w:hAnsi="Times New Roman"/>
            <w:noProof/>
            <w:sz w:val="28"/>
            <w:szCs w:val="28"/>
          </w:rPr>
          <w:t>70</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Nghiên cứu của </w:t>
      </w:r>
      <w:r w:rsidR="007058EC">
        <w:rPr>
          <w:rFonts w:ascii="Times New Roman" w:hAnsi="Times New Roman"/>
          <w:sz w:val="28"/>
          <w:szCs w:val="28"/>
        </w:rPr>
        <w:t>Meister B. R.</w:t>
      </w:r>
      <w:r w:rsidRPr="00FA13C8">
        <w:rPr>
          <w:rFonts w:ascii="Times New Roman" w:hAnsi="Times New Roman"/>
          <w:sz w:val="28"/>
          <w:szCs w:val="28"/>
        </w:rPr>
        <w:t xml:space="preserve"> cho thấy chiều dài tổng thể trung bình của DCBN từ phần cao nhất của phần bám vào xương đùi đến phần xa nhất của phần gắn vào xương mác là 66</w:t>
      </w:r>
      <w:r w:rsidR="00AA6A5D">
        <w:rPr>
          <w:rFonts w:ascii="Times New Roman" w:hAnsi="Times New Roman"/>
          <w:sz w:val="28"/>
          <w:szCs w:val="28"/>
          <w:lang w:val="en-US"/>
        </w:rPr>
        <w:t xml:space="preserve"> </w:t>
      </w:r>
      <w:r w:rsidRPr="00FA13C8">
        <w:rPr>
          <w:rFonts w:ascii="Times New Roman" w:hAnsi="Times New Roman"/>
          <w:sz w:val="28"/>
          <w:szCs w:val="28"/>
        </w:rPr>
        <w:t xml:space="preserve">± 6 mm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&lt;EndNote&gt;&lt;Cite&gt;&lt;Author&gt;Meister&lt;/Author&gt;&lt;Year&gt;2000&lt;/Year&gt;&lt;RecNum&gt;123&lt;/RecNum&gt;&lt;DisplayText&gt;[71]&lt;/DisplayText&gt;&lt;record&gt;&lt;rec-number&gt;123&lt;/rec-number&gt;&lt;foreign-keys&gt;&lt;key app="EN" db-id="sawd5wa575ve5feztf0v9z0jwesvxwpe92sa" timestamp="1700532931"&gt;123&lt;/key&gt;&lt;/foreign-keys&gt;&lt;ref-type name="Journal Article"&gt;17&lt;/ref-type&gt;&lt;contributors&gt;&lt;authors&gt;&lt;author&gt;Meister B. R.,&lt;/author&gt;&lt;author&gt;Michael S. P.,&lt;/author&gt;&lt;author&gt;Moyer R. A.,&lt;/author&gt;&lt;author&gt;Kelly J. D.,&lt;/author&gt;&lt;author&gt;Schneck C. D.,&lt;/author&gt;&lt;/authors&gt;&lt;/contributors&gt;&lt;auth-address&gt;Department of Anatomy, Temple University School of Medicine, Philadelphia, Pennsylvania, USA.&lt;/auth-address&gt;&lt;titles&gt;&lt;title&gt;Anatomy and kinematics of the lateral collateral ligament of the knee&lt;/title&gt;&lt;secondary-title&gt;Am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medicine&lt;/abbr-1&gt;&lt;/alt-periodical&gt;&lt;pages&gt;869-878&lt;/pages&gt;&lt;volume&gt;28&lt;/volume&gt;&lt;number&gt;6&lt;/number&gt;&lt;edition&gt;2000/12/02&lt;/edition&gt;&lt;keywords&gt;&lt;keyword&gt;Aged&lt;/keyword&gt;&lt;keyword&gt;Biomechanical Phenomena&lt;/keyword&gt;&lt;keyword&gt;Cadaver&lt;/keyword&gt;&lt;keyword&gt;Collateral Ligaments/*anatomy &amp;amp; histology/*physiology&lt;/keyword&gt;&lt;keyword&gt;Humans&lt;/keyword&gt;&lt;keyword&gt;Knee Joint/*anatomy &amp;amp; histology/*physiology&lt;/keyword&gt;&lt;keyword&gt;Middle Aged&lt;/keyword&gt;&lt;keyword&gt;Range of Motion, Articular&lt;/keyword&gt;&lt;/keywords&gt;&lt;dates&gt;&lt;year&gt;2000&lt;/year&gt;&lt;pub-dates&gt;&lt;date&gt;Nov-Dec&lt;/date&gt;&lt;/pub-dates&gt;&lt;/dates&gt;&lt;isbn&gt;0363-5465 (Print)&amp;#xD;0363-5465&lt;/isbn&gt;&lt;accession-num&gt;11101111&lt;/accession-num&gt;&lt;urls&gt;&lt;/urls&gt;&lt;electronic-resource-num&gt;10.1177/03635465000280061601&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1" w:tooltip="Meister B. R., 2000 #123" w:history="1">
        <w:r w:rsidR="00BB5B26">
          <w:rPr>
            <w:rFonts w:ascii="Times New Roman" w:hAnsi="Times New Roman"/>
            <w:noProof/>
            <w:sz w:val="28"/>
            <w:szCs w:val="28"/>
          </w:rPr>
          <w:t>71</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Tuy vậy, nghiên cứu của </w:t>
      </w:r>
      <w:r w:rsidR="007058EC">
        <w:rPr>
          <w:rFonts w:ascii="Times New Roman" w:hAnsi="Times New Roman"/>
          <w:sz w:val="28"/>
          <w:szCs w:val="28"/>
        </w:rPr>
        <w:t>Shetty A.</w:t>
      </w:r>
      <w:r w:rsidRPr="00FA13C8">
        <w:rPr>
          <w:rFonts w:ascii="Times New Roman" w:hAnsi="Times New Roman"/>
          <w:sz w:val="28"/>
          <w:szCs w:val="28"/>
        </w:rPr>
        <w:t xml:space="preserve"> trên 43 chi thể lại báo cáo chiều dài DCBN là 50,4 ± 2,7 mm </w:t>
      </w:r>
      <w:r w:rsidRPr="00FA13C8">
        <w:rPr>
          <w:rFonts w:ascii="Times New Roman" w:hAnsi="Times New Roman"/>
          <w:sz w:val="28"/>
          <w:szCs w:val="28"/>
        </w:rPr>
        <w:fldChar w:fldCharType="begin">
          <w:fldData xml:space="preserve">PEVuZE5vdGU+PENpdGU+PEF1dGhvcj5TaGV0dHkgQS48L0F1dGhvcj48WWVhcj4yMDIxPC9ZZWFy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PEVuZE5vdGU+PENpdGU+PEF1dGhvcj5TaGV0dHkgQS48L0F1dGhvcj48WWVhcj4yMDIxPC9ZZWFy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2" w:tooltip="Shetty A., 2021 #203" w:history="1">
        <w:r w:rsidR="00BB5B26">
          <w:rPr>
            <w:rFonts w:ascii="Times New Roman" w:hAnsi="Times New Roman"/>
            <w:noProof/>
            <w:sz w:val="28"/>
            <w:szCs w:val="28"/>
          </w:rPr>
          <w:t>72</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Sự khác biệt về kết quả giữa các nghiên cứu có thể tới từ cỡ mẫu</w:t>
      </w:r>
      <w:r w:rsidR="00ED43AC">
        <w:rPr>
          <w:rFonts w:ascii="Times New Roman" w:hAnsi="Times New Roman"/>
          <w:sz w:val="28"/>
          <w:szCs w:val="28"/>
          <w:lang w:val="en-US"/>
        </w:rPr>
        <w:t xml:space="preserve">, </w:t>
      </w:r>
      <w:r w:rsidRPr="00FA13C8">
        <w:rPr>
          <w:rFonts w:ascii="Times New Roman" w:hAnsi="Times New Roman"/>
          <w:sz w:val="28"/>
          <w:szCs w:val="28"/>
        </w:rPr>
        <w:t>tuổi, giới, chủng tộc của các đối tượng nghiên cứu.</w:t>
      </w:r>
    </w:p>
    <w:p w14:paraId="011848B6" w14:textId="1861947B" w:rsidR="00883255" w:rsidRPr="00FA13C8" w:rsidRDefault="002C18CF" w:rsidP="00324C16">
      <w:pPr>
        <w:spacing w:after="0" w:line="360" w:lineRule="auto"/>
        <w:ind w:firstLine="720"/>
        <w:contextualSpacing/>
        <w:jc w:val="both"/>
        <w:rPr>
          <w:rFonts w:ascii="Times New Roman" w:eastAsia="Times New Roman" w:hAnsi="Times New Roman"/>
          <w:sz w:val="28"/>
          <w:szCs w:val="28"/>
        </w:rPr>
      </w:pPr>
      <w:r>
        <w:rPr>
          <w:rFonts w:ascii="Times New Roman" w:eastAsia="Times New Roman" w:hAnsi="Times New Roman"/>
          <w:sz w:val="28"/>
          <w:szCs w:val="28"/>
        </w:rPr>
        <w:t>NCS</w:t>
      </w:r>
      <w:r w:rsidR="00883255" w:rsidRPr="00FA13C8">
        <w:rPr>
          <w:rFonts w:ascii="Times New Roman" w:eastAsia="Times New Roman" w:hAnsi="Times New Roman"/>
          <w:sz w:val="28"/>
          <w:szCs w:val="28"/>
        </w:rPr>
        <w:t xml:space="preserve"> đo được </w:t>
      </w:r>
      <w:r w:rsidR="00416D6C">
        <w:rPr>
          <w:rFonts w:ascii="Times New Roman" w:eastAsia="Times New Roman" w:hAnsi="Times New Roman"/>
          <w:sz w:val="28"/>
          <w:szCs w:val="28"/>
          <w:lang w:val="en-US"/>
        </w:rPr>
        <w:t>DCBN</w:t>
      </w:r>
      <w:r w:rsidR="00883255" w:rsidRPr="00FA13C8">
        <w:rPr>
          <w:rFonts w:ascii="Times New Roman" w:eastAsia="Times New Roman" w:hAnsi="Times New Roman"/>
          <w:sz w:val="28"/>
          <w:szCs w:val="28"/>
        </w:rPr>
        <w:t xml:space="preserve"> có thiết diện đoạn giữa có hình ô van với ĐK bé trung bình là 1,68 ± 0,52 mm và ĐK lớn trung bình là 2,92 ± 0,87 mm. </w:t>
      </w:r>
      <w:r w:rsidR="00883255" w:rsidRPr="00FA13C8">
        <w:rPr>
          <w:rFonts w:ascii="Times New Roman" w:hAnsi="Times New Roman"/>
          <w:sz w:val="28"/>
          <w:szCs w:val="28"/>
        </w:rPr>
        <w:t xml:space="preserve">Theo nghiên cứu giải phẫu của </w:t>
      </w:r>
      <w:r w:rsidR="007058EC">
        <w:rPr>
          <w:rFonts w:ascii="Times New Roman" w:hAnsi="Times New Roman"/>
          <w:sz w:val="28"/>
          <w:szCs w:val="28"/>
        </w:rPr>
        <w:t>Wilson W. T.</w:t>
      </w:r>
      <w:r w:rsidR="007C5B92">
        <w:rPr>
          <w:rFonts w:ascii="Times New Roman" w:hAnsi="Times New Roman"/>
          <w:sz w:val="28"/>
          <w:szCs w:val="28"/>
          <w:lang w:val="en-US"/>
        </w:rPr>
        <w:t xml:space="preserve"> thì</w:t>
      </w:r>
      <w:r w:rsidR="00883255" w:rsidRPr="00FA13C8">
        <w:rPr>
          <w:rFonts w:ascii="Times New Roman" w:hAnsi="Times New Roman"/>
          <w:sz w:val="28"/>
          <w:szCs w:val="28"/>
        </w:rPr>
        <w:t xml:space="preserve"> DCBN có chiều dày trung bình 2,6 mm </w:t>
      </w:r>
      <w:r w:rsidR="00883255"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&lt;EndNote&gt;&lt;Cite&gt;&lt;Author&gt;Wilson W. T.&lt;/Author&gt;&lt;Year&gt;2012&lt;/Year&gt;&lt;RecNum&gt;202&lt;/RecNum&gt;&lt;DisplayText&gt;[70]&lt;/DisplayText&gt;&lt;record&gt;&lt;rec-number&gt;202&lt;/rec-number&gt;&lt;foreign-keys&gt;&lt;key app="EN" db-id="sawd5wa575ve5feztf0v9z0jwesvxwpe92sa" timestamp="1722407665"&gt;202&lt;/key&gt;&lt;/foreign-keys&gt;&lt;ref-type name="Journal Article"&gt;17&lt;/ref-type&gt;&lt;contributors&gt;&lt;authors&gt;&lt;author&gt;Wilson W. T.,&lt;/author&gt;&lt;author&gt;Deakin A. H.,&lt;/author&gt;&lt;author&gt;Payne A. P.,&lt;/author&gt;&lt;author&gt;Picard F.,&lt;/author&gt;&lt;author&gt;Wearing, S. C.&lt;/author&gt;&lt;/authors&gt;&lt;/contributors&gt;&lt;auth-address&gt;Laboratory of Human Anatomy, University of Glasgow, UK.&lt;/auth-address&gt;&lt;titles&gt;&lt;title&gt;Comparative analysis of the structural properties of the collateral ligaments of the human knee&lt;/title&gt;&lt;secondary-title&gt;J Orthop Sports Phys Ther&lt;/secondary-title&gt;&lt;alt-title&gt;The Journal of orthopaedic and sports physical therapy&lt;/alt-title&gt;&lt;/titles&gt;&lt;periodical&gt;&lt;full-title&gt;J Orthop Sports Phys Ther&lt;/full-title&gt;&lt;abbr-1&gt;The Journal of orthopaedic and sports physical therapy&lt;/abbr-1&gt;&lt;/periodical&gt;&lt;alt-periodical&gt;&lt;full-title&gt;J Orthop Sports Phys Ther&lt;/full-title&gt;&lt;abbr-1&gt;The Journal of orthopaedic and sports physical therapy&lt;/abbr-1&gt;&lt;/alt-periodical&gt;&lt;pages&gt;345-351&lt;/pages&gt;&lt;volume&gt;42&lt;/volume&gt;&lt;number&gt;4&lt;/number&gt;&lt;edition&gt;2011/10/28&lt;/edition&gt;&lt;keywords&gt;&lt;keyword&gt;Aged&lt;/keyword&gt;&lt;keyword&gt;Aged, 80 and over&lt;/keyword&gt;&lt;keyword&gt;Biomechanical Phenomena/physiology&lt;/keyword&gt;&lt;keyword&gt;Female&lt;/keyword&gt;&lt;keyword&gt;Humans&lt;/keyword&gt;&lt;keyword&gt;Joint Instability/physiopathology&lt;/keyword&gt;&lt;keyword&gt;Knee/*physiology&lt;/keyword&gt;&lt;keyword&gt;Ligaments, Articular/anatomy &amp;amp; histology/*physiology&lt;/keyword&gt;&lt;keyword&gt;Male&lt;/keyword&gt;&lt;keyword&gt;Middle Aged&lt;/keyword&gt;&lt;keyword&gt;Organ Size&lt;/keyword&gt;&lt;keyword&gt;Tensile Strength/physiology&lt;/keyword&gt;&lt;/keywords&gt;&lt;dates&gt;&lt;year&gt;2012&lt;/year&gt;&lt;pub-dates&gt;&lt;date&gt;Apr&lt;/date&gt;&lt;/pub-dates&gt;&lt;/dates&gt;&lt;isbn&gt;0190-6011&lt;/isbn&gt;&lt;accession-num&gt;22030378&lt;/accession-num&gt;&lt;urls&gt;&lt;/urls&gt;&lt;electronic-resource-num&gt;10.2519/jospt.2012.3919&lt;/electronic-resource-num&gt;&lt;remote-database-provider&gt;NLM&lt;/remote-database-provider&gt;&lt;language&gt;eng&lt;/language&gt;&lt;/record&gt;&lt;/Cite&gt;&lt;/EndNote&gt;</w:instrText>
      </w:r>
      <w:r w:rsidR="00883255"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0" w:tooltip="Wilson W. T., 2012 #202" w:history="1">
        <w:r w:rsidR="00BB5B26">
          <w:rPr>
            <w:rFonts w:ascii="Times New Roman" w:hAnsi="Times New Roman"/>
            <w:noProof/>
            <w:sz w:val="28"/>
            <w:szCs w:val="28"/>
          </w:rPr>
          <w:t>70</w:t>
        </w:r>
      </w:hyperlink>
      <w:r w:rsidR="00BB5B26">
        <w:rPr>
          <w:rFonts w:ascii="Times New Roman" w:hAnsi="Times New Roman"/>
          <w:noProof/>
          <w:sz w:val="28"/>
          <w:szCs w:val="28"/>
        </w:rPr>
        <w:t>]</w:t>
      </w:r>
      <w:r w:rsidR="00883255" w:rsidRPr="00FA13C8">
        <w:rPr>
          <w:rFonts w:ascii="Times New Roman" w:hAnsi="Times New Roman"/>
          <w:sz w:val="28"/>
          <w:szCs w:val="28"/>
        </w:rPr>
        <w:fldChar w:fldCharType="end"/>
      </w:r>
      <w:r w:rsidR="00883255" w:rsidRPr="00FA13C8">
        <w:rPr>
          <w:rFonts w:ascii="Times New Roman" w:hAnsi="Times New Roman"/>
          <w:sz w:val="28"/>
          <w:szCs w:val="28"/>
        </w:rPr>
        <w:t xml:space="preserve">. Nghiên cứu của </w:t>
      </w:r>
      <w:r w:rsidR="007058EC">
        <w:rPr>
          <w:rFonts w:ascii="Times New Roman" w:hAnsi="Times New Roman"/>
          <w:sz w:val="28"/>
          <w:szCs w:val="28"/>
        </w:rPr>
        <w:t>Meister B. R.</w:t>
      </w:r>
      <w:r w:rsidR="00883255" w:rsidRPr="00FA13C8">
        <w:rPr>
          <w:rFonts w:ascii="Times New Roman" w:hAnsi="Times New Roman"/>
          <w:sz w:val="28"/>
          <w:szCs w:val="28"/>
        </w:rPr>
        <w:t xml:space="preserve"> và </w:t>
      </w:r>
      <w:r w:rsidR="00C65C74">
        <w:rPr>
          <w:rFonts w:ascii="Times New Roman" w:hAnsi="Times New Roman"/>
          <w:sz w:val="28"/>
          <w:szCs w:val="28"/>
        </w:rPr>
        <w:t>cs</w:t>
      </w:r>
      <w:r w:rsidR="00883255" w:rsidRPr="00FA13C8">
        <w:rPr>
          <w:rFonts w:ascii="Times New Roman" w:hAnsi="Times New Roman"/>
          <w:sz w:val="28"/>
          <w:szCs w:val="28"/>
        </w:rPr>
        <w:t xml:space="preserve"> cho thấy: ĐK thiết diện DCBN ở 1/3 giữa: lớn nhất trung bình là 3,4mm, nhỏ trung bình là 2,3 mm</w:t>
      </w:r>
      <w:r w:rsidR="00AA6A5D">
        <w:rPr>
          <w:rFonts w:ascii="Times New Roman" w:hAnsi="Times New Roman"/>
          <w:sz w:val="28"/>
          <w:szCs w:val="28"/>
          <w:lang w:val="en-US"/>
        </w:rPr>
        <w:t xml:space="preserve"> </w:t>
      </w:r>
      <w:r w:rsidR="00883255"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&lt;EndNote&gt;&lt;Cite&gt;&lt;Author&gt;Meister&lt;/Author&gt;&lt;Year&gt;2000&lt;/Year&gt;&lt;RecNum&gt;123&lt;/RecNum&gt;&lt;DisplayText&gt;[71]&lt;/DisplayText&gt;&lt;record&gt;&lt;rec-number&gt;123&lt;/rec-number&gt;&lt;foreign-keys&gt;&lt;key app="EN" db-id="sawd5wa575ve5feztf0v9z0jwesvxwpe92sa" timestamp="1700532931"&gt;123&lt;/key&gt;&lt;/foreign-keys&gt;&lt;ref-type name="Journal Article"&gt;17&lt;/ref-type&gt;&lt;contributors&gt;&lt;authors&gt;&lt;author&gt;Meister B. R.,&lt;/author&gt;&lt;author&gt;Michael S. P.,&lt;/author&gt;&lt;author&gt;Moyer R. A.,&lt;/author&gt;&lt;author&gt;Kelly J. D.,&lt;/author&gt;&lt;author&gt;Schneck C. D.,&lt;/author&gt;&lt;/authors&gt;&lt;/contributors&gt;&lt;auth-address&gt;Department of Anatomy, Temple University School of Medicine, Philadelphia, Pennsylvania, USA.&lt;/auth-address&gt;&lt;titles&gt;&lt;title&gt;Anatomy and kinematics of the lateral collateral ligament of the knee&lt;/title&gt;&lt;secondary-title&gt;Am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medicine&lt;/abbr-1&gt;&lt;/alt-periodical&gt;&lt;pages&gt;869-878&lt;/pages&gt;&lt;volume&gt;28&lt;/volume&gt;&lt;number&gt;6&lt;/number&gt;&lt;edition&gt;2000/12/02&lt;/edition&gt;&lt;keywords&gt;&lt;keyword&gt;Aged&lt;/keyword&gt;&lt;keyword&gt;Biomechanical Phenomena&lt;/keyword&gt;&lt;keyword&gt;Cadaver&lt;/keyword&gt;&lt;keyword&gt;Collateral Ligaments/*anatomy &amp;amp; histology/*physiology&lt;/keyword&gt;&lt;keyword&gt;Humans&lt;/keyword&gt;&lt;keyword&gt;Knee Joint/*anatomy &amp;amp; histology/*physiology&lt;/keyword&gt;&lt;keyword&gt;Middle Aged&lt;/keyword&gt;&lt;keyword&gt;Range of Motion, Articular&lt;/keyword&gt;&lt;/keywords&gt;&lt;dates&gt;&lt;year&gt;2000&lt;/year&gt;&lt;pub-dates&gt;&lt;date&gt;Nov-Dec&lt;/date&gt;&lt;/pub-dates&gt;&lt;/dates&gt;&lt;isbn&gt;0363-5465 (Print)&amp;#xD;0363-5465&lt;/isbn&gt;&lt;accession-num&gt;11101111&lt;/accession-num&gt;&lt;urls&gt;&lt;/urls&gt;&lt;electronic-resource-num&gt;10.1177/03635465000280061601&lt;/electronic-resource-num&gt;&lt;remote-database-provider&gt;NLM&lt;/remote-database-provider&gt;&lt;language&gt;eng&lt;/language&gt;&lt;/record&gt;&lt;/Cite&gt;&lt;/EndNote&gt;</w:instrText>
      </w:r>
      <w:r w:rsidR="00883255"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1" w:tooltip="Meister B. R., 2000 #123" w:history="1">
        <w:r w:rsidR="00BB5B26">
          <w:rPr>
            <w:rFonts w:ascii="Times New Roman" w:hAnsi="Times New Roman"/>
            <w:noProof/>
            <w:sz w:val="28"/>
            <w:szCs w:val="28"/>
          </w:rPr>
          <w:t>71</w:t>
        </w:r>
      </w:hyperlink>
      <w:r w:rsidR="00BB5B26">
        <w:rPr>
          <w:rFonts w:ascii="Times New Roman" w:hAnsi="Times New Roman"/>
          <w:noProof/>
          <w:sz w:val="28"/>
          <w:szCs w:val="28"/>
        </w:rPr>
        <w:t>]</w:t>
      </w:r>
      <w:r w:rsidR="00883255" w:rsidRPr="00FA13C8">
        <w:rPr>
          <w:rFonts w:ascii="Times New Roman" w:hAnsi="Times New Roman"/>
          <w:sz w:val="28"/>
          <w:szCs w:val="28"/>
        </w:rPr>
        <w:fldChar w:fldCharType="end"/>
      </w:r>
      <w:r w:rsidR="00883255" w:rsidRPr="00FA13C8">
        <w:rPr>
          <w:rFonts w:ascii="Times New Roman" w:hAnsi="Times New Roman"/>
          <w:sz w:val="28"/>
          <w:szCs w:val="28"/>
        </w:rPr>
        <w:t xml:space="preserve">. </w:t>
      </w:r>
      <w:r w:rsidR="00416D6C">
        <w:rPr>
          <w:rFonts w:ascii="Times New Roman" w:hAnsi="Times New Roman"/>
          <w:sz w:val="28"/>
          <w:szCs w:val="28"/>
          <w:lang w:val="en-US"/>
        </w:rPr>
        <w:t>DCBN</w:t>
      </w:r>
      <w:r w:rsidR="00883255" w:rsidRPr="00FA13C8">
        <w:rPr>
          <w:rFonts w:ascii="Times New Roman" w:hAnsi="Times New Roman"/>
          <w:sz w:val="28"/>
          <w:szCs w:val="28"/>
        </w:rPr>
        <w:t xml:space="preserve"> có hình elip trong mặt cắt ngang, với trục chính của nó theo hướng từ trước ra </w:t>
      </w:r>
      <w:r w:rsidR="00883255" w:rsidRPr="00FA13C8">
        <w:rPr>
          <w:rFonts w:ascii="Times New Roman" w:hAnsi="Times New Roman"/>
          <w:sz w:val="28"/>
          <w:szCs w:val="28"/>
        </w:rPr>
        <w:lastRenderedPageBreak/>
        <w:t xml:space="preserve">sau. Về phía đầu của dây chằng, nó dần dần xòe ra để đạt ĐK tối đa tại điểm cuối của nó khi bám vào xương. Những kích thước này sẽ hỗ trợ lựa chọn </w:t>
      </w:r>
      <w:r w:rsidR="00ED43AC">
        <w:rPr>
          <w:rFonts w:ascii="Times New Roman" w:hAnsi="Times New Roman"/>
          <w:sz w:val="28"/>
          <w:szCs w:val="28"/>
          <w:lang w:val="en-US"/>
        </w:rPr>
        <w:t xml:space="preserve">mảnh </w:t>
      </w:r>
      <w:r w:rsidR="00883255" w:rsidRPr="00FA13C8">
        <w:rPr>
          <w:rFonts w:ascii="Times New Roman" w:hAnsi="Times New Roman"/>
          <w:sz w:val="28"/>
          <w:szCs w:val="28"/>
        </w:rPr>
        <w:t>ghép đồng lo</w:t>
      </w:r>
      <w:r w:rsidR="00AA6A5D">
        <w:rPr>
          <w:rFonts w:ascii="Times New Roman" w:hAnsi="Times New Roman"/>
          <w:sz w:val="28"/>
          <w:szCs w:val="28"/>
          <w:lang w:val="en-US"/>
        </w:rPr>
        <w:t>ạ</w:t>
      </w:r>
      <w:r w:rsidR="00883255" w:rsidRPr="00FA13C8">
        <w:rPr>
          <w:rFonts w:ascii="Times New Roman" w:hAnsi="Times New Roman"/>
          <w:sz w:val="28"/>
          <w:szCs w:val="28"/>
        </w:rPr>
        <w:t>i hoặc m</w:t>
      </w:r>
      <w:r w:rsidR="00ED43AC">
        <w:rPr>
          <w:rFonts w:ascii="Times New Roman" w:hAnsi="Times New Roman"/>
          <w:sz w:val="28"/>
          <w:szCs w:val="28"/>
          <w:lang w:val="en-US"/>
        </w:rPr>
        <w:t>ảnh ghép</w:t>
      </w:r>
      <w:r w:rsidR="00883255" w:rsidRPr="00FA13C8">
        <w:rPr>
          <w:rFonts w:ascii="Times New Roman" w:hAnsi="Times New Roman"/>
          <w:sz w:val="28"/>
          <w:szCs w:val="28"/>
        </w:rPr>
        <w:t xml:space="preserve"> tự thân thích hợp trong tái tạo dây chằng </w:t>
      </w:r>
      <w:r w:rsidR="00883255"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&lt;EndNote&gt;&lt;Cite&gt;&lt;Author&gt;Meister&lt;/Author&gt;&lt;Year&gt;2000&lt;/Year&gt;&lt;RecNum&gt;123&lt;/RecNum&gt;&lt;DisplayText&gt;[71]&lt;/DisplayText&gt;&lt;record&gt;&lt;rec-number&gt;123&lt;/rec-number&gt;&lt;foreign-keys&gt;&lt;key app="EN" db-id="sawd5wa575ve5feztf0v9z0jwesvxwpe92sa" timestamp="1700532931"&gt;123&lt;/key&gt;&lt;/foreign-keys&gt;&lt;ref-type name="Journal Article"&gt;17&lt;/ref-type&gt;&lt;contributors&gt;&lt;authors&gt;&lt;author&gt;Meister B. R.,&lt;/author&gt;&lt;author&gt;Michael S. P.,&lt;/author&gt;&lt;author&gt;Moyer R. A.,&lt;/author&gt;&lt;author&gt;Kelly J. D.,&lt;/author&gt;&lt;author&gt;Schneck C. D.,&lt;/author&gt;&lt;/authors&gt;&lt;/contributors&gt;&lt;auth-address&gt;Department of Anatomy, Temple University School of Medicine, Philadelphia, Pennsylvania, USA.&lt;/auth-address&gt;&lt;titles&gt;&lt;title&gt;Anatomy and kinematics of the lateral collateral ligament of the knee&lt;/title&gt;&lt;secondary-title&gt;Am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medicine&lt;/abbr-1&gt;&lt;/alt-periodical&gt;&lt;pages&gt;869-878&lt;/pages&gt;&lt;volume&gt;28&lt;/volume&gt;&lt;number&gt;6&lt;/number&gt;&lt;edition&gt;2000/12/02&lt;/edition&gt;&lt;keywords&gt;&lt;keyword&gt;Aged&lt;/keyword&gt;&lt;keyword&gt;Biomechanical Phenomena&lt;/keyword&gt;&lt;keyword&gt;Cadaver&lt;/keyword&gt;&lt;keyword&gt;Collateral Ligaments/*anatomy &amp;amp; histology/*physiology&lt;/keyword&gt;&lt;keyword&gt;Humans&lt;/keyword&gt;&lt;keyword&gt;Knee Joint/*anatomy &amp;amp; histology/*physiology&lt;/keyword&gt;&lt;keyword&gt;Middle Aged&lt;/keyword&gt;&lt;keyword&gt;Range of Motion, Articular&lt;/keyword&gt;&lt;/keywords&gt;&lt;dates&gt;&lt;year&gt;2000&lt;/year&gt;&lt;pub-dates&gt;&lt;date&gt;Nov-Dec&lt;/date&gt;&lt;/pub-dates&gt;&lt;/dates&gt;&lt;isbn&gt;0363-5465 (Print)&amp;#xD;0363-5465&lt;/isbn&gt;&lt;accession-num&gt;11101111&lt;/accession-num&gt;&lt;urls&gt;&lt;/urls&gt;&lt;electronic-resource-num&gt;10.1177/03635465000280061601&lt;/electronic-resource-num&gt;&lt;remote-database-provider&gt;NLM&lt;/remote-database-provider&gt;&lt;language&gt;eng&lt;/language&gt;&lt;/record&gt;&lt;/Cite&gt;&lt;/EndNote&gt;</w:instrText>
      </w:r>
      <w:r w:rsidR="00883255"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1" w:tooltip="Meister B. R., 2000 #123" w:history="1">
        <w:r w:rsidR="00BB5B26">
          <w:rPr>
            <w:rFonts w:ascii="Times New Roman" w:hAnsi="Times New Roman"/>
            <w:noProof/>
            <w:sz w:val="28"/>
            <w:szCs w:val="28"/>
          </w:rPr>
          <w:t>71</w:t>
        </w:r>
      </w:hyperlink>
      <w:r w:rsidR="00BB5B26">
        <w:rPr>
          <w:rFonts w:ascii="Times New Roman" w:hAnsi="Times New Roman"/>
          <w:noProof/>
          <w:sz w:val="28"/>
          <w:szCs w:val="28"/>
        </w:rPr>
        <w:t>]</w:t>
      </w:r>
      <w:r w:rsidR="00883255" w:rsidRPr="00FA13C8">
        <w:rPr>
          <w:rFonts w:ascii="Times New Roman" w:hAnsi="Times New Roman"/>
          <w:sz w:val="28"/>
          <w:szCs w:val="28"/>
        </w:rPr>
        <w:fldChar w:fldCharType="end"/>
      </w:r>
      <w:r w:rsidR="00883255" w:rsidRPr="00FA13C8">
        <w:rPr>
          <w:rFonts w:ascii="Times New Roman" w:hAnsi="Times New Roman"/>
          <w:sz w:val="28"/>
          <w:szCs w:val="28"/>
        </w:rPr>
        <w:t>.</w:t>
      </w:r>
    </w:p>
    <w:p w14:paraId="1BAA1F33" w14:textId="4BCDD021" w:rsidR="00883255" w:rsidRPr="00FA13C8" w:rsidRDefault="00883255" w:rsidP="00324C16">
      <w:pPr>
        <w:spacing w:after="0" w:line="360" w:lineRule="auto"/>
        <w:ind w:firstLine="360"/>
        <w:contextualSpacing/>
        <w:jc w:val="both"/>
        <w:rPr>
          <w:rFonts w:ascii="Times New Roman" w:eastAsia="Times New Roman" w:hAnsi="Times New Roman"/>
          <w:iCs/>
          <w:sz w:val="28"/>
          <w:szCs w:val="28"/>
        </w:rPr>
      </w:pPr>
      <w:r w:rsidRPr="00FA13C8">
        <w:rPr>
          <w:rFonts w:ascii="Times New Roman" w:eastAsia="Times New Roman" w:hAnsi="Times New Roman"/>
          <w:sz w:val="28"/>
          <w:szCs w:val="28"/>
        </w:rPr>
        <w:t xml:space="preserve">Thiết diện đoạn giữa của </w:t>
      </w:r>
      <w:r w:rsidR="00416D6C">
        <w:rPr>
          <w:rFonts w:ascii="Times New Roman" w:eastAsia="Times New Roman" w:hAnsi="Times New Roman"/>
          <w:sz w:val="28"/>
          <w:szCs w:val="28"/>
          <w:lang w:val="en-US"/>
        </w:rPr>
        <w:t>DCBN</w:t>
      </w:r>
      <w:r w:rsidRPr="00FA13C8">
        <w:rPr>
          <w:rFonts w:ascii="Times New Roman" w:eastAsia="Times New Roman" w:hAnsi="Times New Roman"/>
          <w:sz w:val="28"/>
          <w:szCs w:val="28"/>
        </w:rPr>
        <w:t xml:space="preserve"> trong nghiên cứu này có giá trị trung bình 7,14 ± 1,63 mm</w:t>
      </w:r>
      <w:r w:rsidRPr="00FA13C8">
        <w:rPr>
          <w:rFonts w:ascii="Times New Roman" w:eastAsia="Times New Roman" w:hAnsi="Times New Roman"/>
          <w:sz w:val="28"/>
          <w:szCs w:val="28"/>
          <w:vertAlign w:val="superscript"/>
        </w:rPr>
        <w:t xml:space="preserve">2 </w:t>
      </w:r>
      <w:r w:rsidR="00ED43AC">
        <w:rPr>
          <w:rFonts w:ascii="Times New Roman" w:eastAsia="Times New Roman" w:hAnsi="Times New Roman"/>
          <w:sz w:val="28"/>
          <w:szCs w:val="28"/>
          <w:lang w:val="en-US"/>
        </w:rPr>
        <w:t>.</w:t>
      </w:r>
      <w:r w:rsidRPr="00FA13C8">
        <w:rPr>
          <w:rFonts w:ascii="Times New Roman" w:eastAsia="Times New Roman" w:hAnsi="Times New Roman"/>
          <w:sz w:val="28"/>
          <w:szCs w:val="28"/>
        </w:rPr>
        <w:t xml:space="preserve"> </w:t>
      </w:r>
      <w:r w:rsidRPr="00FA13C8">
        <w:rPr>
          <w:rFonts w:ascii="Times New Roman" w:hAnsi="Times New Roman"/>
          <w:sz w:val="28"/>
          <w:szCs w:val="28"/>
        </w:rPr>
        <w:t xml:space="preserve">Nghiên cứu của </w:t>
      </w:r>
      <w:r w:rsidR="004460A5">
        <w:rPr>
          <w:rFonts w:ascii="Times New Roman" w:hAnsi="Times New Roman"/>
          <w:sz w:val="28"/>
          <w:szCs w:val="28"/>
        </w:rPr>
        <w:t>Maynard M. J.</w:t>
      </w:r>
      <w:r w:rsidRPr="00FA13C8">
        <w:rPr>
          <w:rFonts w:ascii="Times New Roman" w:hAnsi="Times New Roman"/>
          <w:i/>
          <w:sz w:val="28"/>
          <w:szCs w:val="28"/>
        </w:rPr>
        <w:t xml:space="preserve"> </w:t>
      </w:r>
      <w:r w:rsidRPr="00FA13C8">
        <w:rPr>
          <w:rFonts w:ascii="Times New Roman" w:hAnsi="Times New Roman"/>
          <w:sz w:val="28"/>
          <w:szCs w:val="28"/>
        </w:rPr>
        <w:t xml:space="preserve">trên 20 khớp gối xác hiến cho kết quả thiết diện 1/3 giữa của DCBN là </w:t>
      </w:r>
      <w:r w:rsidRPr="00FA13C8">
        <w:rPr>
          <w:rFonts w:ascii="Times New Roman" w:hAnsi="Times New Roman"/>
          <w:sz w:val="28"/>
          <w:szCs w:val="28"/>
          <w:shd w:val="clear" w:color="auto" w:fill="FFFFFF"/>
        </w:rPr>
        <w:t>7,2 ± 2,7 mm</w:t>
      </w:r>
      <w:r w:rsidRPr="00FA13C8">
        <w:rPr>
          <w:rFonts w:ascii="Times New Roman" w:hAnsi="Times New Roman"/>
          <w:sz w:val="28"/>
          <w:szCs w:val="28"/>
          <w:shd w:val="clear" w:color="auto" w:fill="FFFFFF"/>
          <w:vertAlign w:val="superscript"/>
        </w:rPr>
        <w:t>2</w:t>
      </w:r>
      <w:r w:rsidRPr="00FA13C8">
        <w:rPr>
          <w:rFonts w:ascii="Times New Roman" w:eastAsia="Times New Roman" w:hAnsi="Times New Roman"/>
          <w:iCs/>
          <w:sz w:val="28"/>
          <w:szCs w:val="28"/>
        </w:rPr>
        <w:t xml:space="preserve"> </w:t>
      </w:r>
      <w:r w:rsidRPr="00FA13C8">
        <w:rPr>
          <w:rFonts w:ascii="Times New Roman" w:eastAsia="Times New Roman" w:hAnsi="Times New Roman"/>
          <w:iCs/>
          <w:sz w:val="28"/>
          <w:szCs w:val="28"/>
        </w:rPr>
        <w:fldChar w:fldCharType="begin"/>
      </w:r>
      <w:r w:rsidR="00E24CD1">
        <w:rPr>
          <w:rFonts w:ascii="Times New Roman" w:eastAsia="Times New Roman" w:hAnsi="Times New Roman"/>
          <w:iCs/>
          <w:sz w:val="28"/>
          <w:szCs w:val="28"/>
        </w:rPr>
        <w:instrText xml:space="preserve"> ADDIN EN.CITE &lt;EndNote&gt;&lt;Cite&gt;&lt;Author&gt;Maynard&lt;/Author&gt;&lt;Year&gt;1996&lt;/Year&gt;&lt;RecNum&gt;18&lt;/RecNum&gt;&lt;DisplayText&gt;[23]&lt;/DisplayText&gt;&lt;record&gt;&lt;rec-number&gt;18&lt;/rec-number&gt;&lt;foreign-keys&gt;&lt;key app="EN" db-id="sawd5wa575ve5feztf0v9z0jwesvxwpe92sa" timestamp="1625583062"&gt;18&lt;/key&gt;&lt;/foreign-keys&gt;&lt;ref-type name="Journal Article"&gt;17&lt;/ref-type&gt;&lt;contributors&gt;&lt;authors&gt;&lt;author&gt;Maynard M. J.,&lt;/author&gt;&lt;author&gt;Xianghua D.,&lt;/author&gt;&lt;author&gt;Wickiewicz T. L.,&lt;/author&gt;&lt;author&gt;Warren R. F.,&lt;/author&gt;&lt;/authors&gt;&lt;/contributors&gt;&lt;titles&gt;&lt;title&gt;The popliteofibular ligament: Rediscovery of a key element in posterolateral stability. &lt;/title&gt;&lt;secondary-title&gt;The American Journal of Sports Medicine&lt;/secondary-title&gt;&lt;/titles&gt;&lt;periodical&gt;&lt;full-title&gt;Am J Sports Med&lt;/full-title&gt;&lt;abbr-1&gt;The American journal of sports medicine&lt;/abbr-1&gt;&lt;/periodical&gt;&lt;pages&gt;311-316&lt;/pages&gt;&lt;volume&gt;24&lt;/volume&gt;&lt;number&gt;3&lt;/number&gt;&lt;dates&gt;&lt;year&gt;1996&lt;/year&gt;&lt;pub-dates&gt;&lt;date&gt;1996/05/01&lt;/date&gt;&lt;/pub-dates&gt;&lt;/dates&gt;&lt;publisher&gt;SAGE Publications Inc STM&lt;/publisher&gt;&lt;isbn&gt;0363-5465&lt;/isbn&gt;&lt;urls&gt;&lt;related-urls&gt;&lt;url&gt;https://doi.org/10.1177/036354659602400311&lt;/url&gt;&lt;/related-urls&gt;&lt;/urls&gt;&lt;electronic-resource-num&gt;10.1177/036354659602400311&lt;/electronic-resource-num&gt;&lt;access-date&gt;2021/07/06&lt;/access-date&gt;&lt;/record&gt;&lt;/Cite&gt;&lt;/EndNote&gt;</w:instrText>
      </w:r>
      <w:r w:rsidRPr="00FA13C8">
        <w:rPr>
          <w:rFonts w:ascii="Times New Roman" w:eastAsia="Times New Roman" w:hAnsi="Times New Roman"/>
          <w:iCs/>
          <w:sz w:val="28"/>
          <w:szCs w:val="28"/>
        </w:rPr>
        <w:fldChar w:fldCharType="separate"/>
      </w:r>
      <w:r w:rsidR="00517BDB">
        <w:rPr>
          <w:rFonts w:ascii="Times New Roman" w:eastAsia="Times New Roman" w:hAnsi="Times New Roman"/>
          <w:iCs/>
          <w:noProof/>
          <w:sz w:val="28"/>
          <w:szCs w:val="28"/>
        </w:rPr>
        <w:t>[</w:t>
      </w:r>
      <w:hyperlink w:anchor="_ENREF_23" w:tooltip="Maynard M. J., 1996 #18" w:history="1">
        <w:r w:rsidR="00BB5B26">
          <w:rPr>
            <w:rFonts w:ascii="Times New Roman" w:eastAsia="Times New Roman" w:hAnsi="Times New Roman"/>
            <w:iCs/>
            <w:noProof/>
            <w:sz w:val="28"/>
            <w:szCs w:val="28"/>
          </w:rPr>
          <w:t>23</w:t>
        </w:r>
      </w:hyperlink>
      <w:r w:rsidR="00517BDB">
        <w:rPr>
          <w:rFonts w:ascii="Times New Roman" w:eastAsia="Times New Roman" w:hAnsi="Times New Roman"/>
          <w:iCs/>
          <w:noProof/>
          <w:sz w:val="28"/>
          <w:szCs w:val="28"/>
        </w:rPr>
        <w:t>]</w:t>
      </w:r>
      <w:r w:rsidRPr="00FA13C8">
        <w:rPr>
          <w:rFonts w:ascii="Times New Roman" w:eastAsia="Times New Roman" w:hAnsi="Times New Roman"/>
          <w:iCs/>
          <w:sz w:val="28"/>
          <w:szCs w:val="28"/>
        </w:rPr>
        <w:fldChar w:fldCharType="end"/>
      </w:r>
      <w:r w:rsidRPr="00FA13C8">
        <w:rPr>
          <w:rFonts w:ascii="Times New Roman" w:eastAsia="Times New Roman" w:hAnsi="Times New Roman"/>
          <w:iCs/>
          <w:sz w:val="28"/>
          <w:szCs w:val="28"/>
        </w:rPr>
        <w:t xml:space="preserve">. </w:t>
      </w:r>
    </w:p>
    <w:p w14:paraId="687B9A07" w14:textId="1430CA67" w:rsidR="00883255" w:rsidRPr="00FA13C8" w:rsidRDefault="00883255" w:rsidP="00DD76F9">
      <w:pPr>
        <w:spacing w:after="0" w:line="360" w:lineRule="auto"/>
        <w:ind w:firstLine="360"/>
        <w:jc w:val="both"/>
        <w:rPr>
          <w:rFonts w:ascii="Times New Roman" w:hAnsi="Times New Roman"/>
          <w:sz w:val="28"/>
          <w:szCs w:val="28"/>
        </w:rPr>
      </w:pPr>
      <w:r w:rsidRPr="00FA13C8">
        <w:rPr>
          <w:rFonts w:ascii="Times New Roman" w:eastAsia="Times New Roman" w:hAnsi="Times New Roman"/>
          <w:iCs/>
          <w:sz w:val="28"/>
          <w:szCs w:val="28"/>
        </w:rPr>
        <w:t xml:space="preserve">Trong nghiên cứu này, diện tích </w:t>
      </w:r>
      <w:r w:rsidR="00D50804">
        <w:rPr>
          <w:rFonts w:ascii="Times New Roman" w:eastAsia="Times New Roman" w:hAnsi="Times New Roman"/>
          <w:iCs/>
          <w:sz w:val="28"/>
          <w:szCs w:val="28"/>
        </w:rPr>
        <w:t>diện bám</w:t>
      </w:r>
      <w:r w:rsidRPr="00FA13C8">
        <w:rPr>
          <w:rFonts w:ascii="Times New Roman" w:eastAsia="Times New Roman" w:hAnsi="Times New Roman"/>
          <w:iCs/>
          <w:sz w:val="28"/>
          <w:szCs w:val="28"/>
        </w:rPr>
        <w:t xml:space="preserve"> trên xương đùi của </w:t>
      </w:r>
      <w:r w:rsidR="00416D6C">
        <w:rPr>
          <w:rFonts w:ascii="Times New Roman" w:eastAsia="Times New Roman" w:hAnsi="Times New Roman"/>
          <w:iCs/>
          <w:sz w:val="28"/>
          <w:szCs w:val="28"/>
          <w:lang w:val="en-US"/>
        </w:rPr>
        <w:t>DCBN</w:t>
      </w:r>
      <w:r w:rsidRPr="00FA13C8">
        <w:rPr>
          <w:rFonts w:ascii="Times New Roman" w:eastAsia="Times New Roman" w:hAnsi="Times New Roman"/>
          <w:iCs/>
          <w:sz w:val="28"/>
          <w:szCs w:val="28"/>
        </w:rPr>
        <w:t xml:space="preserve"> có giá trị là </w:t>
      </w:r>
      <w:r w:rsidRPr="00FA13C8">
        <w:rPr>
          <w:rFonts w:ascii="Times New Roman" w:eastAsia="Times New Roman" w:hAnsi="Times New Roman"/>
          <w:sz w:val="28"/>
          <w:szCs w:val="28"/>
        </w:rPr>
        <w:t>41,33 ± 17,19 mm</w:t>
      </w:r>
      <w:r w:rsidRPr="00FA13C8">
        <w:rPr>
          <w:rFonts w:ascii="Times New Roman" w:eastAsia="Times New Roman" w:hAnsi="Times New Roman"/>
          <w:sz w:val="28"/>
          <w:szCs w:val="28"/>
          <w:vertAlign w:val="superscript"/>
        </w:rPr>
        <w:t>2</w:t>
      </w:r>
      <w:r w:rsidR="00AA6A5D">
        <w:rPr>
          <w:rFonts w:ascii="Times New Roman" w:eastAsia="Times New Roman" w:hAnsi="Times New Roman"/>
          <w:sz w:val="28"/>
          <w:szCs w:val="28"/>
          <w:lang w:val="en-US"/>
        </w:rPr>
        <w:t xml:space="preserve">. </w:t>
      </w:r>
      <w:r w:rsidRPr="00FA13C8">
        <w:rPr>
          <w:rFonts w:ascii="Times New Roman" w:eastAsia="Times New Roman" w:hAnsi="Times New Roman"/>
          <w:iCs/>
          <w:sz w:val="28"/>
          <w:szCs w:val="28"/>
        </w:rPr>
        <w:t xml:space="preserve">Nghiên cứu của </w:t>
      </w:r>
      <w:r w:rsidR="00C21D5D">
        <w:rPr>
          <w:rFonts w:ascii="Times New Roman" w:eastAsia="Times New Roman" w:hAnsi="Times New Roman"/>
          <w:iCs/>
          <w:sz w:val="28"/>
          <w:szCs w:val="28"/>
        </w:rPr>
        <w:t>Brinkman J. M.</w:t>
      </w:r>
      <w:r w:rsidRPr="00FA13C8">
        <w:rPr>
          <w:rFonts w:ascii="Times New Roman" w:hAnsi="Times New Roman"/>
          <w:sz w:val="28"/>
          <w:szCs w:val="28"/>
        </w:rPr>
        <w:t xml:space="preserve"> cho kết quả diện tích bề mặt của </w:t>
      </w:r>
      <w:r w:rsidR="00D50804">
        <w:rPr>
          <w:rFonts w:ascii="Times New Roman" w:hAnsi="Times New Roman"/>
          <w:sz w:val="28"/>
          <w:szCs w:val="28"/>
        </w:rPr>
        <w:t>diện bám</w:t>
      </w:r>
      <w:r w:rsidRPr="00FA13C8">
        <w:rPr>
          <w:rFonts w:ascii="Times New Roman" w:hAnsi="Times New Roman"/>
          <w:sz w:val="28"/>
          <w:szCs w:val="28"/>
        </w:rPr>
        <w:t xml:space="preserve"> DCBN trên xương đùi là 51,7 mm</w:t>
      </w:r>
      <w:r w:rsidRPr="00FA13C8">
        <w:rPr>
          <w:rFonts w:ascii="Times New Roman" w:hAnsi="Times New Roman"/>
          <w:sz w:val="28"/>
          <w:szCs w:val="28"/>
          <w:vertAlign w:val="superscript"/>
        </w:rPr>
        <w:t>2</w:t>
      </w:r>
      <w:r w:rsidRPr="00FA13C8">
        <w:rPr>
          <w:rFonts w:ascii="Times New Roman" w:eastAsia="Times New Roman" w:hAnsi="Times New Roman"/>
          <w:iCs/>
          <w:sz w:val="28"/>
          <w:szCs w:val="28"/>
        </w:rPr>
        <w:t xml:space="preserve"> </w:t>
      </w:r>
      <w:r w:rsidRPr="00FA13C8">
        <w:rPr>
          <w:rFonts w:ascii="Times New Roman" w:eastAsia="Times New Roman" w:hAnsi="Times New Roman"/>
          <w:iCs/>
          <w:sz w:val="28"/>
          <w:szCs w:val="28"/>
        </w:rPr>
        <w:fldChar w:fldCharType="begin"/>
      </w:r>
      <w:r w:rsidR="00BB5B26">
        <w:rPr>
          <w:rFonts w:ascii="Times New Roman" w:eastAsia="Times New Roman" w:hAnsi="Times New Roman"/>
          <w:iCs/>
          <w:sz w:val="28"/>
          <w:szCs w:val="28"/>
        </w:rPr>
        <w:instrText xml:space="preserve"> ADDIN EN.CITE &lt;EndNote&gt;&lt;Cite&gt;&lt;Author&gt;Brinkman J. M.&lt;/Author&gt;&lt;Year&gt;2005&lt;/Year&gt;&lt;RecNum&gt;204&lt;/RecNum&gt;&lt;DisplayText&gt;[73]&lt;/DisplayText&gt;&lt;record&gt;&lt;rec-number&gt;204&lt;/rec-number&gt;&lt;foreign-keys&gt;&lt;key app="EN" db-id="sawd5wa575ve5feztf0v9z0jwesvxwpe92sa" timestamp="1722408899"&gt;204&lt;/key&gt;&lt;/foreign-keys&gt;&lt;ref-type name="Journal Article"&gt;17&lt;/ref-type&gt;&lt;contributors&gt;&lt;authors&gt;&lt;author&gt;Brinkman J. M.,&lt;/author&gt;&lt;author&gt;Schwering P.,&lt;/author&gt;&lt;author&gt;Blankevoort L.,&lt;/author&gt;&lt;author&gt;Kooloos Jan,&lt;/author&gt;&lt;author&gt;Koolos, J.&lt;/author&gt;&lt;author&gt;Luites, Joan&lt;/author&gt;&lt;author&gt;Wymenga, Ate&lt;/author&gt;&lt;/authors&gt;&lt;/contributors&gt;&lt;titles&gt;&lt;title&gt;The insertion geometry of the posterolateral corner of the knee&lt;/title&gt;&lt;secondary-title&gt;The Journal of bone and joint surgery. British volume&lt;/secondary-title&gt;&lt;/titles&gt;&lt;periodical&gt;&lt;full-title&gt;J Bone Joint Surg Br&lt;/full-title&gt;&lt;abbr-1&gt;The Journal of bone and joint surgery. British volume&lt;/abbr-1&gt;&lt;/periodical&gt;&lt;pages&gt;1364-8&lt;/pages&gt;&lt;volume&gt;87&lt;/volume&gt;&lt;dates&gt;&lt;year&gt;2005&lt;/year&gt;&lt;pub-dates&gt;&lt;date&gt;11/01&lt;/date&gt;&lt;/pub-dates&gt;&lt;/dates&gt;&lt;urls&gt;&lt;/urls&gt;&lt;electronic-resource-num&gt;10.1302/0301-620X.87B10.16536&lt;/electronic-resource-num&gt;&lt;/record&gt;&lt;/Cite&gt;&lt;/EndNote&gt;</w:instrText>
      </w:r>
      <w:r w:rsidRPr="00FA13C8">
        <w:rPr>
          <w:rFonts w:ascii="Times New Roman" w:eastAsia="Times New Roman" w:hAnsi="Times New Roman"/>
          <w:iCs/>
          <w:sz w:val="28"/>
          <w:szCs w:val="28"/>
        </w:rPr>
        <w:fldChar w:fldCharType="separate"/>
      </w:r>
      <w:r w:rsidR="00BB5B26">
        <w:rPr>
          <w:rFonts w:ascii="Times New Roman" w:eastAsia="Times New Roman" w:hAnsi="Times New Roman"/>
          <w:iCs/>
          <w:noProof/>
          <w:sz w:val="28"/>
          <w:szCs w:val="28"/>
        </w:rPr>
        <w:t>[</w:t>
      </w:r>
      <w:hyperlink w:anchor="_ENREF_73" w:tooltip="Brinkman J. M., 2005 #204" w:history="1">
        <w:r w:rsidR="00BB5B26">
          <w:rPr>
            <w:rFonts w:ascii="Times New Roman" w:eastAsia="Times New Roman" w:hAnsi="Times New Roman"/>
            <w:iCs/>
            <w:noProof/>
            <w:sz w:val="28"/>
            <w:szCs w:val="28"/>
          </w:rPr>
          <w:t>73</w:t>
        </w:r>
      </w:hyperlink>
      <w:r w:rsidR="00BB5B26">
        <w:rPr>
          <w:rFonts w:ascii="Times New Roman" w:eastAsia="Times New Roman" w:hAnsi="Times New Roman"/>
          <w:iCs/>
          <w:noProof/>
          <w:sz w:val="28"/>
          <w:szCs w:val="28"/>
        </w:rPr>
        <w:t>]</w:t>
      </w:r>
      <w:r w:rsidRPr="00FA13C8">
        <w:rPr>
          <w:rFonts w:ascii="Times New Roman" w:eastAsia="Times New Roman" w:hAnsi="Times New Roman"/>
          <w:iCs/>
          <w:sz w:val="28"/>
          <w:szCs w:val="28"/>
        </w:rPr>
        <w:fldChar w:fldCharType="end"/>
      </w:r>
      <w:r w:rsidRPr="00FA13C8">
        <w:rPr>
          <w:rFonts w:ascii="Times New Roman" w:eastAsia="Times New Roman" w:hAnsi="Times New Roman"/>
          <w:iCs/>
          <w:sz w:val="28"/>
          <w:szCs w:val="28"/>
        </w:rPr>
        <w:t>. Nghiên cứu của LaPrade</w:t>
      </w:r>
      <w:r w:rsidR="00C21D5D">
        <w:rPr>
          <w:rFonts w:ascii="Times New Roman" w:eastAsia="Times New Roman" w:hAnsi="Times New Roman"/>
          <w:iCs/>
          <w:sz w:val="28"/>
          <w:szCs w:val="28"/>
          <w:lang w:val="en-US"/>
        </w:rPr>
        <w:t xml:space="preserve"> R.</w:t>
      </w:r>
      <w:r w:rsidRPr="00FA13C8">
        <w:rPr>
          <w:rFonts w:ascii="Times New Roman" w:eastAsia="Times New Roman" w:hAnsi="Times New Roman"/>
          <w:iCs/>
          <w:sz w:val="28"/>
          <w:szCs w:val="28"/>
        </w:rPr>
        <w:t xml:space="preserve"> trên 10 khớp gối cho thấy: Diện tích mặt cắt ngang trung bình của vị trí gắn dây chằng sợi trên xương đùi trung bình là 48 </w:t>
      </w:r>
      <w:r w:rsidRPr="00FA13C8">
        <w:rPr>
          <w:rFonts w:ascii="Times New Roman" w:eastAsia="Times New Roman" w:hAnsi="Times New Roman"/>
          <w:sz w:val="28"/>
          <w:szCs w:val="28"/>
        </w:rPr>
        <w:t>mm</w:t>
      </w:r>
      <w:r w:rsidRPr="00FA13C8">
        <w:rPr>
          <w:rFonts w:ascii="Times New Roman" w:eastAsia="Times New Roman" w:hAnsi="Times New Roman"/>
          <w:sz w:val="28"/>
          <w:szCs w:val="28"/>
          <w:vertAlign w:val="superscript"/>
        </w:rPr>
        <w:t>2</w:t>
      </w:r>
      <w:r w:rsidRPr="00FA13C8">
        <w:rPr>
          <w:rFonts w:ascii="Times New Roman" w:eastAsia="Times New Roman" w:hAnsi="Times New Roman"/>
          <w:iCs/>
          <w:sz w:val="28"/>
          <w:szCs w:val="28"/>
        </w:rPr>
        <w:t xml:space="preserve"> </w:t>
      </w:r>
      <w:r w:rsidRPr="00FA13C8">
        <w:rPr>
          <w:rFonts w:ascii="Times New Roman" w:eastAsia="Times New Roman" w:hAnsi="Times New Roman"/>
          <w:iCs/>
          <w:sz w:val="28"/>
          <w:szCs w:val="28"/>
        </w:rPr>
        <w:fldChar w:fldCharType="begin"/>
      </w:r>
      <w:r w:rsidR="00FA62FA">
        <w:rPr>
          <w:rFonts w:ascii="Times New Roman" w:eastAsia="Times New Roman" w:hAnsi="Times New Roman"/>
          <w:iCs/>
          <w:sz w:val="28"/>
          <w:szCs w:val="28"/>
        </w:rPr>
        <w:instrText xml:space="preserve"> ADDIN EN.CITE &lt;EndNote&gt;&lt;Cite&gt;&lt;Author&gt;LaPrade&lt;/Author&gt;&lt;Year&gt;2003&lt;/Year&gt;&lt;RecNum&gt;17&lt;/RecNum&gt;&lt;DisplayText&gt;[21]&lt;/DisplayText&gt;&lt;record&gt;&lt;rec-number&gt;17&lt;/rec-number&gt;&lt;foreign-keys&gt;&lt;key app="EN" db-id="sawd5wa575ve5feztf0v9z0jwesvxwpe92sa" timestamp="1625582659"&gt;17&lt;/key&gt;&lt;/foreign-keys&gt;&lt;ref-type name="Journal Article"&gt;17&lt;/ref-type&gt;&lt;contributors&gt;&lt;authors&gt;&lt;author&gt;LaPrade R.,&lt;/author&gt;&lt;author&gt;Ly T. V.,&lt;/author&gt;&lt;author&gt;Wentorf F. A.,&lt;/author&gt;&lt;author&gt;Engebretsen L.,&lt;/author&gt;&lt;/authors&gt;&lt;/contributors&gt;&lt;auth-address&gt;Department of Orthopaedic Surgery, University of Minnesota, Minneapolis, Minnesota 55454, USA.&lt;/auth-address&gt;&lt;titles&gt;&lt;title&gt;The posterolateral attachments of the knee: a qualitative and quantitative morphologic analysis of the fibular collateral ligament, popliteus tendon, popliteofibular ligament, and lateral gastrocnemius tendon&lt;/title&gt;&lt;secondary-title&gt;Am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medicine&lt;/abbr-1&gt;&lt;/alt-periodical&gt;&lt;pages&gt;854-860&lt;/pages&gt;&lt;volume&gt;31&lt;/volume&gt;&lt;number&gt;6&lt;/number&gt;&lt;edition&gt;2003/11/19&lt;/edition&gt;&lt;keywords&gt;&lt;keyword&gt;Aged&lt;/keyword&gt;&lt;keyword&gt;Aged, 80 and over&lt;/keyword&gt;&lt;keyword&gt;Cadaver&lt;/keyword&gt;&lt;keyword&gt;Collateral Ligaments/anatomy &amp;amp; histology&lt;/keyword&gt;&lt;keyword&gt;Humans&lt;/keyword&gt;&lt;keyword&gt;Image Processing, Computer-Assisted&lt;/keyword&gt;&lt;keyword&gt;Knee Joint/*anatomy &amp;amp; histology&lt;/keyword&gt;&lt;keyword&gt;Middle Aged&lt;/keyword&gt;&lt;keyword&gt;Tendons/anatomy &amp;amp; histology&lt;/keyword&gt;&lt;/keywords&gt;&lt;dates&gt;&lt;year&gt;2003&lt;/year&gt;&lt;pub-dates&gt;&lt;date&gt;Nov-Dec&lt;/date&gt;&lt;/pub-dates&gt;&lt;/dates&gt;&lt;isbn&gt;0363-5465 (Print)&amp;#xD;0363-5465&lt;/isbn&gt;&lt;accession-num&gt;14623649&lt;/accession-num&gt;&lt;urls&gt;&lt;/urls&gt;&lt;electronic-resource-num&gt;10.1177/03635465030310062101&lt;/electronic-resource-num&gt;&lt;remote-database-provider&gt;NLM&lt;/remote-database-provider&gt;&lt;language&gt;eng&lt;/language&gt;&lt;/record&gt;&lt;/Cite&gt;&lt;/EndNote&gt;</w:instrText>
      </w:r>
      <w:r w:rsidRPr="00FA13C8">
        <w:rPr>
          <w:rFonts w:ascii="Times New Roman" w:eastAsia="Times New Roman" w:hAnsi="Times New Roman"/>
          <w:iCs/>
          <w:sz w:val="28"/>
          <w:szCs w:val="28"/>
        </w:rPr>
        <w:fldChar w:fldCharType="separate"/>
      </w:r>
      <w:r w:rsidR="00B94EB0">
        <w:rPr>
          <w:rFonts w:ascii="Times New Roman" w:eastAsia="Times New Roman" w:hAnsi="Times New Roman"/>
          <w:iCs/>
          <w:noProof/>
          <w:sz w:val="28"/>
          <w:szCs w:val="28"/>
        </w:rPr>
        <w:t>[</w:t>
      </w:r>
      <w:hyperlink w:anchor="_ENREF_21" w:tooltip="LaPrade R., 2003 #17" w:history="1">
        <w:r w:rsidR="00BB5B26">
          <w:rPr>
            <w:rFonts w:ascii="Times New Roman" w:eastAsia="Times New Roman" w:hAnsi="Times New Roman"/>
            <w:iCs/>
            <w:noProof/>
            <w:sz w:val="28"/>
            <w:szCs w:val="28"/>
          </w:rPr>
          <w:t>21</w:t>
        </w:r>
      </w:hyperlink>
      <w:r w:rsidR="00B94EB0">
        <w:rPr>
          <w:rFonts w:ascii="Times New Roman" w:eastAsia="Times New Roman" w:hAnsi="Times New Roman"/>
          <w:iCs/>
          <w:noProof/>
          <w:sz w:val="28"/>
          <w:szCs w:val="28"/>
        </w:rPr>
        <w:t>]</w:t>
      </w:r>
      <w:r w:rsidRPr="00FA13C8">
        <w:rPr>
          <w:rFonts w:ascii="Times New Roman" w:eastAsia="Times New Roman" w:hAnsi="Times New Roman"/>
          <w:iCs/>
          <w:sz w:val="28"/>
          <w:szCs w:val="28"/>
        </w:rPr>
        <w:fldChar w:fldCharType="end"/>
      </w:r>
      <w:r w:rsidRPr="00FA13C8">
        <w:rPr>
          <w:rFonts w:ascii="Times New Roman" w:eastAsia="Times New Roman" w:hAnsi="Times New Roman"/>
          <w:iCs/>
          <w:sz w:val="28"/>
          <w:szCs w:val="28"/>
        </w:rPr>
        <w:t xml:space="preserve">.  </w:t>
      </w:r>
    </w:p>
    <w:p w14:paraId="68D0F437" w14:textId="4862BF02" w:rsidR="00883255" w:rsidRPr="00FA13C8" w:rsidRDefault="00883255" w:rsidP="00324C16">
      <w:pPr>
        <w:spacing w:after="0" w:line="360" w:lineRule="auto"/>
        <w:jc w:val="both"/>
        <w:rPr>
          <w:rFonts w:ascii="Times New Roman" w:eastAsia="Times New Roman" w:hAnsi="Times New Roman"/>
          <w:iCs/>
          <w:sz w:val="28"/>
          <w:szCs w:val="28"/>
        </w:rPr>
      </w:pPr>
      <w:r w:rsidRPr="00FA13C8">
        <w:rPr>
          <w:rFonts w:ascii="Times New Roman" w:eastAsia="Times New Roman" w:hAnsi="Times New Roman"/>
          <w:iCs/>
          <w:sz w:val="28"/>
          <w:szCs w:val="28"/>
        </w:rPr>
        <w:tab/>
        <w:t xml:space="preserve">Tâm </w:t>
      </w:r>
      <w:r w:rsidR="00D50804">
        <w:rPr>
          <w:rFonts w:ascii="Times New Roman" w:eastAsia="Times New Roman" w:hAnsi="Times New Roman"/>
          <w:iCs/>
          <w:sz w:val="28"/>
          <w:szCs w:val="28"/>
        </w:rPr>
        <w:t>diện bám</w:t>
      </w:r>
      <w:r w:rsidRPr="00FA13C8">
        <w:rPr>
          <w:rFonts w:ascii="Times New Roman" w:eastAsia="Times New Roman" w:hAnsi="Times New Roman"/>
          <w:iCs/>
          <w:sz w:val="28"/>
          <w:szCs w:val="28"/>
        </w:rPr>
        <w:t xml:space="preserve"> của DCBN trong nghiên cứu này được xác định bằng vị trị tương đối và khoảng cách của nó tới mỏm trên lồi cầu ngoài: </w:t>
      </w:r>
    </w:p>
    <w:p w14:paraId="3335D944" w14:textId="688439C6" w:rsidR="00883255" w:rsidRPr="00FA13C8" w:rsidRDefault="00883255" w:rsidP="00324C16">
      <w:pPr>
        <w:spacing w:after="0" w:line="360" w:lineRule="auto"/>
        <w:jc w:val="both"/>
        <w:rPr>
          <w:rFonts w:ascii="Times New Roman" w:eastAsia="Times New Roman" w:hAnsi="Times New Roman"/>
          <w:iCs/>
          <w:sz w:val="28"/>
          <w:szCs w:val="28"/>
          <w:lang w:val="en-US"/>
        </w:rPr>
      </w:pPr>
      <w:r w:rsidRPr="00FA13C8">
        <w:rPr>
          <w:rFonts w:ascii="Times New Roman" w:eastAsia="Times New Roman" w:hAnsi="Times New Roman"/>
          <w:sz w:val="28"/>
          <w:szCs w:val="28"/>
        </w:rPr>
        <w:tab/>
        <w:t xml:space="preserve">Xét theo chiều trên – dưới, </w:t>
      </w:r>
      <w:r w:rsidR="002C18CF">
        <w:rPr>
          <w:rFonts w:ascii="Times New Roman" w:eastAsia="Times New Roman" w:hAnsi="Times New Roman"/>
          <w:sz w:val="28"/>
          <w:szCs w:val="28"/>
        </w:rPr>
        <w:t>NCS</w:t>
      </w:r>
      <w:r w:rsidRPr="00FA13C8">
        <w:rPr>
          <w:rFonts w:ascii="Times New Roman" w:eastAsia="Times New Roman" w:hAnsi="Times New Roman"/>
          <w:sz w:val="28"/>
          <w:szCs w:val="28"/>
        </w:rPr>
        <w:t xml:space="preserve"> thấy đa số vị trí tâm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DCBN nằm dưới mỏm trên lồi cầu ngoài (66,67%). Xét theo chiều trước – sau, đa số vị trí tâm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DCBN nằm sau mỏm trên lồi cầu ngoài (90,00%). Không có sự khác biệt có ý nghĩa thống kê giữa bên phải và bên trái về vị trí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đùi của DCBN so với mỏm trên lồi cầu ngoài với p&gt;0,05. </w:t>
      </w:r>
      <w:r w:rsidRPr="00FA13C8">
        <w:rPr>
          <w:rFonts w:ascii="Times New Roman" w:eastAsia="Times New Roman" w:hAnsi="Times New Roman"/>
          <w:kern w:val="36"/>
          <w:sz w:val="28"/>
          <w:szCs w:val="28"/>
        </w:rPr>
        <w:t xml:space="preserve">Nghiên cứu của Lê Hoàng Trúc Phương (2015) được thực hiện trên 15 gối ướp formol và 15 gối tươi cắt cụt nhận thấy: </w:t>
      </w:r>
      <w:r w:rsidR="00416D6C">
        <w:rPr>
          <w:rFonts w:ascii="Times New Roman" w:eastAsia="Times New Roman" w:hAnsi="Times New Roman"/>
          <w:kern w:val="36"/>
          <w:sz w:val="28"/>
          <w:szCs w:val="28"/>
          <w:lang w:val="en-US"/>
        </w:rPr>
        <w:t>DCBN</w:t>
      </w:r>
      <w:r w:rsidRPr="00FA13C8">
        <w:rPr>
          <w:rFonts w:ascii="Times New Roman" w:eastAsia="Times New Roman" w:hAnsi="Times New Roman"/>
          <w:kern w:val="36"/>
          <w:sz w:val="28"/>
          <w:szCs w:val="28"/>
        </w:rPr>
        <w:t xml:space="preserve"> có đầu gần bám xung quanh mỏm trên lồi cầu ngoài</w:t>
      </w:r>
      <w:r w:rsidR="00B8280B">
        <w:rPr>
          <w:rFonts w:ascii="Times New Roman" w:eastAsia="Times New Roman" w:hAnsi="Times New Roman"/>
          <w:kern w:val="36"/>
          <w:sz w:val="28"/>
          <w:szCs w:val="28"/>
          <w:lang w:val="en-US"/>
        </w:rPr>
        <w:t xml:space="preserve"> </w:t>
      </w:r>
      <w:r w:rsidR="00B8280B">
        <w:rPr>
          <w:rFonts w:ascii="Times New Roman" w:eastAsia="Times New Roman" w:hAnsi="Times New Roman"/>
          <w:kern w:val="36"/>
          <w:sz w:val="28"/>
          <w:szCs w:val="28"/>
          <w:lang w:val="en-US"/>
        </w:rPr>
        <w:fldChar w:fldCharType="begin">
          <w:fldData xml:space="preserve">PEVuZE5vdGU+PENpdGU+PEF1dGhvcj5Mw6ogSG/DoG5nIFRyw7pjIFBoxrDGoW5nPC9BdXRob3I+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</w:fldData>
        </w:fldChar>
      </w:r>
      <w:r w:rsidR="00642C8D">
        <w:rPr>
          <w:rFonts w:ascii="Times New Roman" w:eastAsia="Times New Roman" w:hAnsi="Times New Roman"/>
          <w:kern w:val="36"/>
          <w:sz w:val="28"/>
          <w:szCs w:val="28"/>
          <w:lang w:val="en-US"/>
        </w:rPr>
        <w:instrText xml:space="preserve"> ADDIN EN.CITE </w:instrText>
      </w:r>
      <w:r w:rsidR="00642C8D">
        <w:rPr>
          <w:rFonts w:ascii="Times New Roman" w:eastAsia="Times New Roman" w:hAnsi="Times New Roman"/>
          <w:kern w:val="36"/>
          <w:sz w:val="28"/>
          <w:szCs w:val="28"/>
          <w:lang w:val="en-US"/>
        </w:rPr>
        <w:fldChar w:fldCharType="begin">
          <w:fldData xml:space="preserve">PEVuZE5vdGU+PENpdGU+PEF1dGhvcj5Mw6ogSG/DoG5nIFRyw7pjIFBoxrDGoW5nPC9BdXRob3I+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</w:fldData>
        </w:fldChar>
      </w:r>
      <w:r w:rsidR="00642C8D">
        <w:rPr>
          <w:rFonts w:ascii="Times New Roman" w:eastAsia="Times New Roman" w:hAnsi="Times New Roman"/>
          <w:kern w:val="36"/>
          <w:sz w:val="28"/>
          <w:szCs w:val="28"/>
          <w:lang w:val="en-US"/>
        </w:rPr>
        <w:instrText xml:space="preserve"> ADDIN EN.CITE.DATA </w:instrText>
      </w:r>
      <w:r w:rsidR="00642C8D">
        <w:rPr>
          <w:rFonts w:ascii="Times New Roman" w:eastAsia="Times New Roman" w:hAnsi="Times New Roman"/>
          <w:kern w:val="36"/>
          <w:sz w:val="28"/>
          <w:szCs w:val="28"/>
          <w:lang w:val="en-US"/>
        </w:rPr>
      </w:r>
      <w:r w:rsidR="00642C8D">
        <w:rPr>
          <w:rFonts w:ascii="Times New Roman" w:eastAsia="Times New Roman" w:hAnsi="Times New Roman"/>
          <w:kern w:val="36"/>
          <w:sz w:val="28"/>
          <w:szCs w:val="28"/>
          <w:lang w:val="en-US"/>
        </w:rPr>
        <w:fldChar w:fldCharType="end"/>
      </w:r>
      <w:r w:rsidR="00B8280B">
        <w:rPr>
          <w:rFonts w:ascii="Times New Roman" w:eastAsia="Times New Roman" w:hAnsi="Times New Roman"/>
          <w:kern w:val="36"/>
          <w:sz w:val="28"/>
          <w:szCs w:val="28"/>
          <w:lang w:val="en-US"/>
        </w:rPr>
      </w:r>
      <w:r w:rsidR="00B8280B">
        <w:rPr>
          <w:rFonts w:ascii="Times New Roman" w:eastAsia="Times New Roman" w:hAnsi="Times New Roman"/>
          <w:kern w:val="36"/>
          <w:sz w:val="28"/>
          <w:szCs w:val="28"/>
          <w:lang w:val="en-US"/>
        </w:rPr>
        <w:fldChar w:fldCharType="separate"/>
      </w:r>
      <w:r w:rsidR="00B8280B">
        <w:rPr>
          <w:rFonts w:ascii="Times New Roman" w:eastAsia="Times New Roman" w:hAnsi="Times New Roman"/>
          <w:noProof/>
          <w:kern w:val="36"/>
          <w:sz w:val="28"/>
          <w:szCs w:val="28"/>
          <w:lang w:val="en-US"/>
        </w:rPr>
        <w:t>[</w:t>
      </w:r>
      <w:hyperlink w:anchor="_ENREF_12" w:tooltip="Lê Hoàng Trúc Phương, 2015 #222" w:history="1">
        <w:r w:rsidR="00BB5B26">
          <w:rPr>
            <w:rFonts w:ascii="Times New Roman" w:eastAsia="Times New Roman" w:hAnsi="Times New Roman"/>
            <w:noProof/>
            <w:kern w:val="36"/>
            <w:sz w:val="28"/>
            <w:szCs w:val="28"/>
            <w:lang w:val="en-US"/>
          </w:rPr>
          <w:t>12</w:t>
        </w:r>
      </w:hyperlink>
      <w:r w:rsidR="00B8280B">
        <w:rPr>
          <w:rFonts w:ascii="Times New Roman" w:eastAsia="Times New Roman" w:hAnsi="Times New Roman"/>
          <w:noProof/>
          <w:kern w:val="36"/>
          <w:sz w:val="28"/>
          <w:szCs w:val="28"/>
          <w:lang w:val="en-US"/>
        </w:rPr>
        <w:t>]</w:t>
      </w:r>
      <w:r w:rsidR="00B8280B">
        <w:rPr>
          <w:rFonts w:ascii="Times New Roman" w:eastAsia="Times New Roman" w:hAnsi="Times New Roman"/>
          <w:kern w:val="36"/>
          <w:sz w:val="28"/>
          <w:szCs w:val="28"/>
          <w:lang w:val="en-US"/>
        </w:rPr>
        <w:fldChar w:fldCharType="end"/>
      </w:r>
      <w:r w:rsidRPr="00FA13C8">
        <w:rPr>
          <w:rFonts w:ascii="Times New Roman" w:eastAsia="Times New Roman" w:hAnsi="Times New Roman"/>
          <w:kern w:val="36"/>
          <w:sz w:val="28"/>
          <w:szCs w:val="28"/>
        </w:rPr>
        <w:t xml:space="preserve">. </w:t>
      </w:r>
      <w:r w:rsidRPr="00FA13C8">
        <w:rPr>
          <w:rFonts w:ascii="Times New Roman" w:hAnsi="Times New Roman"/>
          <w:sz w:val="28"/>
          <w:szCs w:val="28"/>
        </w:rPr>
        <w:t xml:space="preserve">Nghiên cứu của </w:t>
      </w:r>
      <w:r w:rsidR="007058EC">
        <w:rPr>
          <w:rFonts w:ascii="Times New Roman" w:hAnsi="Times New Roman"/>
          <w:sz w:val="28"/>
          <w:szCs w:val="28"/>
        </w:rPr>
        <w:t>Meister B. R.</w:t>
      </w:r>
      <w:r w:rsidRPr="00FA13C8">
        <w:rPr>
          <w:rFonts w:ascii="Times New Roman" w:hAnsi="Times New Roman"/>
          <w:sz w:val="28"/>
          <w:szCs w:val="28"/>
        </w:rPr>
        <w:t xml:space="preserve"> cho thấy về vị trí: nguyên ủy DCBN chủ yếu nằm ngay phía sau của mỏm trên lồi cầu ngoài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&lt;EndNote&gt;&lt;Cite&gt;&lt;Author&gt;Meister&lt;/Author&gt;&lt;Year&gt;2000&lt;/Year&gt;&lt;RecNum&gt;123&lt;/RecNum&gt;&lt;DisplayText&gt;[71]&lt;/DisplayText&gt;&lt;record&gt;&lt;rec-number&gt;123&lt;/rec-number&gt;&lt;foreign-keys&gt;&lt;key app="EN" db-id="sawd5wa575ve5feztf0v9z0jwesvxwpe92sa" timestamp="1700532931"&gt;123&lt;/key&gt;&lt;/foreign-keys&gt;&lt;ref-type name="Journal Article"&gt;17&lt;/ref-type&gt;&lt;contributors&gt;&lt;authors&gt;&lt;author&gt;Meister B. R.,&lt;/author&gt;&lt;author&gt;Michael S. P.,&lt;/author&gt;&lt;author&gt;Moyer R. A.,&lt;/author&gt;&lt;author&gt;Kelly J. D.,&lt;/author&gt;&lt;author&gt;Schneck C. D.,&lt;/author&gt;&lt;/authors&gt;&lt;/contributors&gt;&lt;auth-address&gt;Department of Anatomy, Temple University School of Medicine, Philadelphia, Pennsylvania, USA.&lt;/auth-address&gt;&lt;titles&gt;&lt;title&gt;Anatomy and kinematics of the lateral collateral ligament of the knee&lt;/title&gt;&lt;secondary-title&gt;Am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medicine&lt;/abbr-1&gt;&lt;/alt-periodical&gt;&lt;pages&gt;869-878&lt;/pages&gt;&lt;volume&gt;28&lt;/volume&gt;&lt;number&gt;6&lt;/number&gt;&lt;edition&gt;2000/12/02&lt;/edition&gt;&lt;keywords&gt;&lt;keyword&gt;Aged&lt;/keyword&gt;&lt;keyword&gt;Biomechanical Phenomena&lt;/keyword&gt;&lt;keyword&gt;Cadaver&lt;/keyword&gt;&lt;keyword&gt;Collateral Ligaments/*anatomy &amp;amp; histology/*physiology&lt;/keyword&gt;&lt;keyword&gt;Humans&lt;/keyword&gt;&lt;keyword&gt;Knee Joint/*anatomy &amp;amp; histology/*physiology&lt;/keyword&gt;&lt;keyword&gt;Middle Aged&lt;/keyword&gt;&lt;keyword&gt;Range of Motion, Articular&lt;/keyword&gt;&lt;/keywords&gt;&lt;dates&gt;&lt;year&gt;2000&lt;/year&gt;&lt;pub-dates&gt;&lt;date&gt;Nov-Dec&lt;/date&gt;&lt;/pub-dates&gt;&lt;/dates&gt;&lt;isbn&gt;0363-5465 (Print)&amp;#xD;0363-5465&lt;/isbn&gt;&lt;accession-num&gt;11101111&lt;/accession-num&gt;&lt;urls&gt;&lt;/urls&gt;&lt;electronic-resource-num&gt;10.1177/03635465000280061601&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1" w:tooltip="Meister B. R., 2000 #123" w:history="1">
        <w:r w:rsidR="00BB5B26">
          <w:rPr>
            <w:rFonts w:ascii="Times New Roman" w:hAnsi="Times New Roman"/>
            <w:noProof/>
            <w:sz w:val="28"/>
            <w:szCs w:val="28"/>
          </w:rPr>
          <w:t>71</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r w:rsidRPr="00FA13C8">
        <w:rPr>
          <w:rFonts w:ascii="Times New Roman" w:eastAsia="Times New Roman" w:hAnsi="Times New Roman"/>
          <w:iCs/>
          <w:sz w:val="28"/>
          <w:szCs w:val="28"/>
        </w:rPr>
        <w:t xml:space="preserve">Nghiên cứu của </w:t>
      </w:r>
      <w:r w:rsidR="00C21D5D">
        <w:rPr>
          <w:rFonts w:ascii="Times New Roman" w:eastAsia="Times New Roman" w:hAnsi="Times New Roman"/>
          <w:iCs/>
          <w:sz w:val="28"/>
          <w:szCs w:val="28"/>
        </w:rPr>
        <w:t>Brinkman J. M.</w:t>
      </w:r>
      <w:r w:rsidRPr="00FA13C8">
        <w:rPr>
          <w:rFonts w:ascii="Times New Roman" w:hAnsi="Times New Roman"/>
          <w:sz w:val="28"/>
          <w:szCs w:val="28"/>
        </w:rPr>
        <w:t xml:space="preserve"> sử dụng dữ liệu được ghi lại và mô hình đồ họa của từng xương đùi</w:t>
      </w:r>
      <w:r w:rsidRPr="00FA13C8">
        <w:rPr>
          <w:rFonts w:ascii="Times New Roman" w:eastAsia="Times New Roman" w:hAnsi="Times New Roman"/>
          <w:iCs/>
          <w:sz w:val="28"/>
          <w:szCs w:val="28"/>
        </w:rPr>
        <w:t xml:space="preserve"> cho thấy trong 34 mẫu, tâm vị trí bám trên xương đùi của DCBN so với mỏm trên lồi cầu ngoài được xác định: </w:t>
      </w:r>
      <w:r w:rsidRPr="00FA13C8">
        <w:rPr>
          <w:rFonts w:ascii="Times New Roman" w:hAnsi="Times New Roman"/>
          <w:sz w:val="28"/>
          <w:szCs w:val="28"/>
        </w:rPr>
        <w:t xml:space="preserve">23 mẫu bám phía dưới và 11 bám phía trên; 32 mẫu bám phía sau và 2 mẫu bám phía trước </w:t>
      </w:r>
      <w:r w:rsidRPr="00FA13C8">
        <w:rPr>
          <w:rFonts w:ascii="Times New Roman" w:eastAsia="Times New Roman" w:hAnsi="Times New Roman"/>
          <w:iCs/>
          <w:sz w:val="28"/>
          <w:szCs w:val="28"/>
        </w:rPr>
        <w:fldChar w:fldCharType="begin"/>
      </w:r>
      <w:r w:rsidR="00BB5B26">
        <w:rPr>
          <w:rFonts w:ascii="Times New Roman" w:eastAsia="Times New Roman" w:hAnsi="Times New Roman"/>
          <w:iCs/>
          <w:sz w:val="28"/>
          <w:szCs w:val="28"/>
        </w:rPr>
        <w:instrText xml:space="preserve"> ADDIN EN.CITE &lt;EndNote&gt;&lt;Cite&gt;&lt;Author&gt;Brinkman J. M.&lt;/Author&gt;&lt;Year&gt;2005&lt;/Year&gt;&lt;RecNum&gt;204&lt;/RecNum&gt;&lt;DisplayText&gt;[73]&lt;/DisplayText&gt;&lt;record&gt;&lt;rec-number&gt;204&lt;/rec-number&gt;&lt;foreign-keys&gt;&lt;key app="EN" db-id="sawd5wa575ve5feztf0v9z0jwesvxwpe92sa" timestamp="1722408899"&gt;204&lt;/key&gt;&lt;/foreign-keys&gt;&lt;ref-type name="Journal Article"&gt;17&lt;/ref-type&gt;&lt;contributors&gt;&lt;authors&gt;&lt;author&gt;Brinkman J. M.,&lt;/author&gt;&lt;author&gt;Schwering P.,&lt;/author&gt;&lt;author&gt;Blankevoort L.,&lt;/author&gt;&lt;author&gt;Kooloos Jan,&lt;/author&gt;&lt;author&gt;Koolos, J.&lt;/author&gt;&lt;author&gt;Luites, Joan&lt;/author&gt;&lt;author&gt;Wymenga, Ate&lt;/author&gt;&lt;/authors&gt;&lt;/contributors&gt;&lt;titles&gt;&lt;title&gt;The insertion geometry of the posterolateral corner of the knee&lt;/title&gt;&lt;secondary-title&gt;The Journal of bone and joint surgery. British volume&lt;/secondary-title&gt;&lt;/titles&gt;&lt;periodical&gt;&lt;full-title&gt;J Bone Joint Surg Br&lt;/full-title&gt;&lt;abbr-1&gt;The Journal of bone and joint surgery. British volume&lt;/abbr-1&gt;&lt;/periodical&gt;&lt;pages&gt;1364-8&lt;/pages&gt;&lt;volume&gt;87&lt;/volume&gt;&lt;dates&gt;&lt;year&gt;2005&lt;/year&gt;&lt;pub-dates&gt;&lt;date&gt;11/01&lt;/date&gt;&lt;/pub-dates&gt;&lt;/dates&gt;&lt;urls&gt;&lt;/urls&gt;&lt;electronic-resource-num&gt;10.1302/0301-620X.87B10.16536&lt;/electronic-resource-num&gt;&lt;/record&gt;&lt;/Cite&gt;&lt;/EndNote&gt;</w:instrText>
      </w:r>
      <w:r w:rsidRPr="00FA13C8">
        <w:rPr>
          <w:rFonts w:ascii="Times New Roman" w:eastAsia="Times New Roman" w:hAnsi="Times New Roman"/>
          <w:iCs/>
          <w:sz w:val="28"/>
          <w:szCs w:val="28"/>
        </w:rPr>
        <w:fldChar w:fldCharType="separate"/>
      </w:r>
      <w:r w:rsidR="00BB5B26">
        <w:rPr>
          <w:rFonts w:ascii="Times New Roman" w:eastAsia="Times New Roman" w:hAnsi="Times New Roman"/>
          <w:iCs/>
          <w:noProof/>
          <w:sz w:val="28"/>
          <w:szCs w:val="28"/>
        </w:rPr>
        <w:t>[</w:t>
      </w:r>
      <w:hyperlink w:anchor="_ENREF_73" w:tooltip="Brinkman J. M., 2005 #204" w:history="1">
        <w:r w:rsidR="00BB5B26">
          <w:rPr>
            <w:rFonts w:ascii="Times New Roman" w:eastAsia="Times New Roman" w:hAnsi="Times New Roman"/>
            <w:iCs/>
            <w:noProof/>
            <w:sz w:val="28"/>
            <w:szCs w:val="28"/>
          </w:rPr>
          <w:t>73</w:t>
        </w:r>
      </w:hyperlink>
      <w:r w:rsidR="00BB5B26">
        <w:rPr>
          <w:rFonts w:ascii="Times New Roman" w:eastAsia="Times New Roman" w:hAnsi="Times New Roman"/>
          <w:iCs/>
          <w:noProof/>
          <w:sz w:val="28"/>
          <w:szCs w:val="28"/>
        </w:rPr>
        <w:t>]</w:t>
      </w:r>
      <w:r w:rsidRPr="00FA13C8">
        <w:rPr>
          <w:rFonts w:ascii="Times New Roman" w:eastAsia="Times New Roman" w:hAnsi="Times New Roman"/>
          <w:iCs/>
          <w:sz w:val="28"/>
          <w:szCs w:val="28"/>
        </w:rPr>
        <w:fldChar w:fldCharType="end"/>
      </w:r>
      <w:r w:rsidRPr="00FA13C8">
        <w:rPr>
          <w:rFonts w:ascii="Times New Roman" w:eastAsia="Times New Roman" w:hAnsi="Times New Roman"/>
          <w:iCs/>
          <w:sz w:val="28"/>
          <w:szCs w:val="28"/>
        </w:rPr>
        <w:t xml:space="preserve">. Kết quả của </w:t>
      </w:r>
      <w:r w:rsidR="002C18CF">
        <w:rPr>
          <w:rFonts w:ascii="Times New Roman" w:eastAsia="Times New Roman" w:hAnsi="Times New Roman"/>
          <w:iCs/>
          <w:sz w:val="28"/>
          <w:szCs w:val="28"/>
        </w:rPr>
        <w:t>NCS</w:t>
      </w:r>
      <w:r w:rsidRPr="00FA13C8">
        <w:rPr>
          <w:rFonts w:ascii="Times New Roman" w:eastAsia="Times New Roman" w:hAnsi="Times New Roman"/>
          <w:iCs/>
          <w:sz w:val="28"/>
          <w:szCs w:val="28"/>
        </w:rPr>
        <w:t xml:space="preserve"> và các tác giả đều thống nhất vị trí bám của DCBN là ở xung quanh mỏm trên lồi cầu ngoài nhưng thường hơi lệch về phía sau, dưới.</w:t>
      </w:r>
    </w:p>
    <w:p w14:paraId="6A681978" w14:textId="1A10689B" w:rsidR="00E10203" w:rsidRPr="00FA13C8" w:rsidRDefault="00E10203" w:rsidP="00E10203">
      <w:pPr>
        <w:spacing w:after="0" w:line="360" w:lineRule="auto"/>
        <w:jc w:val="center"/>
        <w:rPr>
          <w:rFonts w:ascii="Times New Roman" w:eastAsia="Times New Roman" w:hAnsi="Times New Roman"/>
          <w:iCs/>
          <w:sz w:val="28"/>
          <w:szCs w:val="28"/>
          <w:lang w:val="en-US"/>
        </w:rPr>
      </w:pPr>
      <w:r w:rsidRPr="00FA13C8">
        <w:rPr>
          <w:rFonts w:ascii="Times New Roman" w:eastAsia="Times New Roman" w:hAnsi="Times New Roman"/>
          <w:iCs/>
          <w:noProof/>
          <w:sz w:val="28"/>
          <w:szCs w:val="28"/>
          <w:lang w:val="en-US"/>
        </w:rPr>
        <w:lastRenderedPageBreak/>
        <w:drawing>
          <wp:inline distT="0" distB="0" distL="0" distR="0" wp14:anchorId="0289C0A7" wp14:editId="0F8A0587">
            <wp:extent cx="2707574" cy="1805049"/>
            <wp:effectExtent l="0" t="0" r="0" b="5080"/>
            <wp:docPr id="66169320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693205" name="Picture 661693205"/>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722735" cy="1815156"/>
                    </a:xfrm>
                    <a:prstGeom prst="rect">
                      <a:avLst/>
                    </a:prstGeom>
                  </pic:spPr>
                </pic:pic>
              </a:graphicData>
            </a:graphic>
          </wp:inline>
        </w:drawing>
      </w:r>
    </w:p>
    <w:p w14:paraId="12A208DF" w14:textId="005A2477" w:rsidR="00E10203" w:rsidRPr="00FA13C8" w:rsidRDefault="00FF67DC" w:rsidP="00E10203">
      <w:pPr>
        <w:spacing w:after="0" w:line="360" w:lineRule="auto"/>
        <w:jc w:val="center"/>
        <w:rPr>
          <w:rFonts w:ascii="Times New Roman" w:eastAsia="Times New Roman" w:hAnsi="Times New Roman"/>
          <w:sz w:val="28"/>
          <w:szCs w:val="28"/>
          <w:lang w:val="en-US"/>
        </w:rPr>
      </w:pPr>
      <w:bookmarkStart w:id="457" w:name="_Toc184589451"/>
      <w:r w:rsidRPr="00FA13C8">
        <w:rPr>
          <w:rFonts w:ascii="Times New Roman" w:hAnsi="Times New Roman"/>
          <w:b/>
          <w:bCs/>
          <w:sz w:val="28"/>
          <w:szCs w:val="28"/>
        </w:rPr>
        <w:t xml:space="preserve">Hình </w:t>
      </w:r>
      <w:r w:rsidRPr="00FA13C8">
        <w:rPr>
          <w:rFonts w:ascii="Times New Roman" w:hAnsi="Times New Roman"/>
          <w:b/>
          <w:bCs/>
          <w:i/>
          <w:iCs/>
          <w:sz w:val="28"/>
          <w:szCs w:val="28"/>
        </w:rPr>
        <w:fldChar w:fldCharType="begin"/>
      </w:r>
      <w:r w:rsidRPr="00FA13C8">
        <w:rPr>
          <w:rFonts w:ascii="Times New Roman" w:hAnsi="Times New Roman"/>
          <w:b/>
          <w:bCs/>
          <w:sz w:val="28"/>
          <w:szCs w:val="28"/>
        </w:rPr>
        <w:instrText xml:space="preserve"> STYLEREF 1 \s </w:instrText>
      </w:r>
      <w:r w:rsidRPr="00FA13C8">
        <w:rPr>
          <w:rFonts w:ascii="Times New Roman" w:hAnsi="Times New Roman"/>
          <w:b/>
          <w:bCs/>
          <w:i/>
          <w:iCs/>
          <w:sz w:val="28"/>
          <w:szCs w:val="28"/>
        </w:rPr>
        <w:fldChar w:fldCharType="separate"/>
      </w:r>
      <w:r w:rsidR="00D32262">
        <w:rPr>
          <w:rFonts w:ascii="Times New Roman" w:hAnsi="Times New Roman"/>
          <w:b/>
          <w:bCs/>
          <w:noProof/>
          <w:sz w:val="28"/>
          <w:szCs w:val="28"/>
        </w:rPr>
        <w:t>4</w:t>
      </w:r>
      <w:r w:rsidRPr="00FA13C8">
        <w:rPr>
          <w:rFonts w:ascii="Times New Roman" w:hAnsi="Times New Roman"/>
          <w:b/>
          <w:bCs/>
          <w:i/>
          <w:iCs/>
          <w:sz w:val="28"/>
          <w:szCs w:val="28"/>
        </w:rPr>
        <w:fldChar w:fldCharType="end"/>
      </w:r>
      <w:r w:rsidRPr="00FA13C8">
        <w:rPr>
          <w:rFonts w:ascii="Times New Roman" w:hAnsi="Times New Roman"/>
          <w:b/>
          <w:bCs/>
          <w:sz w:val="28"/>
          <w:szCs w:val="28"/>
        </w:rPr>
        <w:t>.</w:t>
      </w:r>
      <w:r w:rsidRPr="00FA13C8">
        <w:rPr>
          <w:rFonts w:ascii="Times New Roman" w:hAnsi="Times New Roman"/>
          <w:b/>
          <w:bCs/>
          <w:i/>
          <w:iCs/>
          <w:sz w:val="28"/>
          <w:szCs w:val="28"/>
        </w:rPr>
        <w:fldChar w:fldCharType="begin"/>
      </w:r>
      <w:r w:rsidRPr="00FA13C8">
        <w:rPr>
          <w:rFonts w:ascii="Times New Roman" w:hAnsi="Times New Roman"/>
          <w:b/>
          <w:bCs/>
          <w:sz w:val="28"/>
          <w:szCs w:val="28"/>
        </w:rPr>
        <w:instrText xml:space="preserve"> SEQ Hình \* ARABIC \s 1 </w:instrText>
      </w:r>
      <w:r w:rsidRPr="00FA13C8">
        <w:rPr>
          <w:rFonts w:ascii="Times New Roman" w:hAnsi="Times New Roman"/>
          <w:b/>
          <w:bCs/>
          <w:i/>
          <w:iCs/>
          <w:sz w:val="28"/>
          <w:szCs w:val="28"/>
        </w:rPr>
        <w:fldChar w:fldCharType="separate"/>
      </w:r>
      <w:r w:rsidR="00D32262">
        <w:rPr>
          <w:rFonts w:ascii="Times New Roman" w:hAnsi="Times New Roman"/>
          <w:b/>
          <w:bCs/>
          <w:noProof/>
          <w:sz w:val="28"/>
          <w:szCs w:val="28"/>
        </w:rPr>
        <w:t>2</w:t>
      </w:r>
      <w:r w:rsidRPr="00FA13C8">
        <w:rPr>
          <w:rFonts w:ascii="Times New Roman" w:hAnsi="Times New Roman"/>
          <w:b/>
          <w:bCs/>
          <w:i/>
          <w:iCs/>
          <w:sz w:val="28"/>
          <w:szCs w:val="28"/>
        </w:rPr>
        <w:fldChar w:fldCharType="end"/>
      </w:r>
      <w:r w:rsidRPr="00FA13C8">
        <w:rPr>
          <w:rFonts w:ascii="Times New Roman" w:hAnsi="Times New Roman"/>
          <w:b/>
          <w:bCs/>
          <w:sz w:val="28"/>
          <w:szCs w:val="28"/>
        </w:rPr>
        <w:t>.</w:t>
      </w:r>
      <w:r w:rsidR="00E10203" w:rsidRPr="00FA13C8">
        <w:rPr>
          <w:rFonts w:ascii="Times New Roman" w:eastAsia="Times New Roman" w:hAnsi="Times New Roman"/>
          <w:color w:val="FF0000"/>
          <w:sz w:val="28"/>
          <w:szCs w:val="28"/>
          <w:lang w:val="en-US"/>
        </w:rPr>
        <w:t xml:space="preserve"> </w:t>
      </w:r>
      <w:r w:rsidR="00E10203" w:rsidRPr="00FA13C8">
        <w:rPr>
          <w:rFonts w:ascii="Times New Roman" w:eastAsia="Times New Roman" w:hAnsi="Times New Roman"/>
          <w:sz w:val="28"/>
          <w:szCs w:val="28"/>
          <w:lang w:val="en-US"/>
        </w:rPr>
        <w:t>Hình ảnh DCBN so với mỏm trên lồi cầu ngoài ở gối P</w:t>
      </w:r>
      <w:bookmarkEnd w:id="457"/>
    </w:p>
    <w:p w14:paraId="4A79CC39" w14:textId="226490F4" w:rsidR="00E10203" w:rsidRPr="00FA13C8" w:rsidRDefault="00E10203" w:rsidP="00E10203">
      <w:pPr>
        <w:spacing w:after="0" w:line="360" w:lineRule="auto"/>
        <w:jc w:val="center"/>
        <w:rPr>
          <w:rFonts w:ascii="Times New Roman" w:eastAsia="Times New Roman" w:hAnsi="Times New Roman"/>
          <w:iCs/>
          <w:sz w:val="28"/>
          <w:szCs w:val="28"/>
          <w:lang w:val="en-US"/>
        </w:rPr>
      </w:pPr>
      <w:r w:rsidRPr="00FA13C8">
        <w:rPr>
          <w:rFonts w:ascii="Times New Roman" w:hAnsi="Times New Roman"/>
          <w:i/>
          <w:iCs/>
          <w:sz w:val="24"/>
          <w:szCs w:val="24"/>
        </w:rPr>
        <w:t xml:space="preserve">*Nguồn: </w:t>
      </w:r>
      <w:r w:rsidRPr="00FA13C8">
        <w:rPr>
          <w:rFonts w:ascii="Times New Roman" w:hAnsi="Times New Roman"/>
          <w:i/>
          <w:iCs/>
          <w:sz w:val="24"/>
          <w:szCs w:val="24"/>
          <w:lang w:val="en-US"/>
        </w:rPr>
        <w:t>Tư liệu nghiên cứu thi hài 06</w:t>
      </w:r>
    </w:p>
    <w:p w14:paraId="33DCE623" w14:textId="00CE4DC5" w:rsidR="00883255" w:rsidRPr="00FA13C8" w:rsidRDefault="00883255" w:rsidP="00324C1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tab/>
      </w:r>
      <w:r w:rsidR="00A732F6">
        <w:rPr>
          <w:rFonts w:ascii="Times New Roman" w:eastAsia="Times New Roman" w:hAnsi="Times New Roman"/>
          <w:sz w:val="28"/>
          <w:szCs w:val="28"/>
          <w:lang w:val="en-US"/>
        </w:rPr>
        <w:t>KC</w:t>
      </w:r>
      <w:r w:rsidRPr="00FA13C8">
        <w:rPr>
          <w:rFonts w:ascii="Times New Roman" w:eastAsia="Times New Roman" w:hAnsi="Times New Roman"/>
          <w:sz w:val="28"/>
          <w:szCs w:val="28"/>
        </w:rPr>
        <w:t xml:space="preserve">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đùi của DCBN so với mỏm trên lồi cầu ngoài theo chiều trên – dưới có giá trị trung bình là cách dưới mỏm trên lồi cầu ngoài 1,78 ± 4,41 mm. Khoảng cách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đùi của DCBN so với mỏm trên lồi cầu ngoài theo chiều trước – sau có giá trị trung bình là cách sau mỏm trên lồi cầu ngoài 4,86 ± 2,57 mm. </w:t>
      </w:r>
      <w:r w:rsidRPr="00FA13C8">
        <w:rPr>
          <w:rFonts w:ascii="Times New Roman" w:eastAsia="Times New Roman" w:hAnsi="Times New Roman"/>
          <w:iCs/>
          <w:sz w:val="28"/>
          <w:szCs w:val="28"/>
        </w:rPr>
        <w:t xml:space="preserve">Nghiên cứu của LaPrade </w:t>
      </w:r>
      <w:r w:rsidR="0025723B">
        <w:rPr>
          <w:rFonts w:ascii="Times New Roman" w:eastAsia="Times New Roman" w:hAnsi="Times New Roman"/>
          <w:iCs/>
          <w:sz w:val="28"/>
          <w:szCs w:val="28"/>
          <w:lang w:val="en-US"/>
        </w:rPr>
        <w:t xml:space="preserve">R. </w:t>
      </w:r>
      <w:r w:rsidRPr="00FA13C8">
        <w:rPr>
          <w:rFonts w:ascii="Times New Roman" w:eastAsia="Times New Roman" w:hAnsi="Times New Roman"/>
          <w:iCs/>
          <w:sz w:val="28"/>
          <w:szCs w:val="28"/>
        </w:rPr>
        <w:t xml:space="preserve">cho thấy: </w:t>
      </w:r>
      <w:r w:rsidR="00A732F6">
        <w:rPr>
          <w:rFonts w:ascii="Times New Roman" w:eastAsia="Times New Roman" w:hAnsi="Times New Roman"/>
          <w:iCs/>
          <w:sz w:val="28"/>
          <w:szCs w:val="28"/>
          <w:lang w:val="en-US"/>
        </w:rPr>
        <w:t>KC</w:t>
      </w:r>
      <w:r w:rsidRPr="00FA13C8">
        <w:rPr>
          <w:rFonts w:ascii="Times New Roman" w:eastAsia="Times New Roman" w:hAnsi="Times New Roman"/>
          <w:iCs/>
          <w:sz w:val="28"/>
          <w:szCs w:val="28"/>
        </w:rPr>
        <w:t xml:space="preserve"> trung bình tâm </w:t>
      </w:r>
      <w:r w:rsidR="00D50804">
        <w:rPr>
          <w:rFonts w:ascii="Times New Roman" w:eastAsia="Times New Roman" w:hAnsi="Times New Roman"/>
          <w:iCs/>
          <w:sz w:val="28"/>
          <w:szCs w:val="28"/>
        </w:rPr>
        <w:t>diện bám</w:t>
      </w:r>
      <w:r w:rsidRPr="00FA13C8">
        <w:rPr>
          <w:rFonts w:ascii="Times New Roman" w:eastAsia="Times New Roman" w:hAnsi="Times New Roman"/>
          <w:iCs/>
          <w:sz w:val="28"/>
          <w:szCs w:val="28"/>
        </w:rPr>
        <w:t xml:space="preserve"> của DCBN trên xương đùi tới mỏm trên lồi cầu ngoài là cách phía dưới 1,4 mm và phía sau 3,1 mm</w:t>
      </w:r>
      <w:r w:rsidR="00A732F6">
        <w:rPr>
          <w:rFonts w:ascii="Times New Roman" w:eastAsia="Times New Roman" w:hAnsi="Times New Roman"/>
          <w:iCs/>
          <w:sz w:val="28"/>
          <w:szCs w:val="28"/>
          <w:lang w:val="en-US"/>
        </w:rPr>
        <w:t>.</w:t>
      </w:r>
      <w:r w:rsidRPr="00FA13C8">
        <w:rPr>
          <w:rFonts w:ascii="Times New Roman" w:eastAsia="Times New Roman" w:hAnsi="Times New Roman"/>
          <w:iCs/>
          <w:sz w:val="28"/>
          <w:szCs w:val="28"/>
        </w:rPr>
        <w:t xml:space="preserve"> Tương tự, trong nghiên cứu của </w:t>
      </w:r>
      <w:r w:rsidR="00C21D5D">
        <w:rPr>
          <w:rFonts w:ascii="Times New Roman" w:eastAsia="Times New Roman" w:hAnsi="Times New Roman"/>
          <w:iCs/>
          <w:sz w:val="28"/>
          <w:szCs w:val="28"/>
        </w:rPr>
        <w:t>Brinkman J. M.</w:t>
      </w:r>
      <w:r w:rsidRPr="00FA13C8">
        <w:rPr>
          <w:rFonts w:ascii="Times New Roman" w:eastAsia="Times New Roman" w:hAnsi="Times New Roman"/>
          <w:iCs/>
          <w:sz w:val="28"/>
          <w:szCs w:val="28"/>
        </w:rPr>
        <w:t>: DCBN có vị trí bám cách</w:t>
      </w:r>
      <w:r w:rsidRPr="00FA13C8">
        <w:rPr>
          <w:rFonts w:ascii="Times New Roman" w:hAnsi="Times New Roman"/>
          <w:sz w:val="28"/>
          <w:szCs w:val="28"/>
        </w:rPr>
        <w:t xml:space="preserve"> trung bình 1,3 </w:t>
      </w:r>
      <w:r w:rsidRPr="00FA13C8">
        <w:rPr>
          <w:rFonts w:ascii="Times New Roman" w:eastAsia="Times New Roman" w:hAnsi="Times New Roman"/>
          <w:sz w:val="28"/>
          <w:szCs w:val="28"/>
        </w:rPr>
        <w:t xml:space="preserve">± 3,6 </w:t>
      </w:r>
      <w:r w:rsidRPr="00FA13C8">
        <w:rPr>
          <w:rFonts w:ascii="Times New Roman" w:hAnsi="Times New Roman"/>
          <w:sz w:val="28"/>
          <w:szCs w:val="28"/>
        </w:rPr>
        <w:t xml:space="preserve">mm ở phía dưới và 4,6 mm </w:t>
      </w:r>
      <w:r w:rsidRPr="00FA13C8">
        <w:rPr>
          <w:rFonts w:ascii="Times New Roman" w:eastAsia="Times New Roman" w:hAnsi="Times New Roman"/>
          <w:sz w:val="28"/>
          <w:szCs w:val="28"/>
        </w:rPr>
        <w:t xml:space="preserve">± </w:t>
      </w:r>
      <w:r w:rsidRPr="00FA13C8">
        <w:rPr>
          <w:rFonts w:ascii="Times New Roman" w:hAnsi="Times New Roman"/>
          <w:sz w:val="28"/>
          <w:szCs w:val="28"/>
        </w:rPr>
        <w:t xml:space="preserve">2,0mm ở phía sau mỏm lồi cầu ngoài </w:t>
      </w:r>
      <w:r w:rsidRPr="00FA13C8">
        <w:rPr>
          <w:rFonts w:ascii="Times New Roman" w:eastAsia="Times New Roman" w:hAnsi="Times New Roman"/>
          <w:iCs/>
          <w:sz w:val="28"/>
          <w:szCs w:val="28"/>
        </w:rPr>
        <w:fldChar w:fldCharType="begin"/>
      </w:r>
      <w:r w:rsidR="00BB5B26">
        <w:rPr>
          <w:rFonts w:ascii="Times New Roman" w:eastAsia="Times New Roman" w:hAnsi="Times New Roman"/>
          <w:iCs/>
          <w:sz w:val="28"/>
          <w:szCs w:val="28"/>
        </w:rPr>
        <w:instrText xml:space="preserve"> ADDIN EN.CITE &lt;EndNote&gt;&lt;Cite&gt;&lt;Author&gt;Brinkman J. M.&lt;/Author&gt;&lt;Year&gt;2005&lt;/Year&gt;&lt;RecNum&gt;204&lt;/RecNum&gt;&lt;DisplayText&gt;[73]&lt;/DisplayText&gt;&lt;record&gt;&lt;rec-number&gt;204&lt;/rec-number&gt;&lt;foreign-keys&gt;&lt;key app="EN" db-id="sawd5wa575ve5feztf0v9z0jwesvxwpe92sa" timestamp="1722408899"&gt;204&lt;/key&gt;&lt;/foreign-keys&gt;&lt;ref-type name="Journal Article"&gt;17&lt;/ref-type&gt;&lt;contributors&gt;&lt;authors&gt;&lt;author&gt;Brinkman J. M.,&lt;/author&gt;&lt;author&gt;Schwering P.,&lt;/author&gt;&lt;author&gt;Blankevoort L.,&lt;/author&gt;&lt;author&gt;Kooloos Jan,&lt;/author&gt;&lt;author&gt;Koolos, J.&lt;/author&gt;&lt;author&gt;Luites, Joan&lt;/author&gt;&lt;author&gt;Wymenga, Ate&lt;/author&gt;&lt;/authors&gt;&lt;/contributors&gt;&lt;titles&gt;&lt;title&gt;The insertion geometry of the posterolateral corner of the knee&lt;/title&gt;&lt;secondary-title&gt;The Journal of bone and joint surgery. British volume&lt;/secondary-title&gt;&lt;/titles&gt;&lt;periodical&gt;&lt;full-title&gt;J Bone Joint Surg Br&lt;/full-title&gt;&lt;abbr-1&gt;The Journal of bone and joint surgery. British volume&lt;/abbr-1&gt;&lt;/periodical&gt;&lt;pages&gt;1364-8&lt;/pages&gt;&lt;volume&gt;87&lt;/volume&gt;&lt;dates&gt;&lt;year&gt;2005&lt;/year&gt;&lt;pub-dates&gt;&lt;date&gt;11/01&lt;/date&gt;&lt;/pub-dates&gt;&lt;/dates&gt;&lt;urls&gt;&lt;/urls&gt;&lt;electronic-resource-num&gt;10.1302/0301-620X.87B10.16536&lt;/electronic-resource-num&gt;&lt;/record&gt;&lt;/Cite&gt;&lt;/EndNote&gt;</w:instrText>
      </w:r>
      <w:r w:rsidRPr="00FA13C8">
        <w:rPr>
          <w:rFonts w:ascii="Times New Roman" w:eastAsia="Times New Roman" w:hAnsi="Times New Roman"/>
          <w:iCs/>
          <w:sz w:val="28"/>
          <w:szCs w:val="28"/>
        </w:rPr>
        <w:fldChar w:fldCharType="separate"/>
      </w:r>
      <w:r w:rsidR="00BB5B26">
        <w:rPr>
          <w:rFonts w:ascii="Times New Roman" w:eastAsia="Times New Roman" w:hAnsi="Times New Roman"/>
          <w:iCs/>
          <w:noProof/>
          <w:sz w:val="28"/>
          <w:szCs w:val="28"/>
        </w:rPr>
        <w:t>[</w:t>
      </w:r>
      <w:hyperlink w:anchor="_ENREF_73" w:tooltip="Brinkman J. M., 2005 #204" w:history="1">
        <w:r w:rsidR="00BB5B26">
          <w:rPr>
            <w:rFonts w:ascii="Times New Roman" w:eastAsia="Times New Roman" w:hAnsi="Times New Roman"/>
            <w:iCs/>
            <w:noProof/>
            <w:sz w:val="28"/>
            <w:szCs w:val="28"/>
          </w:rPr>
          <w:t>73</w:t>
        </w:r>
      </w:hyperlink>
      <w:r w:rsidR="00BB5B26">
        <w:rPr>
          <w:rFonts w:ascii="Times New Roman" w:eastAsia="Times New Roman" w:hAnsi="Times New Roman"/>
          <w:iCs/>
          <w:noProof/>
          <w:sz w:val="28"/>
          <w:szCs w:val="28"/>
        </w:rPr>
        <w:t>]</w:t>
      </w:r>
      <w:r w:rsidRPr="00FA13C8">
        <w:rPr>
          <w:rFonts w:ascii="Times New Roman" w:eastAsia="Times New Roman" w:hAnsi="Times New Roman"/>
          <w:iCs/>
          <w:sz w:val="28"/>
          <w:szCs w:val="28"/>
        </w:rPr>
        <w:fldChar w:fldCharType="end"/>
      </w:r>
      <w:r w:rsidRPr="00FA13C8">
        <w:rPr>
          <w:rFonts w:ascii="Times New Roman" w:eastAsia="Times New Roman" w:hAnsi="Times New Roman"/>
          <w:iCs/>
          <w:sz w:val="28"/>
          <w:szCs w:val="28"/>
        </w:rPr>
        <w:t xml:space="preserve">. </w:t>
      </w:r>
      <w:r w:rsidRPr="00FA13C8">
        <w:rPr>
          <w:rFonts w:ascii="Times New Roman" w:hAnsi="Times New Roman"/>
          <w:sz w:val="28"/>
          <w:szCs w:val="28"/>
        </w:rPr>
        <w:t xml:space="preserve">Nghiên cứu của </w:t>
      </w:r>
      <w:r w:rsidR="007058EC">
        <w:rPr>
          <w:rFonts w:ascii="Times New Roman" w:hAnsi="Times New Roman"/>
          <w:sz w:val="28"/>
          <w:szCs w:val="28"/>
        </w:rPr>
        <w:t>Meister B. R.</w:t>
      </w:r>
      <w:r w:rsidRPr="00FA13C8">
        <w:rPr>
          <w:rFonts w:ascii="Times New Roman" w:hAnsi="Times New Roman"/>
          <w:sz w:val="28"/>
          <w:szCs w:val="28"/>
        </w:rPr>
        <w:t xml:space="preserve"> cho thấy </w:t>
      </w:r>
      <w:r w:rsidR="00D50804">
        <w:rPr>
          <w:rFonts w:ascii="Times New Roman" w:hAnsi="Times New Roman"/>
          <w:sz w:val="28"/>
          <w:szCs w:val="28"/>
        </w:rPr>
        <w:t>diện bám</w:t>
      </w:r>
      <w:r w:rsidRPr="00FA13C8">
        <w:rPr>
          <w:rFonts w:ascii="Times New Roman" w:hAnsi="Times New Roman"/>
          <w:sz w:val="28"/>
          <w:szCs w:val="28"/>
        </w:rPr>
        <w:t xml:space="preserve"> xương đùi của DCBN ở phía sau, cách mỏm trên lồi cầu ngoài trung bình là 3,7 mm (3,0 đến 5,0 mm)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&lt;EndNote&gt;&lt;Cite&gt;&lt;Author&gt;Meister&lt;/Author&gt;&lt;Year&gt;2000&lt;/Year&gt;&lt;RecNum&gt;123&lt;/RecNum&gt;&lt;DisplayText&gt;[71]&lt;/DisplayText&gt;&lt;record&gt;&lt;rec-number&gt;123&lt;/rec-number&gt;&lt;foreign-keys&gt;&lt;key app="EN" db-id="sawd5wa575ve5feztf0v9z0jwesvxwpe92sa" timestamp="1700532931"&gt;123&lt;/key&gt;&lt;/foreign-keys&gt;&lt;ref-type name="Journal Article"&gt;17&lt;/ref-type&gt;&lt;contributors&gt;&lt;authors&gt;&lt;author&gt;Meister B. R.,&lt;/author&gt;&lt;author&gt;Michael S. P.,&lt;/author&gt;&lt;author&gt;Moyer R. A.,&lt;/author&gt;&lt;author&gt;Kelly J. D.,&lt;/author&gt;&lt;author&gt;Schneck C. D.,&lt;/author&gt;&lt;/authors&gt;&lt;/contributors&gt;&lt;auth-address&gt;Department of Anatomy, Temple University School of Medicine, Philadelphia, Pennsylvania, USA.&lt;/auth-address&gt;&lt;titles&gt;&lt;title&gt;Anatomy and kinematics of the lateral collateral ligament of the knee&lt;/title&gt;&lt;secondary-title&gt;Am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medicine&lt;/abbr-1&gt;&lt;/alt-periodical&gt;&lt;pages&gt;869-878&lt;/pages&gt;&lt;volume&gt;28&lt;/volume&gt;&lt;number&gt;6&lt;/number&gt;&lt;edition&gt;2000/12/02&lt;/edition&gt;&lt;keywords&gt;&lt;keyword&gt;Aged&lt;/keyword&gt;&lt;keyword&gt;Biomechanical Phenomena&lt;/keyword&gt;&lt;keyword&gt;Cadaver&lt;/keyword&gt;&lt;keyword&gt;Collateral Ligaments/*anatomy &amp;amp; histology/*physiology&lt;/keyword&gt;&lt;keyword&gt;Humans&lt;/keyword&gt;&lt;keyword&gt;Knee Joint/*anatomy &amp;amp; histology/*physiology&lt;/keyword&gt;&lt;keyword&gt;Middle Aged&lt;/keyword&gt;&lt;keyword&gt;Range of Motion, Articular&lt;/keyword&gt;&lt;/keywords&gt;&lt;dates&gt;&lt;year&gt;2000&lt;/year&gt;&lt;pub-dates&gt;&lt;date&gt;Nov-Dec&lt;/date&gt;&lt;/pub-dates&gt;&lt;/dates&gt;&lt;isbn&gt;0363-5465 (Print)&amp;#xD;0363-5465&lt;/isbn&gt;&lt;accession-num&gt;11101111&lt;/accession-num&gt;&lt;urls&gt;&lt;/urls&gt;&lt;electronic-resource-num&gt;10.1177/03635465000280061601&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1" w:tooltip="Meister B. R., 2000 #123" w:history="1">
        <w:r w:rsidR="00BB5B26">
          <w:rPr>
            <w:rFonts w:ascii="Times New Roman" w:hAnsi="Times New Roman"/>
            <w:noProof/>
            <w:sz w:val="28"/>
            <w:szCs w:val="28"/>
          </w:rPr>
          <w:t>71</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p>
    <w:p w14:paraId="3C759DCA" w14:textId="30D448B2" w:rsidR="00883255" w:rsidRPr="00FA13C8" w:rsidRDefault="00883255" w:rsidP="00324C16">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Sự đa dạng trong </w:t>
      </w:r>
      <w:r w:rsidR="00D50804">
        <w:rPr>
          <w:rFonts w:ascii="Times New Roman" w:hAnsi="Times New Roman"/>
          <w:sz w:val="28"/>
          <w:szCs w:val="28"/>
        </w:rPr>
        <w:t>diện bám</w:t>
      </w:r>
      <w:r w:rsidRPr="00FA13C8">
        <w:rPr>
          <w:rFonts w:ascii="Times New Roman" w:hAnsi="Times New Roman"/>
          <w:sz w:val="28"/>
          <w:szCs w:val="28"/>
        </w:rPr>
        <w:t xml:space="preserve"> của DCBN vào xương đùi có thể dẫn tới khó khăn khi xác định vị trí của nó trong phẫu thuật, đặc biệt ở những BN bị chấn thương mãn tính. Việc sử dụng mỏm trên lồi cầu ngoài được sử dụng phổ biến trong xác định vị trí </w:t>
      </w:r>
      <w:r w:rsidR="00D50804">
        <w:rPr>
          <w:rFonts w:ascii="Times New Roman" w:hAnsi="Times New Roman"/>
          <w:sz w:val="28"/>
          <w:szCs w:val="28"/>
        </w:rPr>
        <w:t>diện bám</w:t>
      </w:r>
      <w:r w:rsidRPr="00FA13C8">
        <w:rPr>
          <w:rFonts w:ascii="Times New Roman" w:hAnsi="Times New Roman"/>
          <w:sz w:val="28"/>
          <w:szCs w:val="28"/>
        </w:rPr>
        <w:t xml:space="preserve"> của DCBN vào xương đùi. Sai sót trong việc lựa chọn vị trí </w:t>
      </w:r>
      <w:r w:rsidR="00AA6A5D">
        <w:rPr>
          <w:rFonts w:ascii="Times New Roman" w:hAnsi="Times New Roman"/>
          <w:sz w:val="28"/>
          <w:szCs w:val="28"/>
          <w:lang w:val="en-US"/>
        </w:rPr>
        <w:t>khoan</w:t>
      </w:r>
      <w:r w:rsidRPr="00FA13C8">
        <w:rPr>
          <w:rFonts w:ascii="Times New Roman" w:hAnsi="Times New Roman"/>
          <w:sz w:val="28"/>
          <w:szCs w:val="28"/>
        </w:rPr>
        <w:t xml:space="preserve"> xương đùi có thể dẫn đến sự gián đoạn động lực bình thường của chuyển động khớp gối, gây ra những thay đổi sớm về khớp. Nếu vị trí của mảnh ghép DCBN quá xa về phía sau lồi cầu bên sẽ gây ra sự chùng xuống nhanh hơn DCBN khi đầu gối </w:t>
      </w:r>
      <w:r w:rsidR="00AA6A5D">
        <w:rPr>
          <w:rFonts w:ascii="Times New Roman" w:hAnsi="Times New Roman"/>
          <w:sz w:val="28"/>
          <w:szCs w:val="28"/>
          <w:lang w:val="en-US"/>
        </w:rPr>
        <w:t>gấp</w:t>
      </w:r>
      <w:r w:rsidRPr="00FA13C8">
        <w:rPr>
          <w:rFonts w:ascii="Times New Roman" w:hAnsi="Times New Roman"/>
          <w:sz w:val="28"/>
          <w:szCs w:val="28"/>
        </w:rPr>
        <w:t xml:space="preserve">, trong khi vị trí quá xa phía trước có thể dẫn </w:t>
      </w:r>
      <w:r w:rsidRPr="00FA13C8">
        <w:rPr>
          <w:rFonts w:ascii="Times New Roman" w:hAnsi="Times New Roman"/>
          <w:sz w:val="28"/>
          <w:szCs w:val="28"/>
        </w:rPr>
        <w:lastRenderedPageBreak/>
        <w:t xml:space="preserve">đến sự căng quá mức của DCBN trong quá trình kéo dài khi lồi cầu chèn vào giữa các vị trí gắn của nó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&lt;EndNote&gt;&lt;Cite&gt;&lt;Author&gt;Meister&lt;/Author&gt;&lt;Year&gt;2000&lt;/Year&gt;&lt;RecNum&gt;123&lt;/RecNum&gt;&lt;DisplayText&gt;[71]&lt;/DisplayText&gt;&lt;record&gt;&lt;rec-number&gt;123&lt;/rec-number&gt;&lt;foreign-keys&gt;&lt;key app="EN" db-id="sawd5wa575ve5feztf0v9z0jwesvxwpe92sa" timestamp="1700532931"&gt;123&lt;/key&gt;&lt;/foreign-keys&gt;&lt;ref-type name="Journal Article"&gt;17&lt;/ref-type&gt;&lt;contributors&gt;&lt;authors&gt;&lt;author&gt;Meister B. R.,&lt;/author&gt;&lt;author&gt;Michael S. P.,&lt;/author&gt;&lt;author&gt;Moyer R. A.,&lt;/author&gt;&lt;author&gt;Kelly J. D.,&lt;/author&gt;&lt;author&gt;Schneck C. D.,&lt;/author&gt;&lt;/authors&gt;&lt;/contributors&gt;&lt;auth-address&gt;Department of Anatomy, Temple University School of Medicine, Philadelphia, Pennsylvania, USA.&lt;/auth-address&gt;&lt;titles&gt;&lt;title&gt;Anatomy and kinematics of the lateral collateral ligament of the knee&lt;/title&gt;&lt;secondary-title&gt;Am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medicine&lt;/abbr-1&gt;&lt;/alt-periodical&gt;&lt;pages&gt;869-878&lt;/pages&gt;&lt;volume&gt;28&lt;/volume&gt;&lt;number&gt;6&lt;/number&gt;&lt;edition&gt;2000/12/02&lt;/edition&gt;&lt;keywords&gt;&lt;keyword&gt;Aged&lt;/keyword&gt;&lt;keyword&gt;Biomechanical Phenomena&lt;/keyword&gt;&lt;keyword&gt;Cadaver&lt;/keyword&gt;&lt;keyword&gt;Collateral Ligaments/*anatomy &amp;amp; histology/*physiology&lt;/keyword&gt;&lt;keyword&gt;Humans&lt;/keyword&gt;&lt;keyword&gt;Knee Joint/*anatomy &amp;amp; histology/*physiology&lt;/keyword&gt;&lt;keyword&gt;Middle Aged&lt;/keyword&gt;&lt;keyword&gt;Range of Motion, Articular&lt;/keyword&gt;&lt;/keywords&gt;&lt;dates&gt;&lt;year&gt;2000&lt;/year&gt;&lt;pub-dates&gt;&lt;date&gt;Nov-Dec&lt;/date&gt;&lt;/pub-dates&gt;&lt;/dates&gt;&lt;isbn&gt;0363-5465 (Print)&amp;#xD;0363-5465&lt;/isbn&gt;&lt;accession-num&gt;11101111&lt;/accession-num&gt;&lt;urls&gt;&lt;/urls&gt;&lt;electronic-resource-num&gt;10.1177/03635465000280061601&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1" w:tooltip="Meister B. R., 2000 #123" w:history="1">
        <w:r w:rsidR="00BB5B26">
          <w:rPr>
            <w:rFonts w:ascii="Times New Roman" w:hAnsi="Times New Roman"/>
            <w:noProof/>
            <w:sz w:val="28"/>
            <w:szCs w:val="28"/>
          </w:rPr>
          <w:t>71</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r w:rsidR="00B4735A" w:rsidRPr="00FA13C8">
        <w:rPr>
          <w:rFonts w:ascii="Times New Roman" w:hAnsi="Times New Roman"/>
          <w:sz w:val="28"/>
          <w:szCs w:val="28"/>
          <w:lang w:val="en-US"/>
        </w:rPr>
        <w:t xml:space="preserve"> </w:t>
      </w:r>
    </w:p>
    <w:p w14:paraId="07331665" w14:textId="0980F99C" w:rsidR="00883255" w:rsidRPr="00FA13C8" w:rsidRDefault="00883255" w:rsidP="00324C16">
      <w:pPr>
        <w:spacing w:after="0" w:line="360" w:lineRule="auto"/>
        <w:jc w:val="both"/>
        <w:rPr>
          <w:rFonts w:ascii="Times New Roman" w:hAnsi="Times New Roman"/>
          <w:sz w:val="28"/>
          <w:szCs w:val="28"/>
        </w:rPr>
      </w:pPr>
      <w:r w:rsidRPr="00FA13C8">
        <w:rPr>
          <w:rFonts w:ascii="Times New Roman" w:eastAsia="Times New Roman" w:hAnsi="Times New Roman"/>
          <w:iCs/>
          <w:sz w:val="28"/>
          <w:szCs w:val="28"/>
        </w:rPr>
        <w:tab/>
        <w:t xml:space="preserve">Diện tích </w:t>
      </w:r>
      <w:r w:rsidR="00D50804">
        <w:rPr>
          <w:rFonts w:ascii="Times New Roman" w:eastAsia="Times New Roman" w:hAnsi="Times New Roman"/>
          <w:iCs/>
          <w:sz w:val="28"/>
          <w:szCs w:val="28"/>
        </w:rPr>
        <w:t>diện bám</w:t>
      </w:r>
      <w:r w:rsidRPr="00FA13C8">
        <w:rPr>
          <w:rFonts w:ascii="Times New Roman" w:eastAsia="Times New Roman" w:hAnsi="Times New Roman"/>
          <w:iCs/>
          <w:sz w:val="28"/>
          <w:szCs w:val="28"/>
        </w:rPr>
        <w:t xml:space="preserve"> trên xương mác của </w:t>
      </w:r>
      <w:r w:rsidRPr="00FA13C8">
        <w:rPr>
          <w:rFonts w:ascii="Times New Roman" w:eastAsia="Times New Roman" w:hAnsi="Times New Roman"/>
          <w:sz w:val="28"/>
          <w:szCs w:val="28"/>
        </w:rPr>
        <w:t>DCBN</w:t>
      </w:r>
      <w:r w:rsidRPr="00FA13C8">
        <w:rPr>
          <w:rFonts w:ascii="Times New Roman" w:eastAsia="Times New Roman" w:hAnsi="Times New Roman"/>
          <w:iCs/>
          <w:sz w:val="28"/>
          <w:szCs w:val="28"/>
        </w:rPr>
        <w:t xml:space="preserve"> trong nghiên cứu này có giá trị trung bình là </w:t>
      </w:r>
      <w:r w:rsidRPr="00FA13C8">
        <w:rPr>
          <w:rFonts w:ascii="Times New Roman" w:eastAsia="Times New Roman" w:hAnsi="Times New Roman"/>
          <w:sz w:val="28"/>
          <w:szCs w:val="28"/>
        </w:rPr>
        <w:t>33,55 ± 10,87 mm</w:t>
      </w:r>
      <w:r w:rsidRPr="00FA13C8">
        <w:rPr>
          <w:rFonts w:ascii="Times New Roman" w:eastAsia="Times New Roman" w:hAnsi="Times New Roman"/>
          <w:sz w:val="28"/>
          <w:szCs w:val="28"/>
          <w:vertAlign w:val="superscript"/>
        </w:rPr>
        <w:t>2</w:t>
      </w:r>
      <w:r w:rsidR="00AA6A5D">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 xml:space="preserve">Nghiên cứu của LaPrade </w:t>
      </w:r>
      <w:r w:rsidR="0025723B">
        <w:rPr>
          <w:rFonts w:ascii="Times New Roman" w:eastAsia="Times New Roman" w:hAnsi="Times New Roman"/>
          <w:sz w:val="28"/>
          <w:szCs w:val="28"/>
          <w:lang w:val="en-US"/>
        </w:rPr>
        <w:t xml:space="preserve">R. </w:t>
      </w:r>
      <w:r w:rsidRPr="00FA13C8">
        <w:rPr>
          <w:rFonts w:ascii="Times New Roman" w:eastAsia="Times New Roman" w:hAnsi="Times New Roman"/>
          <w:sz w:val="28"/>
          <w:szCs w:val="28"/>
        </w:rPr>
        <w:t xml:space="preserve">trên 10 chi dưới bảo quản lạnh cho thấy diện tích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mác của DCBN trung bình là: 43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 xml:space="preserve"> (39 đến 50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 xml:space="preserve">). Phạm vi gắn của DCBN trung bình chiếm 38% trong tổng số chiều rộng (trước - sau) chỏm xương mác </w:t>
      </w:r>
      <w:r w:rsidRPr="00FA13C8">
        <w:rPr>
          <w:rFonts w:ascii="Times New Roman" w:eastAsia="Times New Roman" w:hAnsi="Times New Roman"/>
          <w:sz w:val="28"/>
          <w:szCs w:val="28"/>
        </w:rPr>
        <w:fldChar w:fldCharType="begin"/>
      </w:r>
      <w:r w:rsidR="00FA62FA">
        <w:rPr>
          <w:rFonts w:ascii="Times New Roman" w:eastAsia="Times New Roman" w:hAnsi="Times New Roman"/>
          <w:sz w:val="28"/>
          <w:szCs w:val="28"/>
        </w:rPr>
        <w:instrText xml:space="preserve"> ADDIN EN.CITE &lt;EndNote&gt;&lt;Cite&gt;&lt;Author&gt;LaPrade&lt;/Author&gt;&lt;Year&gt;2003&lt;/Year&gt;&lt;RecNum&gt;17&lt;/RecNum&gt;&lt;DisplayText&gt;[21]&lt;/DisplayText&gt;&lt;record&gt;&lt;rec-number&gt;17&lt;/rec-number&gt;&lt;foreign-keys&gt;&lt;key app="EN" db-id="sawd5wa575ve5feztf0v9z0jwesvxwpe92sa" timestamp="1625582659"&gt;17&lt;/key&gt;&lt;/foreign-keys&gt;&lt;ref-type name="Journal Article"&gt;17&lt;/ref-type&gt;&lt;contributors&gt;&lt;authors&gt;&lt;author&gt;LaPrade R.,&lt;/author&gt;&lt;author&gt;Ly T. V.,&lt;/author&gt;&lt;author&gt;Wentorf F. A.,&lt;/author&gt;&lt;author&gt;Engebretsen L.,&lt;/author&gt;&lt;/authors&gt;&lt;/contributors&gt;&lt;auth-address&gt;Department of Orthopaedic Surgery, University of Minnesota, Minneapolis, Minnesota 55454, USA.&lt;/auth-address&gt;&lt;titles&gt;&lt;title&gt;The posterolateral attachments of the knee: a qualitative and quantitative morphologic analysis of the fibular collateral ligament, popliteus tendon, popliteofibular ligament, and lateral gastrocnemius tendon&lt;/title&gt;&lt;secondary-title&gt;Am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medicine&lt;/abbr-1&gt;&lt;/alt-periodical&gt;&lt;pages&gt;854-860&lt;/pages&gt;&lt;volume&gt;31&lt;/volume&gt;&lt;number&gt;6&lt;/number&gt;&lt;edition&gt;2003/11/19&lt;/edition&gt;&lt;keywords&gt;&lt;keyword&gt;Aged&lt;/keyword&gt;&lt;keyword&gt;Aged, 80 and over&lt;/keyword&gt;&lt;keyword&gt;Cadaver&lt;/keyword&gt;&lt;keyword&gt;Collateral Ligaments/anatomy &amp;amp; histology&lt;/keyword&gt;&lt;keyword&gt;Humans&lt;/keyword&gt;&lt;keyword&gt;Image Processing, Computer-Assisted&lt;/keyword&gt;&lt;keyword&gt;Knee Joint/*anatomy &amp;amp; histology&lt;/keyword&gt;&lt;keyword&gt;Middle Aged&lt;/keyword&gt;&lt;keyword&gt;Tendons/anatomy &amp;amp; histology&lt;/keyword&gt;&lt;/keywords&gt;&lt;dates&gt;&lt;year&gt;2003&lt;/year&gt;&lt;pub-dates&gt;&lt;date&gt;Nov-Dec&lt;/date&gt;&lt;/pub-dates&gt;&lt;/dates&gt;&lt;isbn&gt;0363-5465 (Print)&amp;#xD;0363-5465&lt;/isbn&gt;&lt;accession-num&gt;14623649&lt;/accession-num&gt;&lt;urls&gt;&lt;/urls&gt;&lt;electronic-resource-num&gt;10.1177/03635465030310062101&lt;/electronic-resource-num&gt;&lt;remote-database-provider&gt;NLM&lt;/remote-database-provider&gt;&lt;language&gt;eng&lt;/language&gt;&lt;/record&gt;&lt;/Cite&gt;&lt;/EndNote&gt;</w:instrText>
      </w:r>
      <w:r w:rsidRPr="00FA13C8">
        <w:rPr>
          <w:rFonts w:ascii="Times New Roman" w:eastAsia="Times New Roman" w:hAnsi="Times New Roman"/>
          <w:sz w:val="28"/>
          <w:szCs w:val="28"/>
        </w:rPr>
        <w:fldChar w:fldCharType="separate"/>
      </w:r>
      <w:r w:rsidR="00B94EB0">
        <w:rPr>
          <w:rFonts w:ascii="Times New Roman" w:eastAsia="Times New Roman" w:hAnsi="Times New Roman"/>
          <w:noProof/>
          <w:sz w:val="28"/>
          <w:szCs w:val="28"/>
        </w:rPr>
        <w:t>[</w:t>
      </w:r>
      <w:hyperlink w:anchor="_ENREF_21" w:tooltip="LaPrade R., 2003 #17" w:history="1">
        <w:r w:rsidR="00BB5B26">
          <w:rPr>
            <w:rFonts w:ascii="Times New Roman" w:eastAsia="Times New Roman" w:hAnsi="Times New Roman"/>
            <w:noProof/>
            <w:sz w:val="28"/>
            <w:szCs w:val="28"/>
          </w:rPr>
          <w:t>21</w:t>
        </w:r>
      </w:hyperlink>
      <w:r w:rsidR="00B94EB0">
        <w:rPr>
          <w:rFonts w:ascii="Times New Roman" w:eastAsia="Times New Roman" w:hAnsi="Times New Roman"/>
          <w:noProof/>
          <w:sz w:val="28"/>
          <w:szCs w:val="28"/>
        </w:rPr>
        <w:t>]</w:t>
      </w:r>
      <w:r w:rsidRPr="00FA13C8">
        <w:rPr>
          <w:rFonts w:ascii="Times New Roman" w:eastAsia="Times New Roman" w:hAnsi="Times New Roman"/>
          <w:sz w:val="28"/>
          <w:szCs w:val="28"/>
        </w:rPr>
        <w:fldChar w:fldCharType="end"/>
      </w:r>
      <w:r w:rsidRPr="00FA13C8">
        <w:rPr>
          <w:rFonts w:ascii="Times New Roman" w:eastAsia="Times New Roman" w:hAnsi="Times New Roman"/>
          <w:sz w:val="28"/>
          <w:szCs w:val="28"/>
        </w:rPr>
        <w:t xml:space="preserve">. </w:t>
      </w:r>
      <w:r w:rsidRPr="00FA13C8">
        <w:rPr>
          <w:rFonts w:ascii="Times New Roman" w:eastAsia="Times New Roman" w:hAnsi="Times New Roman"/>
          <w:iCs/>
          <w:sz w:val="28"/>
          <w:szCs w:val="28"/>
        </w:rPr>
        <w:t xml:space="preserve">Nghiên cứu của </w:t>
      </w:r>
      <w:r w:rsidR="00C21D5D">
        <w:rPr>
          <w:rFonts w:ascii="Times New Roman" w:eastAsia="Times New Roman" w:hAnsi="Times New Roman"/>
          <w:iCs/>
          <w:sz w:val="28"/>
          <w:szCs w:val="28"/>
        </w:rPr>
        <w:t>Brinkman J. M.</w:t>
      </w:r>
      <w:r w:rsidRPr="00FA13C8">
        <w:rPr>
          <w:rFonts w:ascii="Times New Roman" w:eastAsia="Times New Roman" w:hAnsi="Times New Roman"/>
          <w:iCs/>
          <w:sz w:val="28"/>
          <w:szCs w:val="28"/>
        </w:rPr>
        <w:t xml:space="preserve"> cho kết quả diện tích bám xương mác của DCBN trung bình là </w:t>
      </w:r>
      <w:r w:rsidRPr="00FA13C8">
        <w:rPr>
          <w:rFonts w:ascii="Times New Roman" w:hAnsi="Times New Roman"/>
          <w:sz w:val="28"/>
          <w:szCs w:val="28"/>
        </w:rPr>
        <w:t>35 mm</w:t>
      </w:r>
      <w:r w:rsidRPr="00FA13C8">
        <w:rPr>
          <w:rFonts w:ascii="Times New Roman" w:hAnsi="Times New Roman"/>
          <w:sz w:val="28"/>
          <w:szCs w:val="28"/>
          <w:vertAlign w:val="superscript"/>
        </w:rPr>
        <w:t>2</w:t>
      </w:r>
      <w:r w:rsidRPr="00FA13C8">
        <w:rPr>
          <w:rFonts w:ascii="Times New Roman" w:hAnsi="Times New Roman"/>
          <w:sz w:val="28"/>
          <w:szCs w:val="28"/>
        </w:rPr>
        <w:t xml:space="preserve">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&lt;EndNote&gt;&lt;Cite&gt;&lt;Author&gt;Brinkman J. M.&lt;/Author&gt;&lt;Year&gt;2005&lt;/Year&gt;&lt;RecNum&gt;204&lt;/RecNum&gt;&lt;DisplayText&gt;[73]&lt;/DisplayText&gt;&lt;record&gt;&lt;rec-number&gt;204&lt;/rec-number&gt;&lt;foreign-keys&gt;&lt;key app="EN" db-id="sawd5wa575ve5feztf0v9z0jwesvxwpe92sa" timestamp="1722408899"&gt;204&lt;/key&gt;&lt;/foreign-keys&gt;&lt;ref-type name="Journal Article"&gt;17&lt;/ref-type&gt;&lt;contributors&gt;&lt;authors&gt;&lt;author&gt;Brinkman J. M.,&lt;/author&gt;&lt;author&gt;Schwering P.,&lt;/author&gt;&lt;author&gt;Blankevoort L.,&lt;/author&gt;&lt;author&gt;Kooloos Jan,&lt;/author&gt;&lt;author&gt;Koolos, J.&lt;/author&gt;&lt;author&gt;Luites, Joan&lt;/author&gt;&lt;author&gt;Wymenga, Ate&lt;/author&gt;&lt;/authors&gt;&lt;/contributors&gt;&lt;titles&gt;&lt;title&gt;The insertion geometry of the posterolateral corner of the knee&lt;/title&gt;&lt;secondary-title&gt;The Journal of bone and joint surgery. British volume&lt;/secondary-title&gt;&lt;/titles&gt;&lt;periodical&gt;&lt;full-title&gt;J Bone Joint Surg Br&lt;/full-title&gt;&lt;abbr-1&gt;The Journal of bone and joint surgery. British volume&lt;/abbr-1&gt;&lt;/periodical&gt;&lt;pages&gt;1364-8&lt;/pages&gt;&lt;volume&gt;87&lt;/volume&gt;&lt;dates&gt;&lt;year&gt;2005&lt;/year&gt;&lt;pub-dates&gt;&lt;date&gt;11/01&lt;/date&gt;&lt;/pub-dates&gt;&lt;/dates&gt;&lt;urls&gt;&lt;/urls&gt;&lt;electronic-resource-num&gt;10.1302/0301-620X.87B10.16536&lt;/electronic-resource-num&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3" w:tooltip="Brinkman J. M., 2005 #204" w:history="1">
        <w:r w:rsidR="00BB5B26">
          <w:rPr>
            <w:rFonts w:ascii="Times New Roman" w:hAnsi="Times New Roman"/>
            <w:noProof/>
            <w:sz w:val="28"/>
            <w:szCs w:val="28"/>
          </w:rPr>
          <w:t>73</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p>
    <w:p w14:paraId="4DEEC328" w14:textId="5D252CB3" w:rsidR="00883255" w:rsidRPr="00FA13C8" w:rsidRDefault="00883255" w:rsidP="00324C1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tab/>
        <w:t xml:space="preserve">Vị trí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mác của DCBN so với đỉnh chỏm xương mác theo chiều trên – dưới cho thấy 100% tâm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DCBN nằm dưới đỉnh chỏm xương mác. Vị trí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mác của DCBN so với đỉnh chỏm xương mác theo chiều trước – sau cho thấy 73,33% tâm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DCBN nằm trước đỉnh chỏm xương mác, còn lại 26,67% nằm sau đỉnh chỏm xương mác. </w:t>
      </w:r>
      <w:r w:rsidRPr="00FA13C8">
        <w:rPr>
          <w:rFonts w:ascii="Times New Roman" w:hAnsi="Times New Roman"/>
          <w:sz w:val="28"/>
          <w:szCs w:val="28"/>
        </w:rPr>
        <w:t xml:space="preserve">Nghiên cứu của </w:t>
      </w:r>
      <w:r w:rsidR="007058EC">
        <w:rPr>
          <w:rFonts w:ascii="Times New Roman" w:hAnsi="Times New Roman"/>
          <w:sz w:val="28"/>
          <w:szCs w:val="28"/>
        </w:rPr>
        <w:t>Meister B. R.</w:t>
      </w:r>
      <w:r w:rsidRPr="00FA13C8">
        <w:rPr>
          <w:rFonts w:ascii="Times New Roman" w:hAnsi="Times New Roman"/>
          <w:sz w:val="28"/>
          <w:szCs w:val="28"/>
        </w:rPr>
        <w:t xml:space="preserve"> cho thấy: </w:t>
      </w:r>
      <w:r w:rsidR="00D50804">
        <w:rPr>
          <w:rFonts w:ascii="Times New Roman" w:hAnsi="Times New Roman"/>
          <w:sz w:val="28"/>
          <w:szCs w:val="28"/>
        </w:rPr>
        <w:t>Diện bám</w:t>
      </w:r>
      <w:r w:rsidRPr="00FA13C8">
        <w:rPr>
          <w:rFonts w:ascii="Times New Roman" w:hAnsi="Times New Roman"/>
          <w:sz w:val="28"/>
          <w:szCs w:val="28"/>
        </w:rPr>
        <w:t xml:space="preserve"> tận của DCBN ở trên đỉnh của chỏm xương mác, hình dạng chủ yếu là hình quả lê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&lt;EndNote&gt;&lt;Cite&gt;&lt;Author&gt;Meister&lt;/Author&gt;&lt;Year&gt;2000&lt;/Year&gt;&lt;RecNum&gt;123&lt;/RecNum&gt;&lt;DisplayText&gt;[71]&lt;/DisplayText&gt;&lt;record&gt;&lt;rec-number&gt;123&lt;/rec-number&gt;&lt;foreign-keys&gt;&lt;key app="EN" db-id="sawd5wa575ve5feztf0v9z0jwesvxwpe92sa" timestamp="1700532931"&gt;123&lt;/key&gt;&lt;/foreign-keys&gt;&lt;ref-type name="Journal Article"&gt;17&lt;/ref-type&gt;&lt;contributors&gt;&lt;authors&gt;&lt;author&gt;Meister B. R.,&lt;/author&gt;&lt;author&gt;Michael S. P.,&lt;/author&gt;&lt;author&gt;Moyer R. A.,&lt;/author&gt;&lt;author&gt;Kelly J. D.,&lt;/author&gt;&lt;author&gt;Schneck C. D.,&lt;/author&gt;&lt;/authors&gt;&lt;/contributors&gt;&lt;auth-address&gt;Department of Anatomy, Temple University School of Medicine, Philadelphia, Pennsylvania, USA.&lt;/auth-address&gt;&lt;titles&gt;&lt;title&gt;Anatomy and kinematics of the lateral collateral ligament of the knee&lt;/title&gt;&lt;secondary-title&gt;Am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medicine&lt;/abbr-1&gt;&lt;/alt-periodical&gt;&lt;pages&gt;869-878&lt;/pages&gt;&lt;volume&gt;28&lt;/volume&gt;&lt;number&gt;6&lt;/number&gt;&lt;edition&gt;2000/12/02&lt;/edition&gt;&lt;keywords&gt;&lt;keyword&gt;Aged&lt;/keyword&gt;&lt;keyword&gt;Biomechanical Phenomena&lt;/keyword&gt;&lt;keyword&gt;Cadaver&lt;/keyword&gt;&lt;keyword&gt;Collateral Ligaments/*anatomy &amp;amp; histology/*physiology&lt;/keyword&gt;&lt;keyword&gt;Humans&lt;/keyword&gt;&lt;keyword&gt;Knee Joint/*anatomy &amp;amp; histology/*physiology&lt;/keyword&gt;&lt;keyword&gt;Middle Aged&lt;/keyword&gt;&lt;keyword&gt;Range of Motion, Articular&lt;/keyword&gt;&lt;/keywords&gt;&lt;dates&gt;&lt;year&gt;2000&lt;/year&gt;&lt;pub-dates&gt;&lt;date&gt;Nov-Dec&lt;/date&gt;&lt;/pub-dates&gt;&lt;/dates&gt;&lt;isbn&gt;0363-5465 (Print)&amp;#xD;0363-5465&lt;/isbn&gt;&lt;accession-num&gt;11101111&lt;/accession-num&gt;&lt;urls&gt;&lt;/urls&gt;&lt;electronic-resource-num&gt;10.1177/03635465000280061601&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1" w:tooltip="Meister B. R., 2000 #123" w:history="1">
        <w:r w:rsidR="00BB5B26">
          <w:rPr>
            <w:rFonts w:ascii="Times New Roman" w:hAnsi="Times New Roman"/>
            <w:noProof/>
            <w:sz w:val="28"/>
            <w:szCs w:val="28"/>
          </w:rPr>
          <w:t>71</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r w:rsidRPr="00FA13C8">
        <w:rPr>
          <w:rFonts w:ascii="Times New Roman" w:eastAsia="Times New Roman" w:hAnsi="Times New Roman"/>
          <w:iCs/>
          <w:sz w:val="28"/>
          <w:szCs w:val="28"/>
        </w:rPr>
        <w:t xml:space="preserve">Nghiên cứu của </w:t>
      </w:r>
      <w:r w:rsidR="00C21D5D">
        <w:rPr>
          <w:rFonts w:ascii="Times New Roman" w:eastAsia="Times New Roman" w:hAnsi="Times New Roman"/>
          <w:iCs/>
          <w:sz w:val="28"/>
          <w:szCs w:val="28"/>
        </w:rPr>
        <w:t>Brinkman J. M.</w:t>
      </w:r>
      <w:r w:rsidRPr="00FA13C8">
        <w:rPr>
          <w:rFonts w:ascii="Times New Roman" w:eastAsia="Times New Roman" w:hAnsi="Times New Roman"/>
          <w:iCs/>
          <w:sz w:val="28"/>
          <w:szCs w:val="28"/>
        </w:rPr>
        <w:t xml:space="preserve"> cũng cho kết quả tất cả tâm </w:t>
      </w:r>
      <w:r w:rsidR="00D50804">
        <w:rPr>
          <w:rFonts w:ascii="Times New Roman" w:eastAsia="Times New Roman" w:hAnsi="Times New Roman"/>
          <w:iCs/>
          <w:sz w:val="28"/>
          <w:szCs w:val="28"/>
        </w:rPr>
        <w:t>diện bám</w:t>
      </w:r>
      <w:r w:rsidRPr="00FA13C8">
        <w:rPr>
          <w:rFonts w:ascii="Times New Roman" w:eastAsia="Times New Roman" w:hAnsi="Times New Roman"/>
          <w:iCs/>
          <w:sz w:val="28"/>
          <w:szCs w:val="28"/>
        </w:rPr>
        <w:t xml:space="preserve"> DCBN đều nằm dưới đỉnh chỏm xương mác và 16/35 số chân có tâm </w:t>
      </w:r>
      <w:r w:rsidR="00D50804">
        <w:rPr>
          <w:rFonts w:ascii="Times New Roman" w:eastAsia="Times New Roman" w:hAnsi="Times New Roman"/>
          <w:iCs/>
          <w:sz w:val="28"/>
          <w:szCs w:val="28"/>
        </w:rPr>
        <w:t>diện bám</w:t>
      </w:r>
      <w:r w:rsidRPr="00FA13C8">
        <w:rPr>
          <w:rFonts w:ascii="Times New Roman" w:eastAsia="Times New Roman" w:hAnsi="Times New Roman"/>
          <w:iCs/>
          <w:sz w:val="28"/>
          <w:szCs w:val="28"/>
        </w:rPr>
        <w:t xml:space="preserve"> nằm trước, 19/35 số chân có tâm </w:t>
      </w:r>
      <w:r w:rsidR="00D50804">
        <w:rPr>
          <w:rFonts w:ascii="Times New Roman" w:eastAsia="Times New Roman" w:hAnsi="Times New Roman"/>
          <w:iCs/>
          <w:sz w:val="28"/>
          <w:szCs w:val="28"/>
        </w:rPr>
        <w:t>diện bám</w:t>
      </w:r>
      <w:r w:rsidRPr="00FA13C8">
        <w:rPr>
          <w:rFonts w:ascii="Times New Roman" w:eastAsia="Times New Roman" w:hAnsi="Times New Roman"/>
          <w:iCs/>
          <w:sz w:val="28"/>
          <w:szCs w:val="28"/>
        </w:rPr>
        <w:t xml:space="preserve"> nằm sau đỉnh chỏm xương mác </w:t>
      </w:r>
      <w:r w:rsidRPr="00FA13C8">
        <w:rPr>
          <w:rFonts w:ascii="Times New Roman" w:eastAsia="Times New Roman" w:hAnsi="Times New Roman"/>
          <w:iCs/>
          <w:sz w:val="28"/>
          <w:szCs w:val="28"/>
        </w:rPr>
        <w:fldChar w:fldCharType="begin"/>
      </w:r>
      <w:r w:rsidR="00BB5B26">
        <w:rPr>
          <w:rFonts w:ascii="Times New Roman" w:eastAsia="Times New Roman" w:hAnsi="Times New Roman"/>
          <w:iCs/>
          <w:sz w:val="28"/>
          <w:szCs w:val="28"/>
        </w:rPr>
        <w:instrText xml:space="preserve"> ADDIN EN.CITE &lt;EndNote&gt;&lt;Cite&gt;&lt;Author&gt;Brinkman J. M.&lt;/Author&gt;&lt;Year&gt;2005&lt;/Year&gt;&lt;RecNum&gt;204&lt;/RecNum&gt;&lt;DisplayText&gt;[73]&lt;/DisplayText&gt;&lt;record&gt;&lt;rec-number&gt;204&lt;/rec-number&gt;&lt;foreign-keys&gt;&lt;key app="EN" db-id="sawd5wa575ve5feztf0v9z0jwesvxwpe92sa" timestamp="1722408899"&gt;204&lt;/key&gt;&lt;/foreign-keys&gt;&lt;ref-type name="Journal Article"&gt;17&lt;/ref-type&gt;&lt;contributors&gt;&lt;authors&gt;&lt;author&gt;Brinkman J. M.,&lt;/author&gt;&lt;author&gt;Schwering P.,&lt;/author&gt;&lt;author&gt;Blankevoort L.,&lt;/author&gt;&lt;author&gt;Kooloos Jan,&lt;/author&gt;&lt;author&gt;Koolos, J.&lt;/author&gt;&lt;author&gt;Luites, Joan&lt;/author&gt;&lt;author&gt;Wymenga, Ate&lt;/author&gt;&lt;/authors&gt;&lt;/contributors&gt;&lt;titles&gt;&lt;title&gt;The insertion geometry of the posterolateral corner of the knee&lt;/title&gt;&lt;secondary-title&gt;The Journal of bone and joint surgery. British volume&lt;/secondary-title&gt;&lt;/titles&gt;&lt;periodical&gt;&lt;full-title&gt;J Bone Joint Surg Br&lt;/full-title&gt;&lt;abbr-1&gt;The Journal of bone and joint surgery. British volume&lt;/abbr-1&gt;&lt;/periodical&gt;&lt;pages&gt;1364-8&lt;/pages&gt;&lt;volume&gt;87&lt;/volume&gt;&lt;dates&gt;&lt;year&gt;2005&lt;/year&gt;&lt;pub-dates&gt;&lt;date&gt;11/01&lt;/date&gt;&lt;/pub-dates&gt;&lt;/dates&gt;&lt;urls&gt;&lt;/urls&gt;&lt;electronic-resource-num&gt;10.1302/0301-620X.87B10.16536&lt;/electronic-resource-num&gt;&lt;/record&gt;&lt;/Cite&gt;&lt;/EndNote&gt;</w:instrText>
      </w:r>
      <w:r w:rsidRPr="00FA13C8">
        <w:rPr>
          <w:rFonts w:ascii="Times New Roman" w:eastAsia="Times New Roman" w:hAnsi="Times New Roman"/>
          <w:iCs/>
          <w:sz w:val="28"/>
          <w:szCs w:val="28"/>
        </w:rPr>
        <w:fldChar w:fldCharType="separate"/>
      </w:r>
      <w:r w:rsidR="00BB5B26">
        <w:rPr>
          <w:rFonts w:ascii="Times New Roman" w:eastAsia="Times New Roman" w:hAnsi="Times New Roman"/>
          <w:iCs/>
          <w:noProof/>
          <w:sz w:val="28"/>
          <w:szCs w:val="28"/>
        </w:rPr>
        <w:t>[</w:t>
      </w:r>
      <w:hyperlink w:anchor="_ENREF_73" w:tooltip="Brinkman J. M., 2005 #204" w:history="1">
        <w:r w:rsidR="00BB5B26">
          <w:rPr>
            <w:rFonts w:ascii="Times New Roman" w:eastAsia="Times New Roman" w:hAnsi="Times New Roman"/>
            <w:iCs/>
            <w:noProof/>
            <w:sz w:val="28"/>
            <w:szCs w:val="28"/>
          </w:rPr>
          <w:t>73</w:t>
        </w:r>
      </w:hyperlink>
      <w:r w:rsidR="00BB5B26">
        <w:rPr>
          <w:rFonts w:ascii="Times New Roman" w:eastAsia="Times New Roman" w:hAnsi="Times New Roman"/>
          <w:iCs/>
          <w:noProof/>
          <w:sz w:val="28"/>
          <w:szCs w:val="28"/>
        </w:rPr>
        <w:t>]</w:t>
      </w:r>
      <w:r w:rsidRPr="00FA13C8">
        <w:rPr>
          <w:rFonts w:ascii="Times New Roman" w:eastAsia="Times New Roman" w:hAnsi="Times New Roman"/>
          <w:iCs/>
          <w:sz w:val="28"/>
          <w:szCs w:val="28"/>
        </w:rPr>
        <w:fldChar w:fldCharType="end"/>
      </w:r>
      <w:r w:rsidRPr="00FA13C8">
        <w:rPr>
          <w:rFonts w:ascii="Times New Roman" w:eastAsia="Times New Roman" w:hAnsi="Times New Roman"/>
          <w:iCs/>
          <w:sz w:val="28"/>
          <w:szCs w:val="28"/>
        </w:rPr>
        <w:t>.</w:t>
      </w:r>
    </w:p>
    <w:p w14:paraId="5BC1C4A6" w14:textId="7EAD6132" w:rsidR="00883255" w:rsidRPr="00FA13C8" w:rsidRDefault="00883255" w:rsidP="00324C16">
      <w:pPr>
        <w:spacing w:after="0" w:line="360" w:lineRule="auto"/>
        <w:jc w:val="both"/>
        <w:rPr>
          <w:rFonts w:ascii="Times New Roman" w:eastAsia="Times New Roman" w:hAnsi="Times New Roman"/>
          <w:color w:val="FF0000"/>
          <w:sz w:val="28"/>
          <w:szCs w:val="28"/>
        </w:rPr>
      </w:pPr>
      <w:r w:rsidRPr="00FA13C8">
        <w:rPr>
          <w:rFonts w:ascii="Times New Roman" w:eastAsia="Times New Roman" w:hAnsi="Times New Roman"/>
          <w:sz w:val="28"/>
          <w:szCs w:val="28"/>
        </w:rPr>
        <w:tab/>
      </w:r>
      <w:r w:rsidR="00AA6A5D">
        <w:rPr>
          <w:rFonts w:ascii="Times New Roman" w:eastAsia="Times New Roman" w:hAnsi="Times New Roman"/>
          <w:sz w:val="28"/>
          <w:szCs w:val="28"/>
          <w:lang w:val="en-US"/>
        </w:rPr>
        <w:t>KC</w:t>
      </w:r>
      <w:r w:rsidRPr="00FA13C8">
        <w:rPr>
          <w:rFonts w:ascii="Times New Roman" w:eastAsia="Times New Roman" w:hAnsi="Times New Roman"/>
          <w:sz w:val="28"/>
          <w:szCs w:val="28"/>
        </w:rPr>
        <w:t xml:space="preserve">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mác của </w:t>
      </w:r>
      <w:bookmarkStart w:id="458" w:name="_Hlk170483930"/>
      <w:r w:rsidRPr="00FA13C8">
        <w:rPr>
          <w:rFonts w:ascii="Times New Roman" w:eastAsia="Times New Roman" w:hAnsi="Times New Roman"/>
          <w:sz w:val="28"/>
          <w:szCs w:val="28"/>
        </w:rPr>
        <w:t>DCBN</w:t>
      </w:r>
      <w:bookmarkEnd w:id="458"/>
      <w:r w:rsidRPr="00FA13C8">
        <w:rPr>
          <w:rFonts w:ascii="Times New Roman" w:eastAsia="Times New Roman" w:hAnsi="Times New Roman"/>
          <w:sz w:val="28"/>
          <w:szCs w:val="28"/>
        </w:rPr>
        <w:t xml:space="preserve"> so với đỉnh chỏm xương mác theo chiều trên – dưới </w:t>
      </w:r>
      <w:r w:rsidR="00AA6A5D">
        <w:rPr>
          <w:rFonts w:ascii="Times New Roman" w:eastAsia="Times New Roman" w:hAnsi="Times New Roman"/>
          <w:sz w:val="28"/>
          <w:szCs w:val="28"/>
          <w:lang w:val="en-US"/>
        </w:rPr>
        <w:t>trong nghiên cứu này</w:t>
      </w:r>
      <w:r w:rsidRPr="00FA13C8">
        <w:rPr>
          <w:rFonts w:ascii="Times New Roman" w:eastAsia="Times New Roman" w:hAnsi="Times New Roman"/>
          <w:sz w:val="28"/>
          <w:szCs w:val="28"/>
        </w:rPr>
        <w:t xml:space="preserve"> là cách dưới đỉnh chỏm xương mác 8,40 ± 4,12 mm. </w:t>
      </w:r>
      <w:r w:rsidRPr="00FA13C8">
        <w:rPr>
          <w:rFonts w:ascii="Times New Roman" w:eastAsia="Times New Roman" w:hAnsi="Times New Roman"/>
          <w:iCs/>
          <w:sz w:val="28"/>
          <w:szCs w:val="28"/>
        </w:rPr>
        <w:t xml:space="preserve">Nghiên cứu của </w:t>
      </w:r>
      <w:r w:rsidR="00C21D5D">
        <w:rPr>
          <w:rFonts w:ascii="Times New Roman" w:eastAsia="Times New Roman" w:hAnsi="Times New Roman"/>
          <w:iCs/>
          <w:sz w:val="28"/>
          <w:szCs w:val="28"/>
        </w:rPr>
        <w:t>Brinkman J. M.</w:t>
      </w:r>
      <w:r w:rsidRPr="00FA13C8">
        <w:rPr>
          <w:rFonts w:ascii="Times New Roman" w:eastAsia="Times New Roman" w:hAnsi="Times New Roman"/>
          <w:iCs/>
          <w:sz w:val="28"/>
          <w:szCs w:val="28"/>
        </w:rPr>
        <w:t xml:space="preserve"> cho thấy</w:t>
      </w:r>
      <w:r w:rsidRPr="00FA13C8">
        <w:rPr>
          <w:rFonts w:ascii="Times New Roman" w:hAnsi="Times New Roman"/>
          <w:sz w:val="28"/>
          <w:szCs w:val="28"/>
        </w:rPr>
        <w:t xml:space="preserve"> DCBN bám cách phía dưới 4,6 </w:t>
      </w:r>
      <w:r w:rsidRPr="00FA13C8">
        <w:rPr>
          <w:rFonts w:ascii="Times New Roman" w:eastAsia="Times New Roman" w:hAnsi="Times New Roman"/>
          <w:sz w:val="28"/>
          <w:szCs w:val="28"/>
        </w:rPr>
        <w:t>± 2,0</w:t>
      </w:r>
      <w:r w:rsidRPr="00FA13C8">
        <w:rPr>
          <w:rFonts w:ascii="Times New Roman" w:hAnsi="Times New Roman"/>
          <w:sz w:val="28"/>
          <w:szCs w:val="28"/>
        </w:rPr>
        <w:t xml:space="preserve"> mm theo chiều trên dưới và 1,3 </w:t>
      </w:r>
      <w:r w:rsidRPr="00FA13C8">
        <w:rPr>
          <w:rFonts w:ascii="Times New Roman" w:eastAsia="Times New Roman" w:hAnsi="Times New Roman"/>
          <w:sz w:val="28"/>
          <w:szCs w:val="28"/>
        </w:rPr>
        <w:t>± 3,6</w:t>
      </w:r>
      <w:r w:rsidRPr="00FA13C8">
        <w:rPr>
          <w:rFonts w:ascii="Times New Roman" w:hAnsi="Times New Roman"/>
          <w:sz w:val="28"/>
          <w:szCs w:val="28"/>
        </w:rPr>
        <w:t xml:space="preserve"> mm phía trước theo chiều trước sau so với đỉnh chỏm xương mác</w:t>
      </w:r>
      <w:r w:rsidRPr="00FA13C8">
        <w:rPr>
          <w:rFonts w:ascii="Times New Roman" w:eastAsia="Times New Roman" w:hAnsi="Times New Roman"/>
          <w:iCs/>
          <w:sz w:val="28"/>
          <w:szCs w:val="28"/>
        </w:rPr>
        <w:t xml:space="preserve"> </w:t>
      </w:r>
      <w:r w:rsidRPr="00FA13C8">
        <w:rPr>
          <w:rFonts w:ascii="Times New Roman" w:eastAsia="Times New Roman" w:hAnsi="Times New Roman"/>
          <w:iCs/>
          <w:sz w:val="28"/>
          <w:szCs w:val="28"/>
        </w:rPr>
        <w:fldChar w:fldCharType="begin"/>
      </w:r>
      <w:r w:rsidR="00BB5B26">
        <w:rPr>
          <w:rFonts w:ascii="Times New Roman" w:eastAsia="Times New Roman" w:hAnsi="Times New Roman"/>
          <w:iCs/>
          <w:sz w:val="28"/>
          <w:szCs w:val="28"/>
        </w:rPr>
        <w:instrText xml:space="preserve"> ADDIN EN.CITE &lt;EndNote&gt;&lt;Cite&gt;&lt;Author&gt;Brinkman J. M.&lt;/Author&gt;&lt;Year&gt;2005&lt;/Year&gt;&lt;RecNum&gt;204&lt;/RecNum&gt;&lt;DisplayText&gt;[73]&lt;/DisplayText&gt;&lt;record&gt;&lt;rec-number&gt;204&lt;/rec-number&gt;&lt;foreign-keys&gt;&lt;key app="EN" db-id="sawd5wa575ve5feztf0v9z0jwesvxwpe92sa" timestamp="1722408899"&gt;204&lt;/key&gt;&lt;/foreign-keys&gt;&lt;ref-type name="Journal Article"&gt;17&lt;/ref-type&gt;&lt;contributors&gt;&lt;authors&gt;&lt;author&gt;Brinkman J. M.,&lt;/author&gt;&lt;author&gt;Schwering P.,&lt;/author&gt;&lt;author&gt;Blankevoort L.,&lt;/author&gt;&lt;author&gt;Kooloos Jan,&lt;/author&gt;&lt;author&gt;Koolos, J.&lt;/author&gt;&lt;author&gt;Luites, Joan&lt;/author&gt;&lt;author&gt;Wymenga, Ate&lt;/author&gt;&lt;/authors&gt;&lt;/contributors&gt;&lt;titles&gt;&lt;title&gt;The insertion geometry of the posterolateral corner of the knee&lt;/title&gt;&lt;secondary-title&gt;The Journal of bone and joint surgery. British volume&lt;/secondary-title&gt;&lt;/titles&gt;&lt;periodical&gt;&lt;full-title&gt;J Bone Joint Surg Br&lt;/full-title&gt;&lt;abbr-1&gt;The Journal of bone and joint surgery. British volume&lt;/abbr-1&gt;&lt;/periodical&gt;&lt;pages&gt;1364-8&lt;/pages&gt;&lt;volume&gt;87&lt;/volume&gt;&lt;dates&gt;&lt;year&gt;2005&lt;/year&gt;&lt;pub-dates&gt;&lt;date&gt;11/01&lt;/date&gt;&lt;/pub-dates&gt;&lt;/dates&gt;&lt;urls&gt;&lt;/urls&gt;&lt;electronic-resource-num&gt;10.1302/0301-620X.87B10.16536&lt;/electronic-resource-num&gt;&lt;/record&gt;&lt;/Cite&gt;&lt;/EndNote&gt;</w:instrText>
      </w:r>
      <w:r w:rsidRPr="00FA13C8">
        <w:rPr>
          <w:rFonts w:ascii="Times New Roman" w:eastAsia="Times New Roman" w:hAnsi="Times New Roman"/>
          <w:iCs/>
          <w:sz w:val="28"/>
          <w:szCs w:val="28"/>
        </w:rPr>
        <w:fldChar w:fldCharType="separate"/>
      </w:r>
      <w:r w:rsidR="00BB5B26">
        <w:rPr>
          <w:rFonts w:ascii="Times New Roman" w:eastAsia="Times New Roman" w:hAnsi="Times New Roman"/>
          <w:iCs/>
          <w:noProof/>
          <w:sz w:val="28"/>
          <w:szCs w:val="28"/>
        </w:rPr>
        <w:t>[</w:t>
      </w:r>
      <w:hyperlink w:anchor="_ENREF_73" w:tooltip="Brinkman J. M., 2005 #204" w:history="1">
        <w:r w:rsidR="00BB5B26">
          <w:rPr>
            <w:rFonts w:ascii="Times New Roman" w:eastAsia="Times New Roman" w:hAnsi="Times New Roman"/>
            <w:iCs/>
            <w:noProof/>
            <w:sz w:val="28"/>
            <w:szCs w:val="28"/>
          </w:rPr>
          <w:t>73</w:t>
        </w:r>
      </w:hyperlink>
      <w:r w:rsidR="00BB5B26">
        <w:rPr>
          <w:rFonts w:ascii="Times New Roman" w:eastAsia="Times New Roman" w:hAnsi="Times New Roman"/>
          <w:iCs/>
          <w:noProof/>
          <w:sz w:val="28"/>
          <w:szCs w:val="28"/>
        </w:rPr>
        <w:t>]</w:t>
      </w:r>
      <w:r w:rsidRPr="00FA13C8">
        <w:rPr>
          <w:rFonts w:ascii="Times New Roman" w:eastAsia="Times New Roman" w:hAnsi="Times New Roman"/>
          <w:iCs/>
          <w:sz w:val="28"/>
          <w:szCs w:val="28"/>
        </w:rPr>
        <w:fldChar w:fldCharType="end"/>
      </w:r>
      <w:r w:rsidRPr="00FA13C8">
        <w:rPr>
          <w:rFonts w:ascii="Times New Roman" w:eastAsia="Times New Roman" w:hAnsi="Times New Roman"/>
          <w:iCs/>
          <w:sz w:val="28"/>
          <w:szCs w:val="28"/>
        </w:rPr>
        <w:t xml:space="preserve">. Nghiên cứu của La Prade cho thấy: Khi DCBN chạy xuống và gắn vào mặt bên của chỏm xương mác, nó gắn vào phía sau cạnh trước của chỏm xương mác và hơi thấp </w:t>
      </w:r>
      <w:r w:rsidR="00642C8D">
        <w:rPr>
          <w:rFonts w:ascii="Times New Roman" w:eastAsia="Times New Roman" w:hAnsi="Times New Roman"/>
          <w:iCs/>
          <w:sz w:val="28"/>
          <w:szCs w:val="28"/>
          <w:lang w:val="en-US"/>
        </w:rPr>
        <w:t xml:space="preserve">xuống </w:t>
      </w:r>
      <w:r w:rsidRPr="00FA13C8">
        <w:rPr>
          <w:rFonts w:ascii="Times New Roman" w:eastAsia="Times New Roman" w:hAnsi="Times New Roman"/>
          <w:iCs/>
          <w:sz w:val="28"/>
          <w:szCs w:val="28"/>
        </w:rPr>
        <w:t xml:space="preserve">phía dưới </w:t>
      </w:r>
      <w:r w:rsidRPr="00FA13C8">
        <w:rPr>
          <w:rFonts w:ascii="Times New Roman" w:eastAsia="Times New Roman" w:hAnsi="Times New Roman"/>
          <w:iCs/>
          <w:sz w:val="28"/>
          <w:szCs w:val="28"/>
        </w:rPr>
        <w:fldChar w:fldCharType="begin"/>
      </w:r>
      <w:r w:rsidR="00FA62FA">
        <w:rPr>
          <w:rFonts w:ascii="Times New Roman" w:eastAsia="Times New Roman" w:hAnsi="Times New Roman"/>
          <w:iCs/>
          <w:sz w:val="28"/>
          <w:szCs w:val="28"/>
        </w:rPr>
        <w:instrText xml:space="preserve"> ADDIN EN.CITE &lt;EndNote&gt;&lt;Cite&gt;&lt;Author&gt;LaPrade&lt;/Author&gt;&lt;Year&gt;2003&lt;/Year&gt;&lt;RecNum&gt;17&lt;/RecNum&gt;&lt;DisplayText&gt;[21]&lt;/DisplayText&gt;&lt;record&gt;&lt;rec-number&gt;17&lt;/rec-number&gt;&lt;foreign-keys&gt;&lt;key app="EN" db-id="sawd5wa575ve5feztf0v9z0jwesvxwpe92sa" timestamp="1625582659"&gt;17&lt;/key&gt;&lt;/foreign-keys&gt;&lt;ref-type name="Journal Article"&gt;17&lt;/ref-type&gt;&lt;contributors&gt;&lt;authors&gt;&lt;author&gt;LaPrade R.,&lt;/author&gt;&lt;author&gt;Ly T. V.,&lt;/author&gt;&lt;author&gt;Wentorf F. A.,&lt;/author&gt;&lt;author&gt;Engebretsen L.,&lt;/author&gt;&lt;/authors&gt;&lt;/contributors&gt;&lt;auth-address&gt;Department of Orthopaedic Surgery, University of Minnesota, Minneapolis, Minnesota 55454, USA.&lt;/auth-address&gt;&lt;titles&gt;&lt;title&gt;The posterolateral attachments of the knee: a qualitative and quantitative morphologic analysis of the fibular collateral ligament, popliteus tendon, popliteofibular ligament, and lateral gastrocnemius tendon&lt;/title&gt;&lt;secondary-title&gt;Am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medicine&lt;/abbr-1&gt;&lt;/alt-periodical&gt;&lt;pages&gt;854-860&lt;/pages&gt;&lt;volume&gt;31&lt;/volume&gt;&lt;number&gt;6&lt;/number&gt;&lt;edition&gt;2003/11/19&lt;/edition&gt;&lt;keywords&gt;&lt;keyword&gt;Aged&lt;/keyword&gt;&lt;keyword&gt;Aged, 80 and over&lt;/keyword&gt;&lt;keyword&gt;Cadaver&lt;/keyword&gt;&lt;keyword&gt;Collateral Ligaments/anatomy &amp;amp; histology&lt;/keyword&gt;&lt;keyword&gt;Humans&lt;/keyword&gt;&lt;keyword&gt;Image Processing, Computer-Assisted&lt;/keyword&gt;&lt;keyword&gt;Knee Joint/*anatomy &amp;amp; histology&lt;/keyword&gt;&lt;keyword&gt;Middle Aged&lt;/keyword&gt;&lt;keyword&gt;Tendons/anatomy &amp;amp; histology&lt;/keyword&gt;&lt;/keywords&gt;&lt;dates&gt;&lt;year&gt;2003&lt;/year&gt;&lt;pub-dates&gt;&lt;date&gt;Nov-Dec&lt;/date&gt;&lt;/pub-dates&gt;&lt;/dates&gt;&lt;isbn&gt;0363-5465 (Print)&amp;#xD;0363-5465&lt;/isbn&gt;&lt;accession-num&gt;14623649&lt;/accession-num&gt;&lt;urls&gt;&lt;/urls&gt;&lt;electronic-resource-num&gt;10.1177/03635465030310062101&lt;/electronic-resource-num&gt;&lt;remote-database-provider&gt;NLM&lt;/remote-database-provider&gt;&lt;language&gt;eng&lt;/language&gt;&lt;/record&gt;&lt;/Cite&gt;&lt;/EndNote&gt;</w:instrText>
      </w:r>
      <w:r w:rsidRPr="00FA13C8">
        <w:rPr>
          <w:rFonts w:ascii="Times New Roman" w:eastAsia="Times New Roman" w:hAnsi="Times New Roman"/>
          <w:iCs/>
          <w:sz w:val="28"/>
          <w:szCs w:val="28"/>
        </w:rPr>
        <w:fldChar w:fldCharType="separate"/>
      </w:r>
      <w:r w:rsidR="00B94EB0">
        <w:rPr>
          <w:rFonts w:ascii="Times New Roman" w:eastAsia="Times New Roman" w:hAnsi="Times New Roman"/>
          <w:iCs/>
          <w:noProof/>
          <w:sz w:val="28"/>
          <w:szCs w:val="28"/>
        </w:rPr>
        <w:t>[</w:t>
      </w:r>
      <w:hyperlink w:anchor="_ENREF_21" w:tooltip="LaPrade R., 2003 #17" w:history="1">
        <w:r w:rsidR="00BB5B26">
          <w:rPr>
            <w:rFonts w:ascii="Times New Roman" w:eastAsia="Times New Roman" w:hAnsi="Times New Roman"/>
            <w:iCs/>
            <w:noProof/>
            <w:sz w:val="28"/>
            <w:szCs w:val="28"/>
          </w:rPr>
          <w:t>21</w:t>
        </w:r>
      </w:hyperlink>
      <w:r w:rsidR="00B94EB0">
        <w:rPr>
          <w:rFonts w:ascii="Times New Roman" w:eastAsia="Times New Roman" w:hAnsi="Times New Roman"/>
          <w:iCs/>
          <w:noProof/>
          <w:sz w:val="28"/>
          <w:szCs w:val="28"/>
        </w:rPr>
        <w:t>]</w:t>
      </w:r>
      <w:r w:rsidRPr="00FA13C8">
        <w:rPr>
          <w:rFonts w:ascii="Times New Roman" w:eastAsia="Times New Roman" w:hAnsi="Times New Roman"/>
          <w:iCs/>
          <w:sz w:val="28"/>
          <w:szCs w:val="28"/>
        </w:rPr>
        <w:fldChar w:fldCharType="end"/>
      </w:r>
      <w:r w:rsidRPr="00FA13C8">
        <w:rPr>
          <w:rFonts w:ascii="Times New Roman" w:eastAsia="Times New Roman" w:hAnsi="Times New Roman"/>
          <w:iCs/>
          <w:sz w:val="28"/>
          <w:szCs w:val="28"/>
        </w:rPr>
        <w:t>.</w:t>
      </w:r>
    </w:p>
    <w:p w14:paraId="33A1FC75" w14:textId="7246858E" w:rsidR="00883255" w:rsidRPr="00FA13C8" w:rsidRDefault="00883255" w:rsidP="00324C16">
      <w:pPr>
        <w:spacing w:after="0" w:line="360" w:lineRule="auto"/>
        <w:jc w:val="both"/>
        <w:rPr>
          <w:rFonts w:ascii="Times New Roman" w:eastAsia="Times New Roman" w:hAnsi="Times New Roman"/>
          <w:color w:val="FF0000"/>
          <w:sz w:val="28"/>
          <w:szCs w:val="28"/>
        </w:rPr>
      </w:pPr>
      <w:r w:rsidRPr="00FA13C8">
        <w:rPr>
          <w:rFonts w:ascii="Times New Roman" w:eastAsia="Times New Roman" w:hAnsi="Times New Roman"/>
          <w:iCs/>
          <w:sz w:val="28"/>
          <w:szCs w:val="28"/>
        </w:rPr>
        <w:t xml:space="preserve"> </w:t>
      </w:r>
      <w:r w:rsidRPr="00FA13C8">
        <w:rPr>
          <w:rFonts w:ascii="Times New Roman" w:eastAsia="Times New Roman" w:hAnsi="Times New Roman"/>
          <w:iCs/>
          <w:sz w:val="28"/>
          <w:szCs w:val="28"/>
        </w:rPr>
        <w:tab/>
      </w:r>
      <w:r w:rsidRPr="00FA13C8">
        <w:rPr>
          <w:rFonts w:ascii="Times New Roman" w:hAnsi="Times New Roman"/>
          <w:sz w:val="28"/>
          <w:szCs w:val="28"/>
        </w:rPr>
        <w:t xml:space="preserve">Phục hồi tổn thương của </w:t>
      </w:r>
      <w:r w:rsidRPr="00FA13C8">
        <w:rPr>
          <w:rFonts w:ascii="Times New Roman" w:eastAsia="Times New Roman" w:hAnsi="Times New Roman"/>
          <w:sz w:val="28"/>
          <w:szCs w:val="28"/>
        </w:rPr>
        <w:t>DCBN</w:t>
      </w:r>
      <w:r w:rsidRPr="00FA13C8">
        <w:rPr>
          <w:rFonts w:ascii="Times New Roman" w:hAnsi="Times New Roman"/>
          <w:sz w:val="28"/>
          <w:szCs w:val="28"/>
        </w:rPr>
        <w:t xml:space="preserve"> có thể không đạt được trạng thái như trước tổn thương và thường phụ thuộc vào mức độ chấn thương, sự nhầm lẫn </w:t>
      </w:r>
      <w:r w:rsidRPr="00FA13C8">
        <w:rPr>
          <w:rFonts w:ascii="Times New Roman" w:hAnsi="Times New Roman"/>
          <w:sz w:val="28"/>
          <w:szCs w:val="28"/>
        </w:rPr>
        <w:lastRenderedPageBreak/>
        <w:t xml:space="preserve">trước đây về mối quan hệ giải phẫu của </w:t>
      </w:r>
      <w:r w:rsidRPr="00FA13C8">
        <w:rPr>
          <w:rFonts w:ascii="Times New Roman" w:eastAsia="Times New Roman" w:hAnsi="Times New Roman"/>
          <w:sz w:val="28"/>
          <w:szCs w:val="28"/>
        </w:rPr>
        <w:t>DCBN</w:t>
      </w:r>
      <w:r w:rsidRPr="00FA13C8">
        <w:rPr>
          <w:rFonts w:ascii="Times New Roman" w:hAnsi="Times New Roman"/>
          <w:sz w:val="28"/>
          <w:szCs w:val="28"/>
        </w:rPr>
        <w:t xml:space="preserve"> có thể góp phần dẫn đến thất bại sau khi phẫu thuật. Vì vậy, sự hiểu biết thấu đáo các đặc điểm giải phẫu của DCBN là điều cần thiết để cải thiện tỷ lệ thành công của phẫu thuật tái tạo </w:t>
      </w:r>
      <w:r w:rsidRPr="00FA13C8">
        <w:rPr>
          <w:rFonts w:ascii="Times New Roman" w:hAnsi="Times New Roman"/>
          <w:sz w:val="28"/>
          <w:szCs w:val="28"/>
        </w:rPr>
        <w:fldChar w:fldCharType="begin">
          <w:fldData xml:space="preserve">PEVuZE5vdGU+PENpdGU+PEF1dGhvcj5HcmF3ZTwvQXV0aG9yPjxZZWFyPjIwMTg8L1llYXI+PFJl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PEVuZE5vdGU+PENpdGU+PEF1dGhvcj5HcmF3ZTwvQXV0aG9yPjxZZWFyPjIwMTg8L1llYXI+PFJl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4" w:tooltip="Grawe B., 2018 #118" w:history="1">
        <w:r w:rsidR="00BB5B26">
          <w:rPr>
            <w:rFonts w:ascii="Times New Roman" w:hAnsi="Times New Roman"/>
            <w:noProof/>
            <w:sz w:val="28"/>
            <w:szCs w:val="28"/>
          </w:rPr>
          <w:t>74</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p>
    <w:p w14:paraId="5A782BE7" w14:textId="7404CE8C" w:rsidR="00883255" w:rsidRPr="00FA13C8" w:rsidRDefault="00883255">
      <w:pPr>
        <w:pStyle w:val="Heading3"/>
        <w:numPr>
          <w:ilvl w:val="0"/>
          <w:numId w:val="7"/>
        </w:numPr>
        <w:spacing w:before="0" w:line="360" w:lineRule="auto"/>
        <w:ind w:left="851" w:hanging="851"/>
        <w:jc w:val="both"/>
        <w:rPr>
          <w:rFonts w:ascii="Times New Roman" w:hAnsi="Times New Roman" w:cs="Times New Roman"/>
          <w:b/>
          <w:i/>
          <w:color w:val="auto"/>
          <w:sz w:val="28"/>
          <w:szCs w:val="28"/>
        </w:rPr>
      </w:pPr>
      <w:bookmarkStart w:id="459" w:name="_Toc177565335"/>
      <w:bookmarkStart w:id="460" w:name="_Toc177565736"/>
      <w:bookmarkStart w:id="461" w:name="_Toc180297311"/>
      <w:r w:rsidRPr="00FA13C8">
        <w:rPr>
          <w:rFonts w:ascii="Times New Roman" w:hAnsi="Times New Roman" w:cs="Times New Roman"/>
          <w:b/>
          <w:i/>
          <w:color w:val="auto"/>
          <w:sz w:val="28"/>
          <w:szCs w:val="28"/>
          <w:lang w:val="en-US"/>
        </w:rPr>
        <w:t>Đặc điểm giải phẫu gân cơ khoeo</w:t>
      </w:r>
      <w:bookmarkEnd w:id="459"/>
      <w:bookmarkEnd w:id="460"/>
      <w:bookmarkEnd w:id="461"/>
    </w:p>
    <w:p w14:paraId="7B192D29" w14:textId="7EFE20B3" w:rsidR="00883255" w:rsidRPr="00FA13C8" w:rsidRDefault="00883255" w:rsidP="00324C16">
      <w:pPr>
        <w:spacing w:after="0" w:line="360" w:lineRule="auto"/>
        <w:ind w:firstLine="720"/>
        <w:contextualSpacing/>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Trong nghiên cứu này, </w:t>
      </w:r>
      <w:r w:rsidR="002C18CF">
        <w:rPr>
          <w:rFonts w:ascii="Times New Roman" w:eastAsia="Times New Roman" w:hAnsi="Times New Roman"/>
          <w:sz w:val="28"/>
          <w:szCs w:val="28"/>
        </w:rPr>
        <w:t>NCS</w:t>
      </w:r>
      <w:r w:rsidRPr="00FA13C8">
        <w:rPr>
          <w:rFonts w:ascii="Times New Roman" w:eastAsia="Times New Roman" w:hAnsi="Times New Roman"/>
          <w:sz w:val="28"/>
          <w:szCs w:val="28"/>
        </w:rPr>
        <w:t xml:space="preserve"> đo được chiều dài trung bình của GCK khi đo ở phía sau khi căng (tư thế duỗi gối 0</w:t>
      </w:r>
      <w:r w:rsidR="00642CF7" w:rsidRPr="00FA13C8">
        <w:rPr>
          <w:rFonts w:ascii="Times New Roman" w:eastAsia="Times New Roman" w:hAnsi="Times New Roman"/>
          <w:sz w:val="28"/>
          <w:szCs w:val="28"/>
          <w:vertAlign w:val="superscript"/>
          <w:lang w:val="en-US"/>
        </w:rPr>
        <w:t>0</w:t>
      </w:r>
      <w:r w:rsidRPr="00FA13C8">
        <w:rPr>
          <w:rFonts w:ascii="Times New Roman" w:eastAsia="Times New Roman" w:hAnsi="Times New Roman"/>
          <w:sz w:val="28"/>
          <w:szCs w:val="28"/>
        </w:rPr>
        <w:t>) là 33,50 ± 6,65 mm.</w:t>
      </w:r>
      <w:r w:rsidRPr="00FA13C8">
        <w:rPr>
          <w:rFonts w:ascii="Times New Roman" w:hAnsi="Times New Roman"/>
          <w:sz w:val="28"/>
          <w:szCs w:val="28"/>
        </w:rPr>
        <w:t xml:space="preserve"> Kích thước này có phần nhỏ hơn công bố trong nghiên cứu của </w:t>
      </w:r>
      <w:r w:rsidR="0025723B">
        <w:rPr>
          <w:rFonts w:ascii="Times New Roman" w:hAnsi="Times New Roman"/>
          <w:sz w:val="28"/>
          <w:szCs w:val="28"/>
        </w:rPr>
        <w:t>Ishigooka H.</w:t>
      </w:r>
      <w:r w:rsidRPr="00FA13C8">
        <w:rPr>
          <w:rFonts w:ascii="Times New Roman" w:hAnsi="Times New Roman"/>
          <w:sz w:val="28"/>
          <w:szCs w:val="28"/>
        </w:rPr>
        <w:t xml:space="preserve"> với chiều dài trung bình của </w:t>
      </w:r>
      <w:r w:rsidRPr="00FA13C8">
        <w:rPr>
          <w:rFonts w:ascii="Times New Roman" w:eastAsia="Times New Roman" w:hAnsi="Times New Roman"/>
          <w:sz w:val="28"/>
          <w:szCs w:val="28"/>
        </w:rPr>
        <w:t>GCK</w:t>
      </w:r>
      <w:r w:rsidRPr="00FA13C8">
        <w:rPr>
          <w:rFonts w:ascii="Times New Roman" w:hAnsi="Times New Roman"/>
          <w:sz w:val="28"/>
          <w:szCs w:val="28"/>
        </w:rPr>
        <w:t xml:space="preserve"> giữa phần bám của nó tại lồi cầu ngoài xương đùi và chỗ nối giữa gân và cơ là 40,4 </w:t>
      </w:r>
      <w:r w:rsidRPr="00FA13C8">
        <w:rPr>
          <w:rFonts w:ascii="Times New Roman" w:eastAsia="Times New Roman" w:hAnsi="Times New Roman"/>
          <w:sz w:val="28"/>
          <w:szCs w:val="28"/>
        </w:rPr>
        <w:t>±</w:t>
      </w:r>
      <w:r w:rsidRPr="00FA13C8">
        <w:rPr>
          <w:rFonts w:ascii="Times New Roman" w:hAnsi="Times New Roman"/>
          <w:sz w:val="28"/>
          <w:szCs w:val="28"/>
        </w:rPr>
        <w:t xml:space="preserve"> 5,9 mm</w:t>
      </w:r>
      <w:r w:rsidRPr="00FA13C8">
        <w:rPr>
          <w:rFonts w:ascii="Times New Roman" w:eastAsia="Times New Roman" w:hAnsi="Times New Roman"/>
          <w:sz w:val="28"/>
          <w:szCs w:val="28"/>
        </w:rPr>
        <w:t xml:space="preserve"> </w:t>
      </w:r>
      <w:r w:rsidRPr="00FA13C8">
        <w:rPr>
          <w:rFonts w:ascii="Times New Roman" w:eastAsia="Times New Roman" w:hAnsi="Times New Roman"/>
          <w:sz w:val="28"/>
          <w:szCs w:val="28"/>
        </w:rPr>
        <w:fldChar w:fldCharType="begin"/>
      </w:r>
      <w:r w:rsidR="00BB5B26">
        <w:rPr>
          <w:rFonts w:ascii="Times New Roman" w:eastAsia="Times New Roman" w:hAnsi="Times New Roman"/>
          <w:sz w:val="28"/>
          <w:szCs w:val="28"/>
        </w:rPr>
        <w:instrText xml:space="preserve"> ADDIN EN.CITE &lt;EndNote&gt;&lt;Cite&gt;&lt;Author&gt;Ishigooka&lt;/Author&gt;&lt;Year&gt;2004&lt;/Year&gt;&lt;RecNum&gt;120&lt;/RecNum&gt;&lt;DisplayText&gt;[75]&lt;/DisplayText&gt;&lt;record&gt;&lt;rec-number&gt;120&lt;/rec-number&gt;&lt;foreign-keys&gt;&lt;key app="EN" db-id="sawd5wa575ve5feztf0v9z0jwesvxwpe92sa" timestamp="1700532784"&gt;120&lt;/key&gt;&lt;/foreign-keys&gt;&lt;ref-type name="Journal Article"&gt;17&lt;/ref-type&gt;&lt;contributors&gt;&lt;authors&gt;&lt;author&gt;Ishigooka H.,&lt;/author&gt;&lt;author&gt;Sugihara T.,&lt;/author&gt;&lt;author&gt;Shimizu K.,&lt;/author&gt;&lt;author&gt;Aoki H.,&lt;/author&gt;&lt;author&gt;Hirata K.,&lt;/author&gt;&lt;/authors&gt;&lt;/contributors&gt;&lt;auth-address&gt;Department of Orthopaedic Surgery, St. Marianna University School of Medicine, 2-16-1 Sugao, Kawasaki 216-8511, Japan.&lt;/auth-address&gt;&lt;titles&gt;&lt;title&gt;Anatomical study of the popliteofibular ligament and surrounding structures&lt;/title&gt;&lt;secondary-title&gt;J Orthop Sci&lt;/secondary-title&gt;&lt;alt-title&gt;Journal of orthopaedic science : official journal of the Japanese Orthopaedic Association&lt;/alt-title&gt;&lt;/titles&gt;&lt;periodical&gt;&lt;full-title&gt;J Orthop Sci&lt;/full-title&gt;&lt;abbr-1&gt;Journal of orthopaedic science : official journal of the Japanese Orthopaedic Association&lt;/abbr-1&gt;&lt;/periodical&gt;&lt;alt-periodical&gt;&lt;full-title&gt;J Orthop Sci&lt;/full-title&gt;&lt;abbr-1&gt;Journal of orthopaedic science : official journal of the Japanese Orthopaedic Association&lt;/abbr-1&gt;&lt;/alt-periodical&gt;&lt;pages&gt;51-8&lt;/pages&gt;&lt;volume&gt;9&lt;/volume&gt;&lt;number&gt;1&lt;/number&gt;&lt;edition&gt;2004/02/10&lt;/edition&gt;&lt;keywords&gt;&lt;keyword&gt;Aged&lt;/keyword&gt;&lt;keyword&gt;Aged, 80 and over&lt;/keyword&gt;&lt;keyword&gt;Female&lt;/keyword&gt;&lt;keyword&gt;Humans&lt;/keyword&gt;&lt;keyword&gt;Knee Joint/*anatomy &amp;amp; histology&lt;/keyword&gt;&lt;keyword&gt;Ligaments, Articular/*anatomy &amp;amp; histology&lt;/keyword&gt;&lt;keyword&gt;Male&lt;/keyword&gt;&lt;keyword&gt;Middle Aged&lt;/keyword&gt;&lt;/keywords&gt;&lt;dates&gt;&lt;year&gt;2004&lt;/year&gt;&lt;/dates&gt;&lt;isbn&gt;0949-2658 (Print)&amp;#xD;0949-2658&lt;/isbn&gt;&lt;accession-num&gt;14767705&lt;/accession-num&gt;&lt;urls&gt;&lt;/urls&gt;&lt;electronic-resource-num&gt;10.1007/s00776-003-0733-8&lt;/electronic-resource-num&gt;&lt;remote-database-provider&gt;NLM&lt;/remote-database-provider&gt;&lt;language&gt;eng&lt;/language&gt;&lt;/record&gt;&lt;/Cite&gt;&lt;/EndNote&gt;</w:instrText>
      </w:r>
      <w:r w:rsidRPr="00FA13C8">
        <w:rPr>
          <w:rFonts w:ascii="Times New Roman" w:eastAsia="Times New Roman" w:hAnsi="Times New Roman"/>
          <w:sz w:val="28"/>
          <w:szCs w:val="28"/>
        </w:rPr>
        <w:fldChar w:fldCharType="separate"/>
      </w:r>
      <w:r w:rsidR="00BB5B26">
        <w:rPr>
          <w:rFonts w:ascii="Times New Roman" w:eastAsia="Times New Roman" w:hAnsi="Times New Roman"/>
          <w:noProof/>
          <w:sz w:val="28"/>
          <w:szCs w:val="28"/>
        </w:rPr>
        <w:t>[</w:t>
      </w:r>
      <w:hyperlink w:anchor="_ENREF_75" w:tooltip="Ishigooka H., 2004 #120" w:history="1">
        <w:r w:rsidR="00BB5B26">
          <w:rPr>
            <w:rFonts w:ascii="Times New Roman" w:eastAsia="Times New Roman" w:hAnsi="Times New Roman"/>
            <w:noProof/>
            <w:sz w:val="28"/>
            <w:szCs w:val="28"/>
          </w:rPr>
          <w:t>75</w:t>
        </w:r>
      </w:hyperlink>
      <w:r w:rsidR="00BB5B26">
        <w:rPr>
          <w:rFonts w:ascii="Times New Roman" w:eastAsia="Times New Roman" w:hAnsi="Times New Roman"/>
          <w:noProof/>
          <w:sz w:val="28"/>
          <w:szCs w:val="28"/>
        </w:rPr>
        <w:t>]</w:t>
      </w:r>
      <w:r w:rsidRPr="00FA13C8">
        <w:rPr>
          <w:rFonts w:ascii="Times New Roman" w:eastAsia="Times New Roman" w:hAnsi="Times New Roman"/>
          <w:sz w:val="28"/>
          <w:szCs w:val="28"/>
        </w:rPr>
        <w:fldChar w:fldCharType="end"/>
      </w:r>
      <w:r w:rsidRPr="00FA13C8">
        <w:rPr>
          <w:rFonts w:ascii="Times New Roman" w:eastAsia="Times New Roman" w:hAnsi="Times New Roman"/>
          <w:sz w:val="28"/>
          <w:szCs w:val="28"/>
        </w:rPr>
        <w:t>.</w:t>
      </w:r>
    </w:p>
    <w:p w14:paraId="0FE67A81" w14:textId="1470F6E9" w:rsidR="00883255" w:rsidRPr="00FA13C8" w:rsidRDefault="00883255" w:rsidP="00324C16">
      <w:pPr>
        <w:spacing w:after="0" w:line="360" w:lineRule="auto"/>
        <w:ind w:firstLine="720"/>
        <w:contextualSpacing/>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Về thiết diện: </w:t>
      </w:r>
      <w:r w:rsidR="002C18CF">
        <w:rPr>
          <w:rFonts w:ascii="Times New Roman" w:eastAsia="Times New Roman" w:hAnsi="Times New Roman"/>
          <w:sz w:val="28"/>
          <w:szCs w:val="28"/>
          <w:lang w:val="en-US"/>
        </w:rPr>
        <w:t>NCS</w:t>
      </w:r>
      <w:r w:rsidRPr="00FA13C8">
        <w:rPr>
          <w:rFonts w:ascii="Times New Roman" w:eastAsia="Times New Roman" w:hAnsi="Times New Roman"/>
          <w:sz w:val="28"/>
          <w:szCs w:val="28"/>
        </w:rPr>
        <w:t xml:space="preserve"> nhận thấy GCK đoạn giữa có hình ô van với ĐK bé trung bình là 2,71 ± 0,65 mm và ĐK lớn trung bình là 5,86 ±1,23 mm. Diện tích thiết diện đoạn giữa </w:t>
      </w:r>
      <w:r w:rsidR="00AB2D14">
        <w:rPr>
          <w:rFonts w:ascii="Times New Roman" w:eastAsia="Times New Roman" w:hAnsi="Times New Roman"/>
          <w:sz w:val="28"/>
          <w:szCs w:val="28"/>
          <w:lang w:val="en-US"/>
        </w:rPr>
        <w:t>GCK</w:t>
      </w:r>
      <w:r w:rsidRPr="00FA13C8">
        <w:rPr>
          <w:rFonts w:ascii="Times New Roman" w:eastAsia="Times New Roman" w:hAnsi="Times New Roman"/>
          <w:sz w:val="28"/>
          <w:szCs w:val="28"/>
        </w:rPr>
        <w:t xml:space="preserve"> có giá trị trung bình 17,85±5,21 mm</w:t>
      </w:r>
      <w:r w:rsidRPr="00FA13C8">
        <w:rPr>
          <w:rFonts w:ascii="Times New Roman" w:eastAsia="Times New Roman" w:hAnsi="Times New Roman"/>
          <w:sz w:val="28"/>
          <w:szCs w:val="28"/>
          <w:vertAlign w:val="superscript"/>
        </w:rPr>
        <w:t>2</w:t>
      </w:r>
      <w:r w:rsidR="004E2741">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Tương tự, n</w:t>
      </w:r>
      <w:r w:rsidRPr="00FA13C8">
        <w:rPr>
          <w:rFonts w:ascii="Times New Roman" w:hAnsi="Times New Roman"/>
          <w:sz w:val="28"/>
          <w:szCs w:val="28"/>
        </w:rPr>
        <w:t xml:space="preserve">ghiên cứu của </w:t>
      </w:r>
      <w:r w:rsidR="0025723B">
        <w:rPr>
          <w:rFonts w:ascii="Times New Roman" w:hAnsi="Times New Roman"/>
          <w:sz w:val="28"/>
          <w:szCs w:val="28"/>
        </w:rPr>
        <w:t>Ishigooka H.</w:t>
      </w:r>
      <w:r w:rsidR="003F3781">
        <w:rPr>
          <w:rFonts w:ascii="Times New Roman" w:hAnsi="Times New Roman"/>
          <w:sz w:val="28"/>
          <w:szCs w:val="28"/>
          <w:lang w:val="en-US"/>
        </w:rPr>
        <w:t>:</w:t>
      </w:r>
      <w:r w:rsidRPr="00FA13C8">
        <w:rPr>
          <w:rFonts w:ascii="Times New Roman" w:hAnsi="Times New Roman"/>
          <w:sz w:val="28"/>
          <w:szCs w:val="28"/>
        </w:rPr>
        <w:t xml:space="preserve"> </w:t>
      </w:r>
      <w:r w:rsidRPr="00FA13C8">
        <w:rPr>
          <w:rFonts w:ascii="Times New Roman" w:eastAsia="Times New Roman" w:hAnsi="Times New Roman"/>
          <w:sz w:val="28"/>
          <w:szCs w:val="28"/>
        </w:rPr>
        <w:t>GCK</w:t>
      </w:r>
      <w:r w:rsidRPr="00FA13C8">
        <w:rPr>
          <w:rFonts w:ascii="Times New Roman" w:hAnsi="Times New Roman"/>
          <w:sz w:val="28"/>
          <w:szCs w:val="28"/>
        </w:rPr>
        <w:t xml:space="preserve"> có </w:t>
      </w:r>
      <w:r w:rsidR="00AB2D14">
        <w:rPr>
          <w:rFonts w:ascii="Times New Roman" w:hAnsi="Times New Roman"/>
          <w:sz w:val="28"/>
          <w:szCs w:val="28"/>
          <w:lang w:val="en-US"/>
        </w:rPr>
        <w:t>ĐK</w:t>
      </w:r>
      <w:r w:rsidRPr="00FA13C8">
        <w:rPr>
          <w:rFonts w:ascii="Times New Roman" w:hAnsi="Times New Roman"/>
          <w:sz w:val="28"/>
          <w:szCs w:val="28"/>
        </w:rPr>
        <w:t xml:space="preserve"> lớn trung bình là 7,5 ± 1,3mm, </w:t>
      </w:r>
      <w:r w:rsidR="00AB2D14">
        <w:rPr>
          <w:rFonts w:ascii="Times New Roman" w:hAnsi="Times New Roman"/>
          <w:sz w:val="28"/>
          <w:szCs w:val="28"/>
          <w:lang w:val="en-US"/>
        </w:rPr>
        <w:t>ĐK</w:t>
      </w:r>
      <w:r w:rsidRPr="00FA13C8">
        <w:rPr>
          <w:rFonts w:ascii="Times New Roman" w:hAnsi="Times New Roman"/>
          <w:sz w:val="28"/>
          <w:szCs w:val="28"/>
        </w:rPr>
        <w:t xml:space="preserve"> nhỏ trung bình là 3,6 ± 0,9 mm và diện tích thiết diện là</w:t>
      </w:r>
      <w:r w:rsidR="00416D6C">
        <w:rPr>
          <w:rFonts w:ascii="Times New Roman" w:hAnsi="Times New Roman"/>
          <w:sz w:val="28"/>
          <w:szCs w:val="28"/>
          <w:lang w:val="en-US"/>
        </w:rPr>
        <w:t xml:space="preserve"> </w:t>
      </w:r>
      <w:r w:rsidRPr="00FA13C8">
        <w:rPr>
          <w:rFonts w:ascii="Times New Roman" w:hAnsi="Times New Roman"/>
          <w:sz w:val="28"/>
          <w:szCs w:val="28"/>
        </w:rPr>
        <w:t>18,8 ± 8,0mm</w:t>
      </w:r>
      <w:r w:rsidRPr="00FA13C8">
        <w:rPr>
          <w:rFonts w:ascii="Times New Roman" w:hAnsi="Times New Roman"/>
          <w:sz w:val="28"/>
          <w:szCs w:val="28"/>
          <w:vertAlign w:val="superscript"/>
        </w:rPr>
        <w:t>2</w:t>
      </w:r>
      <w:r w:rsidRPr="00FA13C8">
        <w:rPr>
          <w:rFonts w:ascii="Times New Roman" w:eastAsia="Times New Roman" w:hAnsi="Times New Roman"/>
          <w:sz w:val="28"/>
          <w:szCs w:val="28"/>
        </w:rPr>
        <w:t xml:space="preserve"> </w:t>
      </w:r>
      <w:r w:rsidRPr="00FA13C8">
        <w:rPr>
          <w:rFonts w:ascii="Times New Roman" w:eastAsia="Times New Roman" w:hAnsi="Times New Roman"/>
          <w:sz w:val="28"/>
          <w:szCs w:val="28"/>
        </w:rPr>
        <w:fldChar w:fldCharType="begin"/>
      </w:r>
      <w:r w:rsidR="00BB5B26">
        <w:rPr>
          <w:rFonts w:ascii="Times New Roman" w:eastAsia="Times New Roman" w:hAnsi="Times New Roman"/>
          <w:sz w:val="28"/>
          <w:szCs w:val="28"/>
        </w:rPr>
        <w:instrText xml:space="preserve"> ADDIN EN.CITE &lt;EndNote&gt;&lt;Cite&gt;&lt;Author&gt;Ishigooka&lt;/Author&gt;&lt;Year&gt;2004&lt;/Year&gt;&lt;RecNum&gt;120&lt;/RecNum&gt;&lt;DisplayText&gt;[75]&lt;/DisplayText&gt;&lt;record&gt;&lt;rec-number&gt;120&lt;/rec-number&gt;&lt;foreign-keys&gt;&lt;key app="EN" db-id="sawd5wa575ve5feztf0v9z0jwesvxwpe92sa" timestamp="1700532784"&gt;120&lt;/key&gt;&lt;/foreign-keys&gt;&lt;ref-type name="Journal Article"&gt;17&lt;/ref-type&gt;&lt;contributors&gt;&lt;authors&gt;&lt;author&gt;Ishigooka H.,&lt;/author&gt;&lt;author&gt;Sugihara T.,&lt;/author&gt;&lt;author&gt;Shimizu K.,&lt;/author&gt;&lt;author&gt;Aoki H.,&lt;/author&gt;&lt;author&gt;Hirata K.,&lt;/author&gt;&lt;/authors&gt;&lt;/contributors&gt;&lt;auth-address&gt;Department of Orthopaedic Surgery, St. Marianna University School of Medicine, 2-16-1 Sugao, Kawasaki 216-8511, Japan.&lt;/auth-address&gt;&lt;titles&gt;&lt;title&gt;Anatomical study of the popliteofibular ligament and surrounding structures&lt;/title&gt;&lt;secondary-title&gt;J Orthop Sci&lt;/secondary-title&gt;&lt;alt-title&gt;Journal of orthopaedic science : official journal of the Japanese Orthopaedic Association&lt;/alt-title&gt;&lt;/titles&gt;&lt;periodical&gt;&lt;full-title&gt;J Orthop Sci&lt;/full-title&gt;&lt;abbr-1&gt;Journal of orthopaedic science : official journal of the Japanese Orthopaedic Association&lt;/abbr-1&gt;&lt;/periodical&gt;&lt;alt-periodical&gt;&lt;full-title&gt;J Orthop Sci&lt;/full-title&gt;&lt;abbr-1&gt;Journal of orthopaedic science : official journal of the Japanese Orthopaedic Association&lt;/abbr-1&gt;&lt;/alt-periodical&gt;&lt;pages&gt;51-8&lt;/pages&gt;&lt;volume&gt;9&lt;/volume&gt;&lt;number&gt;1&lt;/number&gt;&lt;edition&gt;2004/02/10&lt;/edition&gt;&lt;keywords&gt;&lt;keyword&gt;Aged&lt;/keyword&gt;&lt;keyword&gt;Aged, 80 and over&lt;/keyword&gt;&lt;keyword&gt;Female&lt;/keyword&gt;&lt;keyword&gt;Humans&lt;/keyword&gt;&lt;keyword&gt;Knee Joint/*anatomy &amp;amp; histology&lt;/keyword&gt;&lt;keyword&gt;Ligaments, Articular/*anatomy &amp;amp; histology&lt;/keyword&gt;&lt;keyword&gt;Male&lt;/keyword&gt;&lt;keyword&gt;Middle Aged&lt;/keyword&gt;&lt;/keywords&gt;&lt;dates&gt;&lt;year&gt;2004&lt;/year&gt;&lt;/dates&gt;&lt;isbn&gt;0949-2658 (Print)&amp;#xD;0949-2658&lt;/isbn&gt;&lt;accession-num&gt;14767705&lt;/accession-num&gt;&lt;urls&gt;&lt;/urls&gt;&lt;electronic-resource-num&gt;10.1007/s00776-003-0733-8&lt;/electronic-resource-num&gt;&lt;remote-database-provider&gt;NLM&lt;/remote-database-provider&gt;&lt;language&gt;eng&lt;/language&gt;&lt;/record&gt;&lt;/Cite&gt;&lt;/EndNote&gt;</w:instrText>
      </w:r>
      <w:r w:rsidRPr="00FA13C8">
        <w:rPr>
          <w:rFonts w:ascii="Times New Roman" w:eastAsia="Times New Roman" w:hAnsi="Times New Roman"/>
          <w:sz w:val="28"/>
          <w:szCs w:val="28"/>
        </w:rPr>
        <w:fldChar w:fldCharType="separate"/>
      </w:r>
      <w:r w:rsidR="00BB5B26">
        <w:rPr>
          <w:rFonts w:ascii="Times New Roman" w:eastAsia="Times New Roman" w:hAnsi="Times New Roman"/>
          <w:noProof/>
          <w:sz w:val="28"/>
          <w:szCs w:val="28"/>
        </w:rPr>
        <w:t>[</w:t>
      </w:r>
      <w:hyperlink w:anchor="_ENREF_75" w:tooltip="Ishigooka H., 2004 #120" w:history="1">
        <w:r w:rsidR="00BB5B26">
          <w:rPr>
            <w:rFonts w:ascii="Times New Roman" w:eastAsia="Times New Roman" w:hAnsi="Times New Roman"/>
            <w:noProof/>
            <w:sz w:val="28"/>
            <w:szCs w:val="28"/>
          </w:rPr>
          <w:t>75</w:t>
        </w:r>
      </w:hyperlink>
      <w:r w:rsidR="00BB5B26">
        <w:rPr>
          <w:rFonts w:ascii="Times New Roman" w:eastAsia="Times New Roman" w:hAnsi="Times New Roman"/>
          <w:noProof/>
          <w:sz w:val="28"/>
          <w:szCs w:val="28"/>
        </w:rPr>
        <w:t>]</w:t>
      </w:r>
      <w:r w:rsidRPr="00FA13C8">
        <w:rPr>
          <w:rFonts w:ascii="Times New Roman" w:eastAsia="Times New Roman" w:hAnsi="Times New Roman"/>
          <w:sz w:val="28"/>
          <w:szCs w:val="28"/>
        </w:rPr>
        <w:fldChar w:fldCharType="end"/>
      </w:r>
      <w:r w:rsidRPr="00FA13C8">
        <w:rPr>
          <w:rFonts w:ascii="Times New Roman" w:eastAsia="Times New Roman" w:hAnsi="Times New Roman"/>
          <w:sz w:val="28"/>
          <w:szCs w:val="28"/>
        </w:rPr>
        <w:t>.</w:t>
      </w:r>
    </w:p>
    <w:p w14:paraId="17F65D0A" w14:textId="236C8711" w:rsidR="00883255" w:rsidRPr="00FA13C8" w:rsidRDefault="00883255" w:rsidP="00324C1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tab/>
      </w:r>
      <w:r w:rsidRPr="00FA13C8">
        <w:rPr>
          <w:rFonts w:ascii="Times New Roman" w:eastAsia="Times New Roman" w:hAnsi="Times New Roman"/>
          <w:iCs/>
          <w:sz w:val="28"/>
          <w:szCs w:val="28"/>
        </w:rPr>
        <w:t xml:space="preserve">Diện tích </w:t>
      </w:r>
      <w:r w:rsidR="00D50804">
        <w:rPr>
          <w:rFonts w:ascii="Times New Roman" w:eastAsia="Times New Roman" w:hAnsi="Times New Roman"/>
          <w:iCs/>
          <w:sz w:val="28"/>
          <w:szCs w:val="28"/>
        </w:rPr>
        <w:t>diện bám</w:t>
      </w:r>
      <w:r w:rsidRPr="00FA13C8">
        <w:rPr>
          <w:rFonts w:ascii="Times New Roman" w:eastAsia="Times New Roman" w:hAnsi="Times New Roman"/>
          <w:iCs/>
          <w:sz w:val="28"/>
          <w:szCs w:val="28"/>
        </w:rPr>
        <w:t xml:space="preserve"> trên xương đùi của </w:t>
      </w:r>
      <w:r w:rsidRPr="00FA13C8">
        <w:rPr>
          <w:rFonts w:ascii="Times New Roman" w:eastAsia="Times New Roman" w:hAnsi="Times New Roman"/>
          <w:sz w:val="28"/>
          <w:szCs w:val="28"/>
        </w:rPr>
        <w:t>GCK</w:t>
      </w:r>
      <w:r w:rsidRPr="00FA13C8">
        <w:rPr>
          <w:rFonts w:ascii="Times New Roman" w:eastAsia="Times New Roman" w:hAnsi="Times New Roman"/>
          <w:iCs/>
          <w:sz w:val="28"/>
          <w:szCs w:val="28"/>
        </w:rPr>
        <w:t xml:space="preserve"> có giá trị trung bình là </w:t>
      </w:r>
      <w:r w:rsidRPr="00FA13C8">
        <w:rPr>
          <w:rFonts w:ascii="Times New Roman" w:eastAsia="Times New Roman" w:hAnsi="Times New Roman"/>
          <w:sz w:val="28"/>
          <w:szCs w:val="28"/>
        </w:rPr>
        <w:t>58,79 ± 16,23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 xml:space="preserve">. Kết qủa nghiên cứu của </w:t>
      </w:r>
      <w:r w:rsidR="002C18CF">
        <w:rPr>
          <w:rFonts w:ascii="Times New Roman" w:eastAsia="Times New Roman" w:hAnsi="Times New Roman"/>
          <w:sz w:val="28"/>
          <w:szCs w:val="28"/>
        </w:rPr>
        <w:t>NCS</w:t>
      </w:r>
      <w:r w:rsidRPr="00FA13C8">
        <w:rPr>
          <w:rFonts w:ascii="Times New Roman" w:eastAsia="Times New Roman" w:hAnsi="Times New Roman"/>
          <w:sz w:val="28"/>
          <w:szCs w:val="28"/>
        </w:rPr>
        <w:t xml:space="preserve"> có phần thấp hơn kết quả n</w:t>
      </w:r>
      <w:r w:rsidRPr="00FA13C8">
        <w:rPr>
          <w:rFonts w:ascii="Times New Roman" w:eastAsia="Times New Roman" w:hAnsi="Times New Roman"/>
          <w:iCs/>
          <w:sz w:val="28"/>
          <w:szCs w:val="28"/>
        </w:rPr>
        <w:t xml:space="preserve">ghiên cứu của </w:t>
      </w:r>
      <w:r w:rsidR="00C21D5D">
        <w:rPr>
          <w:rFonts w:ascii="Times New Roman" w:eastAsia="Times New Roman" w:hAnsi="Times New Roman"/>
          <w:iCs/>
          <w:sz w:val="28"/>
          <w:szCs w:val="28"/>
        </w:rPr>
        <w:t>Brinkman J. M.</w:t>
      </w:r>
      <w:r w:rsidRPr="00FA13C8">
        <w:rPr>
          <w:rFonts w:ascii="Times New Roman" w:hAnsi="Times New Roman"/>
          <w:sz w:val="28"/>
          <w:szCs w:val="28"/>
        </w:rPr>
        <w:t xml:space="preserve"> với diện tích bề mặt trung bình của các </w:t>
      </w:r>
      <w:r w:rsidR="00D50804">
        <w:rPr>
          <w:rFonts w:ascii="Times New Roman" w:hAnsi="Times New Roman"/>
          <w:sz w:val="28"/>
          <w:szCs w:val="28"/>
        </w:rPr>
        <w:t>diện bám</w:t>
      </w:r>
      <w:r w:rsidRPr="00FA13C8">
        <w:rPr>
          <w:rFonts w:ascii="Times New Roman" w:hAnsi="Times New Roman"/>
          <w:sz w:val="28"/>
          <w:szCs w:val="28"/>
        </w:rPr>
        <w:t xml:space="preserve"> của </w:t>
      </w:r>
      <w:r w:rsidR="00CB1815" w:rsidRPr="00FA13C8">
        <w:rPr>
          <w:rFonts w:ascii="Times New Roman" w:eastAsia="Times New Roman" w:hAnsi="Times New Roman"/>
          <w:sz w:val="28"/>
          <w:szCs w:val="28"/>
        </w:rPr>
        <w:t>GCK</w:t>
      </w:r>
      <w:r w:rsidR="00CB1815" w:rsidRPr="00FA13C8">
        <w:rPr>
          <w:rFonts w:ascii="Times New Roman" w:hAnsi="Times New Roman"/>
          <w:sz w:val="28"/>
          <w:szCs w:val="28"/>
        </w:rPr>
        <w:t xml:space="preserve"> </w:t>
      </w:r>
      <w:r w:rsidRPr="00FA13C8">
        <w:rPr>
          <w:rFonts w:ascii="Times New Roman" w:hAnsi="Times New Roman"/>
          <w:sz w:val="28"/>
          <w:szCs w:val="28"/>
        </w:rPr>
        <w:t>là 65,9 mm</w:t>
      </w:r>
      <w:r w:rsidRPr="00FA13C8">
        <w:rPr>
          <w:rFonts w:ascii="Times New Roman" w:hAnsi="Times New Roman"/>
          <w:sz w:val="28"/>
          <w:szCs w:val="28"/>
          <w:vertAlign w:val="superscript"/>
        </w:rPr>
        <w:t>2</w:t>
      </w:r>
      <w:r w:rsidRPr="00FA13C8">
        <w:rPr>
          <w:rFonts w:ascii="Times New Roman" w:hAnsi="Times New Roman"/>
          <w:sz w:val="28"/>
          <w:szCs w:val="28"/>
        </w:rPr>
        <w:t xml:space="preserve"> (31 đến 104 mm</w:t>
      </w:r>
      <w:r w:rsidRPr="00FA13C8">
        <w:rPr>
          <w:rFonts w:ascii="Times New Roman" w:hAnsi="Times New Roman"/>
          <w:sz w:val="28"/>
          <w:szCs w:val="28"/>
          <w:vertAlign w:val="superscript"/>
        </w:rPr>
        <w:t>2</w:t>
      </w:r>
      <w:r w:rsidRPr="00FA13C8">
        <w:rPr>
          <w:rFonts w:ascii="Times New Roman" w:hAnsi="Times New Roman"/>
          <w:sz w:val="28"/>
          <w:szCs w:val="28"/>
        </w:rPr>
        <w:t>)</w:t>
      </w:r>
      <w:r w:rsidRPr="00FA13C8">
        <w:rPr>
          <w:rFonts w:ascii="Times New Roman" w:eastAsia="Times New Roman" w:hAnsi="Times New Roman"/>
          <w:iCs/>
          <w:sz w:val="28"/>
          <w:szCs w:val="28"/>
        </w:rPr>
        <w:t xml:space="preserve"> </w:t>
      </w:r>
      <w:r w:rsidRPr="00FA13C8">
        <w:rPr>
          <w:rFonts w:ascii="Times New Roman" w:eastAsia="Times New Roman" w:hAnsi="Times New Roman"/>
          <w:iCs/>
          <w:sz w:val="28"/>
          <w:szCs w:val="28"/>
        </w:rPr>
        <w:fldChar w:fldCharType="begin"/>
      </w:r>
      <w:r w:rsidR="00BB5B26">
        <w:rPr>
          <w:rFonts w:ascii="Times New Roman" w:eastAsia="Times New Roman" w:hAnsi="Times New Roman"/>
          <w:iCs/>
          <w:sz w:val="28"/>
          <w:szCs w:val="28"/>
        </w:rPr>
        <w:instrText xml:space="preserve"> ADDIN EN.CITE &lt;EndNote&gt;&lt;Cite&gt;&lt;Author&gt;Brinkman J. M.&lt;/Author&gt;&lt;Year&gt;2005&lt;/Year&gt;&lt;RecNum&gt;204&lt;/RecNum&gt;&lt;DisplayText&gt;[73]&lt;/DisplayText&gt;&lt;record&gt;&lt;rec-number&gt;204&lt;/rec-number&gt;&lt;foreign-keys&gt;&lt;key app="EN" db-id="sawd5wa575ve5feztf0v9z0jwesvxwpe92sa" timestamp="1722408899"&gt;204&lt;/key&gt;&lt;/foreign-keys&gt;&lt;ref-type name="Journal Article"&gt;17&lt;/ref-type&gt;&lt;contributors&gt;&lt;authors&gt;&lt;author&gt;Brinkman J. M.,&lt;/author&gt;&lt;author&gt;Schwering P.,&lt;/author&gt;&lt;author&gt;Blankevoort L.,&lt;/author&gt;&lt;author&gt;Kooloos Jan,&lt;/author&gt;&lt;author&gt;Koolos, J.&lt;/author&gt;&lt;author&gt;Luites, Joan&lt;/author&gt;&lt;author&gt;Wymenga, Ate&lt;/author&gt;&lt;/authors&gt;&lt;/contributors&gt;&lt;titles&gt;&lt;title&gt;The insertion geometry of the posterolateral corner of the knee&lt;/title&gt;&lt;secondary-title&gt;The Journal of bone and joint surgery. British volume&lt;/secondary-title&gt;&lt;/titles&gt;&lt;periodical&gt;&lt;full-title&gt;J Bone Joint Surg Br&lt;/full-title&gt;&lt;abbr-1&gt;The Journal of bone and joint surgery. British volume&lt;/abbr-1&gt;&lt;/periodical&gt;&lt;pages&gt;1364-8&lt;/pages&gt;&lt;volume&gt;87&lt;/volume&gt;&lt;dates&gt;&lt;year&gt;2005&lt;/year&gt;&lt;pub-dates&gt;&lt;date&gt;11/01&lt;/date&gt;&lt;/pub-dates&gt;&lt;/dates&gt;&lt;urls&gt;&lt;/urls&gt;&lt;electronic-resource-num&gt;10.1302/0301-620X.87B10.16536&lt;/electronic-resource-num&gt;&lt;/record&gt;&lt;/Cite&gt;&lt;/EndNote&gt;</w:instrText>
      </w:r>
      <w:r w:rsidRPr="00FA13C8">
        <w:rPr>
          <w:rFonts w:ascii="Times New Roman" w:eastAsia="Times New Roman" w:hAnsi="Times New Roman"/>
          <w:iCs/>
          <w:sz w:val="28"/>
          <w:szCs w:val="28"/>
        </w:rPr>
        <w:fldChar w:fldCharType="separate"/>
      </w:r>
      <w:r w:rsidR="00BB5B26">
        <w:rPr>
          <w:rFonts w:ascii="Times New Roman" w:eastAsia="Times New Roman" w:hAnsi="Times New Roman"/>
          <w:iCs/>
          <w:noProof/>
          <w:sz w:val="28"/>
          <w:szCs w:val="28"/>
        </w:rPr>
        <w:t>[</w:t>
      </w:r>
      <w:hyperlink w:anchor="_ENREF_73" w:tooltip="Brinkman J. M., 2005 #204" w:history="1">
        <w:r w:rsidR="00BB5B26">
          <w:rPr>
            <w:rFonts w:ascii="Times New Roman" w:eastAsia="Times New Roman" w:hAnsi="Times New Roman"/>
            <w:iCs/>
            <w:noProof/>
            <w:sz w:val="28"/>
            <w:szCs w:val="28"/>
          </w:rPr>
          <w:t>73</w:t>
        </w:r>
      </w:hyperlink>
      <w:r w:rsidR="00BB5B26">
        <w:rPr>
          <w:rFonts w:ascii="Times New Roman" w:eastAsia="Times New Roman" w:hAnsi="Times New Roman"/>
          <w:iCs/>
          <w:noProof/>
          <w:sz w:val="28"/>
          <w:szCs w:val="28"/>
        </w:rPr>
        <w:t>]</w:t>
      </w:r>
      <w:r w:rsidRPr="00FA13C8">
        <w:rPr>
          <w:rFonts w:ascii="Times New Roman" w:eastAsia="Times New Roman" w:hAnsi="Times New Roman"/>
          <w:iCs/>
          <w:sz w:val="28"/>
          <w:szCs w:val="28"/>
        </w:rPr>
        <w:fldChar w:fldCharType="end"/>
      </w:r>
      <w:bookmarkStart w:id="462" w:name="_Hlk170542997"/>
      <w:r w:rsidRPr="00FA13C8">
        <w:rPr>
          <w:rFonts w:ascii="Times New Roman" w:eastAsia="Times New Roman" w:hAnsi="Times New Roman"/>
          <w:iCs/>
          <w:sz w:val="28"/>
          <w:szCs w:val="28"/>
        </w:rPr>
        <w:t>. Mặt khác, n</w:t>
      </w:r>
      <w:r w:rsidRPr="00FA13C8">
        <w:rPr>
          <w:rFonts w:ascii="Times New Roman" w:hAnsi="Times New Roman"/>
          <w:sz w:val="28"/>
          <w:szCs w:val="28"/>
        </w:rPr>
        <w:t xml:space="preserve">ghiên cứu của </w:t>
      </w:r>
      <w:r w:rsidR="006B0C80">
        <w:rPr>
          <w:rFonts w:ascii="Times New Roman" w:hAnsi="Times New Roman"/>
          <w:sz w:val="28"/>
          <w:szCs w:val="28"/>
        </w:rPr>
        <w:t>Takeda S.</w:t>
      </w:r>
      <w:r w:rsidRPr="00FA13C8">
        <w:rPr>
          <w:rFonts w:ascii="Times New Roman" w:hAnsi="Times New Roman"/>
          <w:sz w:val="28"/>
          <w:szCs w:val="28"/>
        </w:rPr>
        <w:t xml:space="preserve"> công bố d</w:t>
      </w:r>
      <w:r w:rsidRPr="00FA13C8">
        <w:rPr>
          <w:rFonts w:ascii="Times New Roman" w:hAnsi="Times New Roman"/>
          <w:color w:val="333333"/>
          <w:sz w:val="28"/>
          <w:szCs w:val="28"/>
          <w:shd w:val="clear" w:color="auto" w:fill="FCFCFC"/>
        </w:rPr>
        <w:t xml:space="preserve">iện </w:t>
      </w:r>
      <w:r w:rsidR="004E2741">
        <w:rPr>
          <w:rFonts w:ascii="Times New Roman" w:hAnsi="Times New Roman"/>
          <w:color w:val="333333"/>
          <w:sz w:val="28"/>
          <w:szCs w:val="28"/>
          <w:shd w:val="clear" w:color="auto" w:fill="FCFCFC"/>
          <w:lang w:val="en-US"/>
        </w:rPr>
        <w:t>bám</w:t>
      </w:r>
      <w:r w:rsidRPr="00FA13C8">
        <w:rPr>
          <w:rFonts w:ascii="Times New Roman" w:hAnsi="Times New Roman"/>
          <w:sz w:val="28"/>
          <w:szCs w:val="28"/>
          <w:shd w:val="clear" w:color="auto" w:fill="FCFCFC"/>
        </w:rPr>
        <w:t xml:space="preserve"> trung bình vào xương đùi của </w:t>
      </w:r>
      <w:r w:rsidRPr="00FA13C8">
        <w:rPr>
          <w:rFonts w:ascii="Times New Roman" w:eastAsia="Times New Roman" w:hAnsi="Times New Roman"/>
          <w:sz w:val="28"/>
          <w:szCs w:val="28"/>
        </w:rPr>
        <w:t>GCK</w:t>
      </w:r>
      <w:r w:rsidRPr="00FA13C8">
        <w:rPr>
          <w:rFonts w:ascii="Times New Roman" w:hAnsi="Times New Roman"/>
          <w:sz w:val="28"/>
          <w:szCs w:val="28"/>
          <w:shd w:val="clear" w:color="auto" w:fill="FCFCFC"/>
        </w:rPr>
        <w:t xml:space="preserve"> là 52,5 ± 24,2 mm</w:t>
      </w:r>
      <w:r w:rsidRPr="00FA13C8">
        <w:rPr>
          <w:rFonts w:ascii="Times New Roman" w:hAnsi="Times New Roman"/>
          <w:sz w:val="28"/>
          <w:szCs w:val="28"/>
          <w:shd w:val="clear" w:color="auto" w:fill="FCFCFC"/>
          <w:vertAlign w:val="superscript"/>
        </w:rPr>
        <w:t>2</w:t>
      </w:r>
      <w:r w:rsidRPr="00FA13C8">
        <w:rPr>
          <w:rFonts w:ascii="Times New Roman" w:hAnsi="Times New Roman"/>
          <w:sz w:val="28"/>
          <w:szCs w:val="28"/>
          <w:shd w:val="clear" w:color="auto" w:fill="FCFCFC"/>
        </w:rPr>
        <w:t xml:space="preserve"> có phần thấp hơn kết quả nghiên cứu của </w:t>
      </w:r>
      <w:r w:rsidR="002C18CF">
        <w:rPr>
          <w:rFonts w:ascii="Times New Roman" w:hAnsi="Times New Roman"/>
          <w:sz w:val="28"/>
          <w:szCs w:val="28"/>
          <w:shd w:val="clear" w:color="auto" w:fill="FCFCFC"/>
        </w:rPr>
        <w:t>NCS</w:t>
      </w:r>
      <w:r w:rsidRPr="00FA13C8">
        <w:rPr>
          <w:rFonts w:ascii="Times New Roman" w:hAnsi="Times New Roman"/>
          <w:sz w:val="28"/>
          <w:szCs w:val="28"/>
          <w:shd w:val="clear" w:color="auto" w:fill="FCFCFC"/>
        </w:rPr>
        <w:t xml:space="preserve"> </w:t>
      </w:r>
      <w:r w:rsidRPr="00FA13C8">
        <w:rPr>
          <w:rFonts w:ascii="Times New Roman" w:hAnsi="Times New Roman"/>
          <w:sz w:val="28"/>
          <w:szCs w:val="28"/>
          <w:shd w:val="clear" w:color="auto" w:fill="FCFCFC"/>
        </w:rPr>
        <w:fldChar w:fldCharType="begin">
          <w:fldData xml:space="preserve">PEVuZE5vdGU+PENpdGU+PEF1dGhvcj5UYWtlZGEgUy48L0F1dGhvcj48WWVhcj4yMDE1PC9ZZWFy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</w:fldData>
        </w:fldChar>
      </w:r>
      <w:r w:rsidR="00BB5B26">
        <w:rPr>
          <w:rFonts w:ascii="Times New Roman" w:hAnsi="Times New Roman"/>
          <w:sz w:val="28"/>
          <w:szCs w:val="28"/>
          <w:shd w:val="clear" w:color="auto" w:fill="FCFCFC"/>
        </w:rPr>
        <w:instrText xml:space="preserve"> ADDIN EN.CITE </w:instrText>
      </w:r>
      <w:r w:rsidR="00BB5B26">
        <w:rPr>
          <w:rFonts w:ascii="Times New Roman" w:hAnsi="Times New Roman"/>
          <w:sz w:val="28"/>
          <w:szCs w:val="28"/>
          <w:shd w:val="clear" w:color="auto" w:fill="FCFCFC"/>
        </w:rPr>
        <w:fldChar w:fldCharType="begin">
          <w:fldData xml:space="preserve">PEVuZE5vdGU+PENpdGU+PEF1dGhvcj5UYWtlZGEgUy48L0F1dGhvcj48WWVhcj4yMDE1PC9ZZWFy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</w:fldData>
        </w:fldChar>
      </w:r>
      <w:r w:rsidR="00BB5B26">
        <w:rPr>
          <w:rFonts w:ascii="Times New Roman" w:hAnsi="Times New Roman"/>
          <w:sz w:val="28"/>
          <w:szCs w:val="28"/>
          <w:shd w:val="clear" w:color="auto" w:fill="FCFCFC"/>
        </w:rPr>
        <w:instrText xml:space="preserve"> ADDIN EN.CITE.DATA </w:instrText>
      </w:r>
      <w:r w:rsidR="00BB5B26">
        <w:rPr>
          <w:rFonts w:ascii="Times New Roman" w:hAnsi="Times New Roman"/>
          <w:sz w:val="28"/>
          <w:szCs w:val="28"/>
          <w:shd w:val="clear" w:color="auto" w:fill="FCFCFC"/>
        </w:rPr>
      </w:r>
      <w:r w:rsidR="00BB5B26">
        <w:rPr>
          <w:rFonts w:ascii="Times New Roman" w:hAnsi="Times New Roman"/>
          <w:sz w:val="28"/>
          <w:szCs w:val="28"/>
          <w:shd w:val="clear" w:color="auto" w:fill="FCFCFC"/>
        </w:rPr>
        <w:fldChar w:fldCharType="end"/>
      </w:r>
      <w:r w:rsidRPr="00FA13C8">
        <w:rPr>
          <w:rFonts w:ascii="Times New Roman" w:hAnsi="Times New Roman"/>
          <w:sz w:val="28"/>
          <w:szCs w:val="28"/>
          <w:shd w:val="clear" w:color="auto" w:fill="FCFCFC"/>
        </w:rPr>
      </w:r>
      <w:r w:rsidRPr="00FA13C8">
        <w:rPr>
          <w:rFonts w:ascii="Times New Roman" w:hAnsi="Times New Roman"/>
          <w:sz w:val="28"/>
          <w:szCs w:val="28"/>
          <w:shd w:val="clear" w:color="auto" w:fill="FCFCFC"/>
        </w:rPr>
        <w:fldChar w:fldCharType="separate"/>
      </w:r>
      <w:r w:rsidR="00BB5B26">
        <w:rPr>
          <w:rFonts w:ascii="Times New Roman" w:hAnsi="Times New Roman"/>
          <w:noProof/>
          <w:sz w:val="28"/>
          <w:szCs w:val="28"/>
          <w:shd w:val="clear" w:color="auto" w:fill="FCFCFC"/>
        </w:rPr>
        <w:t>[</w:t>
      </w:r>
      <w:hyperlink w:anchor="_ENREF_76" w:tooltip="Takeda S., 2015 #205" w:history="1">
        <w:r w:rsidR="00BB5B26">
          <w:rPr>
            <w:rFonts w:ascii="Times New Roman" w:hAnsi="Times New Roman"/>
            <w:noProof/>
            <w:sz w:val="28"/>
            <w:szCs w:val="28"/>
            <w:shd w:val="clear" w:color="auto" w:fill="FCFCFC"/>
          </w:rPr>
          <w:t>76</w:t>
        </w:r>
      </w:hyperlink>
      <w:r w:rsidR="00BB5B26">
        <w:rPr>
          <w:rFonts w:ascii="Times New Roman" w:hAnsi="Times New Roman"/>
          <w:noProof/>
          <w:sz w:val="28"/>
          <w:szCs w:val="28"/>
          <w:shd w:val="clear" w:color="auto" w:fill="FCFCFC"/>
        </w:rPr>
        <w:t>]</w:t>
      </w:r>
      <w:r w:rsidRPr="00FA13C8">
        <w:rPr>
          <w:rFonts w:ascii="Times New Roman" w:hAnsi="Times New Roman"/>
          <w:sz w:val="28"/>
          <w:szCs w:val="28"/>
          <w:shd w:val="clear" w:color="auto" w:fill="FCFCFC"/>
        </w:rPr>
        <w:fldChar w:fldCharType="end"/>
      </w:r>
      <w:r w:rsidRPr="00FA13C8">
        <w:rPr>
          <w:rFonts w:ascii="Times New Roman" w:hAnsi="Times New Roman"/>
          <w:sz w:val="28"/>
          <w:szCs w:val="28"/>
          <w:shd w:val="clear" w:color="auto" w:fill="FCFCFC"/>
        </w:rPr>
        <w:t>. </w:t>
      </w:r>
    </w:p>
    <w:bookmarkEnd w:id="462"/>
    <w:p w14:paraId="615C089F" w14:textId="5C01B94E" w:rsidR="00883255" w:rsidRPr="00FA13C8" w:rsidRDefault="00883255" w:rsidP="00324C16">
      <w:pPr>
        <w:spacing w:after="0" w:line="360" w:lineRule="auto"/>
        <w:jc w:val="both"/>
        <w:rPr>
          <w:rFonts w:ascii="Times New Roman" w:eastAsia="Times New Roman" w:hAnsi="Times New Roman"/>
          <w:color w:val="FF0000"/>
          <w:sz w:val="28"/>
          <w:szCs w:val="28"/>
        </w:rPr>
      </w:pPr>
      <w:r w:rsidRPr="00FA13C8">
        <w:rPr>
          <w:rFonts w:ascii="Times New Roman" w:eastAsia="Times New Roman" w:hAnsi="Times New Roman"/>
          <w:iCs/>
          <w:sz w:val="28"/>
          <w:szCs w:val="28"/>
        </w:rPr>
        <w:tab/>
        <w:t xml:space="preserve">Vị trí </w:t>
      </w:r>
      <w:r w:rsidR="00D50804">
        <w:rPr>
          <w:rFonts w:ascii="Times New Roman" w:eastAsia="Times New Roman" w:hAnsi="Times New Roman"/>
          <w:iCs/>
          <w:sz w:val="28"/>
          <w:szCs w:val="28"/>
        </w:rPr>
        <w:t>diện bám</w:t>
      </w:r>
      <w:r w:rsidRPr="00FA13C8">
        <w:rPr>
          <w:rFonts w:ascii="Times New Roman" w:eastAsia="Times New Roman" w:hAnsi="Times New Roman"/>
          <w:iCs/>
          <w:sz w:val="28"/>
          <w:szCs w:val="28"/>
        </w:rPr>
        <w:t xml:space="preserve"> </w:t>
      </w:r>
      <w:r w:rsidRPr="00FA13C8">
        <w:rPr>
          <w:rFonts w:ascii="Times New Roman" w:eastAsia="Times New Roman" w:hAnsi="Times New Roman"/>
          <w:sz w:val="28"/>
          <w:szCs w:val="28"/>
        </w:rPr>
        <w:t>GCK</w:t>
      </w:r>
      <w:r w:rsidRPr="00FA13C8">
        <w:rPr>
          <w:rFonts w:ascii="Times New Roman" w:eastAsia="Times New Roman" w:hAnsi="Times New Roman"/>
          <w:iCs/>
          <w:sz w:val="28"/>
          <w:szCs w:val="28"/>
        </w:rPr>
        <w:t xml:space="preserve"> trên xương đùi trong nghiên cứu này được xác định trong mối tương quan với mỏm trên lồi cầu ngoài. Qua nghiên cứu </w:t>
      </w:r>
      <w:r w:rsidR="002C18CF">
        <w:rPr>
          <w:rFonts w:ascii="Times New Roman" w:eastAsia="Times New Roman" w:hAnsi="Times New Roman"/>
          <w:iCs/>
          <w:sz w:val="28"/>
          <w:szCs w:val="28"/>
        </w:rPr>
        <w:t>NCS</w:t>
      </w:r>
      <w:r w:rsidRPr="00FA13C8">
        <w:rPr>
          <w:rFonts w:ascii="Times New Roman" w:eastAsia="Times New Roman" w:hAnsi="Times New Roman"/>
          <w:iCs/>
          <w:sz w:val="28"/>
          <w:szCs w:val="28"/>
        </w:rPr>
        <w:t xml:space="preserve"> ghi nhận v</w:t>
      </w:r>
      <w:r w:rsidRPr="00FA13C8">
        <w:rPr>
          <w:rFonts w:ascii="Times New Roman" w:eastAsia="Times New Roman" w:hAnsi="Times New Roman"/>
          <w:sz w:val="28"/>
          <w:szCs w:val="28"/>
        </w:rPr>
        <w:t xml:space="preserve">ị trí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trên xương đùi của GCK so với mỏm trên lồi cầu ngoài cho thấy 100% tâm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GCK nằm dưới và sau mỏm trên lồi cầu ngoài. Vị trí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trên xương đùi của GCK so với với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DCBN cho thấy 100% tâm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GCK nằm dưới và sau với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DCBN. Kết quả tương tự được ghi nhận trong n</w:t>
      </w:r>
      <w:r w:rsidRPr="00FA13C8">
        <w:rPr>
          <w:rFonts w:ascii="Times New Roman" w:hAnsi="Times New Roman"/>
          <w:sz w:val="28"/>
          <w:szCs w:val="28"/>
        </w:rPr>
        <w:t xml:space="preserve">ghiên cứu của </w:t>
      </w:r>
      <w:r w:rsidR="00B61068">
        <w:rPr>
          <w:rFonts w:ascii="Times New Roman" w:hAnsi="Times New Roman"/>
          <w:sz w:val="28"/>
          <w:szCs w:val="28"/>
        </w:rPr>
        <w:t>Saini N. K.</w:t>
      </w:r>
      <w:r w:rsidR="00B61068">
        <w:rPr>
          <w:rFonts w:ascii="Times New Roman" w:hAnsi="Times New Roman"/>
          <w:sz w:val="28"/>
          <w:szCs w:val="28"/>
          <w:lang w:val="en-US"/>
        </w:rPr>
        <w:t xml:space="preserve"> </w:t>
      </w:r>
      <w:r w:rsidRPr="00FA13C8">
        <w:rPr>
          <w:rFonts w:ascii="Times New Roman" w:hAnsi="Times New Roman"/>
          <w:sz w:val="28"/>
          <w:szCs w:val="28"/>
        </w:rPr>
        <w:t xml:space="preserve">dựa trên phân tích dữ liệu MRI khớp gối của 68 </w:t>
      </w:r>
      <w:r w:rsidR="006B0C80">
        <w:rPr>
          <w:rFonts w:ascii="Times New Roman" w:hAnsi="Times New Roman"/>
          <w:sz w:val="28"/>
          <w:szCs w:val="28"/>
          <w:lang w:val="en-US"/>
        </w:rPr>
        <w:t>BN</w:t>
      </w:r>
      <w:r w:rsidRPr="00FA13C8">
        <w:rPr>
          <w:rFonts w:ascii="Times New Roman" w:hAnsi="Times New Roman"/>
          <w:sz w:val="28"/>
          <w:szCs w:val="28"/>
        </w:rPr>
        <w:t xml:space="preserve"> (43 nam và 25 nữ) người Ấn Độ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&lt;EndNote&gt;&lt;Cite&gt;&lt;Author&gt;Saini N. K.&lt;/Author&gt;&lt;Year&gt;2021&lt;/Year&gt;&lt;RecNum&gt;206&lt;/RecNum&gt;&lt;DisplayText&gt;[77]&lt;/DisplayText&gt;&lt;record&gt;&lt;rec-number&gt;206&lt;/rec-number&gt;&lt;foreign-keys&gt;&lt;key app="EN" db-id="sawd5wa575ve5feztf0v9z0jwesvxwpe92sa" timestamp="1722409530"&gt;206&lt;/key&gt;&lt;/foreign-keys&gt;&lt;ref-type name="Journal Article"&gt;17&lt;/ref-type&gt;&lt;contributors&gt;&lt;authors&gt;&lt;author&gt;Saini N. K.,&lt;/author&gt;&lt;author&gt;Yadav S.,&lt;/author&gt;&lt;author&gt;Jain V. K.,&lt;/author&gt;&lt;author&gt;Shukla A.,&lt;/author&gt;&lt;/authors&gt;&lt;/contributors&gt;&lt;auth-address&gt;Department of Orthopaedics, Atal Bihari Vajpayee Institute of Medical Sciences, Dr Ram Manohar Lohia Hospital, New Delhi, 110001, India.&amp;#xD;Sports Injury Centre, Vardhman Mahavir Medical College, Safdarjung Hospital, New Delhi, 110029, India.&lt;/auth-address&gt;&lt;titles&gt;&lt;title&gt;Measurement of distance between femoral insertion of fibular collateral ligament and popliteus tendon: A magnetic resonance imaging based study&lt;/title&gt;&lt;secondary-title&gt;J Clin Orthop Trauma&lt;/secondary-title&gt;&lt;alt-title&gt;Journal of clinical orthopaedics and trauma&lt;/alt-title&gt;&lt;/titles&gt;&lt;periodical&gt;&lt;full-title&gt;J Clin Orthop Trauma&lt;/full-title&gt;&lt;abbr-1&gt;Journal of clinical orthopaedics and trauma&lt;/abbr-1&gt;&lt;/periodical&gt;&lt;alt-periodical&gt;&lt;full-title&gt;J Clin Orthop Trauma&lt;/full-title&gt;&lt;abbr-1&gt;Journal of clinical orthopaedics and trauma&lt;/abbr-1&gt;&lt;/alt-periodical&gt;&lt;pages&gt;139-142&lt;/pages&gt;&lt;volume&gt;17&lt;/volume&gt;&lt;edition&gt;2021/04/06&lt;/edition&gt;&lt;keywords&gt;&lt;keyword&gt;Athletic injuries&lt;/keyword&gt;&lt;keyword&gt;Collateral ligaments&lt;/keyword&gt;&lt;keyword&gt;Knee injuries&lt;/keyword&gt;&lt;keyword&gt;Knee joint&lt;/keyword&gt;&lt;keyword&gt;Tendon injuries&lt;/keyword&gt;&lt;/keywords&gt;&lt;dates&gt;&lt;year&gt;2021&lt;/year&gt;&lt;pub-dates&gt;&lt;date&gt;Jun&lt;/date&gt;&lt;/pub-dates&gt;&lt;/dates&gt;&lt;isbn&gt;0976-5662 (Print)&amp;#xD;0976-5662&lt;/isbn&gt;&lt;accession-num&gt;33816110&lt;/accession-num&gt;&lt;urls&gt;&lt;/urls&gt;&lt;custom2&gt;PMC8010473&lt;/custom2&gt;&lt;electronic-resource-num&gt;10.1016/j.jcot.2021.02.023&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7" w:tooltip="Saini N. K., 2021 #206" w:history="1">
        <w:r w:rsidR="00BB5B26">
          <w:rPr>
            <w:rFonts w:ascii="Times New Roman" w:hAnsi="Times New Roman"/>
            <w:noProof/>
            <w:sz w:val="28"/>
            <w:szCs w:val="28"/>
          </w:rPr>
          <w:t>77</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22C39A40" w14:textId="2226AA7C" w:rsidR="00883255" w:rsidRPr="00FA13C8" w:rsidRDefault="00883255" w:rsidP="00324C16">
      <w:pPr>
        <w:spacing w:after="0" w:line="360" w:lineRule="auto"/>
        <w:jc w:val="both"/>
        <w:rPr>
          <w:rFonts w:ascii="Times New Roman" w:hAnsi="Times New Roman"/>
          <w:sz w:val="28"/>
          <w:szCs w:val="28"/>
        </w:rPr>
      </w:pPr>
      <w:r w:rsidRPr="00FA13C8">
        <w:rPr>
          <w:rFonts w:ascii="Times New Roman" w:eastAsia="Times New Roman" w:hAnsi="Times New Roman"/>
          <w:iCs/>
          <w:sz w:val="28"/>
          <w:szCs w:val="28"/>
        </w:rPr>
        <w:lastRenderedPageBreak/>
        <w:tab/>
      </w:r>
      <w:r w:rsidR="002C18CF">
        <w:rPr>
          <w:rFonts w:ascii="Times New Roman" w:eastAsia="Times New Roman" w:hAnsi="Times New Roman"/>
          <w:iCs/>
          <w:sz w:val="28"/>
          <w:szCs w:val="28"/>
          <w:lang w:val="en-US"/>
        </w:rPr>
        <w:t>NCS</w:t>
      </w:r>
      <w:r w:rsidRPr="00FA13C8">
        <w:rPr>
          <w:rFonts w:ascii="Times New Roman" w:eastAsia="Times New Roman" w:hAnsi="Times New Roman"/>
          <w:sz w:val="28"/>
          <w:szCs w:val="28"/>
        </w:rPr>
        <w:t xml:space="preserve"> ghi nhận</w:t>
      </w:r>
      <w:r w:rsidR="004E2741">
        <w:rPr>
          <w:rFonts w:ascii="Times New Roman" w:eastAsia="Times New Roman" w:hAnsi="Times New Roman"/>
          <w:sz w:val="28"/>
          <w:szCs w:val="28"/>
          <w:lang w:val="en-US"/>
        </w:rPr>
        <w:t xml:space="preserve"> KC</w:t>
      </w:r>
      <w:r w:rsidRPr="00FA13C8">
        <w:rPr>
          <w:rFonts w:ascii="Times New Roman" w:eastAsia="Times New Roman" w:hAnsi="Times New Roman"/>
          <w:sz w:val="28"/>
          <w:szCs w:val="28"/>
        </w:rPr>
        <w:t xml:space="preserve">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đùi của GCK cách so với mỏm trên lồi cầu ngoài theo chiều trên – dưới là cách dưới lồi cầu ngoài 9,14 ± 4,58 mm. </w:t>
      </w:r>
      <w:r w:rsidR="004E2741">
        <w:rPr>
          <w:rFonts w:ascii="Times New Roman" w:eastAsia="Times New Roman" w:hAnsi="Times New Roman"/>
          <w:sz w:val="28"/>
          <w:szCs w:val="28"/>
          <w:lang w:val="en-US"/>
        </w:rPr>
        <w:t>KC</w:t>
      </w:r>
      <w:r w:rsidRPr="00FA13C8">
        <w:rPr>
          <w:rFonts w:ascii="Times New Roman" w:eastAsia="Times New Roman" w:hAnsi="Times New Roman"/>
          <w:sz w:val="28"/>
          <w:szCs w:val="28"/>
        </w:rPr>
        <w:t xml:space="preserve">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đùi của GCK so với mỏm trên lồi cầu ngoài theo chiều trước – sau có giá trị trung bình là cách sau lồi cầu ngoài 5,44 ± 2,37 mm. </w:t>
      </w:r>
      <w:r w:rsidRPr="00FA13C8">
        <w:rPr>
          <w:rFonts w:ascii="Times New Roman" w:eastAsia="Times New Roman" w:hAnsi="Times New Roman"/>
          <w:iCs/>
          <w:sz w:val="28"/>
          <w:szCs w:val="28"/>
        </w:rPr>
        <w:t xml:space="preserve">Công bố của </w:t>
      </w:r>
      <w:r w:rsidR="00C21D5D">
        <w:rPr>
          <w:rFonts w:ascii="Times New Roman" w:eastAsia="Times New Roman" w:hAnsi="Times New Roman"/>
          <w:iCs/>
          <w:sz w:val="28"/>
          <w:szCs w:val="28"/>
        </w:rPr>
        <w:t>Brinkman J. M.</w:t>
      </w:r>
      <w:r w:rsidRPr="00FA13C8">
        <w:rPr>
          <w:rFonts w:ascii="Times New Roman" w:hAnsi="Times New Roman"/>
          <w:sz w:val="28"/>
          <w:szCs w:val="28"/>
        </w:rPr>
        <w:t xml:space="preserve"> báo cáo rằng tâm của </w:t>
      </w:r>
      <w:r w:rsidRPr="00FA13C8">
        <w:rPr>
          <w:rFonts w:ascii="Times New Roman" w:eastAsia="Times New Roman" w:hAnsi="Times New Roman"/>
          <w:sz w:val="28"/>
          <w:szCs w:val="28"/>
        </w:rPr>
        <w:t>GCK</w:t>
      </w:r>
      <w:r w:rsidRPr="00FA13C8">
        <w:rPr>
          <w:rFonts w:ascii="Times New Roman" w:hAnsi="Times New Roman"/>
          <w:sz w:val="28"/>
          <w:szCs w:val="28"/>
        </w:rPr>
        <w:t xml:space="preserve"> bám ở vị trí cách mỏm trên lồi cầu ngoài một khoảng trung bình 9,7 </w:t>
      </w:r>
      <w:r w:rsidRPr="00FA13C8">
        <w:rPr>
          <w:rFonts w:ascii="Times New Roman" w:eastAsia="Times New Roman" w:hAnsi="Times New Roman"/>
          <w:sz w:val="28"/>
          <w:szCs w:val="28"/>
        </w:rPr>
        <w:t xml:space="preserve">± </w:t>
      </w:r>
      <w:r w:rsidRPr="00FA13C8">
        <w:rPr>
          <w:rFonts w:ascii="Times New Roman" w:hAnsi="Times New Roman"/>
          <w:sz w:val="28"/>
          <w:szCs w:val="28"/>
        </w:rPr>
        <w:t xml:space="preserve">3,9 mm (1,0 đến 17,3 mm) ở phía dưới và 5,3 </w:t>
      </w:r>
      <w:r w:rsidRPr="00FA13C8">
        <w:rPr>
          <w:rFonts w:ascii="Times New Roman" w:eastAsia="Times New Roman" w:hAnsi="Times New Roman"/>
          <w:sz w:val="28"/>
          <w:szCs w:val="28"/>
        </w:rPr>
        <w:t xml:space="preserve">± </w:t>
      </w:r>
      <w:r w:rsidRPr="00FA13C8">
        <w:rPr>
          <w:rFonts w:ascii="Times New Roman" w:hAnsi="Times New Roman"/>
          <w:sz w:val="28"/>
          <w:szCs w:val="28"/>
        </w:rPr>
        <w:t xml:space="preserve"> 5,4mm (1,5 đến 13,4 mm) phía sau</w:t>
      </w:r>
      <w:r w:rsidRPr="00FA13C8">
        <w:rPr>
          <w:rFonts w:ascii="Times New Roman" w:eastAsia="Times New Roman" w:hAnsi="Times New Roman"/>
          <w:iCs/>
          <w:sz w:val="28"/>
          <w:szCs w:val="28"/>
        </w:rPr>
        <w:t xml:space="preserve"> </w:t>
      </w:r>
      <w:r w:rsidRPr="00FA13C8">
        <w:rPr>
          <w:rFonts w:ascii="Times New Roman" w:eastAsia="Times New Roman" w:hAnsi="Times New Roman"/>
          <w:iCs/>
          <w:sz w:val="28"/>
          <w:szCs w:val="28"/>
        </w:rPr>
        <w:fldChar w:fldCharType="begin"/>
      </w:r>
      <w:r w:rsidR="00BB5B26">
        <w:rPr>
          <w:rFonts w:ascii="Times New Roman" w:eastAsia="Times New Roman" w:hAnsi="Times New Roman"/>
          <w:iCs/>
          <w:sz w:val="28"/>
          <w:szCs w:val="28"/>
        </w:rPr>
        <w:instrText xml:space="preserve"> ADDIN EN.CITE &lt;EndNote&gt;&lt;Cite&gt;&lt;Author&gt;Brinkman J. M.&lt;/Author&gt;&lt;Year&gt;2005&lt;/Year&gt;&lt;RecNum&gt;204&lt;/RecNum&gt;&lt;DisplayText&gt;[73]&lt;/DisplayText&gt;&lt;record&gt;&lt;rec-number&gt;204&lt;/rec-number&gt;&lt;foreign-keys&gt;&lt;key app="EN" db-id="sawd5wa575ve5feztf0v9z0jwesvxwpe92sa" timestamp="1722408899"&gt;204&lt;/key&gt;&lt;/foreign-keys&gt;&lt;ref-type name="Journal Article"&gt;17&lt;/ref-type&gt;&lt;contributors&gt;&lt;authors&gt;&lt;author&gt;Brinkman J. M.,&lt;/author&gt;&lt;author&gt;Schwering P.,&lt;/author&gt;&lt;author&gt;Blankevoort L.,&lt;/author&gt;&lt;author&gt;Kooloos Jan,&lt;/author&gt;&lt;author&gt;Koolos, J.&lt;/author&gt;&lt;author&gt;Luites, Joan&lt;/author&gt;&lt;author&gt;Wymenga, Ate&lt;/author&gt;&lt;/authors&gt;&lt;/contributors&gt;&lt;titles&gt;&lt;title&gt;The insertion geometry of the posterolateral corner of the knee&lt;/title&gt;&lt;secondary-title&gt;The Journal of bone and joint surgery. British volume&lt;/secondary-title&gt;&lt;/titles&gt;&lt;periodical&gt;&lt;full-title&gt;J Bone Joint Surg Br&lt;/full-title&gt;&lt;abbr-1&gt;The Journal of bone and joint surgery. British volume&lt;/abbr-1&gt;&lt;/periodical&gt;&lt;pages&gt;1364-8&lt;/pages&gt;&lt;volume&gt;87&lt;/volume&gt;&lt;dates&gt;&lt;year&gt;2005&lt;/year&gt;&lt;pub-dates&gt;&lt;date&gt;11/01&lt;/date&gt;&lt;/pub-dates&gt;&lt;/dates&gt;&lt;urls&gt;&lt;/urls&gt;&lt;electronic-resource-num&gt;10.1302/0301-620X.87B10.16536&lt;/electronic-resource-num&gt;&lt;/record&gt;&lt;/Cite&gt;&lt;/EndNote&gt;</w:instrText>
      </w:r>
      <w:r w:rsidRPr="00FA13C8">
        <w:rPr>
          <w:rFonts w:ascii="Times New Roman" w:eastAsia="Times New Roman" w:hAnsi="Times New Roman"/>
          <w:iCs/>
          <w:sz w:val="28"/>
          <w:szCs w:val="28"/>
        </w:rPr>
        <w:fldChar w:fldCharType="separate"/>
      </w:r>
      <w:r w:rsidR="00BB5B26">
        <w:rPr>
          <w:rFonts w:ascii="Times New Roman" w:eastAsia="Times New Roman" w:hAnsi="Times New Roman"/>
          <w:iCs/>
          <w:noProof/>
          <w:sz w:val="28"/>
          <w:szCs w:val="28"/>
        </w:rPr>
        <w:t>[</w:t>
      </w:r>
      <w:hyperlink w:anchor="_ENREF_73" w:tooltip="Brinkman J. M., 2005 #204" w:history="1">
        <w:r w:rsidR="00BB5B26">
          <w:rPr>
            <w:rFonts w:ascii="Times New Roman" w:eastAsia="Times New Roman" w:hAnsi="Times New Roman"/>
            <w:iCs/>
            <w:noProof/>
            <w:sz w:val="28"/>
            <w:szCs w:val="28"/>
          </w:rPr>
          <w:t>73</w:t>
        </w:r>
      </w:hyperlink>
      <w:r w:rsidR="00BB5B26">
        <w:rPr>
          <w:rFonts w:ascii="Times New Roman" w:eastAsia="Times New Roman" w:hAnsi="Times New Roman"/>
          <w:iCs/>
          <w:noProof/>
          <w:sz w:val="28"/>
          <w:szCs w:val="28"/>
        </w:rPr>
        <w:t>]</w:t>
      </w:r>
      <w:r w:rsidRPr="00FA13C8">
        <w:rPr>
          <w:rFonts w:ascii="Times New Roman" w:eastAsia="Times New Roman" w:hAnsi="Times New Roman"/>
          <w:iCs/>
          <w:sz w:val="28"/>
          <w:szCs w:val="28"/>
        </w:rPr>
        <w:fldChar w:fldCharType="end"/>
      </w:r>
      <w:r w:rsidRPr="00FA13C8">
        <w:rPr>
          <w:rFonts w:ascii="Times New Roman" w:eastAsia="Times New Roman" w:hAnsi="Times New Roman"/>
          <w:iCs/>
          <w:sz w:val="28"/>
          <w:szCs w:val="28"/>
        </w:rPr>
        <w:t>.</w:t>
      </w:r>
    </w:p>
    <w:p w14:paraId="45013E99" w14:textId="5135CCDC" w:rsidR="00883255" w:rsidRPr="00FA13C8" w:rsidRDefault="003F3781" w:rsidP="00324C16">
      <w:pPr>
        <w:spacing w:after="0" w:line="360" w:lineRule="auto"/>
        <w:ind w:firstLine="720"/>
        <w:jc w:val="both"/>
        <w:rPr>
          <w:rFonts w:ascii="Times New Roman" w:eastAsia="Times New Roman" w:hAnsi="Times New Roman"/>
          <w:iCs/>
          <w:sz w:val="28"/>
          <w:szCs w:val="28"/>
          <w:lang w:val="en-US"/>
        </w:rPr>
      </w:pPr>
      <w:r>
        <w:rPr>
          <w:rFonts w:ascii="Times New Roman" w:eastAsia="Times New Roman" w:hAnsi="Times New Roman"/>
          <w:sz w:val="28"/>
          <w:szCs w:val="28"/>
          <w:lang w:val="en-US"/>
        </w:rPr>
        <w:t>KC</w:t>
      </w:r>
      <w:r w:rsidR="00883255" w:rsidRPr="00FA13C8">
        <w:rPr>
          <w:rFonts w:ascii="Times New Roman" w:eastAsia="Times New Roman" w:hAnsi="Times New Roman"/>
          <w:sz w:val="28"/>
          <w:szCs w:val="28"/>
        </w:rPr>
        <w:t xml:space="preserve"> </w:t>
      </w:r>
      <w:r w:rsidR="00D50804">
        <w:rPr>
          <w:rFonts w:ascii="Times New Roman" w:eastAsia="Times New Roman" w:hAnsi="Times New Roman"/>
          <w:sz w:val="28"/>
          <w:szCs w:val="28"/>
        </w:rPr>
        <w:t>diện bám</w:t>
      </w:r>
      <w:r w:rsidR="00883255" w:rsidRPr="00FA13C8">
        <w:rPr>
          <w:rFonts w:ascii="Times New Roman" w:eastAsia="Times New Roman" w:hAnsi="Times New Roman"/>
          <w:sz w:val="28"/>
          <w:szCs w:val="28"/>
        </w:rPr>
        <w:t xml:space="preserve"> xương đùi của GCK so với </w:t>
      </w:r>
      <w:r w:rsidR="00D50804">
        <w:rPr>
          <w:rFonts w:ascii="Times New Roman" w:eastAsia="Times New Roman" w:hAnsi="Times New Roman"/>
          <w:sz w:val="28"/>
          <w:szCs w:val="28"/>
        </w:rPr>
        <w:t>diện bám</w:t>
      </w:r>
      <w:r w:rsidR="00883255" w:rsidRPr="00FA13C8">
        <w:rPr>
          <w:rFonts w:ascii="Times New Roman" w:eastAsia="Times New Roman" w:hAnsi="Times New Roman"/>
          <w:sz w:val="28"/>
          <w:szCs w:val="28"/>
        </w:rPr>
        <w:t xml:space="preserve"> </w:t>
      </w:r>
      <w:r w:rsidR="00CB1815">
        <w:rPr>
          <w:rFonts w:ascii="Times New Roman" w:eastAsia="Times New Roman" w:hAnsi="Times New Roman"/>
          <w:sz w:val="28"/>
          <w:szCs w:val="28"/>
          <w:lang w:val="en-US"/>
        </w:rPr>
        <w:t xml:space="preserve">DCBN </w:t>
      </w:r>
      <w:r w:rsidR="00883255" w:rsidRPr="00FA13C8">
        <w:rPr>
          <w:rFonts w:ascii="Times New Roman" w:eastAsia="Times New Roman" w:hAnsi="Times New Roman"/>
          <w:sz w:val="28"/>
          <w:szCs w:val="28"/>
        </w:rPr>
        <w:t xml:space="preserve">được </w:t>
      </w:r>
      <w:r w:rsidR="002C18CF">
        <w:rPr>
          <w:rFonts w:ascii="Times New Roman" w:eastAsia="Times New Roman" w:hAnsi="Times New Roman"/>
          <w:sz w:val="28"/>
          <w:szCs w:val="28"/>
        </w:rPr>
        <w:t>NCS</w:t>
      </w:r>
      <w:r w:rsidR="00883255" w:rsidRPr="00FA13C8">
        <w:rPr>
          <w:rFonts w:ascii="Times New Roman" w:eastAsia="Times New Roman" w:hAnsi="Times New Roman"/>
          <w:sz w:val="28"/>
          <w:szCs w:val="28"/>
        </w:rPr>
        <w:t xml:space="preserve"> ghi nhận có giá trị trung bình là cách dưới, sau 17,54 ± 7,54 mm. Trong nghiên cứu của mình, </w:t>
      </w:r>
      <w:r w:rsidR="00C21D5D">
        <w:rPr>
          <w:rFonts w:ascii="Times New Roman" w:eastAsia="Times New Roman" w:hAnsi="Times New Roman"/>
          <w:iCs/>
          <w:sz w:val="28"/>
          <w:szCs w:val="28"/>
        </w:rPr>
        <w:t>Brinkman J. M.</w:t>
      </w:r>
      <w:r w:rsidR="00883255" w:rsidRPr="00FA13C8">
        <w:rPr>
          <w:rFonts w:ascii="Times New Roman" w:hAnsi="Times New Roman"/>
          <w:sz w:val="28"/>
          <w:szCs w:val="28"/>
        </w:rPr>
        <w:t xml:space="preserve"> nhận thấy: hầu hết các </w:t>
      </w:r>
      <w:r w:rsidR="00D50804">
        <w:rPr>
          <w:rFonts w:ascii="Times New Roman" w:hAnsi="Times New Roman"/>
          <w:sz w:val="28"/>
          <w:szCs w:val="28"/>
        </w:rPr>
        <w:t>diện bám</w:t>
      </w:r>
      <w:r w:rsidR="00883255" w:rsidRPr="00FA13C8">
        <w:rPr>
          <w:rFonts w:ascii="Times New Roman" w:hAnsi="Times New Roman"/>
          <w:sz w:val="28"/>
          <w:szCs w:val="28"/>
        </w:rPr>
        <w:t xml:space="preserve"> của </w:t>
      </w:r>
      <w:r w:rsidR="00CB1815" w:rsidRPr="00FA13C8">
        <w:rPr>
          <w:rFonts w:ascii="Times New Roman" w:eastAsia="Times New Roman" w:hAnsi="Times New Roman"/>
          <w:sz w:val="28"/>
          <w:szCs w:val="28"/>
        </w:rPr>
        <w:t>GCK</w:t>
      </w:r>
      <w:r w:rsidR="00CB1815" w:rsidRPr="00FA13C8">
        <w:rPr>
          <w:rFonts w:ascii="Times New Roman" w:hAnsi="Times New Roman"/>
          <w:sz w:val="28"/>
          <w:szCs w:val="28"/>
        </w:rPr>
        <w:t xml:space="preserve"> </w:t>
      </w:r>
      <w:r w:rsidR="00883255" w:rsidRPr="00FA13C8">
        <w:rPr>
          <w:rFonts w:ascii="Times New Roman" w:hAnsi="Times New Roman"/>
          <w:sz w:val="28"/>
          <w:szCs w:val="28"/>
        </w:rPr>
        <w:t xml:space="preserve">đều nằm ở phía dưới và phía sau DCBN, ngoại trừ một chỗ ở gần và hai chỗ ở phía trước. </w:t>
      </w:r>
      <w:r w:rsidR="00883255" w:rsidRPr="00FA13C8">
        <w:rPr>
          <w:rFonts w:ascii="Times New Roman" w:eastAsia="Times New Roman" w:hAnsi="Times New Roman"/>
          <w:sz w:val="28"/>
          <w:szCs w:val="28"/>
        </w:rPr>
        <w:t>GCK</w:t>
      </w:r>
      <w:r w:rsidR="00883255" w:rsidRPr="00FA13C8">
        <w:rPr>
          <w:rFonts w:ascii="Times New Roman" w:hAnsi="Times New Roman"/>
          <w:sz w:val="28"/>
          <w:szCs w:val="28"/>
        </w:rPr>
        <w:t xml:space="preserve"> bám cách trung bình 11 </w:t>
      </w:r>
      <w:r w:rsidR="00883255" w:rsidRPr="00FA13C8">
        <w:rPr>
          <w:rFonts w:ascii="Times New Roman" w:eastAsia="Times New Roman" w:hAnsi="Times New Roman"/>
          <w:sz w:val="28"/>
          <w:szCs w:val="28"/>
        </w:rPr>
        <w:t>±</w:t>
      </w:r>
      <w:r w:rsidR="00883255" w:rsidRPr="00FA13C8">
        <w:rPr>
          <w:rFonts w:ascii="Times New Roman" w:hAnsi="Times New Roman"/>
          <w:sz w:val="28"/>
          <w:szCs w:val="28"/>
        </w:rPr>
        <w:t xml:space="preserve"> 4,0</w:t>
      </w:r>
      <w:r w:rsidR="00642C8D">
        <w:rPr>
          <w:rFonts w:ascii="Times New Roman" w:hAnsi="Times New Roman"/>
          <w:sz w:val="28"/>
          <w:szCs w:val="28"/>
          <w:lang w:val="en-US"/>
        </w:rPr>
        <w:t xml:space="preserve"> </w:t>
      </w:r>
      <w:r w:rsidR="00883255" w:rsidRPr="00FA13C8">
        <w:rPr>
          <w:rFonts w:ascii="Times New Roman" w:hAnsi="Times New Roman"/>
          <w:sz w:val="28"/>
          <w:szCs w:val="28"/>
        </w:rPr>
        <w:t xml:space="preserve">mm ở phía dưới và 0,84 </w:t>
      </w:r>
      <w:r w:rsidR="00883255" w:rsidRPr="00FA13C8">
        <w:rPr>
          <w:rFonts w:ascii="Times New Roman" w:eastAsia="Times New Roman" w:hAnsi="Times New Roman"/>
          <w:sz w:val="28"/>
          <w:szCs w:val="28"/>
        </w:rPr>
        <w:t>±</w:t>
      </w:r>
      <w:r w:rsidR="00883255" w:rsidRPr="00FA13C8">
        <w:rPr>
          <w:rFonts w:ascii="Times New Roman" w:hAnsi="Times New Roman"/>
          <w:sz w:val="28"/>
          <w:szCs w:val="28"/>
        </w:rPr>
        <w:t xml:space="preserve">  4 mm phía sau chỗ bám của DCBN</w:t>
      </w:r>
      <w:r w:rsidR="00883255" w:rsidRPr="00FA13C8">
        <w:rPr>
          <w:rFonts w:ascii="Times New Roman" w:eastAsia="Times New Roman" w:hAnsi="Times New Roman"/>
          <w:iCs/>
          <w:sz w:val="28"/>
          <w:szCs w:val="28"/>
        </w:rPr>
        <w:t xml:space="preserve"> </w:t>
      </w:r>
      <w:r w:rsidR="00883255" w:rsidRPr="00FA13C8">
        <w:rPr>
          <w:rFonts w:ascii="Times New Roman" w:eastAsia="Times New Roman" w:hAnsi="Times New Roman"/>
          <w:iCs/>
          <w:sz w:val="28"/>
          <w:szCs w:val="28"/>
        </w:rPr>
        <w:fldChar w:fldCharType="begin"/>
      </w:r>
      <w:r w:rsidR="00BB5B26">
        <w:rPr>
          <w:rFonts w:ascii="Times New Roman" w:eastAsia="Times New Roman" w:hAnsi="Times New Roman"/>
          <w:iCs/>
          <w:sz w:val="28"/>
          <w:szCs w:val="28"/>
        </w:rPr>
        <w:instrText xml:space="preserve"> ADDIN EN.CITE &lt;EndNote&gt;&lt;Cite&gt;&lt;Author&gt;Brinkman J. M.&lt;/Author&gt;&lt;Year&gt;2005&lt;/Year&gt;&lt;RecNum&gt;204&lt;/RecNum&gt;&lt;DisplayText&gt;[73]&lt;/DisplayText&gt;&lt;record&gt;&lt;rec-number&gt;204&lt;/rec-number&gt;&lt;foreign-keys&gt;&lt;key app="EN" db-id="sawd5wa575ve5feztf0v9z0jwesvxwpe92sa" timestamp="1722408899"&gt;204&lt;/key&gt;&lt;/foreign-keys&gt;&lt;ref-type name="Journal Article"&gt;17&lt;/ref-type&gt;&lt;contributors&gt;&lt;authors&gt;&lt;author&gt;Brinkman J. M.,&lt;/author&gt;&lt;author&gt;Schwering P.,&lt;/author&gt;&lt;author&gt;Blankevoort L.,&lt;/author&gt;&lt;author&gt;Kooloos Jan,&lt;/author&gt;&lt;author&gt;Koolos, J.&lt;/author&gt;&lt;author&gt;Luites, Joan&lt;/author&gt;&lt;author&gt;Wymenga, Ate&lt;/author&gt;&lt;/authors&gt;&lt;/contributors&gt;&lt;titles&gt;&lt;title&gt;The insertion geometry of the posterolateral corner of the knee&lt;/title&gt;&lt;secondary-title&gt;The Journal of bone and joint surgery. British volume&lt;/secondary-title&gt;&lt;/titles&gt;&lt;periodical&gt;&lt;full-title&gt;J Bone Joint Surg Br&lt;/full-title&gt;&lt;abbr-1&gt;The Journal of bone and joint surgery. British volume&lt;/abbr-1&gt;&lt;/periodical&gt;&lt;pages&gt;1364-8&lt;/pages&gt;&lt;volume&gt;87&lt;/volume&gt;&lt;dates&gt;&lt;year&gt;2005&lt;/year&gt;&lt;pub-dates&gt;&lt;date&gt;11/01&lt;/date&gt;&lt;/pub-dates&gt;&lt;/dates&gt;&lt;urls&gt;&lt;/urls&gt;&lt;electronic-resource-num&gt;10.1302/0301-620X.87B10.16536&lt;/electronic-resource-num&gt;&lt;/record&gt;&lt;/Cite&gt;&lt;/EndNote&gt;</w:instrText>
      </w:r>
      <w:r w:rsidR="00883255" w:rsidRPr="00FA13C8">
        <w:rPr>
          <w:rFonts w:ascii="Times New Roman" w:eastAsia="Times New Roman" w:hAnsi="Times New Roman"/>
          <w:iCs/>
          <w:sz w:val="28"/>
          <w:szCs w:val="28"/>
        </w:rPr>
        <w:fldChar w:fldCharType="separate"/>
      </w:r>
      <w:r w:rsidR="00BB5B26">
        <w:rPr>
          <w:rFonts w:ascii="Times New Roman" w:eastAsia="Times New Roman" w:hAnsi="Times New Roman"/>
          <w:iCs/>
          <w:noProof/>
          <w:sz w:val="28"/>
          <w:szCs w:val="28"/>
        </w:rPr>
        <w:t>[</w:t>
      </w:r>
      <w:hyperlink w:anchor="_ENREF_73" w:tooltip="Brinkman J. M., 2005 #204" w:history="1">
        <w:r w:rsidR="00BB5B26">
          <w:rPr>
            <w:rFonts w:ascii="Times New Roman" w:eastAsia="Times New Roman" w:hAnsi="Times New Roman"/>
            <w:iCs/>
            <w:noProof/>
            <w:sz w:val="28"/>
            <w:szCs w:val="28"/>
          </w:rPr>
          <w:t>73</w:t>
        </w:r>
      </w:hyperlink>
      <w:r w:rsidR="00BB5B26">
        <w:rPr>
          <w:rFonts w:ascii="Times New Roman" w:eastAsia="Times New Roman" w:hAnsi="Times New Roman"/>
          <w:iCs/>
          <w:noProof/>
          <w:sz w:val="28"/>
          <w:szCs w:val="28"/>
        </w:rPr>
        <w:t>]</w:t>
      </w:r>
      <w:r w:rsidR="00883255" w:rsidRPr="00FA13C8">
        <w:rPr>
          <w:rFonts w:ascii="Times New Roman" w:eastAsia="Times New Roman" w:hAnsi="Times New Roman"/>
          <w:iCs/>
          <w:sz w:val="28"/>
          <w:szCs w:val="28"/>
        </w:rPr>
        <w:fldChar w:fldCharType="end"/>
      </w:r>
      <w:r w:rsidR="00883255" w:rsidRPr="00FA13C8">
        <w:rPr>
          <w:rFonts w:ascii="Times New Roman" w:eastAsia="Times New Roman" w:hAnsi="Times New Roman"/>
          <w:iCs/>
          <w:sz w:val="28"/>
          <w:szCs w:val="28"/>
        </w:rPr>
        <w:t xml:space="preserve">. </w:t>
      </w:r>
      <w:bookmarkStart w:id="463" w:name="_Hlk170576239"/>
      <w:r w:rsidR="00883255" w:rsidRPr="00FA13C8">
        <w:rPr>
          <w:rFonts w:ascii="Times New Roman" w:hAnsi="Times New Roman"/>
          <w:sz w:val="28"/>
          <w:szCs w:val="28"/>
        </w:rPr>
        <w:t xml:space="preserve">Nghiên cứu của </w:t>
      </w:r>
      <w:r w:rsidR="00B61068">
        <w:rPr>
          <w:rFonts w:ascii="Times New Roman" w:hAnsi="Times New Roman"/>
          <w:sz w:val="28"/>
          <w:szCs w:val="28"/>
        </w:rPr>
        <w:t>Saini N. K.</w:t>
      </w:r>
      <w:r w:rsidR="00883255" w:rsidRPr="00FA13C8">
        <w:rPr>
          <w:rFonts w:ascii="Times New Roman" w:hAnsi="Times New Roman"/>
          <w:sz w:val="28"/>
          <w:szCs w:val="28"/>
        </w:rPr>
        <w:t xml:space="preserve"> </w:t>
      </w:r>
      <w:bookmarkEnd w:id="463"/>
      <w:r w:rsidR="00883255" w:rsidRPr="00FA13C8">
        <w:rPr>
          <w:rFonts w:ascii="Times New Roman" w:hAnsi="Times New Roman"/>
          <w:sz w:val="28"/>
          <w:szCs w:val="28"/>
        </w:rPr>
        <w:t xml:space="preserve">cho kết quả </w:t>
      </w:r>
      <w:r>
        <w:rPr>
          <w:rFonts w:ascii="Times New Roman" w:hAnsi="Times New Roman"/>
          <w:sz w:val="28"/>
          <w:szCs w:val="28"/>
          <w:lang w:val="en-US"/>
        </w:rPr>
        <w:t>KC</w:t>
      </w:r>
      <w:r w:rsidR="00883255" w:rsidRPr="00FA13C8">
        <w:rPr>
          <w:rFonts w:ascii="Times New Roman" w:hAnsi="Times New Roman"/>
          <w:sz w:val="28"/>
          <w:szCs w:val="28"/>
        </w:rPr>
        <w:t xml:space="preserve"> giữa tâm </w:t>
      </w:r>
      <w:r w:rsidR="00D50804">
        <w:rPr>
          <w:rFonts w:ascii="Times New Roman" w:hAnsi="Times New Roman"/>
          <w:sz w:val="28"/>
          <w:szCs w:val="28"/>
        </w:rPr>
        <w:t>diện bám</w:t>
      </w:r>
      <w:r w:rsidR="00883255" w:rsidRPr="00FA13C8">
        <w:rPr>
          <w:rFonts w:ascii="Times New Roman" w:hAnsi="Times New Roman"/>
          <w:sz w:val="28"/>
          <w:szCs w:val="28"/>
        </w:rPr>
        <w:t xml:space="preserve"> của DCBN và </w:t>
      </w:r>
      <w:r w:rsidR="00883255" w:rsidRPr="00FA13C8">
        <w:rPr>
          <w:rFonts w:ascii="Times New Roman" w:eastAsia="Times New Roman" w:hAnsi="Times New Roman"/>
          <w:sz w:val="28"/>
          <w:szCs w:val="28"/>
        </w:rPr>
        <w:t>GCK</w:t>
      </w:r>
      <w:r w:rsidR="00883255" w:rsidRPr="00FA13C8">
        <w:rPr>
          <w:rFonts w:ascii="Times New Roman" w:hAnsi="Times New Roman"/>
          <w:sz w:val="28"/>
          <w:szCs w:val="28"/>
        </w:rPr>
        <w:t xml:space="preserve"> trung bình là 16,85 ± 1,55 mm </w:t>
      </w:r>
      <w:r w:rsidR="00883255"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&lt;EndNote&gt;&lt;Cite&gt;&lt;Author&gt;Saini N. K.&lt;/Author&gt;&lt;Year&gt;2021&lt;/Year&gt;&lt;RecNum&gt;206&lt;/RecNum&gt;&lt;DisplayText&gt;[77]&lt;/DisplayText&gt;&lt;record&gt;&lt;rec-number&gt;206&lt;/rec-number&gt;&lt;foreign-keys&gt;&lt;key app="EN" db-id="sawd5wa575ve5feztf0v9z0jwesvxwpe92sa" timestamp="1722409530"&gt;206&lt;/key&gt;&lt;/foreign-keys&gt;&lt;ref-type name="Journal Article"&gt;17&lt;/ref-type&gt;&lt;contributors&gt;&lt;authors&gt;&lt;author&gt;Saini N. K.,&lt;/author&gt;&lt;author&gt;Yadav S.,&lt;/author&gt;&lt;author&gt;Jain V. K.,&lt;/author&gt;&lt;author&gt;Shukla A.,&lt;/author&gt;&lt;/authors&gt;&lt;/contributors&gt;&lt;auth-address&gt;Department of Orthopaedics, Atal Bihari Vajpayee Institute of Medical Sciences, Dr Ram Manohar Lohia Hospital, New Delhi, 110001, India.&amp;#xD;Sports Injury Centre, Vardhman Mahavir Medical College, Safdarjung Hospital, New Delhi, 110029, India.&lt;/auth-address&gt;&lt;titles&gt;&lt;title&gt;Measurement of distance between femoral insertion of fibular collateral ligament and popliteus tendon: A magnetic resonance imaging based study&lt;/title&gt;&lt;secondary-title&gt;J Clin Orthop Trauma&lt;/secondary-title&gt;&lt;alt-title&gt;Journal of clinical orthopaedics and trauma&lt;/alt-title&gt;&lt;/titles&gt;&lt;periodical&gt;&lt;full-title&gt;J Clin Orthop Trauma&lt;/full-title&gt;&lt;abbr-1&gt;Journal of clinical orthopaedics and trauma&lt;/abbr-1&gt;&lt;/periodical&gt;&lt;alt-periodical&gt;&lt;full-title&gt;J Clin Orthop Trauma&lt;/full-title&gt;&lt;abbr-1&gt;Journal of clinical orthopaedics and trauma&lt;/abbr-1&gt;&lt;/alt-periodical&gt;&lt;pages&gt;139-142&lt;/pages&gt;&lt;volume&gt;17&lt;/volume&gt;&lt;edition&gt;2021/04/06&lt;/edition&gt;&lt;keywords&gt;&lt;keyword&gt;Athletic injuries&lt;/keyword&gt;&lt;keyword&gt;Collateral ligaments&lt;/keyword&gt;&lt;keyword&gt;Knee injuries&lt;/keyword&gt;&lt;keyword&gt;Knee joint&lt;/keyword&gt;&lt;keyword&gt;Tendon injuries&lt;/keyword&gt;&lt;/keywords&gt;&lt;dates&gt;&lt;year&gt;2021&lt;/year&gt;&lt;pub-dates&gt;&lt;date&gt;Jun&lt;/date&gt;&lt;/pub-dates&gt;&lt;/dates&gt;&lt;isbn&gt;0976-5662 (Print)&amp;#xD;0976-5662&lt;/isbn&gt;&lt;accession-num&gt;33816110&lt;/accession-num&gt;&lt;urls&gt;&lt;/urls&gt;&lt;custom2&gt;PMC8010473&lt;/custom2&gt;&lt;electronic-resource-num&gt;10.1016/j.jcot.2021.02.023&lt;/electronic-resource-num&gt;&lt;remote-database-provider&gt;NLM&lt;/remote-database-provider&gt;&lt;language&gt;eng&lt;/language&gt;&lt;/record&gt;&lt;/Cite&gt;&lt;/EndNote&gt;</w:instrText>
      </w:r>
      <w:r w:rsidR="00883255"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7" w:tooltip="Saini N. K., 2021 #206" w:history="1">
        <w:r w:rsidR="00BB5B26">
          <w:rPr>
            <w:rFonts w:ascii="Times New Roman" w:hAnsi="Times New Roman"/>
            <w:noProof/>
            <w:sz w:val="28"/>
            <w:szCs w:val="28"/>
          </w:rPr>
          <w:t>77</w:t>
        </w:r>
      </w:hyperlink>
      <w:r w:rsidR="00BB5B26">
        <w:rPr>
          <w:rFonts w:ascii="Times New Roman" w:hAnsi="Times New Roman"/>
          <w:noProof/>
          <w:sz w:val="28"/>
          <w:szCs w:val="28"/>
        </w:rPr>
        <w:t>]</w:t>
      </w:r>
      <w:r w:rsidR="00883255" w:rsidRPr="00FA13C8">
        <w:rPr>
          <w:rFonts w:ascii="Times New Roman" w:hAnsi="Times New Roman"/>
          <w:sz w:val="28"/>
          <w:szCs w:val="28"/>
        </w:rPr>
        <w:fldChar w:fldCharType="end"/>
      </w:r>
      <w:r w:rsidR="00883255" w:rsidRPr="00FA13C8">
        <w:rPr>
          <w:rFonts w:ascii="Times New Roman" w:hAnsi="Times New Roman"/>
          <w:sz w:val="28"/>
          <w:szCs w:val="28"/>
        </w:rPr>
        <w:t xml:space="preserve">. Trong một nghiên cứu khác của </w:t>
      </w:r>
      <w:r w:rsidR="00276B33">
        <w:rPr>
          <w:rFonts w:ascii="Times New Roman" w:hAnsi="Times New Roman"/>
          <w:sz w:val="28"/>
          <w:szCs w:val="28"/>
        </w:rPr>
        <w:t>Mishra P.</w:t>
      </w:r>
      <w:r w:rsidR="00883255" w:rsidRPr="00FA13C8">
        <w:rPr>
          <w:rFonts w:ascii="Times New Roman" w:hAnsi="Times New Roman"/>
          <w:sz w:val="28"/>
          <w:szCs w:val="28"/>
        </w:rPr>
        <w:t xml:space="preserve"> trên người Ấn độ, tác giả ghi nhận </w:t>
      </w:r>
      <w:r>
        <w:rPr>
          <w:rFonts w:ascii="Times New Roman" w:hAnsi="Times New Roman"/>
          <w:sz w:val="28"/>
          <w:szCs w:val="28"/>
          <w:lang w:val="en-US"/>
        </w:rPr>
        <w:t>KC</w:t>
      </w:r>
      <w:r w:rsidR="00883255" w:rsidRPr="00FA13C8">
        <w:rPr>
          <w:rFonts w:ascii="Times New Roman" w:hAnsi="Times New Roman"/>
          <w:sz w:val="28"/>
          <w:szCs w:val="28"/>
        </w:rPr>
        <w:t xml:space="preserve"> giữa tâm </w:t>
      </w:r>
      <w:r w:rsidR="00D50804">
        <w:rPr>
          <w:rFonts w:ascii="Times New Roman" w:hAnsi="Times New Roman"/>
          <w:sz w:val="28"/>
          <w:szCs w:val="28"/>
        </w:rPr>
        <w:t>diện bám</w:t>
      </w:r>
      <w:r w:rsidR="00883255" w:rsidRPr="00FA13C8">
        <w:rPr>
          <w:rFonts w:ascii="Times New Roman" w:hAnsi="Times New Roman"/>
          <w:sz w:val="28"/>
          <w:szCs w:val="28"/>
        </w:rPr>
        <w:t xml:space="preserve"> của DCBN và </w:t>
      </w:r>
      <w:r w:rsidR="00883255" w:rsidRPr="00FA13C8">
        <w:rPr>
          <w:rFonts w:ascii="Times New Roman" w:eastAsia="Times New Roman" w:hAnsi="Times New Roman"/>
          <w:sz w:val="28"/>
          <w:szCs w:val="28"/>
        </w:rPr>
        <w:t>GCK</w:t>
      </w:r>
      <w:r w:rsidR="00883255" w:rsidRPr="00FA13C8">
        <w:rPr>
          <w:rFonts w:ascii="Times New Roman" w:hAnsi="Times New Roman"/>
          <w:sz w:val="28"/>
          <w:szCs w:val="28"/>
        </w:rPr>
        <w:t xml:space="preserve"> được đo ở 20 mẫu là 8,3 ± 0,84 mm và kết quả này nhỏ hơn đáng kể so với người phương Tây </w:t>
      </w:r>
      <w:r w:rsidR="00883255"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&lt;EndNote&gt;&lt;Cite&gt;&lt;Author&gt;Mishra P.&lt;/Author&gt;&lt;Year&gt;2022&lt;/Year&gt;&lt;RecNum&gt;207&lt;/RecNum&gt;&lt;DisplayText&gt;[78]&lt;/DisplayText&gt;&lt;record&gt;&lt;rec-number&gt;207&lt;/rec-number&gt;&lt;foreign-keys&gt;&lt;key app="EN" db-id="sawd5wa575ve5feztf0v9z0jwesvxwpe92sa" timestamp="1722409664"&gt;207&lt;/key&gt;&lt;/foreign-keys&gt;&lt;ref-type name="Journal Article"&gt;17&lt;/ref-type&gt;&lt;contributors&gt;&lt;authors&gt;&lt;author&gt;Mishra P.,&lt;/author&gt;&lt;author&gt;Goyal A.,&lt;/author&gt;&lt;author&gt;Topgia C.,&lt;/author&gt;&lt;author&gt;Lal H.,&lt;/author&gt;&lt;author&gt;Kumar, S.&lt;/author&gt;&lt;author&gt;Ajay, A.&lt;/author&gt;&lt;/authors&gt;&lt;/contributors&gt;&lt;auth-address&gt;Sports Injury Center, VMMC &amp;amp; Safdarjung Hospital, New Delhi, Delhi 110029 India. GRID: grid.416888.b. ISNI: 0000 0004 1803 7549&amp;#xD;Oscar Hospital, Panipat, Haryana India.&lt;/auth-address&gt;&lt;titles&gt;&lt;title&gt;Measurement of distance between femoral insertion of fibular collateral ligament and popliteus: A cadaveric study in indian population.&lt;/title&gt;&lt;secondary-title&gt;Indian J Orthop&lt;/secondary-title&gt;&lt;alt-title&gt;Indian journal of orthopaedics&lt;/alt-title&gt;&lt;/titles&gt;&lt;periodical&gt;&lt;full-title&gt;Indian J Orthop&lt;/full-title&gt;&lt;abbr-1&gt;Indian journal of orthopaedics&lt;/abbr-1&gt;&lt;/periodical&gt;&lt;alt-periodical&gt;&lt;full-title&gt;Indian J Orthop&lt;/full-title&gt;&lt;abbr-1&gt;Indian journal of orthopaedics&lt;/abbr-1&gt;&lt;/alt-periodical&gt;&lt;pages&gt;1717-1721&lt;/pages&gt;&lt;volume&gt;56&lt;/volume&gt;&lt;number&gt;10&lt;/number&gt;&lt;edition&gt;2022/10/04&lt;/edition&gt;&lt;keywords&gt;&lt;keyword&gt;Cadaveric&lt;/keyword&gt;&lt;keyword&gt;Knee injuries&lt;/keyword&gt;&lt;keyword&gt;Lateral collateral ligament&lt;/keyword&gt;&lt;keyword&gt;Ligament reconstruction&lt;/keyword&gt;&lt;keyword&gt;Popliteus tendon&lt;/keyword&gt;&lt;keyword&gt;Posterolateral corner&lt;/keyword&gt;&lt;/keywords&gt;&lt;dates&gt;&lt;year&gt;2022&lt;/year&gt;&lt;pub-dates&gt;&lt;date&gt;Oct&lt;/date&gt;&lt;/pub-dates&gt;&lt;/dates&gt;&lt;isbn&gt;0019-5413 (Print)&amp;#xD;0019-5413&lt;/isbn&gt;&lt;accession-num&gt;36187594&lt;/accession-num&gt;&lt;urls&gt;&lt;/urls&gt;&lt;custom2&gt;PMC9485314&lt;/custom2&gt;&lt;electronic-resource-num&gt;10.1007/s43465-022-00711-7&lt;/electronic-resource-num&gt;&lt;remote-database-provider&gt;NLM&lt;/remote-database-provider&gt;&lt;language&gt;eng&lt;/language&gt;&lt;/record&gt;&lt;/Cite&gt;&lt;/EndNote&gt;</w:instrText>
      </w:r>
      <w:r w:rsidR="00883255"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8" w:tooltip="Mishra P., 2022 #207" w:history="1">
        <w:r w:rsidR="00BB5B26">
          <w:rPr>
            <w:rFonts w:ascii="Times New Roman" w:hAnsi="Times New Roman"/>
            <w:noProof/>
            <w:sz w:val="28"/>
            <w:szCs w:val="28"/>
          </w:rPr>
          <w:t>78</w:t>
        </w:r>
      </w:hyperlink>
      <w:r w:rsidR="00BB5B26">
        <w:rPr>
          <w:rFonts w:ascii="Times New Roman" w:hAnsi="Times New Roman"/>
          <w:noProof/>
          <w:sz w:val="28"/>
          <w:szCs w:val="28"/>
        </w:rPr>
        <w:t>]</w:t>
      </w:r>
      <w:r w:rsidR="00883255" w:rsidRPr="00FA13C8">
        <w:rPr>
          <w:rFonts w:ascii="Times New Roman" w:hAnsi="Times New Roman"/>
          <w:sz w:val="28"/>
          <w:szCs w:val="28"/>
        </w:rPr>
        <w:fldChar w:fldCharType="end"/>
      </w:r>
      <w:r w:rsidR="00883255" w:rsidRPr="00FA13C8">
        <w:rPr>
          <w:rFonts w:ascii="Times New Roman" w:hAnsi="Times New Roman"/>
          <w:sz w:val="28"/>
          <w:szCs w:val="28"/>
        </w:rPr>
        <w:t xml:space="preserve">. </w:t>
      </w:r>
      <w:r w:rsidR="00883255" w:rsidRPr="00FA13C8">
        <w:rPr>
          <w:rFonts w:ascii="Times New Roman" w:eastAsia="Times New Roman" w:hAnsi="Times New Roman"/>
          <w:iCs/>
          <w:sz w:val="28"/>
          <w:szCs w:val="28"/>
        </w:rPr>
        <w:t xml:space="preserve">Nghiên cứu của LaPrade </w:t>
      </w:r>
      <w:r w:rsidR="00276B33">
        <w:rPr>
          <w:rFonts w:ascii="Times New Roman" w:eastAsia="Times New Roman" w:hAnsi="Times New Roman"/>
          <w:iCs/>
          <w:sz w:val="28"/>
          <w:szCs w:val="28"/>
          <w:lang w:val="en-US"/>
        </w:rPr>
        <w:t xml:space="preserve">R. </w:t>
      </w:r>
      <w:r w:rsidR="00883255" w:rsidRPr="00FA13C8">
        <w:rPr>
          <w:rFonts w:ascii="Times New Roman" w:eastAsia="Times New Roman" w:hAnsi="Times New Roman"/>
          <w:iCs/>
          <w:sz w:val="28"/>
          <w:szCs w:val="28"/>
        </w:rPr>
        <w:t xml:space="preserve">cho thấy: </w:t>
      </w:r>
      <w:r w:rsidR="004E2741">
        <w:rPr>
          <w:rFonts w:ascii="Times New Roman" w:eastAsia="Times New Roman" w:hAnsi="Times New Roman"/>
          <w:iCs/>
          <w:sz w:val="28"/>
          <w:szCs w:val="28"/>
          <w:lang w:val="en-US"/>
        </w:rPr>
        <w:t>KC</w:t>
      </w:r>
      <w:r w:rsidR="00883255" w:rsidRPr="00FA13C8">
        <w:rPr>
          <w:rFonts w:ascii="Times New Roman" w:eastAsia="Times New Roman" w:hAnsi="Times New Roman"/>
          <w:iCs/>
          <w:sz w:val="28"/>
          <w:szCs w:val="28"/>
        </w:rPr>
        <w:t xml:space="preserve"> trung bình giữa phần bám của DCBN và </w:t>
      </w:r>
      <w:r w:rsidR="00883255" w:rsidRPr="00FA13C8">
        <w:rPr>
          <w:rFonts w:ascii="Times New Roman" w:eastAsia="Times New Roman" w:hAnsi="Times New Roman"/>
          <w:sz w:val="28"/>
          <w:szCs w:val="28"/>
        </w:rPr>
        <w:t>GCK</w:t>
      </w:r>
      <w:r w:rsidR="00883255" w:rsidRPr="00FA13C8">
        <w:rPr>
          <w:rFonts w:ascii="Times New Roman" w:eastAsia="Times New Roman" w:hAnsi="Times New Roman"/>
          <w:iCs/>
          <w:sz w:val="28"/>
          <w:szCs w:val="28"/>
        </w:rPr>
        <w:t xml:space="preserve"> trên xương đùi là 18,5 mm (16,8 đến 22,9 mm) </w:t>
      </w:r>
      <w:r w:rsidR="00883255" w:rsidRPr="00FA13C8">
        <w:rPr>
          <w:rFonts w:ascii="Times New Roman" w:eastAsia="Times New Roman" w:hAnsi="Times New Roman"/>
          <w:iCs/>
          <w:sz w:val="28"/>
          <w:szCs w:val="28"/>
        </w:rPr>
        <w:fldChar w:fldCharType="begin"/>
      </w:r>
      <w:r w:rsidR="00FA62FA">
        <w:rPr>
          <w:rFonts w:ascii="Times New Roman" w:eastAsia="Times New Roman" w:hAnsi="Times New Roman"/>
          <w:iCs/>
          <w:sz w:val="28"/>
          <w:szCs w:val="28"/>
        </w:rPr>
        <w:instrText xml:space="preserve"> ADDIN EN.CITE &lt;EndNote&gt;&lt;Cite&gt;&lt;Author&gt;LaPrade&lt;/Author&gt;&lt;Year&gt;2003&lt;/Year&gt;&lt;RecNum&gt;17&lt;/RecNum&gt;&lt;DisplayText&gt;[21]&lt;/DisplayText&gt;&lt;record&gt;&lt;rec-number&gt;17&lt;/rec-number&gt;&lt;foreign-keys&gt;&lt;key app="EN" db-id="sawd5wa575ve5feztf0v9z0jwesvxwpe92sa" timestamp="1625582659"&gt;17&lt;/key&gt;&lt;/foreign-keys&gt;&lt;ref-type name="Journal Article"&gt;17&lt;/ref-type&gt;&lt;contributors&gt;&lt;authors&gt;&lt;author&gt;LaPrade R.,&lt;/author&gt;&lt;author&gt;Ly T. V.,&lt;/author&gt;&lt;author&gt;Wentorf F. A.,&lt;/author&gt;&lt;author&gt;Engebretsen L.,&lt;/author&gt;&lt;/authors&gt;&lt;/contributors&gt;&lt;auth-address&gt;Department of Orthopaedic Surgery, University of Minnesota, Minneapolis, Minnesota 55454, USA.&lt;/auth-address&gt;&lt;titles&gt;&lt;title&gt;The posterolateral attachments of the knee: a qualitative and quantitative morphologic analysis of the fibular collateral ligament, popliteus tendon, popliteofibular ligament, and lateral gastrocnemius tendon&lt;/title&gt;&lt;secondary-title&gt;Am J Sports Med&lt;/secondary-title&gt;&lt;alt-title&gt;The American journal of sports medicine&lt;/alt-title&gt;&lt;/titles&gt;&lt;periodical&gt;&lt;full-title&gt;Am J Sports Med&lt;/full-title&gt;&lt;abbr-1&gt;The American journal of sports medicine&lt;/abbr-1&gt;&lt;/periodical&gt;&lt;alt-periodical&gt;&lt;full-title&gt;Am J Sports Med&lt;/full-title&gt;&lt;abbr-1&gt;The American journal of sports medicine&lt;/abbr-1&gt;&lt;/alt-periodical&gt;&lt;pages&gt;854-860&lt;/pages&gt;&lt;volume&gt;31&lt;/volume&gt;&lt;number&gt;6&lt;/number&gt;&lt;edition&gt;2003/11/19&lt;/edition&gt;&lt;keywords&gt;&lt;keyword&gt;Aged&lt;/keyword&gt;&lt;keyword&gt;Aged, 80 and over&lt;/keyword&gt;&lt;keyword&gt;Cadaver&lt;/keyword&gt;&lt;keyword&gt;Collateral Ligaments/anatomy &amp;amp; histology&lt;/keyword&gt;&lt;keyword&gt;Humans&lt;/keyword&gt;&lt;keyword&gt;Image Processing, Computer-Assisted&lt;/keyword&gt;&lt;keyword&gt;Knee Joint/*anatomy &amp;amp; histology&lt;/keyword&gt;&lt;keyword&gt;Middle Aged&lt;/keyword&gt;&lt;keyword&gt;Tendons/anatomy &amp;amp; histology&lt;/keyword&gt;&lt;/keywords&gt;&lt;dates&gt;&lt;year&gt;2003&lt;/year&gt;&lt;pub-dates&gt;&lt;date&gt;Nov-Dec&lt;/date&gt;&lt;/pub-dates&gt;&lt;/dates&gt;&lt;isbn&gt;0363-5465 (Print)&amp;#xD;0363-5465&lt;/isbn&gt;&lt;accession-num&gt;14623649&lt;/accession-num&gt;&lt;urls&gt;&lt;/urls&gt;&lt;electronic-resource-num&gt;10.1177/03635465030310062101&lt;/electronic-resource-num&gt;&lt;remote-database-provider&gt;NLM&lt;/remote-database-provider&gt;&lt;language&gt;eng&lt;/language&gt;&lt;/record&gt;&lt;/Cite&gt;&lt;/EndNote&gt;</w:instrText>
      </w:r>
      <w:r w:rsidR="00883255" w:rsidRPr="00FA13C8">
        <w:rPr>
          <w:rFonts w:ascii="Times New Roman" w:eastAsia="Times New Roman" w:hAnsi="Times New Roman"/>
          <w:iCs/>
          <w:sz w:val="28"/>
          <w:szCs w:val="28"/>
        </w:rPr>
        <w:fldChar w:fldCharType="separate"/>
      </w:r>
      <w:r w:rsidR="00B94EB0">
        <w:rPr>
          <w:rFonts w:ascii="Times New Roman" w:eastAsia="Times New Roman" w:hAnsi="Times New Roman"/>
          <w:iCs/>
          <w:noProof/>
          <w:sz w:val="28"/>
          <w:szCs w:val="28"/>
        </w:rPr>
        <w:t>[</w:t>
      </w:r>
      <w:hyperlink w:anchor="_ENREF_21" w:tooltip="LaPrade R., 2003 #17" w:history="1">
        <w:r w:rsidR="00BB5B26">
          <w:rPr>
            <w:rFonts w:ascii="Times New Roman" w:eastAsia="Times New Roman" w:hAnsi="Times New Roman"/>
            <w:iCs/>
            <w:noProof/>
            <w:sz w:val="28"/>
            <w:szCs w:val="28"/>
          </w:rPr>
          <w:t>21</w:t>
        </w:r>
      </w:hyperlink>
      <w:r w:rsidR="00B94EB0">
        <w:rPr>
          <w:rFonts w:ascii="Times New Roman" w:eastAsia="Times New Roman" w:hAnsi="Times New Roman"/>
          <w:iCs/>
          <w:noProof/>
          <w:sz w:val="28"/>
          <w:szCs w:val="28"/>
        </w:rPr>
        <w:t>]</w:t>
      </w:r>
      <w:r w:rsidR="00883255" w:rsidRPr="00FA13C8">
        <w:rPr>
          <w:rFonts w:ascii="Times New Roman" w:eastAsia="Times New Roman" w:hAnsi="Times New Roman"/>
          <w:iCs/>
          <w:sz w:val="28"/>
          <w:szCs w:val="28"/>
        </w:rPr>
        <w:fldChar w:fldCharType="end"/>
      </w:r>
      <w:r w:rsidR="00883255" w:rsidRPr="00FA13C8">
        <w:rPr>
          <w:rFonts w:ascii="Times New Roman" w:eastAsia="Times New Roman" w:hAnsi="Times New Roman"/>
          <w:iCs/>
          <w:sz w:val="28"/>
          <w:szCs w:val="28"/>
        </w:rPr>
        <w:t xml:space="preserve">.  </w:t>
      </w:r>
    </w:p>
    <w:p w14:paraId="090E4F1F" w14:textId="70694AFA" w:rsidR="009259AC" w:rsidRPr="00FA13C8" w:rsidRDefault="009259AC" w:rsidP="009259AC">
      <w:pPr>
        <w:spacing w:after="0" w:line="360" w:lineRule="auto"/>
        <w:ind w:firstLine="720"/>
        <w:jc w:val="center"/>
        <w:rPr>
          <w:rFonts w:ascii="Times New Roman" w:eastAsia="Times New Roman" w:hAnsi="Times New Roman"/>
          <w:color w:val="FF0000"/>
          <w:sz w:val="28"/>
          <w:szCs w:val="28"/>
          <w:lang w:val="en-US"/>
        </w:rPr>
      </w:pPr>
      <w:r w:rsidRPr="00FA13C8">
        <w:rPr>
          <w:rFonts w:ascii="Times New Roman" w:eastAsia="Times New Roman" w:hAnsi="Times New Roman"/>
          <w:noProof/>
          <w:color w:val="FF0000"/>
          <w:sz w:val="28"/>
          <w:szCs w:val="28"/>
          <w:lang w:val="en-US"/>
        </w:rPr>
        <w:drawing>
          <wp:inline distT="0" distB="0" distL="0" distR="0" wp14:anchorId="126E561B" wp14:editId="6CC2FDA8">
            <wp:extent cx="2553195" cy="1943882"/>
            <wp:effectExtent l="0" t="0" r="0" b="0"/>
            <wp:docPr id="118434413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44130" name="Picture 1184344130"/>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572839" cy="1958838"/>
                    </a:xfrm>
                    <a:prstGeom prst="rect">
                      <a:avLst/>
                    </a:prstGeom>
                  </pic:spPr>
                </pic:pic>
              </a:graphicData>
            </a:graphic>
          </wp:inline>
        </w:drawing>
      </w:r>
    </w:p>
    <w:p w14:paraId="130BD909" w14:textId="3922756E" w:rsidR="009259AC" w:rsidRPr="00FA13C8" w:rsidRDefault="00DB473C" w:rsidP="009259AC">
      <w:pPr>
        <w:spacing w:after="0" w:line="360" w:lineRule="auto"/>
        <w:jc w:val="center"/>
        <w:rPr>
          <w:rFonts w:ascii="Times New Roman" w:eastAsia="Times New Roman" w:hAnsi="Times New Roman"/>
          <w:sz w:val="28"/>
          <w:szCs w:val="28"/>
          <w:lang w:val="en-US"/>
        </w:rPr>
      </w:pPr>
      <w:bookmarkStart w:id="464" w:name="_Toc184589452"/>
      <w:r w:rsidRPr="00FA13C8">
        <w:rPr>
          <w:rFonts w:ascii="Times New Roman" w:hAnsi="Times New Roman"/>
          <w:b/>
          <w:bCs/>
          <w:sz w:val="28"/>
          <w:szCs w:val="28"/>
        </w:rPr>
        <w:t xml:space="preserve">Hình </w:t>
      </w:r>
      <w:r w:rsidRPr="00FA13C8">
        <w:rPr>
          <w:rFonts w:ascii="Times New Roman" w:hAnsi="Times New Roman"/>
          <w:b/>
          <w:bCs/>
          <w:i/>
          <w:iCs/>
          <w:sz w:val="28"/>
          <w:szCs w:val="28"/>
        </w:rPr>
        <w:fldChar w:fldCharType="begin"/>
      </w:r>
      <w:r w:rsidRPr="00FA13C8">
        <w:rPr>
          <w:rFonts w:ascii="Times New Roman" w:hAnsi="Times New Roman"/>
          <w:b/>
          <w:bCs/>
          <w:sz w:val="28"/>
          <w:szCs w:val="28"/>
        </w:rPr>
        <w:instrText xml:space="preserve"> STYLEREF 1 \s </w:instrText>
      </w:r>
      <w:r w:rsidRPr="00FA13C8">
        <w:rPr>
          <w:rFonts w:ascii="Times New Roman" w:hAnsi="Times New Roman"/>
          <w:b/>
          <w:bCs/>
          <w:i/>
          <w:iCs/>
          <w:sz w:val="28"/>
          <w:szCs w:val="28"/>
        </w:rPr>
        <w:fldChar w:fldCharType="separate"/>
      </w:r>
      <w:r w:rsidR="00D32262">
        <w:rPr>
          <w:rFonts w:ascii="Times New Roman" w:hAnsi="Times New Roman"/>
          <w:b/>
          <w:bCs/>
          <w:noProof/>
          <w:sz w:val="28"/>
          <w:szCs w:val="28"/>
        </w:rPr>
        <w:t>4</w:t>
      </w:r>
      <w:r w:rsidRPr="00FA13C8">
        <w:rPr>
          <w:rFonts w:ascii="Times New Roman" w:hAnsi="Times New Roman"/>
          <w:b/>
          <w:bCs/>
          <w:i/>
          <w:iCs/>
          <w:sz w:val="28"/>
          <w:szCs w:val="28"/>
        </w:rPr>
        <w:fldChar w:fldCharType="end"/>
      </w:r>
      <w:r w:rsidRPr="00FA13C8">
        <w:rPr>
          <w:rFonts w:ascii="Times New Roman" w:hAnsi="Times New Roman"/>
          <w:b/>
          <w:bCs/>
          <w:sz w:val="28"/>
          <w:szCs w:val="28"/>
        </w:rPr>
        <w:t>.</w:t>
      </w:r>
      <w:r w:rsidRPr="00FA13C8">
        <w:rPr>
          <w:rFonts w:ascii="Times New Roman" w:hAnsi="Times New Roman"/>
          <w:b/>
          <w:bCs/>
          <w:i/>
          <w:iCs/>
          <w:sz w:val="28"/>
          <w:szCs w:val="28"/>
        </w:rPr>
        <w:fldChar w:fldCharType="begin"/>
      </w:r>
      <w:r w:rsidRPr="00FA13C8">
        <w:rPr>
          <w:rFonts w:ascii="Times New Roman" w:hAnsi="Times New Roman"/>
          <w:b/>
          <w:bCs/>
          <w:sz w:val="28"/>
          <w:szCs w:val="28"/>
        </w:rPr>
        <w:instrText xml:space="preserve"> SEQ Hình \* ARABIC \s 1 </w:instrText>
      </w:r>
      <w:r w:rsidRPr="00FA13C8">
        <w:rPr>
          <w:rFonts w:ascii="Times New Roman" w:hAnsi="Times New Roman"/>
          <w:b/>
          <w:bCs/>
          <w:i/>
          <w:iCs/>
          <w:sz w:val="28"/>
          <w:szCs w:val="28"/>
        </w:rPr>
        <w:fldChar w:fldCharType="separate"/>
      </w:r>
      <w:r w:rsidR="00D32262">
        <w:rPr>
          <w:rFonts w:ascii="Times New Roman" w:hAnsi="Times New Roman"/>
          <w:b/>
          <w:bCs/>
          <w:noProof/>
          <w:sz w:val="28"/>
          <w:szCs w:val="28"/>
        </w:rPr>
        <w:t>3</w:t>
      </w:r>
      <w:r w:rsidRPr="00FA13C8">
        <w:rPr>
          <w:rFonts w:ascii="Times New Roman" w:hAnsi="Times New Roman"/>
          <w:b/>
          <w:bCs/>
          <w:i/>
          <w:iCs/>
          <w:sz w:val="28"/>
          <w:szCs w:val="28"/>
        </w:rPr>
        <w:fldChar w:fldCharType="end"/>
      </w:r>
      <w:r w:rsidRPr="00FA13C8">
        <w:rPr>
          <w:rFonts w:ascii="Times New Roman" w:hAnsi="Times New Roman"/>
          <w:b/>
          <w:bCs/>
          <w:sz w:val="28"/>
          <w:szCs w:val="28"/>
        </w:rPr>
        <w:t>.</w:t>
      </w:r>
      <w:r w:rsidR="009259AC" w:rsidRPr="00FA13C8">
        <w:rPr>
          <w:rFonts w:ascii="Times New Roman" w:eastAsia="Times New Roman" w:hAnsi="Times New Roman"/>
          <w:sz w:val="28"/>
          <w:szCs w:val="28"/>
          <w:lang w:val="en-US"/>
        </w:rPr>
        <w:t xml:space="preserve"> Khoảng cách của GCK so với DCBN trên gối P</w:t>
      </w:r>
      <w:bookmarkEnd w:id="464"/>
    </w:p>
    <w:p w14:paraId="4891DE13" w14:textId="77777777" w:rsidR="009259AC" w:rsidRPr="00FA13C8" w:rsidRDefault="009259AC" w:rsidP="009259AC">
      <w:pPr>
        <w:spacing w:after="0" w:line="360" w:lineRule="auto"/>
        <w:jc w:val="center"/>
        <w:rPr>
          <w:rFonts w:ascii="Times New Roman" w:eastAsia="Times New Roman" w:hAnsi="Times New Roman"/>
          <w:sz w:val="28"/>
          <w:szCs w:val="28"/>
          <w:lang w:val="en-US"/>
        </w:rPr>
      </w:pPr>
      <w:r w:rsidRPr="00FA13C8">
        <w:rPr>
          <w:rFonts w:ascii="Times New Roman" w:hAnsi="Times New Roman"/>
          <w:i/>
          <w:iCs/>
          <w:sz w:val="24"/>
          <w:szCs w:val="24"/>
        </w:rPr>
        <w:t xml:space="preserve">*Nguồn: </w:t>
      </w:r>
      <w:r w:rsidRPr="00FA13C8">
        <w:rPr>
          <w:rFonts w:ascii="Times New Roman" w:hAnsi="Times New Roman"/>
          <w:i/>
          <w:iCs/>
          <w:sz w:val="24"/>
          <w:szCs w:val="24"/>
          <w:lang w:val="en-US"/>
        </w:rPr>
        <w:t>Tư liệu nghiên cứu thi hài 03</w:t>
      </w:r>
    </w:p>
    <w:p w14:paraId="657DF8AC" w14:textId="4F949F61" w:rsidR="00883255" w:rsidRPr="00FA13C8" w:rsidRDefault="00883255">
      <w:pPr>
        <w:pStyle w:val="Heading3"/>
        <w:numPr>
          <w:ilvl w:val="0"/>
          <w:numId w:val="7"/>
        </w:numPr>
        <w:spacing w:before="0" w:line="360" w:lineRule="auto"/>
        <w:ind w:left="851" w:hanging="851"/>
        <w:jc w:val="both"/>
        <w:rPr>
          <w:rFonts w:ascii="Times New Roman" w:hAnsi="Times New Roman" w:cs="Times New Roman"/>
          <w:b/>
          <w:i/>
          <w:color w:val="auto"/>
          <w:sz w:val="28"/>
          <w:szCs w:val="28"/>
        </w:rPr>
      </w:pPr>
      <w:bookmarkStart w:id="465" w:name="_Toc177565336"/>
      <w:bookmarkStart w:id="466" w:name="_Toc177565737"/>
      <w:bookmarkStart w:id="467" w:name="_Toc180297312"/>
      <w:r w:rsidRPr="00FA13C8">
        <w:rPr>
          <w:rFonts w:ascii="Times New Roman" w:hAnsi="Times New Roman" w:cs="Times New Roman"/>
          <w:b/>
          <w:i/>
          <w:color w:val="auto"/>
          <w:sz w:val="28"/>
          <w:szCs w:val="28"/>
          <w:lang w:val="en-US"/>
        </w:rPr>
        <w:lastRenderedPageBreak/>
        <w:t>Đặc điểm giải phẫu dây chằng mác khoeo</w:t>
      </w:r>
      <w:bookmarkEnd w:id="465"/>
      <w:bookmarkEnd w:id="466"/>
      <w:bookmarkEnd w:id="467"/>
    </w:p>
    <w:p w14:paraId="4F0ACD7D" w14:textId="44916957" w:rsidR="00883255" w:rsidRPr="00FA13C8" w:rsidRDefault="00883255" w:rsidP="00324C16">
      <w:pPr>
        <w:spacing w:after="0" w:line="360" w:lineRule="auto"/>
        <w:ind w:firstLine="720"/>
        <w:contextualSpacing/>
        <w:jc w:val="both"/>
        <w:rPr>
          <w:rFonts w:ascii="Times New Roman" w:hAnsi="Times New Roman"/>
          <w:sz w:val="28"/>
          <w:szCs w:val="28"/>
          <w:lang w:val="en-US"/>
        </w:rPr>
      </w:pPr>
      <w:r w:rsidRPr="00FA13C8">
        <w:rPr>
          <w:rFonts w:ascii="Times New Roman" w:eastAsia="Times New Roman" w:hAnsi="Times New Roman"/>
          <w:sz w:val="28"/>
          <w:szCs w:val="28"/>
        </w:rPr>
        <w:t>Trong nghiên cứu này, chiều dài trung bình của DCMK khi đo ở phía sau ở tư thế duỗi gối 0</w:t>
      </w:r>
      <w:r w:rsidR="004E2741">
        <w:rPr>
          <w:rFonts w:ascii="Times New Roman" w:eastAsia="Times New Roman" w:hAnsi="Times New Roman"/>
          <w:sz w:val="28"/>
          <w:szCs w:val="28"/>
          <w:vertAlign w:val="superscript"/>
          <w:lang w:val="en-US"/>
        </w:rPr>
        <w:t>0</w:t>
      </w:r>
      <w:r w:rsidRPr="00FA13C8">
        <w:rPr>
          <w:rFonts w:ascii="Times New Roman" w:eastAsia="Times New Roman" w:hAnsi="Times New Roman"/>
          <w:sz w:val="28"/>
          <w:szCs w:val="28"/>
        </w:rPr>
        <w:t xml:space="preserve"> là 12,72 ±</w:t>
      </w:r>
      <w:r w:rsidRPr="00FA13C8">
        <w:rPr>
          <w:rFonts w:ascii="Times New Roman" w:hAnsi="Times New Roman"/>
          <w:sz w:val="28"/>
          <w:szCs w:val="28"/>
        </w:rPr>
        <w:t xml:space="preserve"> 3,20</w:t>
      </w:r>
      <w:r w:rsidRPr="00FA13C8">
        <w:rPr>
          <w:rFonts w:ascii="Times New Roman" w:eastAsia="Times New Roman" w:hAnsi="Times New Roman"/>
          <w:sz w:val="28"/>
          <w:szCs w:val="28"/>
        </w:rPr>
        <w:t xml:space="preserve"> mm. Nghiên cứu của </w:t>
      </w:r>
      <w:r w:rsidR="00276B33">
        <w:rPr>
          <w:rFonts w:ascii="Times New Roman" w:hAnsi="Times New Roman"/>
          <w:sz w:val="28"/>
          <w:szCs w:val="28"/>
        </w:rPr>
        <w:t>Wadia F.</w:t>
      </w:r>
      <w:r w:rsidRPr="00FA13C8">
        <w:rPr>
          <w:rFonts w:ascii="Times New Roman" w:hAnsi="Times New Roman"/>
          <w:sz w:val="28"/>
          <w:szCs w:val="28"/>
        </w:rPr>
        <w:t xml:space="preserve"> bằng phương pháp phẫu tích trên 25 khớp gối xác định được DCMK ở 94% khớp gối còn lại 6% không phát hiện sự xuất hiện của dây chằng này, chiều dài trung bình của </w:t>
      </w:r>
      <w:r w:rsidRPr="00FA13C8">
        <w:rPr>
          <w:rFonts w:ascii="Times New Roman" w:eastAsia="Times New Roman" w:hAnsi="Times New Roman"/>
          <w:sz w:val="28"/>
          <w:szCs w:val="28"/>
        </w:rPr>
        <w:t>DCMK</w:t>
      </w:r>
      <w:r w:rsidRPr="00FA13C8">
        <w:rPr>
          <w:rFonts w:ascii="Times New Roman" w:hAnsi="Times New Roman"/>
          <w:sz w:val="28"/>
          <w:szCs w:val="28"/>
        </w:rPr>
        <w:t xml:space="preserve"> đo được là 11,8 mm (6–16 mm)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&lt;EndNote&gt;&lt;Cite&gt;&lt;Author&gt;Wadia&lt;/Author&gt;&lt;Year&gt;2003&lt;/Year&gt;&lt;RecNum&gt;125&lt;/RecNum&gt;&lt;DisplayText&gt;[79]&lt;/DisplayText&gt;&lt;record&gt;&lt;rec-number&gt;125&lt;/rec-number&gt;&lt;foreign-keys&gt;&lt;key app="EN" db-id="sawd5wa575ve5feztf0v9z0jwesvxwpe92sa" timestamp="1700532973"&gt;125&lt;/key&gt;&lt;/foreign-keys&gt;&lt;ref-type name="Journal Article"&gt;17&lt;/ref-type&gt;&lt;contributors&gt;&lt;authors&gt;&lt;author&gt;Wadia F.,&lt;/author&gt;&lt;author&gt;Pimple M.,&lt;/author&gt;&lt;author&gt;Gajjar S.,&lt;/author&gt;&lt;author&gt;Narvekar A. D.,&lt;/author&gt;&lt;/authors&gt;&lt;/contributors&gt;&lt;titles&gt;&lt;title&gt;An anatomic study of the popliteofibular ligament&lt;/title&gt;&lt;secondary-title&gt;International orthopaedics&lt;/secondary-title&gt;&lt;/titles&gt;&lt;periodical&gt;&lt;full-title&gt;International orthopaedics&lt;/full-title&gt;&lt;/periodical&gt;&lt;pages&gt;172-174&lt;/pages&gt;&lt;volume&gt;27&lt;/volume&gt;&lt;dates&gt;&lt;year&gt;2003&lt;/year&gt;&lt;pub-dates&gt;&lt;date&gt;02/01&lt;/date&gt;&lt;/pub-dates&gt;&lt;/dates&gt;&lt;urls&gt;&lt;/urls&gt;&lt;electronic-resource-num&gt;10.1007/s00264-003-0445-x&lt;/electronic-resource-num&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9" w:tooltip="Wadia F., 2003 #125" w:history="1">
        <w:r w:rsidR="00BB5B26">
          <w:rPr>
            <w:rFonts w:ascii="Times New Roman" w:hAnsi="Times New Roman"/>
            <w:noProof/>
            <w:sz w:val="28"/>
            <w:szCs w:val="28"/>
          </w:rPr>
          <w:t>79</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bookmarkStart w:id="468" w:name="_Hlk170580154"/>
      <w:r w:rsidRPr="00FA13C8">
        <w:rPr>
          <w:rFonts w:ascii="Times New Roman" w:hAnsi="Times New Roman"/>
          <w:spacing w:val="2"/>
          <w:sz w:val="28"/>
          <w:szCs w:val="28"/>
        </w:rPr>
        <w:t xml:space="preserve">Nghiên cứu của </w:t>
      </w:r>
      <w:r w:rsidR="00276B33">
        <w:rPr>
          <w:rFonts w:ascii="Times New Roman" w:hAnsi="Times New Roman"/>
          <w:spacing w:val="2"/>
          <w:sz w:val="28"/>
          <w:szCs w:val="28"/>
        </w:rPr>
        <w:t>Ullrich K.</w:t>
      </w:r>
      <w:r w:rsidRPr="00FA13C8">
        <w:rPr>
          <w:rFonts w:ascii="Times New Roman" w:hAnsi="Times New Roman"/>
          <w:spacing w:val="2"/>
          <w:sz w:val="28"/>
          <w:szCs w:val="28"/>
        </w:rPr>
        <w:t xml:space="preserve"> cho thấy: </w:t>
      </w:r>
      <w:bookmarkEnd w:id="468"/>
      <w:r w:rsidRPr="00FA13C8">
        <w:rPr>
          <w:rFonts w:ascii="Times New Roman" w:hAnsi="Times New Roman"/>
          <w:sz w:val="28"/>
          <w:szCs w:val="28"/>
        </w:rPr>
        <w:t xml:space="preserve">Ở tất cả các khớp gối, phát hiện </w:t>
      </w:r>
      <w:r w:rsidRPr="00FA13C8">
        <w:rPr>
          <w:rFonts w:ascii="Times New Roman" w:eastAsia="Times New Roman" w:hAnsi="Times New Roman"/>
          <w:sz w:val="28"/>
          <w:szCs w:val="28"/>
        </w:rPr>
        <w:t>DCMK</w:t>
      </w:r>
      <w:r w:rsidRPr="00FA13C8">
        <w:rPr>
          <w:rFonts w:ascii="Times New Roman" w:hAnsi="Times New Roman"/>
          <w:sz w:val="28"/>
          <w:szCs w:val="28"/>
        </w:rPr>
        <w:t xml:space="preserve"> như một phần bám chắc vào đầu xương mác - phía sau DCBN đã được xác định. Chiều dài trung bình của </w:t>
      </w:r>
      <w:r w:rsidRPr="00FA13C8">
        <w:rPr>
          <w:rFonts w:ascii="Times New Roman" w:eastAsia="Times New Roman" w:hAnsi="Times New Roman"/>
          <w:sz w:val="28"/>
          <w:szCs w:val="28"/>
        </w:rPr>
        <w:t>DCMK</w:t>
      </w:r>
      <w:r w:rsidRPr="00FA13C8">
        <w:rPr>
          <w:rFonts w:ascii="Times New Roman" w:hAnsi="Times New Roman"/>
          <w:sz w:val="28"/>
          <w:szCs w:val="28"/>
        </w:rPr>
        <w:t xml:space="preserve"> là 14 mm (12–16 mm) </w:t>
      </w:r>
      <w:r w:rsidRPr="00FA13C8">
        <w:rPr>
          <w:rFonts w:ascii="Times New Roman" w:hAnsi="Times New Roman"/>
          <w:sz w:val="28"/>
          <w:szCs w:val="28"/>
        </w:rPr>
        <w:fldChar w:fldCharType="begin">
          <w:fldData xml:space="preserve">PEVuZE5vdGU+PENpdGU+PEF1dGhvcj5VbGxyaWNoIEsuPC9BdXRob3I+PFllYXI+MjAwMjwvWWVh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PEVuZE5vdGU+PENpdGU+PEF1dGhvcj5VbGxyaWNoIEsuPC9BdXRob3I+PFllYXI+MjAwMjwvWWVh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80" w:tooltip="Ullrich K., 2002 #208" w:history="1">
        <w:r w:rsidR="00BB5B26">
          <w:rPr>
            <w:rFonts w:ascii="Times New Roman" w:hAnsi="Times New Roman"/>
            <w:noProof/>
            <w:sz w:val="28"/>
            <w:szCs w:val="28"/>
          </w:rPr>
          <w:t>80</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494EF52C" w14:textId="78B3DC64" w:rsidR="00FD6545" w:rsidRPr="00FA13C8" w:rsidRDefault="00FD6545" w:rsidP="00FD6545">
      <w:pPr>
        <w:spacing w:after="0" w:line="360" w:lineRule="auto"/>
        <w:ind w:firstLine="720"/>
        <w:contextualSpacing/>
        <w:jc w:val="center"/>
        <w:rPr>
          <w:rFonts w:ascii="Times New Roman" w:eastAsia="Times New Roman" w:hAnsi="Times New Roman"/>
          <w:sz w:val="28"/>
          <w:szCs w:val="28"/>
          <w:lang w:val="en-US"/>
        </w:rPr>
      </w:pPr>
      <w:r w:rsidRPr="00FA13C8">
        <w:rPr>
          <w:rFonts w:ascii="Times New Roman" w:eastAsia="Times New Roman" w:hAnsi="Times New Roman"/>
          <w:noProof/>
          <w:sz w:val="28"/>
          <w:szCs w:val="28"/>
          <w:lang w:val="en-US"/>
        </w:rPr>
        <w:drawing>
          <wp:inline distT="0" distB="0" distL="0" distR="0" wp14:anchorId="271ADD71" wp14:editId="5921478E">
            <wp:extent cx="2832266" cy="1888177"/>
            <wp:effectExtent l="0" t="0" r="6350" b="0"/>
            <wp:docPr id="7402110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211063" name="Picture 740211063"/>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839013" cy="1892675"/>
                    </a:xfrm>
                    <a:prstGeom prst="rect">
                      <a:avLst/>
                    </a:prstGeom>
                  </pic:spPr>
                </pic:pic>
              </a:graphicData>
            </a:graphic>
          </wp:inline>
        </w:drawing>
      </w:r>
    </w:p>
    <w:p w14:paraId="06062756" w14:textId="1D1C66A7" w:rsidR="00FD6545" w:rsidRPr="00FA13C8" w:rsidRDefault="00DB473C" w:rsidP="00FD6545">
      <w:pPr>
        <w:spacing w:after="0" w:line="360" w:lineRule="auto"/>
        <w:jc w:val="center"/>
        <w:rPr>
          <w:rFonts w:ascii="Times New Roman" w:eastAsia="Times New Roman" w:hAnsi="Times New Roman"/>
          <w:sz w:val="28"/>
          <w:szCs w:val="28"/>
          <w:lang w:val="en-US"/>
        </w:rPr>
      </w:pPr>
      <w:bookmarkStart w:id="469" w:name="_Toc184589453"/>
      <w:r w:rsidRPr="00FA13C8">
        <w:rPr>
          <w:rFonts w:ascii="Times New Roman" w:hAnsi="Times New Roman"/>
          <w:b/>
          <w:bCs/>
          <w:sz w:val="28"/>
          <w:szCs w:val="28"/>
        </w:rPr>
        <w:t xml:space="preserve">Hình </w:t>
      </w:r>
      <w:r w:rsidRPr="00FA13C8">
        <w:rPr>
          <w:rFonts w:ascii="Times New Roman" w:hAnsi="Times New Roman"/>
          <w:b/>
          <w:bCs/>
          <w:i/>
          <w:iCs/>
          <w:sz w:val="28"/>
          <w:szCs w:val="28"/>
        </w:rPr>
        <w:fldChar w:fldCharType="begin"/>
      </w:r>
      <w:r w:rsidRPr="00FA13C8">
        <w:rPr>
          <w:rFonts w:ascii="Times New Roman" w:hAnsi="Times New Roman"/>
          <w:b/>
          <w:bCs/>
          <w:sz w:val="28"/>
          <w:szCs w:val="28"/>
        </w:rPr>
        <w:instrText xml:space="preserve"> STYLEREF 1 \s </w:instrText>
      </w:r>
      <w:r w:rsidRPr="00FA13C8">
        <w:rPr>
          <w:rFonts w:ascii="Times New Roman" w:hAnsi="Times New Roman"/>
          <w:b/>
          <w:bCs/>
          <w:i/>
          <w:iCs/>
          <w:sz w:val="28"/>
          <w:szCs w:val="28"/>
        </w:rPr>
        <w:fldChar w:fldCharType="separate"/>
      </w:r>
      <w:r w:rsidR="00D32262">
        <w:rPr>
          <w:rFonts w:ascii="Times New Roman" w:hAnsi="Times New Roman"/>
          <w:b/>
          <w:bCs/>
          <w:noProof/>
          <w:sz w:val="28"/>
          <w:szCs w:val="28"/>
        </w:rPr>
        <w:t>4</w:t>
      </w:r>
      <w:r w:rsidRPr="00FA13C8">
        <w:rPr>
          <w:rFonts w:ascii="Times New Roman" w:hAnsi="Times New Roman"/>
          <w:b/>
          <w:bCs/>
          <w:i/>
          <w:iCs/>
          <w:sz w:val="28"/>
          <w:szCs w:val="28"/>
        </w:rPr>
        <w:fldChar w:fldCharType="end"/>
      </w:r>
      <w:r w:rsidRPr="00FA13C8">
        <w:rPr>
          <w:rFonts w:ascii="Times New Roman" w:hAnsi="Times New Roman"/>
          <w:b/>
          <w:bCs/>
          <w:sz w:val="28"/>
          <w:szCs w:val="28"/>
        </w:rPr>
        <w:t>.</w:t>
      </w:r>
      <w:r w:rsidRPr="00FA13C8">
        <w:rPr>
          <w:rFonts w:ascii="Times New Roman" w:hAnsi="Times New Roman"/>
          <w:b/>
          <w:bCs/>
          <w:i/>
          <w:iCs/>
          <w:sz w:val="28"/>
          <w:szCs w:val="28"/>
        </w:rPr>
        <w:fldChar w:fldCharType="begin"/>
      </w:r>
      <w:r w:rsidRPr="00FA13C8">
        <w:rPr>
          <w:rFonts w:ascii="Times New Roman" w:hAnsi="Times New Roman"/>
          <w:b/>
          <w:bCs/>
          <w:sz w:val="28"/>
          <w:szCs w:val="28"/>
        </w:rPr>
        <w:instrText xml:space="preserve"> SEQ Hình \* ARABIC \s 1 </w:instrText>
      </w:r>
      <w:r w:rsidRPr="00FA13C8">
        <w:rPr>
          <w:rFonts w:ascii="Times New Roman" w:hAnsi="Times New Roman"/>
          <w:b/>
          <w:bCs/>
          <w:i/>
          <w:iCs/>
          <w:sz w:val="28"/>
          <w:szCs w:val="28"/>
        </w:rPr>
        <w:fldChar w:fldCharType="separate"/>
      </w:r>
      <w:r w:rsidR="00D32262">
        <w:rPr>
          <w:rFonts w:ascii="Times New Roman" w:hAnsi="Times New Roman"/>
          <w:b/>
          <w:bCs/>
          <w:noProof/>
          <w:sz w:val="28"/>
          <w:szCs w:val="28"/>
        </w:rPr>
        <w:t>4</w:t>
      </w:r>
      <w:r w:rsidRPr="00FA13C8">
        <w:rPr>
          <w:rFonts w:ascii="Times New Roman" w:hAnsi="Times New Roman"/>
          <w:b/>
          <w:bCs/>
          <w:i/>
          <w:iCs/>
          <w:sz w:val="28"/>
          <w:szCs w:val="28"/>
        </w:rPr>
        <w:fldChar w:fldCharType="end"/>
      </w:r>
      <w:r w:rsidRPr="00FA13C8">
        <w:rPr>
          <w:rFonts w:ascii="Times New Roman" w:hAnsi="Times New Roman"/>
          <w:b/>
          <w:bCs/>
          <w:sz w:val="28"/>
          <w:szCs w:val="28"/>
        </w:rPr>
        <w:t>.</w:t>
      </w:r>
      <w:r w:rsidR="00FD6545" w:rsidRPr="00FA13C8">
        <w:rPr>
          <w:rFonts w:ascii="Times New Roman" w:eastAsia="Times New Roman" w:hAnsi="Times New Roman"/>
          <w:sz w:val="28"/>
          <w:szCs w:val="28"/>
          <w:lang w:val="en-US"/>
        </w:rPr>
        <w:t xml:space="preserve"> Chiều dài của DCMK trên gối P</w:t>
      </w:r>
      <w:bookmarkEnd w:id="469"/>
    </w:p>
    <w:p w14:paraId="351FB189" w14:textId="12A725F6" w:rsidR="00FD6545" w:rsidRPr="00FA13C8" w:rsidRDefault="00FD6545" w:rsidP="00FD6545">
      <w:pPr>
        <w:spacing w:after="0" w:line="360" w:lineRule="auto"/>
        <w:jc w:val="center"/>
        <w:rPr>
          <w:rFonts w:ascii="Times New Roman" w:eastAsia="Times New Roman" w:hAnsi="Times New Roman"/>
          <w:sz w:val="28"/>
          <w:szCs w:val="28"/>
          <w:lang w:val="en-US"/>
        </w:rPr>
      </w:pPr>
      <w:r w:rsidRPr="00FA13C8">
        <w:rPr>
          <w:rFonts w:ascii="Times New Roman" w:hAnsi="Times New Roman"/>
          <w:i/>
          <w:iCs/>
          <w:sz w:val="24"/>
          <w:szCs w:val="24"/>
        </w:rPr>
        <w:t xml:space="preserve">*Nguồn: </w:t>
      </w:r>
      <w:r w:rsidRPr="00FA13C8">
        <w:rPr>
          <w:rFonts w:ascii="Times New Roman" w:hAnsi="Times New Roman"/>
          <w:i/>
          <w:iCs/>
          <w:sz w:val="24"/>
          <w:szCs w:val="24"/>
          <w:lang w:val="en-US"/>
        </w:rPr>
        <w:t>Tư liệu nghiên cứu thi hài 09</w:t>
      </w:r>
    </w:p>
    <w:p w14:paraId="6C7A13CB" w14:textId="79FB3D7D" w:rsidR="00883255" w:rsidRPr="00FA13C8" w:rsidRDefault="00883255" w:rsidP="00324C16">
      <w:pPr>
        <w:spacing w:after="0" w:line="360" w:lineRule="auto"/>
        <w:ind w:firstLine="720"/>
        <w:jc w:val="both"/>
        <w:rPr>
          <w:rFonts w:ascii="Times New Roman" w:hAnsi="Times New Roman"/>
          <w:sz w:val="28"/>
          <w:szCs w:val="28"/>
        </w:rPr>
      </w:pPr>
      <w:r w:rsidRPr="00FA13C8">
        <w:rPr>
          <w:rFonts w:ascii="Times New Roman" w:eastAsia="Times New Roman" w:hAnsi="Times New Roman"/>
          <w:sz w:val="28"/>
          <w:szCs w:val="28"/>
        </w:rPr>
        <w:t>DCMK có thiết diện đoạn giữa có hình ô van với ĐK bé trung bình là 1,16 ± 0,56 mm và ĐK lớn trung bình là 5,55 ± 2,56 mm</w:t>
      </w:r>
      <w:r w:rsidR="004E2741">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Diện tích thiết diện đoạn giữa của DCMK có giá trị trung bình 17,85 ± 5,21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 xml:space="preserve">. Kết quả của </w:t>
      </w:r>
      <w:r w:rsidR="002C18CF">
        <w:rPr>
          <w:rFonts w:ascii="Times New Roman" w:eastAsia="Times New Roman" w:hAnsi="Times New Roman"/>
          <w:sz w:val="28"/>
          <w:szCs w:val="28"/>
        </w:rPr>
        <w:t>NCS</w:t>
      </w:r>
      <w:r w:rsidRPr="00FA13C8">
        <w:rPr>
          <w:rFonts w:ascii="Times New Roman" w:eastAsia="Times New Roman" w:hAnsi="Times New Roman"/>
          <w:sz w:val="28"/>
          <w:szCs w:val="28"/>
        </w:rPr>
        <w:t xml:space="preserve"> có phần thấp hơn các nghiên cứu đã công bố</w:t>
      </w:r>
      <w:r w:rsidR="003F3781">
        <w:rPr>
          <w:rFonts w:ascii="Times New Roman" w:eastAsia="Times New Roman" w:hAnsi="Times New Roman"/>
          <w:sz w:val="28"/>
          <w:szCs w:val="28"/>
          <w:lang w:val="en-US"/>
        </w:rPr>
        <w:t xml:space="preserve"> t</w:t>
      </w:r>
      <w:r w:rsidR="004E2741">
        <w:rPr>
          <w:rFonts w:ascii="Times New Roman" w:eastAsia="Times New Roman" w:hAnsi="Times New Roman"/>
          <w:sz w:val="28"/>
          <w:szCs w:val="28"/>
          <w:lang w:val="en-US"/>
        </w:rPr>
        <w:t>ác giả</w:t>
      </w:r>
      <w:r w:rsidRPr="00FA13C8">
        <w:rPr>
          <w:rFonts w:ascii="Times New Roman" w:eastAsia="Times New Roman" w:hAnsi="Times New Roman"/>
          <w:sz w:val="28"/>
          <w:szCs w:val="28"/>
        </w:rPr>
        <w:t xml:space="preserve"> </w:t>
      </w:r>
      <w:r w:rsidR="00276B33">
        <w:rPr>
          <w:rFonts w:ascii="Times New Roman" w:hAnsi="Times New Roman"/>
          <w:sz w:val="28"/>
          <w:szCs w:val="28"/>
        </w:rPr>
        <w:t>Wadia F.</w:t>
      </w:r>
      <w:r w:rsidRPr="00FA13C8">
        <w:rPr>
          <w:rFonts w:ascii="Times New Roman" w:hAnsi="Times New Roman"/>
          <w:sz w:val="28"/>
          <w:szCs w:val="28"/>
        </w:rPr>
        <w:t xml:space="preserve"> cho thấy </w:t>
      </w:r>
      <w:r w:rsidRPr="00FA13C8">
        <w:rPr>
          <w:rFonts w:ascii="Times New Roman" w:eastAsia="Times New Roman" w:hAnsi="Times New Roman"/>
          <w:sz w:val="28"/>
          <w:szCs w:val="28"/>
        </w:rPr>
        <w:t>DCMK</w:t>
      </w:r>
      <w:r w:rsidRPr="00FA13C8">
        <w:rPr>
          <w:rFonts w:ascii="Times New Roman" w:hAnsi="Times New Roman"/>
          <w:sz w:val="28"/>
          <w:szCs w:val="28"/>
        </w:rPr>
        <w:t xml:space="preserve"> có chiều rộng trung bình là 11,06 mm (5–16 mm)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&lt;EndNote&gt;&lt;Cite&gt;&lt;Author&gt;Wadia&lt;/Author&gt;&lt;Year&gt;2003&lt;/Year&gt;&lt;RecNum&gt;125&lt;/RecNum&gt;&lt;DisplayText&gt;[79]&lt;/DisplayText&gt;&lt;record&gt;&lt;rec-number&gt;125&lt;/rec-number&gt;&lt;foreign-keys&gt;&lt;key app="EN" db-id="sawd5wa575ve5feztf0v9z0jwesvxwpe92sa" timestamp="1700532973"&gt;125&lt;/key&gt;&lt;/foreign-keys&gt;&lt;ref-type name="Journal Article"&gt;17&lt;/ref-type&gt;&lt;contributors&gt;&lt;authors&gt;&lt;author&gt;Wadia F.,&lt;/author&gt;&lt;author&gt;Pimple M.,&lt;/author&gt;&lt;author&gt;Gajjar S.,&lt;/author&gt;&lt;author&gt;Narvekar A. D.,&lt;/author&gt;&lt;/authors&gt;&lt;/contributors&gt;&lt;titles&gt;&lt;title&gt;An anatomic study of the popliteofibular ligament&lt;/title&gt;&lt;secondary-title&gt;International orthopaedics&lt;/secondary-title&gt;&lt;/titles&gt;&lt;periodical&gt;&lt;full-title&gt;International orthopaedics&lt;/full-title&gt;&lt;/periodical&gt;&lt;pages&gt;172-174&lt;/pages&gt;&lt;volume&gt;27&lt;/volume&gt;&lt;dates&gt;&lt;year&gt;2003&lt;/year&gt;&lt;pub-dates&gt;&lt;date&gt;02/01&lt;/date&gt;&lt;/pub-dates&gt;&lt;/dates&gt;&lt;urls&gt;&lt;/urls&gt;&lt;electronic-resource-num&gt;10.1007/s00264-003-0445-x&lt;/electronic-resource-num&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9" w:tooltip="Wadia F., 2003 #125" w:history="1">
        <w:r w:rsidR="00BB5B26">
          <w:rPr>
            <w:rFonts w:ascii="Times New Roman" w:hAnsi="Times New Roman"/>
            <w:noProof/>
            <w:sz w:val="28"/>
            <w:szCs w:val="28"/>
          </w:rPr>
          <w:t>79</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Trong nghiên cứu khác của </w:t>
      </w:r>
      <w:r w:rsidR="0025723B">
        <w:rPr>
          <w:rFonts w:ascii="Times New Roman" w:hAnsi="Times New Roman"/>
          <w:sz w:val="28"/>
          <w:szCs w:val="28"/>
        </w:rPr>
        <w:t>Ishigooka H.</w:t>
      </w:r>
      <w:r w:rsidRPr="00FA13C8">
        <w:rPr>
          <w:rFonts w:ascii="Times New Roman" w:hAnsi="Times New Roman"/>
          <w:sz w:val="28"/>
          <w:szCs w:val="28"/>
        </w:rPr>
        <w:t xml:space="preserve"> trên 78 khớp gối đã ghi nhận chiều rộng và độ dày trung bình</w:t>
      </w:r>
      <w:r w:rsidRPr="00FA13C8">
        <w:rPr>
          <w:rFonts w:ascii="Times New Roman" w:eastAsia="Times New Roman" w:hAnsi="Times New Roman"/>
          <w:sz w:val="28"/>
          <w:szCs w:val="28"/>
        </w:rPr>
        <w:t xml:space="preserve"> DCMK</w:t>
      </w:r>
      <w:r w:rsidRPr="00FA13C8">
        <w:rPr>
          <w:rFonts w:ascii="Times New Roman" w:hAnsi="Times New Roman"/>
          <w:sz w:val="28"/>
          <w:szCs w:val="28"/>
        </w:rPr>
        <w:t xml:space="preserve"> tại phần giữa của dây chằng là 10,4 ± 3,5 và 2,1 ± 1,0 mm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&lt;EndNote&gt;&lt;Cite&gt;&lt;Author&gt;Ishigooka&lt;/Author&gt;&lt;Year&gt;2004&lt;/Year&gt;&lt;RecNum&gt;120&lt;/RecNum&gt;&lt;DisplayText&gt;[75]&lt;/DisplayText&gt;&lt;record&gt;&lt;rec-number&gt;120&lt;/rec-number&gt;&lt;foreign-keys&gt;&lt;key app="EN" db-id="sawd5wa575ve5feztf0v9z0jwesvxwpe92sa" timestamp="1700532784"&gt;120&lt;/key&gt;&lt;/foreign-keys&gt;&lt;ref-type name="Journal Article"&gt;17&lt;/ref-type&gt;&lt;contributors&gt;&lt;authors&gt;&lt;author&gt;Ishigooka H.,&lt;/author&gt;&lt;author&gt;Sugihara T.,&lt;/author&gt;&lt;author&gt;Shimizu K.,&lt;/author&gt;&lt;author&gt;Aoki H.,&lt;/author&gt;&lt;author&gt;Hirata K.,&lt;/author&gt;&lt;/authors&gt;&lt;/contributors&gt;&lt;auth-address&gt;Department of Orthopaedic Surgery, St. Marianna University School of Medicine, 2-16-1 Sugao, Kawasaki 216-8511, Japan.&lt;/auth-address&gt;&lt;titles&gt;&lt;title&gt;Anatomical study of the popliteofibular ligament and surrounding structures&lt;/title&gt;&lt;secondary-title&gt;J Orthop Sci&lt;/secondary-title&gt;&lt;alt-title&gt;Journal of orthopaedic science : official journal of the Japanese Orthopaedic Association&lt;/alt-title&gt;&lt;/titles&gt;&lt;periodical&gt;&lt;full-title&gt;J Orthop Sci&lt;/full-title&gt;&lt;abbr-1&gt;Journal of orthopaedic science : official journal of the Japanese Orthopaedic Association&lt;/abbr-1&gt;&lt;/periodical&gt;&lt;alt-periodical&gt;&lt;full-title&gt;J Orthop Sci&lt;/full-title&gt;&lt;abbr-1&gt;Journal of orthopaedic science : official journal of the Japanese Orthopaedic Association&lt;/abbr-1&gt;&lt;/alt-periodical&gt;&lt;pages&gt;51-8&lt;/pages&gt;&lt;volume&gt;9&lt;/volume&gt;&lt;number&gt;1&lt;/number&gt;&lt;edition&gt;2004/02/10&lt;/edition&gt;&lt;keywords&gt;&lt;keyword&gt;Aged&lt;/keyword&gt;&lt;keyword&gt;Aged, 80 and over&lt;/keyword&gt;&lt;keyword&gt;Female&lt;/keyword&gt;&lt;keyword&gt;Humans&lt;/keyword&gt;&lt;keyword&gt;Knee Joint/*anatomy &amp;amp; histology&lt;/keyword&gt;&lt;keyword&gt;Ligaments, Articular/*anatomy &amp;amp; histology&lt;/keyword&gt;&lt;keyword&gt;Male&lt;/keyword&gt;&lt;keyword&gt;Middle Aged&lt;/keyword&gt;&lt;/keywords&gt;&lt;dates&gt;&lt;year&gt;2004&lt;/year&gt;&lt;/dates&gt;&lt;isbn&gt;0949-2658 (Print)&amp;#xD;0949-2658&lt;/isbn&gt;&lt;accession-num&gt;14767705&lt;/accession-num&gt;&lt;urls&gt;&lt;/urls&gt;&lt;electronic-resource-num&gt;10.1007/s00776-003-0733-8&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5" w:tooltip="Ishigooka H., 2004 #120" w:history="1">
        <w:r w:rsidR="00BB5B26">
          <w:rPr>
            <w:rFonts w:ascii="Times New Roman" w:hAnsi="Times New Roman"/>
            <w:noProof/>
            <w:sz w:val="28"/>
            <w:szCs w:val="28"/>
          </w:rPr>
          <w:t>75</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Nghiên cứu của </w:t>
      </w:r>
      <w:r w:rsidR="004460A5">
        <w:rPr>
          <w:rFonts w:ascii="Times New Roman" w:hAnsi="Times New Roman"/>
          <w:sz w:val="28"/>
          <w:szCs w:val="28"/>
        </w:rPr>
        <w:t>Maynard M. J.</w:t>
      </w:r>
      <w:r w:rsidRPr="00FA13C8">
        <w:rPr>
          <w:rFonts w:ascii="Times New Roman" w:hAnsi="Times New Roman"/>
          <w:sz w:val="28"/>
          <w:szCs w:val="28"/>
        </w:rPr>
        <w:t xml:space="preserve"> đo được diện tích mặt cắt ngang của DCMK trung bình là 6,9 ± 2,1 mm</w:t>
      </w:r>
      <w:r w:rsidRPr="00FA13C8">
        <w:rPr>
          <w:rFonts w:ascii="Times New Roman" w:hAnsi="Times New Roman"/>
          <w:sz w:val="28"/>
          <w:szCs w:val="28"/>
          <w:vertAlign w:val="superscript"/>
        </w:rPr>
        <w:t>2</w:t>
      </w:r>
      <w:r w:rsidRPr="00FA13C8">
        <w:rPr>
          <w:rFonts w:ascii="Times New Roman" w:hAnsi="Times New Roman"/>
          <w:sz w:val="28"/>
          <w:szCs w:val="28"/>
        </w:rPr>
        <w:t xml:space="preserve"> </w:t>
      </w:r>
      <w:r w:rsidRPr="00FA13C8">
        <w:rPr>
          <w:rFonts w:ascii="Times New Roman" w:hAnsi="Times New Roman"/>
          <w:sz w:val="28"/>
          <w:szCs w:val="28"/>
        </w:rPr>
        <w:fldChar w:fldCharType="begin"/>
      </w:r>
      <w:r w:rsidR="00E24CD1">
        <w:rPr>
          <w:rFonts w:ascii="Times New Roman" w:hAnsi="Times New Roman"/>
          <w:sz w:val="28"/>
          <w:szCs w:val="28"/>
        </w:rPr>
        <w:instrText xml:space="preserve"> ADDIN EN.CITE &lt;EndNote&gt;&lt;Cite&gt;&lt;Author&gt;Maynard&lt;/Author&gt;&lt;Year&gt;1996&lt;/Year&gt;&lt;RecNum&gt;18&lt;/RecNum&gt;&lt;DisplayText&gt;[23]&lt;/DisplayText&gt;&lt;record&gt;&lt;rec-number&gt;18&lt;/rec-number&gt;&lt;foreign-keys&gt;&lt;key app="EN" db-id="sawd5wa575ve5feztf0v9z0jwesvxwpe92sa" timestamp="1625583062"&gt;18&lt;/key&gt;&lt;/foreign-keys&gt;&lt;ref-type name="Journal Article"&gt;17&lt;/ref-type&gt;&lt;contributors&gt;&lt;authors&gt;&lt;author&gt;Maynard M. J.,&lt;/author&gt;&lt;author&gt;Xianghua D.,&lt;/author&gt;&lt;author&gt;Wickiewicz T. L.,&lt;/author&gt;&lt;author&gt;Warren R. F.,&lt;/author&gt;&lt;/authors&gt;&lt;/contributors&gt;&lt;titles&gt;&lt;title&gt;The popliteofibular ligament: Rediscovery of a key element in posterolateral stability. &lt;/title&gt;&lt;secondary-title&gt;The American Journal of Sports Medicine&lt;/secondary-title&gt;&lt;/titles&gt;&lt;periodical&gt;&lt;full-title&gt;Am J Sports Med&lt;/full-title&gt;&lt;abbr-1&gt;The American journal of sports medicine&lt;/abbr-1&gt;&lt;/periodical&gt;&lt;pages&gt;311-316&lt;/pages&gt;&lt;volume&gt;24&lt;/volume&gt;&lt;number&gt;3&lt;/number&gt;&lt;dates&gt;&lt;year&gt;1996&lt;/year&gt;&lt;pub-dates&gt;&lt;date&gt;1996/05/01&lt;/date&gt;&lt;/pub-dates&gt;&lt;/dates&gt;&lt;publisher&gt;SAGE Publications Inc STM&lt;/publisher&gt;&lt;isbn&gt;0363-5465&lt;/isbn&gt;&lt;urls&gt;&lt;related-urls&gt;&lt;url&gt;https://doi.org/10.1177/036354659602400311&lt;/url&gt;&lt;/related-urls&gt;&lt;/urls&gt;&lt;electronic-resource-num&gt;10.1177/036354659602400311&lt;/electronic-resource-num&gt;&lt;access-date&gt;2021/07/06&lt;/access-date&gt;&lt;/record&gt;&lt;/Cite&gt;&lt;/EndNote&gt;</w:instrText>
      </w:r>
      <w:r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23" w:tooltip="Maynard M. J., 1996 #18" w:history="1">
        <w:r w:rsidR="00BB5B26">
          <w:rPr>
            <w:rFonts w:ascii="Times New Roman" w:hAnsi="Times New Roman"/>
            <w:noProof/>
            <w:sz w:val="28"/>
            <w:szCs w:val="28"/>
          </w:rPr>
          <w:t>23</w:t>
        </w:r>
      </w:hyperlink>
      <w:r w:rsidR="00517BD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p>
    <w:p w14:paraId="2256355B" w14:textId="3800A373" w:rsidR="00883255" w:rsidRPr="00FA13C8" w:rsidRDefault="00883255" w:rsidP="00324C16">
      <w:pPr>
        <w:spacing w:after="0" w:line="360" w:lineRule="auto"/>
        <w:jc w:val="both"/>
        <w:rPr>
          <w:rFonts w:ascii="Times New Roman" w:eastAsia="Times New Roman" w:hAnsi="Times New Roman"/>
          <w:sz w:val="28"/>
          <w:szCs w:val="28"/>
        </w:rPr>
      </w:pPr>
      <w:r w:rsidRPr="00FA13C8">
        <w:rPr>
          <w:rFonts w:ascii="Times New Roman" w:eastAsia="Times New Roman" w:hAnsi="Times New Roman"/>
          <w:sz w:val="28"/>
          <w:szCs w:val="28"/>
        </w:rPr>
        <w:lastRenderedPageBreak/>
        <w:tab/>
      </w:r>
      <w:r w:rsidRPr="00FA13C8">
        <w:rPr>
          <w:rFonts w:ascii="Times New Roman" w:eastAsia="Times New Roman" w:hAnsi="Times New Roman"/>
          <w:iCs/>
          <w:sz w:val="28"/>
          <w:szCs w:val="28"/>
        </w:rPr>
        <w:t xml:space="preserve">Diện tích </w:t>
      </w:r>
      <w:r w:rsidR="00D50804">
        <w:rPr>
          <w:rFonts w:ascii="Times New Roman" w:eastAsia="Times New Roman" w:hAnsi="Times New Roman"/>
          <w:iCs/>
          <w:sz w:val="28"/>
          <w:szCs w:val="28"/>
        </w:rPr>
        <w:t>diện bám</w:t>
      </w:r>
      <w:r w:rsidRPr="00FA13C8">
        <w:rPr>
          <w:rFonts w:ascii="Times New Roman" w:eastAsia="Times New Roman" w:hAnsi="Times New Roman"/>
          <w:iCs/>
          <w:sz w:val="28"/>
          <w:szCs w:val="28"/>
        </w:rPr>
        <w:t xml:space="preserve"> trên xương mác của </w:t>
      </w:r>
      <w:r w:rsidRPr="00FA13C8">
        <w:rPr>
          <w:rFonts w:ascii="Times New Roman" w:eastAsia="Times New Roman" w:hAnsi="Times New Roman"/>
          <w:sz w:val="28"/>
          <w:szCs w:val="28"/>
        </w:rPr>
        <w:t>DCMK</w:t>
      </w:r>
      <w:r w:rsidRPr="00FA13C8">
        <w:rPr>
          <w:rFonts w:ascii="Times New Roman" w:eastAsia="Times New Roman" w:hAnsi="Times New Roman"/>
          <w:iCs/>
          <w:sz w:val="28"/>
          <w:szCs w:val="28"/>
        </w:rPr>
        <w:t xml:space="preserve"> có giá trị trung bình là </w:t>
      </w:r>
      <w:r w:rsidRPr="00FA13C8">
        <w:rPr>
          <w:rFonts w:ascii="Times New Roman" w:eastAsia="Times New Roman" w:hAnsi="Times New Roman"/>
          <w:sz w:val="28"/>
          <w:szCs w:val="28"/>
        </w:rPr>
        <w:t>16,44 ± 4,59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 xml:space="preserve">. </w:t>
      </w:r>
      <w:r w:rsidRPr="00FA13C8">
        <w:rPr>
          <w:rFonts w:ascii="Times New Roman" w:eastAsia="Times New Roman" w:hAnsi="Times New Roman"/>
          <w:iCs/>
          <w:sz w:val="28"/>
          <w:szCs w:val="28"/>
        </w:rPr>
        <w:t xml:space="preserve">Nghiên cứu của </w:t>
      </w:r>
      <w:r w:rsidR="00C21D5D">
        <w:rPr>
          <w:rFonts w:ascii="Times New Roman" w:eastAsia="Times New Roman" w:hAnsi="Times New Roman"/>
          <w:iCs/>
          <w:sz w:val="28"/>
          <w:szCs w:val="28"/>
        </w:rPr>
        <w:t>Brinkman J. M.</w:t>
      </w:r>
      <w:r w:rsidRPr="00FA13C8">
        <w:rPr>
          <w:rFonts w:ascii="Times New Roman" w:eastAsia="Times New Roman" w:hAnsi="Times New Roman"/>
          <w:iCs/>
          <w:sz w:val="28"/>
          <w:szCs w:val="28"/>
        </w:rPr>
        <w:t xml:space="preserve"> cho kết quả diện tích </w:t>
      </w:r>
      <w:r w:rsidR="00D50804">
        <w:rPr>
          <w:rFonts w:ascii="Times New Roman" w:eastAsia="Times New Roman" w:hAnsi="Times New Roman"/>
          <w:iCs/>
          <w:sz w:val="28"/>
          <w:szCs w:val="28"/>
        </w:rPr>
        <w:t>diện bám</w:t>
      </w:r>
      <w:r w:rsidRPr="00FA13C8">
        <w:rPr>
          <w:rFonts w:ascii="Times New Roman" w:eastAsia="Times New Roman" w:hAnsi="Times New Roman"/>
          <w:iCs/>
          <w:sz w:val="28"/>
          <w:szCs w:val="28"/>
        </w:rPr>
        <w:t xml:space="preserve"> của </w:t>
      </w:r>
      <w:r w:rsidRPr="00FA13C8">
        <w:rPr>
          <w:rFonts w:ascii="Times New Roman" w:eastAsia="Times New Roman" w:hAnsi="Times New Roman"/>
          <w:sz w:val="28"/>
          <w:szCs w:val="28"/>
        </w:rPr>
        <w:t>DCMK</w:t>
      </w:r>
      <w:r w:rsidRPr="00FA13C8">
        <w:rPr>
          <w:rFonts w:ascii="Times New Roman" w:eastAsia="Times New Roman" w:hAnsi="Times New Roman"/>
          <w:iCs/>
          <w:sz w:val="28"/>
          <w:szCs w:val="28"/>
        </w:rPr>
        <w:t xml:space="preserve"> trên xương mác trung bình là </w:t>
      </w:r>
      <w:r w:rsidRPr="00FA13C8">
        <w:rPr>
          <w:rFonts w:ascii="Times New Roman" w:hAnsi="Times New Roman"/>
          <w:sz w:val="28"/>
          <w:szCs w:val="28"/>
        </w:rPr>
        <w:t>17 mm</w:t>
      </w:r>
      <w:r w:rsidRPr="00FA13C8">
        <w:rPr>
          <w:rFonts w:ascii="Times New Roman" w:hAnsi="Times New Roman"/>
          <w:sz w:val="28"/>
          <w:szCs w:val="28"/>
          <w:vertAlign w:val="superscript"/>
        </w:rPr>
        <w:t>2</w:t>
      </w:r>
      <w:r w:rsidRPr="00FA13C8">
        <w:rPr>
          <w:rFonts w:ascii="Times New Roman" w:hAnsi="Times New Roman"/>
          <w:sz w:val="28"/>
          <w:szCs w:val="28"/>
        </w:rPr>
        <w:t xml:space="preserve"> (8,6 đến 33,4 mm</w:t>
      </w:r>
      <w:r w:rsidRPr="00FA13C8">
        <w:rPr>
          <w:rFonts w:ascii="Times New Roman" w:hAnsi="Times New Roman"/>
          <w:sz w:val="28"/>
          <w:szCs w:val="28"/>
          <w:vertAlign w:val="superscript"/>
        </w:rPr>
        <w:t>2</w:t>
      </w:r>
      <w:r w:rsidRPr="00FA13C8">
        <w:rPr>
          <w:rFonts w:ascii="Times New Roman" w:hAnsi="Times New Roman"/>
          <w:sz w:val="28"/>
          <w:szCs w:val="28"/>
        </w:rPr>
        <w:t xml:space="preserve">) </w:t>
      </w:r>
      <w:r w:rsidRPr="00FA13C8">
        <w:rPr>
          <w:rFonts w:ascii="Times New Roman" w:eastAsia="Times New Roman" w:hAnsi="Times New Roman"/>
          <w:iCs/>
          <w:sz w:val="28"/>
          <w:szCs w:val="28"/>
        </w:rPr>
        <w:fldChar w:fldCharType="begin"/>
      </w:r>
      <w:r w:rsidR="00BB5B26">
        <w:rPr>
          <w:rFonts w:ascii="Times New Roman" w:eastAsia="Times New Roman" w:hAnsi="Times New Roman"/>
          <w:iCs/>
          <w:sz w:val="28"/>
          <w:szCs w:val="28"/>
        </w:rPr>
        <w:instrText xml:space="preserve"> ADDIN EN.CITE &lt;EndNote&gt;&lt;Cite&gt;&lt;Author&gt;Brinkman J. M.&lt;/Author&gt;&lt;Year&gt;2005&lt;/Year&gt;&lt;RecNum&gt;204&lt;/RecNum&gt;&lt;DisplayText&gt;[73]&lt;/DisplayText&gt;&lt;record&gt;&lt;rec-number&gt;204&lt;/rec-number&gt;&lt;foreign-keys&gt;&lt;key app="EN" db-id="sawd5wa575ve5feztf0v9z0jwesvxwpe92sa" timestamp="1722408899"&gt;204&lt;/key&gt;&lt;/foreign-keys&gt;&lt;ref-type name="Journal Article"&gt;17&lt;/ref-type&gt;&lt;contributors&gt;&lt;authors&gt;&lt;author&gt;Brinkman J. M.,&lt;/author&gt;&lt;author&gt;Schwering P.,&lt;/author&gt;&lt;author&gt;Blankevoort L.,&lt;/author&gt;&lt;author&gt;Kooloos Jan,&lt;/author&gt;&lt;author&gt;Koolos, J.&lt;/author&gt;&lt;author&gt;Luites, Joan&lt;/author&gt;&lt;author&gt;Wymenga, Ate&lt;/author&gt;&lt;/authors&gt;&lt;/contributors&gt;&lt;titles&gt;&lt;title&gt;The insertion geometry of the posterolateral corner of the knee&lt;/title&gt;&lt;secondary-title&gt;The Journal of bone and joint surgery. British volume&lt;/secondary-title&gt;&lt;/titles&gt;&lt;periodical&gt;&lt;full-title&gt;J Bone Joint Surg Br&lt;/full-title&gt;&lt;abbr-1&gt;The Journal of bone and joint surgery. British volume&lt;/abbr-1&gt;&lt;/periodical&gt;&lt;pages&gt;1364-8&lt;/pages&gt;&lt;volume&gt;87&lt;/volume&gt;&lt;dates&gt;&lt;year&gt;2005&lt;/year&gt;&lt;pub-dates&gt;&lt;date&gt;11/01&lt;/date&gt;&lt;/pub-dates&gt;&lt;/dates&gt;&lt;urls&gt;&lt;/urls&gt;&lt;electronic-resource-num&gt;10.1302/0301-620X.87B10.16536&lt;/electronic-resource-num&gt;&lt;/record&gt;&lt;/Cite&gt;&lt;/EndNote&gt;</w:instrText>
      </w:r>
      <w:r w:rsidRPr="00FA13C8">
        <w:rPr>
          <w:rFonts w:ascii="Times New Roman" w:eastAsia="Times New Roman" w:hAnsi="Times New Roman"/>
          <w:iCs/>
          <w:sz w:val="28"/>
          <w:szCs w:val="28"/>
        </w:rPr>
        <w:fldChar w:fldCharType="separate"/>
      </w:r>
      <w:r w:rsidR="00BB5B26">
        <w:rPr>
          <w:rFonts w:ascii="Times New Roman" w:eastAsia="Times New Roman" w:hAnsi="Times New Roman"/>
          <w:iCs/>
          <w:noProof/>
          <w:sz w:val="28"/>
          <w:szCs w:val="28"/>
        </w:rPr>
        <w:t>[</w:t>
      </w:r>
      <w:hyperlink w:anchor="_ENREF_73" w:tooltip="Brinkman J. M., 2005 #204" w:history="1">
        <w:r w:rsidR="00BB5B26">
          <w:rPr>
            <w:rFonts w:ascii="Times New Roman" w:eastAsia="Times New Roman" w:hAnsi="Times New Roman"/>
            <w:iCs/>
            <w:noProof/>
            <w:sz w:val="28"/>
            <w:szCs w:val="28"/>
          </w:rPr>
          <w:t>73</w:t>
        </w:r>
      </w:hyperlink>
      <w:r w:rsidR="00BB5B26">
        <w:rPr>
          <w:rFonts w:ascii="Times New Roman" w:eastAsia="Times New Roman" w:hAnsi="Times New Roman"/>
          <w:iCs/>
          <w:noProof/>
          <w:sz w:val="28"/>
          <w:szCs w:val="28"/>
        </w:rPr>
        <w:t>]</w:t>
      </w:r>
      <w:r w:rsidRPr="00FA13C8">
        <w:rPr>
          <w:rFonts w:ascii="Times New Roman" w:eastAsia="Times New Roman" w:hAnsi="Times New Roman"/>
          <w:iCs/>
          <w:sz w:val="28"/>
          <w:szCs w:val="28"/>
        </w:rPr>
        <w:fldChar w:fldCharType="end"/>
      </w:r>
      <w:r w:rsidRPr="00FA13C8">
        <w:rPr>
          <w:rFonts w:ascii="Times New Roman" w:eastAsia="Times New Roman" w:hAnsi="Times New Roman"/>
          <w:iCs/>
          <w:sz w:val="28"/>
          <w:szCs w:val="28"/>
        </w:rPr>
        <w:t>.</w:t>
      </w:r>
    </w:p>
    <w:p w14:paraId="60499908" w14:textId="6D4F5418" w:rsidR="00883255" w:rsidRPr="00FA13C8" w:rsidRDefault="00883255" w:rsidP="00324C16">
      <w:pPr>
        <w:spacing w:after="0" w:line="360" w:lineRule="auto"/>
        <w:jc w:val="both"/>
        <w:rPr>
          <w:rFonts w:ascii="Times New Roman" w:eastAsia="Times New Roman" w:hAnsi="Times New Roman"/>
          <w:iCs/>
          <w:sz w:val="28"/>
          <w:szCs w:val="28"/>
        </w:rPr>
      </w:pPr>
      <w:r w:rsidRPr="00FA13C8">
        <w:rPr>
          <w:rFonts w:ascii="Times New Roman" w:eastAsia="Times New Roman" w:hAnsi="Times New Roman"/>
          <w:sz w:val="28"/>
          <w:szCs w:val="28"/>
        </w:rPr>
        <w:tab/>
        <w:t xml:space="preserve">Vị trí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trên xương mác của DCMK so với đỉnh chỏm xương mác trong nghiên cứu này cho thấy: 100% tâm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DCMK nằm dưới và 63,33% nằm trước, 36,67% nằm sau đỉnh xương mác. Vị trí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trên xương mác của DCMK so với với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DCBN cho thấy 100% tâm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DCMK nằm trên, trước với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DCBN. Tương tự kết quả nghiên cứu của </w:t>
      </w:r>
      <w:r w:rsidR="002C18CF">
        <w:rPr>
          <w:rFonts w:ascii="Times New Roman" w:eastAsia="Times New Roman" w:hAnsi="Times New Roman"/>
          <w:sz w:val="28"/>
          <w:szCs w:val="28"/>
        </w:rPr>
        <w:t>NCS</w:t>
      </w:r>
      <w:r w:rsidRPr="00FA13C8">
        <w:rPr>
          <w:rFonts w:ascii="Times New Roman" w:eastAsia="Times New Roman" w:hAnsi="Times New Roman"/>
          <w:sz w:val="28"/>
          <w:szCs w:val="28"/>
        </w:rPr>
        <w:t>, n</w:t>
      </w:r>
      <w:r w:rsidRPr="00FA13C8">
        <w:rPr>
          <w:rFonts w:ascii="Times New Roman" w:eastAsia="Times New Roman" w:hAnsi="Times New Roman"/>
          <w:iCs/>
          <w:sz w:val="28"/>
          <w:szCs w:val="28"/>
        </w:rPr>
        <w:t xml:space="preserve">ghiên cứu của </w:t>
      </w:r>
      <w:r w:rsidR="00C21D5D">
        <w:rPr>
          <w:rFonts w:ascii="Times New Roman" w:eastAsia="Times New Roman" w:hAnsi="Times New Roman"/>
          <w:iCs/>
          <w:sz w:val="28"/>
          <w:szCs w:val="28"/>
        </w:rPr>
        <w:t>Brinkman J. M.</w:t>
      </w:r>
      <w:r w:rsidRPr="00FA13C8">
        <w:rPr>
          <w:rFonts w:ascii="Times New Roman" w:eastAsia="Times New Roman" w:hAnsi="Times New Roman"/>
          <w:iCs/>
          <w:sz w:val="28"/>
          <w:szCs w:val="28"/>
        </w:rPr>
        <w:t xml:space="preserve"> cũng cho kết quả: </w:t>
      </w:r>
      <w:r w:rsidRPr="00FA13C8">
        <w:rPr>
          <w:rFonts w:ascii="Times New Roman" w:hAnsi="Times New Roman"/>
          <w:sz w:val="28"/>
          <w:szCs w:val="28"/>
        </w:rPr>
        <w:t xml:space="preserve">Tất cả tâm các </w:t>
      </w:r>
      <w:r w:rsidR="00D50804">
        <w:rPr>
          <w:rFonts w:ascii="Times New Roman" w:hAnsi="Times New Roman"/>
          <w:sz w:val="28"/>
          <w:szCs w:val="28"/>
        </w:rPr>
        <w:t>diện bám</w:t>
      </w:r>
      <w:r w:rsidRPr="00FA13C8">
        <w:rPr>
          <w:rFonts w:ascii="Times New Roman" w:hAnsi="Times New Roman"/>
          <w:sz w:val="28"/>
          <w:szCs w:val="28"/>
        </w:rPr>
        <w:t xml:space="preserve"> của </w:t>
      </w:r>
      <w:r w:rsidRPr="00FA13C8">
        <w:rPr>
          <w:rFonts w:ascii="Times New Roman" w:eastAsia="Times New Roman" w:hAnsi="Times New Roman"/>
          <w:sz w:val="28"/>
          <w:szCs w:val="28"/>
        </w:rPr>
        <w:t>DCMK</w:t>
      </w:r>
      <w:r w:rsidRPr="00FA13C8">
        <w:rPr>
          <w:rFonts w:ascii="Times New Roman" w:hAnsi="Times New Roman"/>
          <w:sz w:val="28"/>
          <w:szCs w:val="28"/>
        </w:rPr>
        <w:t xml:space="preserve"> đều nằm trên mỏm trâm của chỏm xương mác, dưới đỉnh chỏm xương mác; 22/34 tâm </w:t>
      </w:r>
      <w:r w:rsidR="00D50804">
        <w:rPr>
          <w:rFonts w:ascii="Times New Roman" w:hAnsi="Times New Roman"/>
          <w:sz w:val="28"/>
          <w:szCs w:val="28"/>
        </w:rPr>
        <w:t>diện bám</w:t>
      </w:r>
      <w:r w:rsidRPr="00FA13C8">
        <w:rPr>
          <w:rFonts w:ascii="Times New Roman" w:hAnsi="Times New Roman"/>
          <w:sz w:val="28"/>
          <w:szCs w:val="28"/>
        </w:rPr>
        <w:t xml:space="preserve"> nằm trước, 12/34 tâm </w:t>
      </w:r>
      <w:r w:rsidR="00D50804">
        <w:rPr>
          <w:rFonts w:ascii="Times New Roman" w:hAnsi="Times New Roman"/>
          <w:sz w:val="28"/>
          <w:szCs w:val="28"/>
        </w:rPr>
        <w:t>diện bám</w:t>
      </w:r>
      <w:r w:rsidRPr="00FA13C8">
        <w:rPr>
          <w:rFonts w:ascii="Times New Roman" w:hAnsi="Times New Roman"/>
          <w:sz w:val="28"/>
          <w:szCs w:val="28"/>
        </w:rPr>
        <w:t xml:space="preserve"> nằm sau đỉnh chỏm xương mác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&lt;EndNote&gt;&lt;Cite&gt;&lt;Author&gt;Brinkman J. M.&lt;/Author&gt;&lt;Year&gt;2005&lt;/Year&gt;&lt;RecNum&gt;204&lt;/RecNum&gt;&lt;DisplayText&gt;[73]&lt;/DisplayText&gt;&lt;record&gt;&lt;rec-number&gt;204&lt;/rec-number&gt;&lt;foreign-keys&gt;&lt;key app="EN" db-id="sawd5wa575ve5feztf0v9z0jwesvxwpe92sa" timestamp="1722408899"&gt;204&lt;/key&gt;&lt;/foreign-keys&gt;&lt;ref-type name="Journal Article"&gt;17&lt;/ref-type&gt;&lt;contributors&gt;&lt;authors&gt;&lt;author&gt;Brinkman J. M.,&lt;/author&gt;&lt;author&gt;Schwering P.,&lt;/author&gt;&lt;author&gt;Blankevoort L.,&lt;/author&gt;&lt;author&gt;Kooloos Jan,&lt;/author&gt;&lt;author&gt;Koolos, J.&lt;/author&gt;&lt;author&gt;Luites, Joan&lt;/author&gt;&lt;author&gt;Wymenga, Ate&lt;/author&gt;&lt;/authors&gt;&lt;/contributors&gt;&lt;titles&gt;&lt;title&gt;The insertion geometry of the posterolateral corner of the knee&lt;/title&gt;&lt;secondary-title&gt;The Journal of bone and joint surgery. British volume&lt;/secondary-title&gt;&lt;/titles&gt;&lt;periodical&gt;&lt;full-title&gt;J Bone Joint Surg Br&lt;/full-title&gt;&lt;abbr-1&gt;The Journal of bone and joint surgery. British volume&lt;/abbr-1&gt;&lt;/periodical&gt;&lt;pages&gt;1364-8&lt;/pages&gt;&lt;volume&gt;87&lt;/volume&gt;&lt;dates&gt;&lt;year&gt;2005&lt;/year&gt;&lt;pub-dates&gt;&lt;date&gt;11/01&lt;/date&gt;&lt;/pub-dates&gt;&lt;/dates&gt;&lt;urls&gt;&lt;/urls&gt;&lt;electronic-resource-num&gt;10.1302/0301-620X.87B10.16536&lt;/electronic-resource-num&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3" w:tooltip="Brinkman J. M., 2005 #204" w:history="1">
        <w:r w:rsidR="00BB5B26">
          <w:rPr>
            <w:rFonts w:ascii="Times New Roman" w:hAnsi="Times New Roman"/>
            <w:noProof/>
            <w:sz w:val="28"/>
            <w:szCs w:val="28"/>
          </w:rPr>
          <w:t>73</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0280B1DC" w14:textId="76148710" w:rsidR="00883255" w:rsidRPr="00FA13C8" w:rsidRDefault="00883255" w:rsidP="00324C16">
      <w:pPr>
        <w:spacing w:after="0" w:line="360" w:lineRule="auto"/>
        <w:jc w:val="both"/>
        <w:rPr>
          <w:rFonts w:ascii="Times New Roman" w:hAnsi="Times New Roman"/>
          <w:sz w:val="28"/>
          <w:szCs w:val="28"/>
        </w:rPr>
      </w:pPr>
      <w:r w:rsidRPr="00FA13C8">
        <w:rPr>
          <w:rFonts w:ascii="Times New Roman" w:eastAsia="Times New Roman" w:hAnsi="Times New Roman"/>
          <w:sz w:val="28"/>
          <w:szCs w:val="28"/>
        </w:rPr>
        <w:tab/>
      </w:r>
      <w:r w:rsidR="002C18CF">
        <w:rPr>
          <w:rFonts w:ascii="Times New Roman" w:eastAsia="Times New Roman" w:hAnsi="Times New Roman"/>
          <w:sz w:val="28"/>
          <w:szCs w:val="28"/>
        </w:rPr>
        <w:t>NCS</w:t>
      </w:r>
      <w:r w:rsidRPr="00FA13C8">
        <w:rPr>
          <w:rFonts w:ascii="Times New Roman" w:eastAsia="Times New Roman" w:hAnsi="Times New Roman"/>
          <w:sz w:val="28"/>
          <w:szCs w:val="28"/>
        </w:rPr>
        <w:t xml:space="preserve"> xác định được </w:t>
      </w:r>
      <w:r w:rsidR="004E2741">
        <w:rPr>
          <w:rFonts w:ascii="Times New Roman" w:eastAsia="Times New Roman" w:hAnsi="Times New Roman"/>
          <w:sz w:val="28"/>
          <w:szCs w:val="28"/>
          <w:lang w:val="en-US"/>
        </w:rPr>
        <w:t>KC</w:t>
      </w:r>
      <w:r w:rsidRPr="00FA13C8">
        <w:rPr>
          <w:rFonts w:ascii="Times New Roman" w:eastAsia="Times New Roman" w:hAnsi="Times New Roman"/>
          <w:sz w:val="28"/>
          <w:szCs w:val="28"/>
        </w:rPr>
        <w:t xml:space="preserve">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mác của DCMK so với đỉnh chỏm xương mác theo chiều trên – dưới có giá trị trung bình là cách dưới lồi cầu ngoài trung bình là 1,79 ± 0,47 mm. </w:t>
      </w:r>
      <w:r w:rsidR="004E2741">
        <w:rPr>
          <w:rFonts w:ascii="Times New Roman" w:eastAsia="Times New Roman" w:hAnsi="Times New Roman"/>
          <w:sz w:val="28"/>
          <w:szCs w:val="28"/>
          <w:lang w:val="en-US"/>
        </w:rPr>
        <w:t>KC</w:t>
      </w:r>
      <w:r w:rsidRPr="00FA13C8">
        <w:rPr>
          <w:rFonts w:ascii="Times New Roman" w:eastAsia="Times New Roman" w:hAnsi="Times New Roman"/>
          <w:sz w:val="28"/>
          <w:szCs w:val="28"/>
        </w:rPr>
        <w:t xml:space="preserve">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mác của DCMK so với đỉnh chỏm xương mác theo chiều trước – sau có giá trị trung bình là cách trước đỉnh chỏm xương mác trung bình là 0,66 ± 3,09 mm</w:t>
      </w:r>
      <w:r w:rsidR="004E2741">
        <w:rPr>
          <w:rFonts w:ascii="Times New Roman" w:eastAsia="Times New Roman" w:hAnsi="Times New Roman"/>
          <w:sz w:val="28"/>
          <w:szCs w:val="28"/>
          <w:lang w:val="en-US"/>
        </w:rPr>
        <w:t xml:space="preserve">. KC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xương mác của DCMK so với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DCBN có giá trị trung bình là cách trên, trước trung bình là 11,24 ± 2,17 mm. </w:t>
      </w:r>
      <w:r w:rsidRPr="00FA13C8">
        <w:rPr>
          <w:rFonts w:ascii="Times New Roman" w:eastAsia="Times New Roman" w:hAnsi="Times New Roman"/>
          <w:iCs/>
          <w:sz w:val="28"/>
          <w:szCs w:val="28"/>
        </w:rPr>
        <w:t xml:space="preserve">Nghiên cứu của </w:t>
      </w:r>
      <w:r w:rsidR="00C21D5D">
        <w:rPr>
          <w:rFonts w:ascii="Times New Roman" w:eastAsia="Times New Roman" w:hAnsi="Times New Roman"/>
          <w:iCs/>
          <w:sz w:val="28"/>
          <w:szCs w:val="28"/>
        </w:rPr>
        <w:t>Brinkman J. M.</w:t>
      </w:r>
      <w:r w:rsidRPr="00FA13C8">
        <w:rPr>
          <w:rFonts w:ascii="Times New Roman" w:eastAsia="Times New Roman" w:hAnsi="Times New Roman"/>
          <w:iCs/>
          <w:sz w:val="28"/>
          <w:szCs w:val="28"/>
        </w:rPr>
        <w:t xml:space="preserve">: Tâm </w:t>
      </w:r>
      <w:r w:rsidR="00D50804">
        <w:rPr>
          <w:rFonts w:ascii="Times New Roman" w:eastAsia="Times New Roman" w:hAnsi="Times New Roman"/>
          <w:iCs/>
          <w:sz w:val="28"/>
          <w:szCs w:val="28"/>
        </w:rPr>
        <w:t>diện bám</w:t>
      </w:r>
      <w:r w:rsidRPr="00FA13C8">
        <w:rPr>
          <w:rFonts w:ascii="Times New Roman" w:hAnsi="Times New Roman"/>
          <w:sz w:val="28"/>
          <w:szCs w:val="28"/>
        </w:rPr>
        <w:t xml:space="preserve"> của </w:t>
      </w:r>
      <w:r w:rsidRPr="00FA13C8">
        <w:rPr>
          <w:rFonts w:ascii="Times New Roman" w:eastAsia="Times New Roman" w:hAnsi="Times New Roman"/>
          <w:sz w:val="28"/>
          <w:szCs w:val="28"/>
        </w:rPr>
        <w:t>DCMK</w:t>
      </w:r>
      <w:r w:rsidRPr="00FA13C8">
        <w:rPr>
          <w:rFonts w:ascii="Times New Roman" w:hAnsi="Times New Roman"/>
          <w:sz w:val="28"/>
          <w:szCs w:val="28"/>
        </w:rPr>
        <w:t xml:space="preserve"> ở vị trí trung bình 1,3 </w:t>
      </w:r>
      <w:r w:rsidRPr="00FA13C8">
        <w:rPr>
          <w:rFonts w:ascii="Times New Roman" w:eastAsia="Times New Roman" w:hAnsi="Times New Roman"/>
          <w:sz w:val="28"/>
          <w:szCs w:val="28"/>
        </w:rPr>
        <w:t xml:space="preserve">± </w:t>
      </w:r>
      <w:r w:rsidRPr="00FA13C8">
        <w:rPr>
          <w:rFonts w:ascii="Times New Roman" w:hAnsi="Times New Roman"/>
          <w:sz w:val="28"/>
          <w:szCs w:val="28"/>
        </w:rPr>
        <w:t>1,2 mm về phía dưới</w:t>
      </w:r>
      <w:r w:rsidR="004E2741">
        <w:rPr>
          <w:rFonts w:ascii="Times New Roman" w:hAnsi="Times New Roman"/>
          <w:sz w:val="28"/>
          <w:szCs w:val="28"/>
          <w:lang w:val="en-US"/>
        </w:rPr>
        <w:t xml:space="preserve"> </w:t>
      </w:r>
      <w:r w:rsidRPr="00FA13C8">
        <w:rPr>
          <w:rFonts w:ascii="Times New Roman" w:hAnsi="Times New Roman"/>
          <w:sz w:val="28"/>
          <w:szCs w:val="28"/>
        </w:rPr>
        <w:t xml:space="preserve">và trung bình 0,50 </w:t>
      </w:r>
      <w:r w:rsidRPr="00FA13C8">
        <w:rPr>
          <w:rFonts w:ascii="Times New Roman" w:eastAsia="Times New Roman" w:hAnsi="Times New Roman"/>
          <w:sz w:val="28"/>
          <w:szCs w:val="28"/>
        </w:rPr>
        <w:t xml:space="preserve">± 2,0 </w:t>
      </w:r>
      <w:r w:rsidRPr="00FA13C8">
        <w:rPr>
          <w:rFonts w:ascii="Times New Roman" w:hAnsi="Times New Roman"/>
          <w:sz w:val="28"/>
          <w:szCs w:val="28"/>
        </w:rPr>
        <w:t>mm ở phía trước so với đỉnh</w:t>
      </w:r>
      <w:r w:rsidRPr="00FA13C8">
        <w:rPr>
          <w:rFonts w:ascii="Times New Roman" w:eastAsia="Times New Roman" w:hAnsi="Times New Roman"/>
          <w:sz w:val="28"/>
          <w:szCs w:val="28"/>
        </w:rPr>
        <w:t xml:space="preserve"> chỏm</w:t>
      </w:r>
      <w:r w:rsidRPr="00FA13C8">
        <w:rPr>
          <w:rFonts w:ascii="Times New Roman" w:hAnsi="Times New Roman"/>
          <w:sz w:val="28"/>
          <w:szCs w:val="28"/>
        </w:rPr>
        <w:t xml:space="preserve"> xương mác </w:t>
      </w:r>
      <w:r w:rsidRPr="00FA13C8">
        <w:rPr>
          <w:rFonts w:ascii="Times New Roman" w:eastAsia="Times New Roman" w:hAnsi="Times New Roman"/>
          <w:iCs/>
          <w:sz w:val="28"/>
          <w:szCs w:val="28"/>
        </w:rPr>
        <w:fldChar w:fldCharType="begin"/>
      </w:r>
      <w:r w:rsidR="00BB5B26">
        <w:rPr>
          <w:rFonts w:ascii="Times New Roman" w:eastAsia="Times New Roman" w:hAnsi="Times New Roman"/>
          <w:iCs/>
          <w:sz w:val="28"/>
          <w:szCs w:val="28"/>
        </w:rPr>
        <w:instrText xml:space="preserve"> ADDIN EN.CITE &lt;EndNote&gt;&lt;Cite&gt;&lt;Author&gt;Brinkman J. M.&lt;/Author&gt;&lt;Year&gt;2005&lt;/Year&gt;&lt;RecNum&gt;204&lt;/RecNum&gt;&lt;DisplayText&gt;[73]&lt;/DisplayText&gt;&lt;record&gt;&lt;rec-number&gt;204&lt;/rec-number&gt;&lt;foreign-keys&gt;&lt;key app="EN" db-id="sawd5wa575ve5feztf0v9z0jwesvxwpe92sa" timestamp="1722408899"&gt;204&lt;/key&gt;&lt;/foreign-keys&gt;&lt;ref-type name="Journal Article"&gt;17&lt;/ref-type&gt;&lt;contributors&gt;&lt;authors&gt;&lt;author&gt;Brinkman J. M.,&lt;/author&gt;&lt;author&gt;Schwering P.,&lt;/author&gt;&lt;author&gt;Blankevoort L.,&lt;/author&gt;&lt;author&gt;Kooloos Jan,&lt;/author&gt;&lt;author&gt;Koolos, J.&lt;/author&gt;&lt;author&gt;Luites, Joan&lt;/author&gt;&lt;author&gt;Wymenga, Ate&lt;/author&gt;&lt;/authors&gt;&lt;/contributors&gt;&lt;titles&gt;&lt;title&gt;The insertion geometry of the posterolateral corner of the knee&lt;/title&gt;&lt;secondary-title&gt;The Journal of bone and joint surgery. British volume&lt;/secondary-title&gt;&lt;/titles&gt;&lt;periodical&gt;&lt;full-title&gt;J Bone Joint Surg Br&lt;/full-title&gt;&lt;abbr-1&gt;The Journal of bone and joint surgery. British volume&lt;/abbr-1&gt;&lt;/periodical&gt;&lt;pages&gt;1364-8&lt;/pages&gt;&lt;volume&gt;87&lt;/volume&gt;&lt;dates&gt;&lt;year&gt;2005&lt;/year&gt;&lt;pub-dates&gt;&lt;date&gt;11/01&lt;/date&gt;&lt;/pub-dates&gt;&lt;/dates&gt;&lt;urls&gt;&lt;/urls&gt;&lt;electronic-resource-num&gt;10.1302/0301-620X.87B10.16536&lt;/electronic-resource-num&gt;&lt;/record&gt;&lt;/Cite&gt;&lt;/EndNote&gt;</w:instrText>
      </w:r>
      <w:r w:rsidRPr="00FA13C8">
        <w:rPr>
          <w:rFonts w:ascii="Times New Roman" w:eastAsia="Times New Roman" w:hAnsi="Times New Roman"/>
          <w:iCs/>
          <w:sz w:val="28"/>
          <w:szCs w:val="28"/>
        </w:rPr>
        <w:fldChar w:fldCharType="separate"/>
      </w:r>
      <w:r w:rsidR="00BB5B26">
        <w:rPr>
          <w:rFonts w:ascii="Times New Roman" w:eastAsia="Times New Roman" w:hAnsi="Times New Roman"/>
          <w:iCs/>
          <w:noProof/>
          <w:sz w:val="28"/>
          <w:szCs w:val="28"/>
        </w:rPr>
        <w:t>[</w:t>
      </w:r>
      <w:hyperlink w:anchor="_ENREF_73" w:tooltip="Brinkman J. M., 2005 #204" w:history="1">
        <w:r w:rsidR="00BB5B26">
          <w:rPr>
            <w:rFonts w:ascii="Times New Roman" w:eastAsia="Times New Roman" w:hAnsi="Times New Roman"/>
            <w:iCs/>
            <w:noProof/>
            <w:sz w:val="28"/>
            <w:szCs w:val="28"/>
          </w:rPr>
          <w:t>73</w:t>
        </w:r>
      </w:hyperlink>
      <w:r w:rsidR="00BB5B26">
        <w:rPr>
          <w:rFonts w:ascii="Times New Roman" w:eastAsia="Times New Roman" w:hAnsi="Times New Roman"/>
          <w:iCs/>
          <w:noProof/>
          <w:sz w:val="28"/>
          <w:szCs w:val="28"/>
        </w:rPr>
        <w:t>]</w:t>
      </w:r>
      <w:r w:rsidRPr="00FA13C8">
        <w:rPr>
          <w:rFonts w:ascii="Times New Roman" w:eastAsia="Times New Roman" w:hAnsi="Times New Roman"/>
          <w:iCs/>
          <w:sz w:val="28"/>
          <w:szCs w:val="28"/>
        </w:rPr>
        <w:fldChar w:fldCharType="end"/>
      </w:r>
      <w:r w:rsidRPr="00FA13C8">
        <w:rPr>
          <w:rFonts w:ascii="Times New Roman" w:eastAsia="Times New Roman" w:hAnsi="Times New Roman"/>
          <w:iCs/>
          <w:sz w:val="28"/>
          <w:szCs w:val="28"/>
        </w:rPr>
        <w:t>.</w:t>
      </w:r>
    </w:p>
    <w:p w14:paraId="1E33F242" w14:textId="13FAFC95" w:rsidR="00883255" w:rsidRPr="00FA13C8" w:rsidRDefault="00883255" w:rsidP="00324C16">
      <w:pPr>
        <w:spacing w:after="0" w:line="360" w:lineRule="auto"/>
        <w:rPr>
          <w:rFonts w:ascii="Times New Roman" w:eastAsia="Times New Roman" w:hAnsi="Times New Roman"/>
          <w:sz w:val="28"/>
          <w:szCs w:val="28"/>
        </w:rPr>
      </w:pPr>
      <w:r w:rsidRPr="00FA13C8">
        <w:rPr>
          <w:rFonts w:ascii="Times New Roman" w:hAnsi="Times New Roman"/>
          <w:sz w:val="28"/>
          <w:szCs w:val="28"/>
        </w:rPr>
        <w:tab/>
        <w:t xml:space="preserve">Góc tạo bởi </w:t>
      </w:r>
      <w:r w:rsidRPr="00FA13C8">
        <w:rPr>
          <w:rFonts w:ascii="Times New Roman" w:eastAsia="Times New Roman" w:hAnsi="Times New Roman"/>
          <w:sz w:val="28"/>
          <w:szCs w:val="28"/>
        </w:rPr>
        <w:t>DCMK</w:t>
      </w:r>
      <w:r w:rsidRPr="00FA13C8">
        <w:rPr>
          <w:rFonts w:ascii="Times New Roman" w:hAnsi="Times New Roman"/>
          <w:sz w:val="28"/>
          <w:szCs w:val="28"/>
        </w:rPr>
        <w:t xml:space="preserve"> và gân cơ khoeo có giá trị trung bình là </w:t>
      </w:r>
      <w:r w:rsidRPr="00FA13C8">
        <w:rPr>
          <w:rFonts w:ascii="Times New Roman" w:eastAsia="Times New Roman" w:hAnsi="Times New Roman"/>
          <w:sz w:val="28"/>
          <w:szCs w:val="28"/>
        </w:rPr>
        <w:t>54,38</w:t>
      </w:r>
      <w:r w:rsidRPr="00FA13C8">
        <w:rPr>
          <w:rFonts w:ascii="Times New Roman" w:eastAsia="Times New Roman" w:hAnsi="Times New Roman"/>
          <w:sz w:val="28"/>
          <w:szCs w:val="28"/>
          <w:vertAlign w:val="superscript"/>
        </w:rPr>
        <w:t>0</w:t>
      </w:r>
      <w:r w:rsidRPr="00FA13C8">
        <w:rPr>
          <w:rFonts w:ascii="Times New Roman" w:eastAsia="Times New Roman" w:hAnsi="Times New Roman"/>
          <w:sz w:val="28"/>
          <w:szCs w:val="28"/>
        </w:rPr>
        <w:t xml:space="preserve"> ± 6,20</w:t>
      </w:r>
      <w:r w:rsidRPr="00FA13C8">
        <w:rPr>
          <w:rFonts w:ascii="Times New Roman" w:eastAsia="Times New Roman" w:hAnsi="Times New Roman"/>
          <w:sz w:val="28"/>
          <w:szCs w:val="28"/>
          <w:vertAlign w:val="superscript"/>
        </w:rPr>
        <w:t>0</w:t>
      </w:r>
      <w:r w:rsidRPr="00FA13C8">
        <w:rPr>
          <w:rFonts w:ascii="Times New Roman" w:eastAsia="Times New Roman" w:hAnsi="Times New Roman"/>
          <w:sz w:val="28"/>
          <w:szCs w:val="28"/>
        </w:rPr>
        <w:t>, nằm trong khoảng giá trị từ 43,30</w:t>
      </w:r>
      <w:r w:rsidRPr="00FA13C8">
        <w:rPr>
          <w:rFonts w:ascii="Times New Roman" w:eastAsia="Times New Roman" w:hAnsi="Times New Roman"/>
          <w:sz w:val="28"/>
          <w:szCs w:val="28"/>
          <w:vertAlign w:val="superscript"/>
        </w:rPr>
        <w:t>0</w:t>
      </w:r>
      <w:r w:rsidRPr="00FA13C8">
        <w:rPr>
          <w:rFonts w:ascii="Times New Roman" w:eastAsia="Times New Roman" w:hAnsi="Times New Roman"/>
          <w:sz w:val="28"/>
          <w:szCs w:val="28"/>
        </w:rPr>
        <w:t xml:space="preserve"> – 67,00</w:t>
      </w:r>
      <w:r w:rsidRPr="00FA13C8">
        <w:rPr>
          <w:rFonts w:ascii="Times New Roman" w:eastAsia="Times New Roman" w:hAnsi="Times New Roman"/>
          <w:sz w:val="28"/>
          <w:szCs w:val="28"/>
          <w:vertAlign w:val="superscript"/>
        </w:rPr>
        <w:t>0</w:t>
      </w:r>
      <w:r w:rsidRPr="00FA13C8">
        <w:rPr>
          <w:rFonts w:ascii="Times New Roman" w:eastAsia="Times New Roman" w:hAnsi="Times New Roman"/>
          <w:sz w:val="28"/>
          <w:szCs w:val="28"/>
        </w:rPr>
        <w:t>. Tương tự, nghiên cứu của</w:t>
      </w:r>
      <w:r w:rsidRPr="00FA13C8">
        <w:rPr>
          <w:rFonts w:ascii="Times New Roman" w:hAnsi="Times New Roman"/>
          <w:sz w:val="28"/>
          <w:szCs w:val="28"/>
        </w:rPr>
        <w:t xml:space="preserve"> </w:t>
      </w:r>
      <w:r w:rsidR="00276B33">
        <w:rPr>
          <w:rFonts w:ascii="Times New Roman" w:hAnsi="Times New Roman"/>
          <w:sz w:val="28"/>
          <w:szCs w:val="28"/>
        </w:rPr>
        <w:t>Wadia F.</w:t>
      </w:r>
      <w:r w:rsidRPr="00FA13C8">
        <w:rPr>
          <w:rFonts w:ascii="Times New Roman" w:hAnsi="Times New Roman"/>
          <w:sz w:val="28"/>
          <w:szCs w:val="28"/>
        </w:rPr>
        <w:t xml:space="preserve">, nghiên cứu trên 25 khớp gối bảo quản bằng formol, cho thấy trung bình góc tạo bởi DCMK và </w:t>
      </w:r>
      <w:r w:rsidR="00CB1815" w:rsidRPr="00FA13C8">
        <w:rPr>
          <w:rFonts w:ascii="Times New Roman" w:eastAsia="Times New Roman" w:hAnsi="Times New Roman"/>
          <w:sz w:val="28"/>
          <w:szCs w:val="28"/>
        </w:rPr>
        <w:t>GCK</w:t>
      </w:r>
      <w:r w:rsidR="00CB1815" w:rsidRPr="00FA13C8">
        <w:rPr>
          <w:rFonts w:ascii="Times New Roman" w:hAnsi="Times New Roman"/>
          <w:sz w:val="28"/>
          <w:szCs w:val="28"/>
        </w:rPr>
        <w:t xml:space="preserve"> </w:t>
      </w:r>
      <w:r w:rsidRPr="00FA13C8">
        <w:rPr>
          <w:rFonts w:ascii="Times New Roman" w:hAnsi="Times New Roman"/>
          <w:sz w:val="28"/>
          <w:szCs w:val="28"/>
        </w:rPr>
        <w:t xml:space="preserve">là 60°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&lt;EndNote&gt;&lt;Cite&gt;&lt;Author&gt;Wadia&lt;/Author&gt;&lt;Year&gt;2003&lt;/Year&gt;&lt;RecNum&gt;125&lt;/RecNum&gt;&lt;DisplayText&gt;[79]&lt;/DisplayText&gt;&lt;record&gt;&lt;rec-number&gt;125&lt;/rec-number&gt;&lt;foreign-keys&gt;&lt;key app="EN" db-id="sawd5wa575ve5feztf0v9z0jwesvxwpe92sa" timestamp="1700532973"&gt;125&lt;/key&gt;&lt;/foreign-keys&gt;&lt;ref-type name="Journal Article"&gt;17&lt;/ref-type&gt;&lt;contributors&gt;&lt;authors&gt;&lt;author&gt;Wadia F.,&lt;/author&gt;&lt;author&gt;Pimple M.,&lt;/author&gt;&lt;author&gt;Gajjar S.,&lt;/author&gt;&lt;author&gt;Narvekar A. D.,&lt;/author&gt;&lt;/authors&gt;&lt;/contributors&gt;&lt;titles&gt;&lt;title&gt;An anatomic study of the popliteofibular ligament&lt;/title&gt;&lt;secondary-title&gt;International orthopaedics&lt;/secondary-title&gt;&lt;/titles&gt;&lt;periodical&gt;&lt;full-title&gt;International orthopaedics&lt;/full-title&gt;&lt;/periodical&gt;&lt;pages&gt;172-174&lt;/pages&gt;&lt;volume&gt;27&lt;/volume&gt;&lt;dates&gt;&lt;year&gt;2003&lt;/year&gt;&lt;pub-dates&gt;&lt;date&gt;02/01&lt;/date&gt;&lt;/pub-dates&gt;&lt;/dates&gt;&lt;urls&gt;&lt;/urls&gt;&lt;electronic-resource-num&gt;10.1007/s00264-003-0445-x&lt;/electronic-resource-num&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79" w:tooltip="Wadia F., 2003 #125" w:history="1">
        <w:r w:rsidR="00BB5B26">
          <w:rPr>
            <w:rFonts w:ascii="Times New Roman" w:hAnsi="Times New Roman"/>
            <w:noProof/>
            <w:sz w:val="28"/>
            <w:szCs w:val="28"/>
          </w:rPr>
          <w:t>79</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7417C5C3" w14:textId="4F111E18" w:rsidR="00883255" w:rsidRPr="00FA13C8" w:rsidRDefault="00883255" w:rsidP="00324C16">
      <w:pPr>
        <w:spacing w:after="0" w:line="360" w:lineRule="auto"/>
        <w:ind w:firstLine="851"/>
        <w:jc w:val="both"/>
        <w:rPr>
          <w:rFonts w:ascii="Times New Roman" w:eastAsia="Times New Roman" w:hAnsi="Times New Roman"/>
          <w:sz w:val="28"/>
          <w:szCs w:val="28"/>
          <w:lang w:val="en-US"/>
        </w:rPr>
      </w:pPr>
      <w:r w:rsidRPr="00FA13C8">
        <w:rPr>
          <w:rFonts w:ascii="Times New Roman" w:eastAsia="Times New Roman" w:hAnsi="Times New Roman"/>
          <w:sz w:val="28"/>
          <w:szCs w:val="28"/>
        </w:rPr>
        <w:t xml:space="preserve">Nghiên cứu giải phẫu GSN này đã cung cấp thêm dữ liệu định lượng về hình dạng bám của DCBN, GCK và DCMK. Các kích thước của dây chằng, </w:t>
      </w:r>
      <w:r w:rsidR="00D50804">
        <w:rPr>
          <w:rFonts w:ascii="Times New Roman" w:eastAsia="Times New Roman" w:hAnsi="Times New Roman"/>
          <w:sz w:val="28"/>
          <w:szCs w:val="28"/>
        </w:rPr>
        <w:t>diện bám</w:t>
      </w:r>
      <w:r w:rsidRPr="00FA13C8">
        <w:rPr>
          <w:rFonts w:ascii="Times New Roman" w:eastAsia="Times New Roman" w:hAnsi="Times New Roman"/>
          <w:sz w:val="28"/>
          <w:szCs w:val="28"/>
        </w:rPr>
        <w:t xml:space="preserve"> của chúng trên xương đùi, xương mác được mô tả cụ thể. </w:t>
      </w:r>
      <w:r w:rsidR="002C18CF">
        <w:rPr>
          <w:rFonts w:ascii="Times New Roman" w:eastAsia="Times New Roman" w:hAnsi="Times New Roman"/>
          <w:sz w:val="28"/>
          <w:szCs w:val="28"/>
        </w:rPr>
        <w:t>NCS</w:t>
      </w:r>
      <w:r w:rsidRPr="00FA13C8">
        <w:rPr>
          <w:rFonts w:ascii="Times New Roman" w:eastAsia="Times New Roman" w:hAnsi="Times New Roman"/>
          <w:sz w:val="28"/>
          <w:szCs w:val="28"/>
        </w:rPr>
        <w:t xml:space="preserve"> cho </w:t>
      </w:r>
      <w:r w:rsidRPr="00FA13C8">
        <w:rPr>
          <w:rFonts w:ascii="Times New Roman" w:eastAsia="Times New Roman" w:hAnsi="Times New Roman"/>
          <w:sz w:val="28"/>
          <w:szCs w:val="28"/>
        </w:rPr>
        <w:lastRenderedPageBreak/>
        <w:t>rằng những dữ liệu này có thể được áp dụng trên lâm sàng một cách an toàn trong việc tái tạo các cấu trúc sau ngoài của khớp gối</w:t>
      </w:r>
      <w:r w:rsidRPr="00FA13C8">
        <w:rPr>
          <w:rFonts w:ascii="Times New Roman" w:eastAsia="Times New Roman" w:hAnsi="Times New Roman"/>
          <w:sz w:val="28"/>
          <w:szCs w:val="28"/>
          <w:lang w:val="en-US"/>
        </w:rPr>
        <w:t>.</w:t>
      </w:r>
    </w:p>
    <w:p w14:paraId="0202EEE4" w14:textId="5C973B97" w:rsidR="00883255" w:rsidRPr="00FA13C8" w:rsidRDefault="00883255">
      <w:pPr>
        <w:pStyle w:val="Heading3"/>
        <w:numPr>
          <w:ilvl w:val="0"/>
          <w:numId w:val="7"/>
        </w:numPr>
        <w:spacing w:before="0" w:line="360" w:lineRule="auto"/>
        <w:ind w:left="851" w:hanging="851"/>
        <w:jc w:val="both"/>
        <w:rPr>
          <w:rFonts w:ascii="Times New Roman" w:hAnsi="Times New Roman" w:cs="Times New Roman"/>
          <w:b/>
          <w:i/>
          <w:color w:val="auto"/>
          <w:sz w:val="28"/>
          <w:szCs w:val="28"/>
        </w:rPr>
      </w:pPr>
      <w:bookmarkStart w:id="470" w:name="_Toc177565337"/>
      <w:bookmarkStart w:id="471" w:name="_Toc177565738"/>
      <w:bookmarkStart w:id="472" w:name="_Toc180297313"/>
      <w:r w:rsidRPr="00FA13C8">
        <w:rPr>
          <w:rFonts w:ascii="Times New Roman" w:hAnsi="Times New Roman" w:cs="Times New Roman"/>
          <w:b/>
          <w:i/>
          <w:color w:val="auto"/>
          <w:sz w:val="28"/>
          <w:szCs w:val="28"/>
          <w:lang w:val="en-US"/>
        </w:rPr>
        <w:t xml:space="preserve">Đặc điểm giải phẫu dây chằng </w:t>
      </w:r>
      <w:bookmarkEnd w:id="470"/>
      <w:bookmarkEnd w:id="471"/>
      <w:bookmarkEnd w:id="472"/>
      <w:r w:rsidR="004E2741">
        <w:rPr>
          <w:rFonts w:ascii="Times New Roman" w:hAnsi="Times New Roman" w:cs="Times New Roman"/>
          <w:b/>
          <w:i/>
          <w:color w:val="auto"/>
          <w:sz w:val="28"/>
          <w:szCs w:val="28"/>
          <w:lang w:val="en-US"/>
        </w:rPr>
        <w:t>chéo sau</w:t>
      </w:r>
    </w:p>
    <w:p w14:paraId="032E5E6D" w14:textId="7BAF4B55" w:rsidR="00883255" w:rsidRPr="00FA13C8" w:rsidRDefault="00883255" w:rsidP="00324C16">
      <w:pPr>
        <w:spacing w:after="0" w:line="360" w:lineRule="auto"/>
        <w:ind w:firstLine="720"/>
        <w:contextualSpacing/>
        <w:jc w:val="both"/>
        <w:rPr>
          <w:rFonts w:ascii="Times New Roman" w:eastAsia="Times New Roman" w:hAnsi="Times New Roman"/>
          <w:sz w:val="28"/>
          <w:szCs w:val="28"/>
        </w:rPr>
      </w:pPr>
      <w:r w:rsidRPr="00FA13C8">
        <w:rPr>
          <w:rFonts w:ascii="Times New Roman" w:eastAsia="Times New Roman" w:hAnsi="Times New Roman"/>
          <w:sz w:val="28"/>
          <w:szCs w:val="28"/>
        </w:rPr>
        <w:t xml:space="preserve">Trong nghiên cứu </w:t>
      </w:r>
      <w:r w:rsidR="00D55DA7">
        <w:rPr>
          <w:rFonts w:ascii="Times New Roman" w:eastAsia="Times New Roman" w:hAnsi="Times New Roman"/>
          <w:sz w:val="28"/>
          <w:szCs w:val="28"/>
          <w:lang w:val="en-US"/>
        </w:rPr>
        <w:t>này</w:t>
      </w:r>
      <w:r w:rsidRPr="00FA13C8">
        <w:rPr>
          <w:rFonts w:ascii="Times New Roman" w:eastAsia="Times New Roman" w:hAnsi="Times New Roman"/>
          <w:sz w:val="28"/>
          <w:szCs w:val="28"/>
        </w:rPr>
        <w:t xml:space="preserve">, DCCS bao gồm một dải phẳng duy nhất. Quan điểm của </w:t>
      </w:r>
      <w:r w:rsidR="002C18CF">
        <w:rPr>
          <w:rFonts w:ascii="Times New Roman" w:eastAsia="Times New Roman" w:hAnsi="Times New Roman"/>
          <w:sz w:val="28"/>
          <w:szCs w:val="28"/>
        </w:rPr>
        <w:t>NCS</w:t>
      </w:r>
      <w:r w:rsidRPr="00FA13C8">
        <w:rPr>
          <w:rFonts w:ascii="Times New Roman" w:eastAsia="Times New Roman" w:hAnsi="Times New Roman"/>
          <w:sz w:val="28"/>
          <w:szCs w:val="28"/>
        </w:rPr>
        <w:t xml:space="preserve"> phù hợp với quan sát của </w:t>
      </w:r>
      <w:r w:rsidR="00276B33">
        <w:rPr>
          <w:rFonts w:ascii="Times New Roman" w:eastAsia="Times New Roman" w:hAnsi="Times New Roman"/>
          <w:sz w:val="28"/>
          <w:szCs w:val="28"/>
        </w:rPr>
        <w:t>Kato T.</w:t>
      </w:r>
      <w:r w:rsidRPr="00FA13C8">
        <w:rPr>
          <w:rFonts w:ascii="Times New Roman" w:eastAsia="Times New Roman" w:hAnsi="Times New Roman"/>
          <w:sz w:val="28"/>
          <w:szCs w:val="28"/>
        </w:rPr>
        <w:t xml:space="preserve"> chỉ ra rằng DCCS không bao gồm bó trước bên và bó sau trong mà là một dải ruy băng phẳng xoắn dọc theo trục của nó</w:t>
      </w:r>
      <w:r w:rsidR="00276B33">
        <w:rPr>
          <w:rFonts w:ascii="Times New Roman" w:eastAsia="Times New Roman" w:hAnsi="Times New Roman"/>
          <w:sz w:val="28"/>
          <w:szCs w:val="28"/>
          <w:lang w:val="en-US"/>
        </w:rPr>
        <w:t xml:space="preserve"> </w:t>
      </w:r>
      <w:r w:rsidR="00276B33" w:rsidRPr="00FA13C8">
        <w:rPr>
          <w:rFonts w:ascii="Times New Roman" w:eastAsia="Times New Roman" w:hAnsi="Times New Roman"/>
          <w:sz w:val="28"/>
          <w:szCs w:val="28"/>
        </w:rPr>
        <w:fldChar w:fldCharType="begin">
          <w:fldData xml:space="preserve">PEVuZE5vdGU+PENpdGU+PEF1dGhvcj5LYXRvIFQuPC9BdXRob3I+PFllYXI+MjAxODwvWWVhcj48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</w:fldData>
        </w:fldChar>
      </w:r>
      <w:r w:rsidR="00BB5B26">
        <w:rPr>
          <w:rFonts w:ascii="Times New Roman" w:eastAsia="Times New Roman" w:hAnsi="Times New Roman"/>
          <w:sz w:val="28"/>
          <w:szCs w:val="28"/>
        </w:rPr>
        <w:instrText xml:space="preserve"> ADDIN EN.CITE </w:instrText>
      </w:r>
      <w:r w:rsidR="00BB5B26">
        <w:rPr>
          <w:rFonts w:ascii="Times New Roman" w:eastAsia="Times New Roman" w:hAnsi="Times New Roman"/>
          <w:sz w:val="28"/>
          <w:szCs w:val="28"/>
        </w:rPr>
        <w:fldChar w:fldCharType="begin">
          <w:fldData xml:space="preserve">PEVuZE5vdGU+PENpdGU+PEF1dGhvcj5LYXRvIFQuPC9BdXRob3I+PFllYXI+MjAxODwvWWVhcj48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</w:fldData>
        </w:fldChar>
      </w:r>
      <w:r w:rsidR="00BB5B26">
        <w:rPr>
          <w:rFonts w:ascii="Times New Roman" w:eastAsia="Times New Roman" w:hAnsi="Times New Roman"/>
          <w:sz w:val="28"/>
          <w:szCs w:val="28"/>
        </w:rPr>
        <w:instrText xml:space="preserve"> ADDIN EN.CITE.DATA </w:instrText>
      </w:r>
      <w:r w:rsidR="00BB5B26">
        <w:rPr>
          <w:rFonts w:ascii="Times New Roman" w:eastAsia="Times New Roman" w:hAnsi="Times New Roman"/>
          <w:sz w:val="28"/>
          <w:szCs w:val="28"/>
        </w:rPr>
      </w:r>
      <w:r w:rsidR="00BB5B26">
        <w:rPr>
          <w:rFonts w:ascii="Times New Roman" w:eastAsia="Times New Roman" w:hAnsi="Times New Roman"/>
          <w:sz w:val="28"/>
          <w:szCs w:val="28"/>
        </w:rPr>
        <w:fldChar w:fldCharType="end"/>
      </w:r>
      <w:r w:rsidR="00276B33" w:rsidRPr="00FA13C8">
        <w:rPr>
          <w:rFonts w:ascii="Times New Roman" w:eastAsia="Times New Roman" w:hAnsi="Times New Roman"/>
          <w:sz w:val="28"/>
          <w:szCs w:val="28"/>
        </w:rPr>
      </w:r>
      <w:r w:rsidR="00276B33" w:rsidRPr="00FA13C8">
        <w:rPr>
          <w:rFonts w:ascii="Times New Roman" w:eastAsia="Times New Roman" w:hAnsi="Times New Roman"/>
          <w:sz w:val="28"/>
          <w:szCs w:val="28"/>
        </w:rPr>
        <w:fldChar w:fldCharType="separate"/>
      </w:r>
      <w:r w:rsidR="00BB5B26">
        <w:rPr>
          <w:rFonts w:ascii="Times New Roman" w:eastAsia="Times New Roman" w:hAnsi="Times New Roman"/>
          <w:noProof/>
          <w:sz w:val="28"/>
          <w:szCs w:val="28"/>
        </w:rPr>
        <w:t>[</w:t>
      </w:r>
      <w:hyperlink w:anchor="_ENREF_81" w:tooltip="Kato T., 2018 #188" w:history="1">
        <w:r w:rsidR="00BB5B26">
          <w:rPr>
            <w:rFonts w:ascii="Times New Roman" w:eastAsia="Times New Roman" w:hAnsi="Times New Roman"/>
            <w:noProof/>
            <w:sz w:val="28"/>
            <w:szCs w:val="28"/>
          </w:rPr>
          <w:t>81</w:t>
        </w:r>
      </w:hyperlink>
      <w:r w:rsidR="00BB5B26">
        <w:rPr>
          <w:rFonts w:ascii="Times New Roman" w:eastAsia="Times New Roman" w:hAnsi="Times New Roman"/>
          <w:noProof/>
          <w:sz w:val="28"/>
          <w:szCs w:val="28"/>
        </w:rPr>
        <w:t>]</w:t>
      </w:r>
      <w:r w:rsidR="00276B33" w:rsidRPr="00FA13C8">
        <w:rPr>
          <w:rFonts w:ascii="Times New Roman" w:eastAsia="Times New Roman" w:hAnsi="Times New Roman"/>
          <w:sz w:val="28"/>
          <w:szCs w:val="28"/>
        </w:rPr>
        <w:fldChar w:fldCharType="end"/>
      </w:r>
      <w:r w:rsidRPr="00FA13C8">
        <w:rPr>
          <w:rFonts w:ascii="Times New Roman" w:eastAsia="Times New Roman" w:hAnsi="Times New Roman"/>
          <w:sz w:val="28"/>
          <w:szCs w:val="28"/>
        </w:rPr>
        <w:t xml:space="preserve">. Tương tự, nghiên cứu của </w:t>
      </w:r>
      <w:r w:rsidR="007058EC">
        <w:rPr>
          <w:rFonts w:ascii="Times New Roman" w:eastAsia="Times New Roman" w:hAnsi="Times New Roman"/>
          <w:sz w:val="28"/>
          <w:szCs w:val="28"/>
        </w:rPr>
        <w:t>Cousin J.</w:t>
      </w:r>
      <w:r w:rsidRPr="00FA13C8">
        <w:rPr>
          <w:rFonts w:ascii="Times New Roman" w:eastAsia="Times New Roman" w:hAnsi="Times New Roman"/>
          <w:sz w:val="28"/>
          <w:szCs w:val="28"/>
        </w:rPr>
        <w:t xml:space="preserve"> trên 23 tiêu bản xác tươi cũng ủng hộ quan điểm này, tác giả không tìm thấy vùng phân tách rõ ràng trong DCCS khớp gối nào </w:t>
      </w:r>
      <w:r w:rsidRPr="00FA13C8">
        <w:rPr>
          <w:rFonts w:ascii="Times New Roman" w:eastAsia="Times New Roman" w:hAnsi="Times New Roman"/>
          <w:sz w:val="28"/>
          <w:szCs w:val="28"/>
        </w:rPr>
        <w:fldChar w:fldCharType="begin">
          <w:fldData xml:space="preserve">PEVuZE5vdGU+PENpdGU+PEF1dGhvcj5Db3VzaW48L0F1dGhvcj48WWVhcj4yMDIxPC9ZZWFyPjxS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</w:fldData>
        </w:fldChar>
      </w:r>
      <w:r w:rsidR="000515CB">
        <w:rPr>
          <w:rFonts w:ascii="Times New Roman" w:eastAsia="Times New Roman" w:hAnsi="Times New Roman"/>
          <w:sz w:val="28"/>
          <w:szCs w:val="28"/>
        </w:rPr>
        <w:instrText xml:space="preserve"> ADDIN EN.CITE </w:instrText>
      </w:r>
      <w:r w:rsidR="000515CB">
        <w:rPr>
          <w:rFonts w:ascii="Times New Roman" w:eastAsia="Times New Roman" w:hAnsi="Times New Roman"/>
          <w:sz w:val="28"/>
          <w:szCs w:val="28"/>
        </w:rPr>
        <w:fldChar w:fldCharType="begin">
          <w:fldData xml:space="preserve">PEVuZE5vdGU+PENpdGU+PEF1dGhvcj5Db3VzaW48L0F1dGhvcj48WWVhcj4yMDIxPC9ZZWFyPjxS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</w:fldData>
        </w:fldChar>
      </w:r>
      <w:r w:rsidR="000515CB">
        <w:rPr>
          <w:rFonts w:ascii="Times New Roman" w:eastAsia="Times New Roman" w:hAnsi="Times New Roman"/>
          <w:sz w:val="28"/>
          <w:szCs w:val="28"/>
        </w:rPr>
        <w:instrText xml:space="preserve"> ADDIN EN.CITE.DATA </w:instrText>
      </w:r>
      <w:r w:rsidR="000515CB">
        <w:rPr>
          <w:rFonts w:ascii="Times New Roman" w:eastAsia="Times New Roman" w:hAnsi="Times New Roman"/>
          <w:sz w:val="28"/>
          <w:szCs w:val="28"/>
        </w:rPr>
      </w:r>
      <w:r w:rsidR="000515CB">
        <w:rPr>
          <w:rFonts w:ascii="Times New Roman" w:eastAsia="Times New Roman" w:hAnsi="Times New Roman"/>
          <w:sz w:val="28"/>
          <w:szCs w:val="28"/>
        </w:rPr>
        <w:fldChar w:fldCharType="end"/>
      </w:r>
      <w:r w:rsidRPr="00FA13C8">
        <w:rPr>
          <w:rFonts w:ascii="Times New Roman" w:eastAsia="Times New Roman" w:hAnsi="Times New Roman"/>
          <w:sz w:val="28"/>
          <w:szCs w:val="28"/>
        </w:rPr>
      </w:r>
      <w:r w:rsidRPr="00FA13C8">
        <w:rPr>
          <w:rFonts w:ascii="Times New Roman" w:eastAsia="Times New Roman" w:hAnsi="Times New Roman"/>
          <w:sz w:val="28"/>
          <w:szCs w:val="28"/>
        </w:rPr>
        <w:fldChar w:fldCharType="separate"/>
      </w:r>
      <w:r w:rsidR="000515CB">
        <w:rPr>
          <w:rFonts w:ascii="Times New Roman" w:eastAsia="Times New Roman" w:hAnsi="Times New Roman"/>
          <w:noProof/>
          <w:sz w:val="28"/>
          <w:szCs w:val="28"/>
        </w:rPr>
        <w:t>[</w:t>
      </w:r>
      <w:hyperlink w:anchor="_ENREF_58" w:tooltip="Cousin J., 2021 #186" w:history="1">
        <w:r w:rsidR="00BB5B26">
          <w:rPr>
            <w:rFonts w:ascii="Times New Roman" w:eastAsia="Times New Roman" w:hAnsi="Times New Roman"/>
            <w:noProof/>
            <w:sz w:val="28"/>
            <w:szCs w:val="28"/>
          </w:rPr>
          <w:t>58</w:t>
        </w:r>
      </w:hyperlink>
      <w:r w:rsidR="000515CB">
        <w:rPr>
          <w:rFonts w:ascii="Times New Roman" w:eastAsia="Times New Roman" w:hAnsi="Times New Roman"/>
          <w:noProof/>
          <w:sz w:val="28"/>
          <w:szCs w:val="28"/>
        </w:rPr>
        <w:t>]</w:t>
      </w:r>
      <w:r w:rsidRPr="00FA13C8">
        <w:rPr>
          <w:rFonts w:ascii="Times New Roman" w:eastAsia="Times New Roman" w:hAnsi="Times New Roman"/>
          <w:sz w:val="28"/>
          <w:szCs w:val="28"/>
        </w:rPr>
        <w:fldChar w:fldCharType="end"/>
      </w:r>
      <w:r w:rsidRPr="00FA13C8">
        <w:rPr>
          <w:rFonts w:ascii="Times New Roman" w:eastAsia="Times New Roman" w:hAnsi="Times New Roman"/>
          <w:sz w:val="28"/>
          <w:szCs w:val="28"/>
        </w:rPr>
        <w:t xml:space="preserve">. Trong thực tế phẫu thuật, nghiên cứu của Chala </w:t>
      </w:r>
      <w:r w:rsidR="00CB1815">
        <w:rPr>
          <w:rFonts w:ascii="Times New Roman" w:eastAsia="Times New Roman" w:hAnsi="Times New Roman"/>
          <w:sz w:val="28"/>
          <w:szCs w:val="28"/>
          <w:lang w:val="en-US"/>
        </w:rPr>
        <w:t xml:space="preserve">J. </w:t>
      </w:r>
      <w:r w:rsidRPr="00FA13C8">
        <w:rPr>
          <w:rFonts w:ascii="Times New Roman" w:eastAsia="Times New Roman" w:hAnsi="Times New Roman"/>
          <w:sz w:val="28"/>
          <w:szCs w:val="28"/>
        </w:rPr>
        <w:t xml:space="preserve">(2017) đánh giá so sánh giữa 232 </w:t>
      </w:r>
      <w:r w:rsidR="008D079A" w:rsidRPr="00FA13C8">
        <w:rPr>
          <w:rFonts w:ascii="Times New Roman" w:eastAsia="Times New Roman" w:hAnsi="Times New Roman"/>
          <w:sz w:val="28"/>
          <w:szCs w:val="28"/>
          <w:lang w:val="en-US"/>
        </w:rPr>
        <w:t>BN</w:t>
      </w:r>
      <w:r w:rsidRPr="00FA13C8">
        <w:rPr>
          <w:rFonts w:ascii="Times New Roman" w:eastAsia="Times New Roman" w:hAnsi="Times New Roman"/>
          <w:sz w:val="28"/>
          <w:szCs w:val="28"/>
        </w:rPr>
        <w:t xml:space="preserve"> thực hiện tái tạo DCCS một bó và 209 BN được tái tạo DCCS hai bó cho thấy: Không có sự khác biệt có ý nghĩa lâm sàng rõ ràng giữa hai kỹ thuật trên </w:t>
      </w:r>
      <w:r w:rsidRPr="00FA13C8">
        <w:rPr>
          <w:rFonts w:ascii="Times New Roman" w:eastAsia="Times New Roman" w:hAnsi="Times New Roman"/>
          <w:sz w:val="28"/>
          <w:szCs w:val="28"/>
        </w:rPr>
        <w:fldChar w:fldCharType="begin">
          <w:fldData xml:space="preserve">PEVuZE5vdGU+PENpdGU+PEF1dGhvcj5DaGFobGE8L0F1dGhvcj48WWVhcj4yMDE3PC9ZZWFyPjxS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==
</w:fldData>
        </w:fldChar>
      </w:r>
      <w:r w:rsidR="00BB5B26">
        <w:rPr>
          <w:rFonts w:ascii="Times New Roman" w:eastAsia="Times New Roman" w:hAnsi="Times New Roman"/>
          <w:sz w:val="28"/>
          <w:szCs w:val="28"/>
        </w:rPr>
        <w:instrText xml:space="preserve"> ADDIN EN.CITE </w:instrText>
      </w:r>
      <w:r w:rsidR="00BB5B26">
        <w:rPr>
          <w:rFonts w:ascii="Times New Roman" w:eastAsia="Times New Roman" w:hAnsi="Times New Roman"/>
          <w:sz w:val="28"/>
          <w:szCs w:val="28"/>
        </w:rPr>
        <w:fldChar w:fldCharType="begin">
          <w:fldData xml:space="preserve">PEVuZE5vdGU+PENpdGU+PEF1dGhvcj5DaGFobGE8L0F1dGhvcj48WWVhcj4yMDE3PC9ZZWFyPjxS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==
</w:fldData>
        </w:fldChar>
      </w:r>
      <w:r w:rsidR="00BB5B26">
        <w:rPr>
          <w:rFonts w:ascii="Times New Roman" w:eastAsia="Times New Roman" w:hAnsi="Times New Roman"/>
          <w:sz w:val="28"/>
          <w:szCs w:val="28"/>
        </w:rPr>
        <w:instrText xml:space="preserve"> ADDIN EN.CITE.DATA </w:instrText>
      </w:r>
      <w:r w:rsidR="00BB5B26">
        <w:rPr>
          <w:rFonts w:ascii="Times New Roman" w:eastAsia="Times New Roman" w:hAnsi="Times New Roman"/>
          <w:sz w:val="28"/>
          <w:szCs w:val="28"/>
        </w:rPr>
      </w:r>
      <w:r w:rsidR="00BB5B26">
        <w:rPr>
          <w:rFonts w:ascii="Times New Roman" w:eastAsia="Times New Roman" w:hAnsi="Times New Roman"/>
          <w:sz w:val="28"/>
          <w:szCs w:val="28"/>
        </w:rPr>
        <w:fldChar w:fldCharType="end"/>
      </w:r>
      <w:r w:rsidRPr="00FA13C8">
        <w:rPr>
          <w:rFonts w:ascii="Times New Roman" w:eastAsia="Times New Roman" w:hAnsi="Times New Roman"/>
          <w:sz w:val="28"/>
          <w:szCs w:val="28"/>
        </w:rPr>
      </w:r>
      <w:r w:rsidRPr="00FA13C8">
        <w:rPr>
          <w:rFonts w:ascii="Times New Roman" w:eastAsia="Times New Roman" w:hAnsi="Times New Roman"/>
          <w:sz w:val="28"/>
          <w:szCs w:val="28"/>
        </w:rPr>
        <w:fldChar w:fldCharType="separate"/>
      </w:r>
      <w:r w:rsidR="00BB5B26">
        <w:rPr>
          <w:rFonts w:ascii="Times New Roman" w:eastAsia="Times New Roman" w:hAnsi="Times New Roman"/>
          <w:noProof/>
          <w:sz w:val="28"/>
          <w:szCs w:val="28"/>
        </w:rPr>
        <w:t>[</w:t>
      </w:r>
      <w:hyperlink w:anchor="_ENREF_82" w:tooltip="Chahla J., 2017 #182" w:history="1">
        <w:r w:rsidR="00BB5B26">
          <w:rPr>
            <w:rFonts w:ascii="Times New Roman" w:eastAsia="Times New Roman" w:hAnsi="Times New Roman"/>
            <w:noProof/>
            <w:sz w:val="28"/>
            <w:szCs w:val="28"/>
          </w:rPr>
          <w:t>82</w:t>
        </w:r>
      </w:hyperlink>
      <w:r w:rsidR="00BB5B26">
        <w:rPr>
          <w:rFonts w:ascii="Times New Roman" w:eastAsia="Times New Roman" w:hAnsi="Times New Roman"/>
          <w:noProof/>
          <w:sz w:val="28"/>
          <w:szCs w:val="28"/>
        </w:rPr>
        <w:t>]</w:t>
      </w:r>
      <w:r w:rsidRPr="00FA13C8">
        <w:rPr>
          <w:rFonts w:ascii="Times New Roman" w:eastAsia="Times New Roman" w:hAnsi="Times New Roman"/>
          <w:sz w:val="28"/>
          <w:szCs w:val="28"/>
        </w:rPr>
        <w:fldChar w:fldCharType="end"/>
      </w:r>
      <w:r w:rsidRPr="00FA13C8">
        <w:rPr>
          <w:rFonts w:ascii="Times New Roman" w:eastAsia="Times New Roman" w:hAnsi="Times New Roman"/>
          <w:sz w:val="28"/>
          <w:szCs w:val="28"/>
        </w:rPr>
        <w:t xml:space="preserve">. </w:t>
      </w:r>
    </w:p>
    <w:p w14:paraId="24E93691" w14:textId="77777777" w:rsidR="00883255" w:rsidRPr="00FA13C8" w:rsidRDefault="00883255" w:rsidP="00324C16">
      <w:pPr>
        <w:spacing w:after="0" w:line="360" w:lineRule="auto"/>
        <w:ind w:firstLine="720"/>
        <w:contextualSpacing/>
        <w:jc w:val="both"/>
        <w:rPr>
          <w:rFonts w:ascii="Times New Roman" w:eastAsia="Times New Roman" w:hAnsi="Times New Roman"/>
          <w:b/>
          <w:sz w:val="28"/>
          <w:szCs w:val="28"/>
        </w:rPr>
      </w:pPr>
      <w:r w:rsidRPr="00FA13C8">
        <w:rPr>
          <w:rFonts w:ascii="Times New Roman" w:eastAsia="Times New Roman" w:hAnsi="Times New Roman"/>
          <w:b/>
          <w:sz w:val="28"/>
          <w:szCs w:val="28"/>
        </w:rPr>
        <w:t>Kích thước của dây chằng chéo sau:</w:t>
      </w:r>
    </w:p>
    <w:p w14:paraId="0A59FDDD" w14:textId="6AD49128" w:rsidR="00883255" w:rsidRPr="00AF11E8" w:rsidRDefault="00883255" w:rsidP="00AF11E8">
      <w:pPr>
        <w:spacing w:after="0" w:line="360" w:lineRule="auto"/>
        <w:ind w:firstLine="720"/>
        <w:contextualSpacing/>
        <w:jc w:val="both"/>
        <w:rPr>
          <w:rFonts w:ascii="Times New Roman" w:eastAsia="Times New Roman" w:hAnsi="Times New Roman"/>
          <w:sz w:val="28"/>
          <w:szCs w:val="28"/>
        </w:rPr>
      </w:pPr>
      <w:r w:rsidRPr="00FA13C8">
        <w:rPr>
          <w:rFonts w:ascii="Times New Roman" w:eastAsia="Times New Roman" w:hAnsi="Times New Roman"/>
          <w:sz w:val="28"/>
          <w:szCs w:val="28"/>
        </w:rPr>
        <w:t>Trong nghiên cứu này, chiều dài trung bình của DCCS khi đo ở phía sau khi ở tư thế gấp gối 90</w:t>
      </w:r>
      <w:r w:rsidR="004E2741">
        <w:rPr>
          <w:rFonts w:ascii="Times New Roman" w:eastAsia="Times New Roman" w:hAnsi="Times New Roman"/>
          <w:sz w:val="28"/>
          <w:szCs w:val="28"/>
          <w:vertAlign w:val="superscript"/>
          <w:lang w:val="en-US"/>
        </w:rPr>
        <w:t>0</w:t>
      </w:r>
      <w:r w:rsidR="004E2741">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là 39,96 ± 3,40 mm</w:t>
      </w:r>
      <w:r w:rsidR="004E2741">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 xml:space="preserve">Kết quả nghiên cứu của Đỗ Văn Minh: chiều dài trung bình của DCCS </w:t>
      </w:r>
      <w:r w:rsidRPr="00FA13C8">
        <w:rPr>
          <w:rFonts w:ascii="Times New Roman" w:hAnsi="Times New Roman"/>
          <w:sz w:val="28"/>
          <w:szCs w:val="28"/>
        </w:rPr>
        <w:t>35,7 ± 3,04 mm</w:t>
      </w:r>
      <w:r w:rsidR="00276B33">
        <w:rPr>
          <w:rFonts w:ascii="Times New Roman" w:hAnsi="Times New Roman"/>
          <w:sz w:val="28"/>
          <w:szCs w:val="28"/>
          <w:lang w:val="en-US"/>
        </w:rPr>
        <w:t xml:space="preserve"> </w:t>
      </w:r>
      <w:r w:rsidR="00276B33" w:rsidRPr="00FA13C8">
        <w:rPr>
          <w:rFonts w:ascii="Times New Roman" w:eastAsia="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eastAsia="Times New Roman" w:hAnsi="Times New Roman"/>
          <w:sz w:val="28"/>
          <w:szCs w:val="28"/>
        </w:rPr>
        <w:instrText xml:space="preserve"> ADDIN EN.CITE </w:instrText>
      </w:r>
      <w:r w:rsidR="00144EB7">
        <w:rPr>
          <w:rFonts w:ascii="Times New Roman" w:eastAsia="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eastAsia="Times New Roman" w:hAnsi="Times New Roman"/>
          <w:sz w:val="28"/>
          <w:szCs w:val="28"/>
        </w:rPr>
        <w:instrText xml:space="preserve"> ADDIN EN.CITE.DATA </w:instrText>
      </w:r>
      <w:r w:rsidR="00144EB7">
        <w:rPr>
          <w:rFonts w:ascii="Times New Roman" w:eastAsia="Times New Roman" w:hAnsi="Times New Roman"/>
          <w:sz w:val="28"/>
          <w:szCs w:val="28"/>
        </w:rPr>
      </w:r>
      <w:r w:rsidR="00144EB7">
        <w:rPr>
          <w:rFonts w:ascii="Times New Roman" w:eastAsia="Times New Roman" w:hAnsi="Times New Roman"/>
          <w:sz w:val="28"/>
          <w:szCs w:val="28"/>
        </w:rPr>
        <w:fldChar w:fldCharType="end"/>
      </w:r>
      <w:r w:rsidR="00276B33" w:rsidRPr="00FA13C8">
        <w:rPr>
          <w:rFonts w:ascii="Times New Roman" w:eastAsia="Times New Roman" w:hAnsi="Times New Roman"/>
          <w:sz w:val="28"/>
          <w:szCs w:val="28"/>
        </w:rPr>
      </w:r>
      <w:r w:rsidR="00276B33" w:rsidRPr="00FA13C8">
        <w:rPr>
          <w:rFonts w:ascii="Times New Roman" w:eastAsia="Times New Roman" w:hAnsi="Times New Roman"/>
          <w:sz w:val="28"/>
          <w:szCs w:val="28"/>
        </w:rPr>
        <w:fldChar w:fldCharType="separate"/>
      </w:r>
      <w:r w:rsidR="008D1E93">
        <w:rPr>
          <w:rFonts w:ascii="Times New Roman" w:eastAsia="Times New Roman" w:hAnsi="Times New Roman"/>
          <w:noProof/>
          <w:sz w:val="28"/>
          <w:szCs w:val="28"/>
        </w:rPr>
        <w:t>[</w:t>
      </w:r>
      <w:hyperlink w:anchor="_ENREF_11" w:tooltip="Đỗ Văn Minh, 2018 #61" w:history="1">
        <w:r w:rsidR="00BB5B26">
          <w:rPr>
            <w:rFonts w:ascii="Times New Roman" w:eastAsia="Times New Roman" w:hAnsi="Times New Roman"/>
            <w:noProof/>
            <w:sz w:val="28"/>
            <w:szCs w:val="28"/>
          </w:rPr>
          <w:t>11</w:t>
        </w:r>
      </w:hyperlink>
      <w:r w:rsidR="008D1E93">
        <w:rPr>
          <w:rFonts w:ascii="Times New Roman" w:eastAsia="Times New Roman" w:hAnsi="Times New Roman"/>
          <w:noProof/>
          <w:sz w:val="28"/>
          <w:szCs w:val="28"/>
        </w:rPr>
        <w:t>]</w:t>
      </w:r>
      <w:r w:rsidR="00276B33" w:rsidRPr="00FA13C8">
        <w:rPr>
          <w:rFonts w:ascii="Times New Roman" w:eastAsia="Times New Roman" w:hAnsi="Times New Roman"/>
          <w:sz w:val="28"/>
          <w:szCs w:val="28"/>
        </w:rPr>
        <w:fldChar w:fldCharType="end"/>
      </w:r>
      <w:r w:rsidRPr="00FA13C8">
        <w:rPr>
          <w:rFonts w:ascii="Times New Roman" w:eastAsia="Times New Roman" w:hAnsi="Times New Roman"/>
          <w:sz w:val="28"/>
          <w:szCs w:val="28"/>
        </w:rPr>
        <w:t xml:space="preserve">. Kết quả nghiên cứu trên xác bảo quản bằng formol của Trần Bình Dương là </w:t>
      </w:r>
      <w:r w:rsidRPr="00FA13C8">
        <w:rPr>
          <w:rStyle w:val="fontstyle01"/>
        </w:rPr>
        <w:t xml:space="preserve">26,6 </w:t>
      </w:r>
      <w:r w:rsidR="004E2741" w:rsidRPr="00FA13C8">
        <w:rPr>
          <w:rFonts w:ascii="Times New Roman" w:hAnsi="Times New Roman"/>
          <w:sz w:val="28"/>
          <w:szCs w:val="28"/>
        </w:rPr>
        <w:t>±</w:t>
      </w:r>
      <w:r w:rsidRPr="00FA13C8">
        <w:rPr>
          <w:rStyle w:val="fontstyle01"/>
        </w:rPr>
        <w:t xml:space="preserve"> 4,2</w:t>
      </w:r>
      <w:r w:rsidRPr="00FA13C8">
        <w:rPr>
          <w:rFonts w:ascii="Times New Roman" w:hAnsi="Times New Roman"/>
          <w:sz w:val="28"/>
          <w:szCs w:val="28"/>
        </w:rPr>
        <w:t xml:space="preserve"> </w:t>
      </w:r>
      <w:r w:rsidRPr="00FA13C8">
        <w:rPr>
          <w:rFonts w:ascii="Times New Roman" w:eastAsia="Times New Roman" w:hAnsi="Times New Roman"/>
          <w:sz w:val="28"/>
          <w:szCs w:val="28"/>
        </w:rPr>
        <w:t xml:space="preserve">mm, trên xác tươi là </w:t>
      </w:r>
      <w:r w:rsidRPr="00FA13C8">
        <w:rPr>
          <w:rStyle w:val="fontstyle01"/>
        </w:rPr>
        <w:t xml:space="preserve">31,5 </w:t>
      </w:r>
      <w:r w:rsidR="004E2741" w:rsidRPr="00FA13C8">
        <w:rPr>
          <w:rFonts w:ascii="Times New Roman" w:hAnsi="Times New Roman"/>
          <w:sz w:val="28"/>
          <w:szCs w:val="28"/>
        </w:rPr>
        <w:t>±</w:t>
      </w:r>
      <w:r w:rsidRPr="00FA13C8">
        <w:rPr>
          <w:rStyle w:val="fontstyle01"/>
        </w:rPr>
        <w:t xml:space="preserve"> 4,8 mm</w:t>
      </w:r>
      <w:r w:rsidRPr="00FA13C8">
        <w:rPr>
          <w:rFonts w:ascii="Times New Roman" w:eastAsia="Times New Roman" w:hAnsi="Times New Roman"/>
          <w:sz w:val="28"/>
          <w:szCs w:val="28"/>
        </w:rPr>
        <w:t xml:space="preserve">, Trang Mạnh Khôi là 29,87 ± 3,06 mm </w:t>
      </w:r>
      <w:r w:rsidRPr="00FA13C8">
        <w:rPr>
          <w:rFonts w:ascii="Times New Roman" w:eastAsia="Times New Roman" w:hAnsi="Times New Roman"/>
          <w:sz w:val="28"/>
          <w:szCs w:val="28"/>
        </w:rPr>
        <w:fldChar w:fldCharType="begin">
          <w:fldData xml:space="preserve">PEVuZE5vdGU+PENpdGU+PEF1dGhvcj5UcmFuZyBN4bqhbmggS2jDtGk8L0F1dGhvcj48WWVhcj4y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IiBzaXplPSIxMDAlIj5jIFRQLiBIPC9zdHlsZT48c3R5bGUgZmFjZT0ibm9ybWFsIiBmb250PSJk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</w:fldData>
        </w:fldChar>
      </w:r>
      <w:r w:rsidR="006250DE">
        <w:rPr>
          <w:rFonts w:ascii="Times New Roman" w:eastAsia="Times New Roman" w:hAnsi="Times New Roman"/>
          <w:sz w:val="28"/>
          <w:szCs w:val="28"/>
        </w:rPr>
        <w:instrText xml:space="preserve"> ADDIN EN.CITE </w:instrText>
      </w:r>
      <w:r w:rsidR="006250DE">
        <w:rPr>
          <w:rFonts w:ascii="Times New Roman" w:eastAsia="Times New Roman" w:hAnsi="Times New Roman"/>
          <w:sz w:val="28"/>
          <w:szCs w:val="28"/>
        </w:rPr>
        <w:fldChar w:fldCharType="begin">
          <w:fldData xml:space="preserve">PEVuZE5vdGU+PENpdGU+PEF1dGhvcj5UcmFuZyBN4bqhbmggS2jDtGk8L0F1dGhvcj48WWVhcj4y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IiBzaXplPSIxMDAlIj5jIFRQLiBIPC9zdHlsZT48c3R5bGUgZmFjZT0ibm9ybWFsIiBmb250PSJk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</w:fldData>
        </w:fldChar>
      </w:r>
      <w:r w:rsidR="006250DE">
        <w:rPr>
          <w:rFonts w:ascii="Times New Roman" w:eastAsia="Times New Roman" w:hAnsi="Times New Roman"/>
          <w:sz w:val="28"/>
          <w:szCs w:val="28"/>
        </w:rPr>
        <w:instrText xml:space="preserve"> ADDIN EN.CITE.DATA </w:instrText>
      </w:r>
      <w:r w:rsidR="006250DE">
        <w:rPr>
          <w:rFonts w:ascii="Times New Roman" w:eastAsia="Times New Roman" w:hAnsi="Times New Roman"/>
          <w:sz w:val="28"/>
          <w:szCs w:val="28"/>
        </w:rPr>
      </w:r>
      <w:r w:rsidR="006250DE">
        <w:rPr>
          <w:rFonts w:ascii="Times New Roman" w:eastAsia="Times New Roman" w:hAnsi="Times New Roman"/>
          <w:sz w:val="28"/>
          <w:szCs w:val="28"/>
        </w:rPr>
        <w:fldChar w:fldCharType="end"/>
      </w:r>
      <w:r w:rsidRPr="00FA13C8">
        <w:rPr>
          <w:rFonts w:ascii="Times New Roman" w:eastAsia="Times New Roman" w:hAnsi="Times New Roman"/>
          <w:sz w:val="28"/>
          <w:szCs w:val="28"/>
        </w:rPr>
      </w:r>
      <w:r w:rsidRPr="00FA13C8">
        <w:rPr>
          <w:rFonts w:ascii="Times New Roman" w:eastAsia="Times New Roman" w:hAnsi="Times New Roman"/>
          <w:sz w:val="28"/>
          <w:szCs w:val="28"/>
        </w:rPr>
        <w:fldChar w:fldCharType="separate"/>
      </w:r>
      <w:r w:rsidR="006250DE">
        <w:rPr>
          <w:rFonts w:ascii="Times New Roman" w:eastAsia="Times New Roman" w:hAnsi="Times New Roman"/>
          <w:noProof/>
          <w:sz w:val="28"/>
          <w:szCs w:val="28"/>
        </w:rPr>
        <w:t>[</w:t>
      </w:r>
      <w:hyperlink w:anchor="_ENREF_14" w:tooltip="Trang Mạnh Khôi, 2018 #68" w:history="1">
        <w:r w:rsidR="00BB5B26">
          <w:rPr>
            <w:rFonts w:ascii="Times New Roman" w:eastAsia="Times New Roman" w:hAnsi="Times New Roman"/>
            <w:noProof/>
            <w:sz w:val="28"/>
            <w:szCs w:val="28"/>
          </w:rPr>
          <w:t>14</w:t>
        </w:r>
      </w:hyperlink>
      <w:r w:rsidR="006250DE">
        <w:rPr>
          <w:rFonts w:ascii="Times New Roman" w:eastAsia="Times New Roman" w:hAnsi="Times New Roman"/>
          <w:noProof/>
          <w:sz w:val="28"/>
          <w:szCs w:val="28"/>
        </w:rPr>
        <w:t>]</w:t>
      </w:r>
      <w:r w:rsidRPr="00FA13C8">
        <w:rPr>
          <w:rFonts w:ascii="Times New Roman" w:eastAsia="Times New Roman" w:hAnsi="Times New Roman"/>
          <w:sz w:val="28"/>
          <w:szCs w:val="28"/>
        </w:rPr>
        <w:fldChar w:fldCharType="end"/>
      </w:r>
      <w:r w:rsidR="00276B33">
        <w:rPr>
          <w:rFonts w:ascii="Times New Roman" w:eastAsia="Times New Roman" w:hAnsi="Times New Roman"/>
          <w:sz w:val="28"/>
          <w:szCs w:val="28"/>
          <w:lang w:val="en-US"/>
        </w:rPr>
        <w:t xml:space="preserve">, </w:t>
      </w:r>
      <w:r w:rsidR="00276B33" w:rsidRPr="00FA13C8">
        <w:rPr>
          <w:rStyle w:val="fontstyle01"/>
        </w:rPr>
        <w:fldChar w:fldCharType="begin">
          <w:fldData xml:space="preserve">PEVuZE5vdGU+PENpdGU+PEF1dGhvcj5UcuG6p24gQsOsbmggRMawxqFuZzwvQXV0aG9yPjxZZWFy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IiBzaXplPSIxMDAlIj5jIHRow6BuaCBwaDwvc3R5bGU+PHN0eWxlIGZhY2U9Im5vcm1hbCIgZm9u
dD0iZGVmYXVsdCIgY2hhcnNldD0iMTYzIiBzaXplPSIxMDAlIj7hu5E8L3N0eWxlPjxzdHlsZSBm
YWNlPSJub3JtYWwiIGZvbnQ9ImRlZmF1bHQiIHNpemU9IjEwMCUiPiBIPC9zdHlsZT48c3R5bGUg
ZmFjZT0ibm9ybWFsIiBmb250PSJkZWZhdWx0IiBjaGFyc2V0PSIxNjMiIHNpemU9IjEwMCUiPuG7
kzwvc3R5bGU+PHN0eWxlIGZhY2U9Im5vcm1hbCIgZm9udD0iZGVmYXVsdCIgc2l6ZT0iMTAwJSI+
IENow60gTWluaDwvc3R5bGU+PC9wdWItbG9jYXRpb24+PHVybHM+PC91cmxzPjxsYW5ndWFnZT52
aWV0PC9sYW5ndWFnZT48L3JlY29yZD48L0NpdGU+PC9FbmROb3RlPn==
</w:fldData>
        </w:fldChar>
      </w:r>
      <w:r w:rsidR="00BB5B26">
        <w:rPr>
          <w:rStyle w:val="fontstyle01"/>
        </w:rPr>
        <w:instrText xml:space="preserve"> ADDIN EN.CITE </w:instrText>
      </w:r>
      <w:r w:rsidR="00BB5B26">
        <w:rPr>
          <w:rStyle w:val="fontstyle01"/>
        </w:rPr>
        <w:fldChar w:fldCharType="begin">
          <w:fldData xml:space="preserve">PEVuZE5vdGU+PENpdGU+PEF1dGhvcj5UcuG6p24gQsOsbmggRMawxqFuZzwvQXV0aG9yPjxZZWFy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IiBzaXplPSIxMDAlIj5jIHRow6BuaCBwaDwvc3R5bGU+PHN0eWxlIGZhY2U9Im5vcm1hbCIgZm9u
dD0iZGVmYXVsdCIgY2hhcnNldD0iMTYzIiBzaXplPSIxMDAlIj7hu5E8L3N0eWxlPjxzdHlsZSBm
YWNlPSJub3JtYWwiIGZvbnQ9ImRlZmF1bHQiIHNpemU9IjEwMCUiPiBIPC9zdHlsZT48c3R5bGUg
ZmFjZT0ibm9ybWFsIiBmb250PSJkZWZhdWx0IiBjaGFyc2V0PSIxNjMiIHNpemU9IjEwMCUiPuG7
kzwvc3R5bGU+PHN0eWxlIGZhY2U9Im5vcm1hbCIgZm9udD0iZGVmYXVsdCIgc2l6ZT0iMTAwJSI+
IENow60gTWluaDwvc3R5bGU+PC9wdWItbG9jYXRpb24+PHVybHM+PC91cmxzPjxsYW5ndWFnZT52
aWV0PC9sYW5ndWFnZT48L3JlY29yZD48L0NpdGU+PC9FbmROb3RlPn==
</w:fldData>
        </w:fldChar>
      </w:r>
      <w:r w:rsidR="00BB5B26">
        <w:rPr>
          <w:rStyle w:val="fontstyle01"/>
        </w:rPr>
        <w:instrText xml:space="preserve"> ADDIN EN.CITE.DATA </w:instrText>
      </w:r>
      <w:r w:rsidR="00BB5B26">
        <w:rPr>
          <w:rStyle w:val="fontstyle01"/>
        </w:rPr>
      </w:r>
      <w:r w:rsidR="00BB5B26">
        <w:rPr>
          <w:rStyle w:val="fontstyle01"/>
        </w:rPr>
        <w:fldChar w:fldCharType="end"/>
      </w:r>
      <w:r w:rsidR="00276B33" w:rsidRPr="00FA13C8">
        <w:rPr>
          <w:rStyle w:val="fontstyle01"/>
        </w:rPr>
      </w:r>
      <w:r w:rsidR="00276B33" w:rsidRPr="00FA13C8">
        <w:rPr>
          <w:rStyle w:val="fontstyle01"/>
        </w:rPr>
        <w:fldChar w:fldCharType="separate"/>
      </w:r>
      <w:r w:rsidR="00BB5B26">
        <w:rPr>
          <w:rStyle w:val="fontstyle01"/>
          <w:noProof/>
        </w:rPr>
        <w:t>[</w:t>
      </w:r>
      <w:hyperlink w:anchor="_ENREF_62" w:tooltip="Trần Bình Dương, 2022 #168" w:history="1">
        <w:r w:rsidR="00BB5B26">
          <w:rPr>
            <w:rStyle w:val="fontstyle01"/>
            <w:noProof/>
          </w:rPr>
          <w:t>62</w:t>
        </w:r>
      </w:hyperlink>
      <w:r w:rsidR="00BB5B26">
        <w:rPr>
          <w:rStyle w:val="fontstyle01"/>
          <w:noProof/>
        </w:rPr>
        <w:t>]</w:t>
      </w:r>
      <w:r w:rsidR="00276B33" w:rsidRPr="00FA13C8">
        <w:rPr>
          <w:rStyle w:val="fontstyle01"/>
        </w:rPr>
        <w:fldChar w:fldCharType="end"/>
      </w:r>
      <w:r w:rsidRPr="00FA13C8">
        <w:rPr>
          <w:rFonts w:ascii="Times New Roman" w:eastAsia="Times New Roman" w:hAnsi="Times New Roman"/>
          <w:sz w:val="28"/>
          <w:szCs w:val="28"/>
        </w:rPr>
        <w:t xml:space="preserve">. Nghiên cứu của </w:t>
      </w:r>
      <w:r w:rsidR="00AF11E8">
        <w:rPr>
          <w:rFonts w:ascii="Times New Roman" w:eastAsia="Times New Roman" w:hAnsi="Times New Roman"/>
          <w:sz w:val="28"/>
          <w:szCs w:val="28"/>
        </w:rPr>
        <w:t>Brockmeyer M.</w:t>
      </w:r>
      <w:r w:rsidRPr="00FA13C8">
        <w:rPr>
          <w:rFonts w:ascii="Times New Roman" w:eastAsia="Times New Roman" w:hAnsi="Times New Roman"/>
          <w:sz w:val="28"/>
          <w:szCs w:val="28"/>
        </w:rPr>
        <w:t xml:space="preserve"> (2023) trên </w:t>
      </w:r>
      <w:r w:rsidRPr="00FA13C8">
        <w:rPr>
          <w:rFonts w:ascii="Times New Roman" w:hAnsi="Times New Roman"/>
          <w:sz w:val="28"/>
          <w:szCs w:val="28"/>
          <w:shd w:val="clear" w:color="auto" w:fill="FFFFFF"/>
        </w:rPr>
        <w:t xml:space="preserve">127 khớp gối (67 nữ, 60 nam) ở người Đức, chiều dài </w:t>
      </w:r>
      <w:r w:rsidRPr="00FA13C8">
        <w:rPr>
          <w:rFonts w:ascii="Times New Roman" w:eastAsia="Times New Roman" w:hAnsi="Times New Roman"/>
          <w:sz w:val="28"/>
          <w:szCs w:val="28"/>
        </w:rPr>
        <w:t>DCCS</w:t>
      </w:r>
      <w:r w:rsidRPr="00FA13C8">
        <w:rPr>
          <w:rFonts w:ascii="Times New Roman" w:hAnsi="Times New Roman"/>
          <w:sz w:val="28"/>
          <w:szCs w:val="28"/>
          <w:shd w:val="clear" w:color="auto" w:fill="FFFFFF"/>
        </w:rPr>
        <w:t xml:space="preserve"> dao động trong khoảng từ 27 đến 43 mm tuỳ theo độ tuổi </w:t>
      </w:r>
      <w:r w:rsidRPr="00FA13C8">
        <w:rPr>
          <w:rFonts w:ascii="Times New Roman" w:hAnsi="Times New Roman"/>
          <w:sz w:val="28"/>
          <w:szCs w:val="28"/>
          <w:shd w:val="clear" w:color="auto" w:fill="FFFFFF"/>
        </w:rPr>
        <w:fldChar w:fldCharType="begin">
          <w:fldData xml:space="preserve">PEVuZE5vdGU+PENpdGU+PEF1dGhvcj5Ccm9ja21leWVyIE0uPC9BdXRob3I+PFllYXI+MjAyMzwv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</w:fldData>
        </w:fldChar>
      </w:r>
      <w:r w:rsidR="00BB5B26">
        <w:rPr>
          <w:rFonts w:ascii="Times New Roman" w:hAnsi="Times New Roman"/>
          <w:sz w:val="28"/>
          <w:szCs w:val="28"/>
          <w:shd w:val="clear" w:color="auto" w:fill="FFFFFF"/>
        </w:rPr>
        <w:instrText xml:space="preserve"> ADDIN EN.CITE </w:instrText>
      </w:r>
      <w:r w:rsidR="00BB5B26">
        <w:rPr>
          <w:rFonts w:ascii="Times New Roman" w:hAnsi="Times New Roman"/>
          <w:sz w:val="28"/>
          <w:szCs w:val="28"/>
          <w:shd w:val="clear" w:color="auto" w:fill="FFFFFF"/>
        </w:rPr>
        <w:fldChar w:fldCharType="begin">
          <w:fldData xml:space="preserve">PEVuZE5vdGU+PENpdGU+PEF1dGhvcj5Ccm9ja21leWVyIE0uPC9BdXRob3I+PFllYXI+MjAyMzwv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</w:fldData>
        </w:fldChar>
      </w:r>
      <w:r w:rsidR="00BB5B26">
        <w:rPr>
          <w:rFonts w:ascii="Times New Roman" w:hAnsi="Times New Roman"/>
          <w:sz w:val="28"/>
          <w:szCs w:val="28"/>
          <w:shd w:val="clear" w:color="auto" w:fill="FFFFFF"/>
        </w:rPr>
        <w:instrText xml:space="preserve"> ADDIN EN.CITE.DATA </w:instrText>
      </w:r>
      <w:r w:rsidR="00BB5B26">
        <w:rPr>
          <w:rFonts w:ascii="Times New Roman" w:hAnsi="Times New Roman"/>
          <w:sz w:val="28"/>
          <w:szCs w:val="28"/>
          <w:shd w:val="clear" w:color="auto" w:fill="FFFFFF"/>
        </w:rPr>
      </w:r>
      <w:r w:rsidR="00BB5B26">
        <w:rPr>
          <w:rFonts w:ascii="Times New Roman" w:hAnsi="Times New Roman"/>
          <w:sz w:val="28"/>
          <w:szCs w:val="28"/>
          <w:shd w:val="clear" w:color="auto" w:fill="FFFFFF"/>
        </w:rPr>
        <w:fldChar w:fldCharType="end"/>
      </w:r>
      <w:r w:rsidRPr="00FA13C8">
        <w:rPr>
          <w:rFonts w:ascii="Times New Roman" w:hAnsi="Times New Roman"/>
          <w:sz w:val="28"/>
          <w:szCs w:val="28"/>
          <w:shd w:val="clear" w:color="auto" w:fill="FFFFFF"/>
        </w:rPr>
      </w:r>
      <w:r w:rsidRPr="00FA13C8">
        <w:rPr>
          <w:rFonts w:ascii="Times New Roman" w:hAnsi="Times New Roman"/>
          <w:sz w:val="28"/>
          <w:szCs w:val="28"/>
          <w:shd w:val="clear" w:color="auto" w:fill="FFFFFF"/>
        </w:rPr>
        <w:fldChar w:fldCharType="separate"/>
      </w:r>
      <w:r w:rsidR="00BB5B26">
        <w:rPr>
          <w:rFonts w:ascii="Times New Roman" w:hAnsi="Times New Roman"/>
          <w:noProof/>
          <w:sz w:val="28"/>
          <w:szCs w:val="28"/>
          <w:shd w:val="clear" w:color="auto" w:fill="FFFFFF"/>
        </w:rPr>
        <w:t>[</w:t>
      </w:r>
      <w:hyperlink w:anchor="_ENREF_83" w:tooltip="Brockmeyer M., 2023 #183" w:history="1">
        <w:r w:rsidR="00BB5B26">
          <w:rPr>
            <w:rFonts w:ascii="Times New Roman" w:hAnsi="Times New Roman"/>
            <w:noProof/>
            <w:sz w:val="28"/>
            <w:szCs w:val="28"/>
            <w:shd w:val="clear" w:color="auto" w:fill="FFFFFF"/>
          </w:rPr>
          <w:t>83</w:t>
        </w:r>
      </w:hyperlink>
      <w:r w:rsidR="00BB5B26">
        <w:rPr>
          <w:rFonts w:ascii="Times New Roman" w:hAnsi="Times New Roman"/>
          <w:noProof/>
          <w:sz w:val="28"/>
          <w:szCs w:val="28"/>
          <w:shd w:val="clear" w:color="auto" w:fill="FFFFFF"/>
        </w:rPr>
        <w:t>]</w:t>
      </w:r>
      <w:r w:rsidRPr="00FA13C8">
        <w:rPr>
          <w:rFonts w:ascii="Times New Roman" w:hAnsi="Times New Roman"/>
          <w:sz w:val="28"/>
          <w:szCs w:val="28"/>
          <w:shd w:val="clear" w:color="auto" w:fill="FFFFFF"/>
        </w:rPr>
        <w:fldChar w:fldCharType="end"/>
      </w:r>
      <w:r w:rsidRPr="00FA13C8">
        <w:rPr>
          <w:rFonts w:ascii="Times New Roman" w:hAnsi="Times New Roman"/>
          <w:sz w:val="28"/>
          <w:szCs w:val="28"/>
          <w:shd w:val="clear" w:color="auto" w:fill="FFFFFF"/>
        </w:rPr>
        <w:t>.</w:t>
      </w:r>
      <w:r w:rsidR="00AF11E8">
        <w:rPr>
          <w:rFonts w:ascii="Times New Roman" w:eastAsia="Times New Roman" w:hAnsi="Times New Roman"/>
          <w:sz w:val="28"/>
          <w:szCs w:val="28"/>
          <w:lang w:val="en-US"/>
        </w:rPr>
        <w:t xml:space="preserve"> </w:t>
      </w:r>
      <w:r w:rsidRPr="00FA13C8">
        <w:rPr>
          <w:rFonts w:ascii="Times New Roman" w:hAnsi="Times New Roman"/>
          <w:sz w:val="28"/>
          <w:szCs w:val="28"/>
        </w:rPr>
        <w:t xml:space="preserve">Ngoài ra, kết quả của nghiên cứu này phù hợp về mặt lâm sàng cũng như hữu ích cho các bác sĩ </w:t>
      </w:r>
      <w:r w:rsidR="004E2741">
        <w:rPr>
          <w:rFonts w:ascii="Times New Roman" w:hAnsi="Times New Roman"/>
          <w:sz w:val="28"/>
          <w:szCs w:val="28"/>
          <w:lang w:val="en-US"/>
        </w:rPr>
        <w:t>CTCH</w:t>
      </w:r>
      <w:r w:rsidRPr="00FA13C8">
        <w:rPr>
          <w:rFonts w:ascii="Times New Roman" w:hAnsi="Times New Roman"/>
          <w:sz w:val="28"/>
          <w:szCs w:val="28"/>
        </w:rPr>
        <w:t xml:space="preserve"> trong việc lựa chọn mảnh ghép </w:t>
      </w:r>
      <w:r w:rsidRPr="00FA13C8">
        <w:rPr>
          <w:rFonts w:ascii="Times New Roman" w:eastAsia="Times New Roman" w:hAnsi="Times New Roman"/>
          <w:sz w:val="28"/>
          <w:szCs w:val="28"/>
        </w:rPr>
        <w:t>DCCS</w:t>
      </w:r>
      <w:r w:rsidRPr="00FA13C8">
        <w:rPr>
          <w:rFonts w:ascii="Times New Roman" w:hAnsi="Times New Roman"/>
          <w:sz w:val="28"/>
          <w:szCs w:val="28"/>
        </w:rPr>
        <w:t xml:space="preserve"> có chiều dài phù hợp cho người Việt và lên các kế hoạch phẫu thuật với các tổn thương phối hợp khác nhau. Vì mục đích của tất cả các kỹ thuật là tránh tình trạng sai lệch về giải phẫu, chức năng sau phẫu thuật </w:t>
      </w:r>
      <w:r w:rsidR="008125AA" w:rsidRPr="00FA13C8">
        <w:rPr>
          <w:rFonts w:ascii="Times New Roman" w:hAnsi="Times New Roman"/>
          <w:sz w:val="28"/>
          <w:szCs w:val="28"/>
          <w:lang w:val="en-US"/>
        </w:rPr>
        <w:t>đảm bảo tốt nhất.</w:t>
      </w:r>
    </w:p>
    <w:p w14:paraId="396CCB8C" w14:textId="40E7C981" w:rsidR="00883255" w:rsidRPr="00FA13C8" w:rsidRDefault="00883255" w:rsidP="00324C16">
      <w:pPr>
        <w:spacing w:after="0" w:line="360" w:lineRule="auto"/>
        <w:ind w:firstLine="720"/>
        <w:contextualSpacing/>
        <w:jc w:val="both"/>
        <w:rPr>
          <w:rFonts w:ascii="Times New Roman" w:hAnsi="Times New Roman"/>
          <w:sz w:val="28"/>
          <w:szCs w:val="28"/>
        </w:rPr>
      </w:pPr>
      <w:r w:rsidRPr="00FA13C8">
        <w:rPr>
          <w:rFonts w:ascii="Times New Roman" w:eastAsia="Times New Roman" w:hAnsi="Times New Roman"/>
          <w:sz w:val="28"/>
          <w:szCs w:val="28"/>
        </w:rPr>
        <w:t>DCCS có thiết diện đoạn giữa với ĐK bé trung bình là 5,43 ± 1,02 mm và ĐK lớn trung bình là 10,05 ± 1,98 mm, diện tích thiết diện có giá trị trung bình 51,45 ± 12,89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 xml:space="preserve">. </w:t>
      </w:r>
      <w:r w:rsidR="002C18CF">
        <w:rPr>
          <w:rFonts w:ascii="Times New Roman" w:eastAsia="Times New Roman" w:hAnsi="Times New Roman"/>
          <w:sz w:val="28"/>
          <w:szCs w:val="28"/>
        </w:rPr>
        <w:t>NCS</w:t>
      </w:r>
      <w:r w:rsidRPr="00FA13C8">
        <w:rPr>
          <w:rFonts w:ascii="Times New Roman" w:eastAsia="Times New Roman" w:hAnsi="Times New Roman"/>
          <w:sz w:val="28"/>
          <w:szCs w:val="28"/>
        </w:rPr>
        <w:t xml:space="preserve"> nhận thấy</w:t>
      </w:r>
      <w:r w:rsidR="004E2741">
        <w:rPr>
          <w:rFonts w:ascii="Times New Roman" w:eastAsia="Times New Roman" w:hAnsi="Times New Roman"/>
          <w:sz w:val="28"/>
          <w:szCs w:val="28"/>
          <w:lang w:val="en-US"/>
        </w:rPr>
        <w:t xml:space="preserve"> DCCS </w:t>
      </w:r>
      <w:r w:rsidRPr="00FA13C8">
        <w:rPr>
          <w:rFonts w:ascii="Times New Roman" w:eastAsia="Times New Roman" w:hAnsi="Times New Roman"/>
          <w:sz w:val="28"/>
          <w:szCs w:val="28"/>
        </w:rPr>
        <w:t xml:space="preserve">đều có hình ô van, </w:t>
      </w:r>
      <w:r w:rsidRPr="00FA13C8">
        <w:rPr>
          <w:rFonts w:ascii="Times New Roman" w:hAnsi="Times New Roman"/>
          <w:sz w:val="28"/>
          <w:szCs w:val="28"/>
        </w:rPr>
        <w:t xml:space="preserve">có thiết diện </w:t>
      </w:r>
      <w:r w:rsidRPr="00FA13C8">
        <w:rPr>
          <w:rFonts w:ascii="Times New Roman" w:hAnsi="Times New Roman"/>
          <w:sz w:val="28"/>
          <w:szCs w:val="28"/>
        </w:rPr>
        <w:lastRenderedPageBreak/>
        <w:t xml:space="preserve">nhỏ nhất ở đoạn giữa thân của dây chằng và to dần về hai phía bám tận. Đây là những con số tham chiếu để các phẫu thuật viên có thể sử dụng trong việc chuẩn bị mảnh ghép có ĐK phù hợp trong </w:t>
      </w:r>
      <w:r w:rsidR="007855B4">
        <w:rPr>
          <w:rFonts w:ascii="Times New Roman" w:hAnsi="Times New Roman"/>
          <w:sz w:val="28"/>
          <w:szCs w:val="28"/>
        </w:rPr>
        <w:t>tái tạo</w:t>
      </w:r>
      <w:r w:rsidRPr="00FA13C8">
        <w:rPr>
          <w:rFonts w:ascii="Times New Roman" w:hAnsi="Times New Roman"/>
          <w:sz w:val="28"/>
          <w:szCs w:val="28"/>
        </w:rPr>
        <w:t xml:space="preserve"> DCCS. Nghiên cứu của </w:t>
      </w:r>
      <w:r w:rsidR="002C18CF">
        <w:rPr>
          <w:rFonts w:ascii="Times New Roman" w:hAnsi="Times New Roman"/>
          <w:sz w:val="28"/>
          <w:szCs w:val="28"/>
        </w:rPr>
        <w:t>NCS</w:t>
      </w:r>
      <w:r w:rsidRPr="00FA13C8">
        <w:rPr>
          <w:rFonts w:ascii="Times New Roman" w:hAnsi="Times New Roman"/>
          <w:sz w:val="28"/>
          <w:szCs w:val="28"/>
        </w:rPr>
        <w:t xml:space="preserve"> tương đồng với kết quả nghiên cứu của Đỗ Văn Minh với kết quả: </w:t>
      </w:r>
      <w:r w:rsidR="00B6602F">
        <w:rPr>
          <w:rFonts w:ascii="Times New Roman" w:hAnsi="Times New Roman"/>
          <w:sz w:val="28"/>
          <w:szCs w:val="28"/>
          <w:lang w:val="en-US"/>
        </w:rPr>
        <w:t>Ở</w:t>
      </w:r>
      <w:r w:rsidR="00B6602F" w:rsidRPr="00FA13C8">
        <w:rPr>
          <w:rFonts w:ascii="Times New Roman" w:hAnsi="Times New Roman"/>
          <w:sz w:val="28"/>
          <w:szCs w:val="28"/>
        </w:rPr>
        <w:t xml:space="preserve"> đoạn giữa dây chằng</w:t>
      </w:r>
      <w:r w:rsidR="00B6602F">
        <w:rPr>
          <w:rFonts w:ascii="Times New Roman" w:hAnsi="Times New Roman"/>
          <w:sz w:val="28"/>
          <w:szCs w:val="28"/>
          <w:lang w:val="en-US"/>
        </w:rPr>
        <w:t xml:space="preserve"> thì</w:t>
      </w:r>
      <w:r w:rsidR="00B6602F" w:rsidRPr="00FA13C8">
        <w:rPr>
          <w:rFonts w:ascii="Times New Roman" w:hAnsi="Times New Roman"/>
          <w:sz w:val="28"/>
          <w:szCs w:val="28"/>
        </w:rPr>
        <w:t xml:space="preserve"> </w:t>
      </w:r>
      <w:r w:rsidRPr="00FA13C8">
        <w:rPr>
          <w:rFonts w:ascii="Times New Roman" w:hAnsi="Times New Roman"/>
          <w:sz w:val="28"/>
          <w:szCs w:val="28"/>
        </w:rPr>
        <w:t>ĐK bé nhất trung bình có giá trị 5,9 ± 0,71 mm. ĐK lớn nhất trung bình có giá trị 10,0 ± 1,39 mm</w:t>
      </w:r>
      <w:r w:rsidR="00642C8D">
        <w:rPr>
          <w:rFonts w:ascii="Times New Roman" w:hAnsi="Times New Roman"/>
          <w:sz w:val="28"/>
          <w:szCs w:val="28"/>
          <w:lang w:val="en-US"/>
        </w:rPr>
        <w:t xml:space="preserve"> </w:t>
      </w:r>
      <w:r w:rsidR="000473DB">
        <w:rPr>
          <w:rFonts w:ascii="Times New Roman" w:hAnsi="Times New Roman"/>
          <w:sz w:val="28"/>
          <w:szCs w:val="28"/>
          <w:lang w:val="en-US"/>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lang w:val="en-US"/>
        </w:rPr>
        <w:instrText xml:space="preserve"> ADDIN EN.CITE </w:instrText>
      </w:r>
      <w:r w:rsidR="00144EB7">
        <w:rPr>
          <w:rFonts w:ascii="Times New Roman" w:hAnsi="Times New Roman"/>
          <w:sz w:val="28"/>
          <w:szCs w:val="28"/>
          <w:lang w:val="en-US"/>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lang w:val="en-US"/>
        </w:rPr>
        <w:instrText xml:space="preserve"> ADDIN EN.CITE.DATA </w:instrText>
      </w:r>
      <w:r w:rsidR="00144EB7">
        <w:rPr>
          <w:rFonts w:ascii="Times New Roman" w:hAnsi="Times New Roman"/>
          <w:sz w:val="28"/>
          <w:szCs w:val="28"/>
          <w:lang w:val="en-US"/>
        </w:rPr>
      </w:r>
      <w:r w:rsidR="00144EB7">
        <w:rPr>
          <w:rFonts w:ascii="Times New Roman" w:hAnsi="Times New Roman"/>
          <w:sz w:val="28"/>
          <w:szCs w:val="28"/>
          <w:lang w:val="en-US"/>
        </w:rPr>
        <w:fldChar w:fldCharType="end"/>
      </w:r>
      <w:r w:rsidR="000473DB">
        <w:rPr>
          <w:rFonts w:ascii="Times New Roman" w:hAnsi="Times New Roman"/>
          <w:sz w:val="28"/>
          <w:szCs w:val="28"/>
          <w:lang w:val="en-US"/>
        </w:rPr>
      </w:r>
      <w:r w:rsidR="000473DB">
        <w:rPr>
          <w:rFonts w:ascii="Times New Roman" w:hAnsi="Times New Roman"/>
          <w:sz w:val="28"/>
          <w:szCs w:val="28"/>
          <w:lang w:val="en-US"/>
        </w:rPr>
        <w:fldChar w:fldCharType="separate"/>
      </w:r>
      <w:r w:rsidR="000473DB">
        <w:rPr>
          <w:rFonts w:ascii="Times New Roman" w:hAnsi="Times New Roman"/>
          <w:noProof/>
          <w:sz w:val="28"/>
          <w:szCs w:val="28"/>
          <w:lang w:val="en-US"/>
        </w:rPr>
        <w:t>[</w:t>
      </w:r>
      <w:hyperlink w:anchor="_ENREF_11" w:tooltip="Đỗ Văn Minh, 2018 #61" w:history="1">
        <w:r w:rsidR="00BB5B26">
          <w:rPr>
            <w:rFonts w:ascii="Times New Roman" w:hAnsi="Times New Roman"/>
            <w:noProof/>
            <w:sz w:val="28"/>
            <w:szCs w:val="28"/>
            <w:lang w:val="en-US"/>
          </w:rPr>
          <w:t>11</w:t>
        </w:r>
      </w:hyperlink>
      <w:r w:rsidR="000473DB">
        <w:rPr>
          <w:rFonts w:ascii="Times New Roman" w:hAnsi="Times New Roman"/>
          <w:noProof/>
          <w:sz w:val="28"/>
          <w:szCs w:val="28"/>
          <w:lang w:val="en-US"/>
        </w:rPr>
        <w:t>]</w:t>
      </w:r>
      <w:r w:rsidR="000473DB">
        <w:rPr>
          <w:rFonts w:ascii="Times New Roman" w:hAnsi="Times New Roman"/>
          <w:sz w:val="28"/>
          <w:szCs w:val="28"/>
          <w:lang w:val="en-US"/>
        </w:rPr>
        <w:fldChar w:fldCharType="end"/>
      </w:r>
      <w:r w:rsidRPr="00FA13C8">
        <w:rPr>
          <w:rFonts w:ascii="Times New Roman" w:hAnsi="Times New Roman"/>
          <w:sz w:val="28"/>
          <w:szCs w:val="28"/>
        </w:rPr>
        <w:t xml:space="preserve">. Tương tự, </w:t>
      </w:r>
      <w:r w:rsidR="00276B33">
        <w:rPr>
          <w:rFonts w:ascii="Times New Roman" w:hAnsi="Times New Roman"/>
          <w:sz w:val="28"/>
          <w:szCs w:val="28"/>
        </w:rPr>
        <w:t>Kato T.</w:t>
      </w:r>
      <w:r w:rsidRPr="00FA13C8">
        <w:rPr>
          <w:rFonts w:ascii="Times New Roman" w:hAnsi="Times New Roman"/>
          <w:sz w:val="28"/>
          <w:szCs w:val="28"/>
        </w:rPr>
        <w:t xml:space="preserve"> và cs nghiên cứu kích thước đoạn giữa của DCCS cũng ghi nhận, DCCS có độ rộng trung bình là 13,3 ± 2,0 mm và bề dày trung bình là 5,4 ± 0,8</w:t>
      </w:r>
      <w:r w:rsidR="00F1502C">
        <w:rPr>
          <w:rFonts w:ascii="Times New Roman" w:hAnsi="Times New Roman"/>
          <w:sz w:val="28"/>
          <w:szCs w:val="28"/>
          <w:lang w:val="en-US"/>
        </w:rPr>
        <w:t xml:space="preserve"> </w:t>
      </w:r>
      <w:r w:rsidRPr="00FA13C8">
        <w:rPr>
          <w:rFonts w:ascii="Times New Roman" w:hAnsi="Times New Roman"/>
          <w:sz w:val="28"/>
          <w:szCs w:val="28"/>
        </w:rPr>
        <w:t>mm và thiết diện trung bình ở đoạn giữa của DCCS khoảng 62,5 ± 11,7 mm</w:t>
      </w:r>
      <w:r w:rsidRPr="00FA13C8">
        <w:rPr>
          <w:rFonts w:ascii="Times New Roman" w:hAnsi="Times New Roman"/>
          <w:sz w:val="28"/>
          <w:szCs w:val="28"/>
          <w:vertAlign w:val="superscript"/>
        </w:rPr>
        <w:t>2</w:t>
      </w:r>
      <w:r w:rsidRPr="00FA13C8">
        <w:rPr>
          <w:rFonts w:ascii="Times New Roman" w:hAnsi="Times New Roman"/>
          <w:sz w:val="28"/>
          <w:szCs w:val="28"/>
        </w:rPr>
        <w:t xml:space="preserve"> </w:t>
      </w:r>
      <w:r w:rsidRPr="00FA13C8">
        <w:rPr>
          <w:rFonts w:ascii="Times New Roman" w:hAnsi="Times New Roman"/>
          <w:sz w:val="28"/>
          <w:szCs w:val="28"/>
        </w:rPr>
        <w:fldChar w:fldCharType="begin">
          <w:fldData xml:space="preserve">PEVuZE5vdGU+PENpdGU+PEF1dGhvcj5LYXRvIFQuPC9BdXRob3I+PFllYXI+MjAxODwvWWVhcj48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PEVuZE5vdGU+PENpdGU+PEF1dGhvcj5LYXRvIFQuPC9BdXRob3I+PFllYXI+MjAxODwvWWVhcj48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81" w:tooltip="Kato T., 2018 #188" w:history="1">
        <w:r w:rsidR="00BB5B26">
          <w:rPr>
            <w:rFonts w:ascii="Times New Roman" w:hAnsi="Times New Roman"/>
            <w:noProof/>
            <w:sz w:val="28"/>
            <w:szCs w:val="28"/>
          </w:rPr>
          <w:t>81</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p>
    <w:p w14:paraId="1DC97F8C" w14:textId="0B041D59" w:rsidR="00883255" w:rsidRPr="00FA13C8" w:rsidRDefault="00883255" w:rsidP="00324C16">
      <w:pPr>
        <w:spacing w:after="0" w:line="360" w:lineRule="auto"/>
        <w:ind w:firstLine="720"/>
        <w:contextualSpacing/>
        <w:jc w:val="both"/>
        <w:rPr>
          <w:rFonts w:ascii="Times New Roman" w:eastAsia="Times New Roman" w:hAnsi="Times New Roman"/>
          <w:sz w:val="28"/>
          <w:szCs w:val="28"/>
        </w:rPr>
      </w:pPr>
      <w:r w:rsidRPr="00FA13C8">
        <w:rPr>
          <w:rStyle w:val="fontstyle01"/>
        </w:rPr>
        <w:t xml:space="preserve">Kích thước thiết diện dây chằng sau tái tạo quyết định rất lớn đến khả năng chịu lực cũng như độ đàn hồi của dây chằng. Trong phẫu thuật, nếu </w:t>
      </w:r>
      <w:r w:rsidRPr="00FA13C8">
        <w:rPr>
          <w:rFonts w:ascii="Times New Roman" w:eastAsia="Times New Roman" w:hAnsi="Times New Roman"/>
          <w:sz w:val="28"/>
          <w:szCs w:val="28"/>
        </w:rPr>
        <w:t xml:space="preserve">DCCS </w:t>
      </w:r>
      <w:r w:rsidRPr="00FA13C8">
        <w:rPr>
          <w:rStyle w:val="fontstyle01"/>
        </w:rPr>
        <w:t xml:space="preserve">tái tạo có </w:t>
      </w:r>
      <w:r w:rsidR="003F3781">
        <w:rPr>
          <w:rStyle w:val="fontstyle01"/>
          <w:lang w:val="en-US"/>
        </w:rPr>
        <w:t>ĐK</w:t>
      </w:r>
      <w:r w:rsidRPr="00FA13C8">
        <w:rPr>
          <w:rStyle w:val="fontstyle01"/>
        </w:rPr>
        <w:t xml:space="preserve"> quá lớn thì độ linh hoạt của khớp gối sẽ giảm, ngược lại </w:t>
      </w:r>
      <w:r w:rsidR="003F3781">
        <w:rPr>
          <w:rStyle w:val="fontstyle01"/>
          <w:lang w:val="en-US"/>
        </w:rPr>
        <w:t>ĐK</w:t>
      </w:r>
      <w:r w:rsidRPr="00FA13C8">
        <w:rPr>
          <w:rStyle w:val="fontstyle01"/>
        </w:rPr>
        <w:t xml:space="preserve"> quá bé thì lại dễ chấn thương về sau </w:t>
      </w:r>
      <w:r w:rsidRPr="00FA13C8">
        <w:rPr>
          <w:rStyle w:val="fontstyle01"/>
        </w:rPr>
        <w:fldChar w:fldCharType="begin">
          <w:fldData xml:space="preserve">PEVuZE5vdGU+PENpdGU+PEF1dGhvcj5UcmFuZyBN4bqhbmggS2jDtGk8L0F1dGhvcj48WWVhcj4y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IiBzaXplPSIxMDAlIj5jIFRQLiBIPC9zdHlsZT48c3R5bGUgZmFjZT0ibm9ybWFsIiBmb250PSJk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</w:fldData>
        </w:fldChar>
      </w:r>
      <w:r w:rsidR="006250DE">
        <w:rPr>
          <w:rStyle w:val="fontstyle01"/>
        </w:rPr>
        <w:instrText xml:space="preserve"> ADDIN EN.CITE </w:instrText>
      </w:r>
      <w:r w:rsidR="006250DE">
        <w:rPr>
          <w:rStyle w:val="fontstyle01"/>
        </w:rPr>
        <w:fldChar w:fldCharType="begin">
          <w:fldData xml:space="preserve">PEVuZE5vdGU+PENpdGU+PEF1dGhvcj5UcmFuZyBN4bqhbmggS2jDtGk8L0F1dGhvcj48WWVhcj4y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IiBzaXplPSIxMDAlIj5jIFRQLiBIPC9zdHlsZT48c3R5bGUgZmFjZT0ibm9ybWFsIiBmb250PSJk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</w:fldData>
        </w:fldChar>
      </w:r>
      <w:r w:rsidR="006250DE">
        <w:rPr>
          <w:rStyle w:val="fontstyle01"/>
        </w:rPr>
        <w:instrText xml:space="preserve"> ADDIN EN.CITE.DATA </w:instrText>
      </w:r>
      <w:r w:rsidR="006250DE">
        <w:rPr>
          <w:rStyle w:val="fontstyle01"/>
        </w:rPr>
      </w:r>
      <w:r w:rsidR="006250DE">
        <w:rPr>
          <w:rStyle w:val="fontstyle01"/>
        </w:rPr>
        <w:fldChar w:fldCharType="end"/>
      </w:r>
      <w:r w:rsidRPr="00FA13C8">
        <w:rPr>
          <w:rStyle w:val="fontstyle01"/>
        </w:rPr>
      </w:r>
      <w:r w:rsidRPr="00FA13C8">
        <w:rPr>
          <w:rStyle w:val="fontstyle01"/>
        </w:rPr>
        <w:fldChar w:fldCharType="separate"/>
      </w:r>
      <w:r w:rsidR="006250DE">
        <w:rPr>
          <w:rStyle w:val="fontstyle01"/>
          <w:noProof/>
        </w:rPr>
        <w:t>[</w:t>
      </w:r>
      <w:hyperlink w:anchor="_ENREF_14" w:tooltip="Trang Mạnh Khôi, 2018 #68" w:history="1">
        <w:r w:rsidR="00BB5B26">
          <w:rPr>
            <w:rStyle w:val="fontstyle01"/>
            <w:noProof/>
          </w:rPr>
          <w:t>14</w:t>
        </w:r>
      </w:hyperlink>
      <w:r w:rsidR="006250DE">
        <w:rPr>
          <w:rStyle w:val="fontstyle01"/>
          <w:noProof/>
        </w:rPr>
        <w:t>]</w:t>
      </w:r>
      <w:r w:rsidRPr="00FA13C8">
        <w:rPr>
          <w:rStyle w:val="fontstyle01"/>
        </w:rPr>
        <w:fldChar w:fldCharType="end"/>
      </w:r>
      <w:r w:rsidRPr="00FA13C8">
        <w:rPr>
          <w:rStyle w:val="fontstyle01"/>
        </w:rPr>
        <w:t xml:space="preserve">. Do đó, những số liệu trong nghiên cứu mang ý nghĩa cập nhật và thiết thực cho các phẫu thuật viên trong việc đưa ra các quyết định chính xác trong việc cân bằng giữa các kích thước của </w:t>
      </w:r>
      <w:r w:rsidR="00874215">
        <w:rPr>
          <w:rStyle w:val="fontstyle01"/>
          <w:lang w:val="en-US"/>
        </w:rPr>
        <w:t>DCCS</w:t>
      </w:r>
      <w:r w:rsidRPr="00FA13C8">
        <w:rPr>
          <w:rStyle w:val="fontstyle01"/>
        </w:rPr>
        <w:t xml:space="preserve"> giúp khớp gối </w:t>
      </w:r>
      <w:r w:rsidR="008125AA" w:rsidRPr="00FA13C8">
        <w:rPr>
          <w:rStyle w:val="fontstyle01"/>
          <w:lang w:val="en-US"/>
        </w:rPr>
        <w:t>BN</w:t>
      </w:r>
      <w:r w:rsidRPr="00FA13C8">
        <w:rPr>
          <w:rStyle w:val="fontstyle01"/>
        </w:rPr>
        <w:t xml:space="preserve"> sau tái tạo có khả năng hoạt động linh hoạt và bền bỉ nhất. </w:t>
      </w:r>
    </w:p>
    <w:p w14:paraId="562ECE7D" w14:textId="0DE1CE57" w:rsidR="00883255" w:rsidRPr="00FA13C8" w:rsidRDefault="00D50804" w:rsidP="00324C16">
      <w:pPr>
        <w:spacing w:after="0" w:line="360" w:lineRule="auto"/>
        <w:ind w:firstLine="720"/>
        <w:rPr>
          <w:rFonts w:ascii="Times New Roman" w:hAnsi="Times New Roman"/>
          <w:b/>
          <w:sz w:val="28"/>
          <w:szCs w:val="28"/>
        </w:rPr>
      </w:pPr>
      <w:r>
        <w:rPr>
          <w:rFonts w:ascii="Times New Roman" w:hAnsi="Times New Roman"/>
          <w:b/>
          <w:sz w:val="28"/>
          <w:szCs w:val="28"/>
        </w:rPr>
        <w:t>Diện bám</w:t>
      </w:r>
      <w:r w:rsidR="00883255" w:rsidRPr="00FA13C8">
        <w:rPr>
          <w:rFonts w:ascii="Times New Roman" w:hAnsi="Times New Roman"/>
          <w:b/>
          <w:sz w:val="28"/>
          <w:szCs w:val="28"/>
        </w:rPr>
        <w:t xml:space="preserve"> của dây chằng chéo sau:</w:t>
      </w:r>
    </w:p>
    <w:p w14:paraId="5CB466D4" w14:textId="480B9DB4" w:rsidR="00883255" w:rsidRPr="00FA13C8" w:rsidRDefault="00883255" w:rsidP="00324C16">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Trong nghiên cứu của </w:t>
      </w:r>
      <w:r w:rsidR="002C18CF">
        <w:rPr>
          <w:rFonts w:ascii="Times New Roman" w:hAnsi="Times New Roman"/>
          <w:sz w:val="28"/>
          <w:szCs w:val="28"/>
        </w:rPr>
        <w:t>NCS</w:t>
      </w:r>
      <w:r w:rsidRPr="00FA13C8">
        <w:rPr>
          <w:rFonts w:ascii="Times New Roman" w:hAnsi="Times New Roman"/>
          <w:sz w:val="28"/>
          <w:szCs w:val="28"/>
        </w:rPr>
        <w:t xml:space="preserve">: 9 khớp gối trái có diện bám đùi của DCCS trải dài từ vị trí khoảng 8h </w:t>
      </w:r>
      <w:r w:rsidR="003F3781">
        <w:rPr>
          <w:rFonts w:ascii="Times New Roman" w:hAnsi="Times New Roman"/>
          <w:sz w:val="28"/>
          <w:szCs w:val="28"/>
          <w:lang w:val="en-US"/>
        </w:rPr>
        <w:t>-</w:t>
      </w:r>
      <w:r w:rsidRPr="00FA13C8">
        <w:rPr>
          <w:rFonts w:ascii="Times New Roman" w:hAnsi="Times New Roman"/>
          <w:sz w:val="28"/>
          <w:szCs w:val="28"/>
        </w:rPr>
        <w:t xml:space="preserve"> 12h theo chiều </w:t>
      </w:r>
      <w:r w:rsidR="008634D4">
        <w:rPr>
          <w:rFonts w:ascii="Times New Roman" w:hAnsi="Times New Roman"/>
          <w:sz w:val="28"/>
          <w:szCs w:val="28"/>
          <w:lang w:val="en-US"/>
        </w:rPr>
        <w:t>kim</w:t>
      </w:r>
      <w:r w:rsidRPr="00FA13C8">
        <w:rPr>
          <w:rFonts w:ascii="Times New Roman" w:hAnsi="Times New Roman"/>
          <w:sz w:val="28"/>
          <w:szCs w:val="28"/>
        </w:rPr>
        <w:t xml:space="preserve"> đồng hồ và 14 khớp gối phải có diện bám của DCCS trải dài từ vị trí khoảng 4h </w:t>
      </w:r>
      <w:r w:rsidR="003F3781">
        <w:rPr>
          <w:rFonts w:ascii="Times New Roman" w:hAnsi="Times New Roman"/>
          <w:sz w:val="28"/>
          <w:szCs w:val="28"/>
          <w:lang w:val="en-US"/>
        </w:rPr>
        <w:t>-</w:t>
      </w:r>
      <w:r w:rsidRPr="00FA13C8">
        <w:rPr>
          <w:rFonts w:ascii="Times New Roman" w:hAnsi="Times New Roman"/>
          <w:sz w:val="28"/>
          <w:szCs w:val="28"/>
        </w:rPr>
        <w:t xml:space="preserve"> 12h ngược chiều </w:t>
      </w:r>
      <w:r w:rsidR="008634D4">
        <w:rPr>
          <w:rFonts w:ascii="Times New Roman" w:hAnsi="Times New Roman"/>
          <w:sz w:val="28"/>
          <w:szCs w:val="28"/>
          <w:lang w:val="en-US"/>
        </w:rPr>
        <w:t>kim</w:t>
      </w:r>
      <w:r w:rsidRPr="00FA13C8">
        <w:rPr>
          <w:rFonts w:ascii="Times New Roman" w:hAnsi="Times New Roman"/>
          <w:sz w:val="28"/>
          <w:szCs w:val="28"/>
        </w:rPr>
        <w:t xml:space="preserve"> đồng hồ; 6 khớp gối trái có </w:t>
      </w:r>
      <w:r w:rsidR="00D50804">
        <w:rPr>
          <w:rFonts w:ascii="Times New Roman" w:hAnsi="Times New Roman"/>
          <w:sz w:val="28"/>
          <w:szCs w:val="28"/>
        </w:rPr>
        <w:t>diện bám</w:t>
      </w:r>
      <w:r w:rsidRPr="00FA13C8">
        <w:rPr>
          <w:rFonts w:ascii="Times New Roman" w:hAnsi="Times New Roman"/>
          <w:sz w:val="28"/>
          <w:szCs w:val="28"/>
        </w:rPr>
        <w:t xml:space="preserve"> ở chính giữa từ khoảng vị trí 10h </w:t>
      </w:r>
      <w:r w:rsidR="000473DB">
        <w:rPr>
          <w:rFonts w:ascii="Times New Roman" w:hAnsi="Times New Roman"/>
          <w:sz w:val="28"/>
          <w:szCs w:val="28"/>
          <w:lang w:val="en-US"/>
        </w:rPr>
        <w:t xml:space="preserve">- </w:t>
      </w:r>
      <w:r w:rsidRPr="00FA13C8">
        <w:rPr>
          <w:rFonts w:ascii="Times New Roman" w:hAnsi="Times New Roman"/>
          <w:sz w:val="28"/>
          <w:szCs w:val="28"/>
        </w:rPr>
        <w:t xml:space="preserve">1h và 01 khớp gối phải có </w:t>
      </w:r>
      <w:r w:rsidR="00D50804">
        <w:rPr>
          <w:rFonts w:ascii="Times New Roman" w:hAnsi="Times New Roman"/>
          <w:sz w:val="28"/>
          <w:szCs w:val="28"/>
        </w:rPr>
        <w:t>diện bám</w:t>
      </w:r>
      <w:r w:rsidRPr="00FA13C8">
        <w:rPr>
          <w:rFonts w:ascii="Times New Roman" w:hAnsi="Times New Roman"/>
          <w:sz w:val="28"/>
          <w:szCs w:val="28"/>
        </w:rPr>
        <w:t xml:space="preserve"> từ 11h </w:t>
      </w:r>
      <w:r w:rsidR="000473DB">
        <w:rPr>
          <w:rFonts w:ascii="Times New Roman" w:hAnsi="Times New Roman"/>
          <w:sz w:val="28"/>
          <w:szCs w:val="28"/>
          <w:lang w:val="en-US"/>
        </w:rPr>
        <w:t>-</w:t>
      </w:r>
      <w:r w:rsidRPr="00FA13C8">
        <w:rPr>
          <w:rFonts w:ascii="Times New Roman" w:hAnsi="Times New Roman"/>
          <w:sz w:val="28"/>
          <w:szCs w:val="28"/>
        </w:rPr>
        <w:t xml:space="preserve"> 3h theo chiều </w:t>
      </w:r>
      <w:r w:rsidR="004D3CB0">
        <w:rPr>
          <w:rFonts w:ascii="Times New Roman" w:hAnsi="Times New Roman"/>
          <w:sz w:val="28"/>
          <w:szCs w:val="28"/>
          <w:lang w:val="en-US"/>
        </w:rPr>
        <w:t>kim</w:t>
      </w:r>
      <w:r w:rsidRPr="00FA13C8">
        <w:rPr>
          <w:rFonts w:ascii="Times New Roman" w:hAnsi="Times New Roman"/>
          <w:sz w:val="28"/>
          <w:szCs w:val="28"/>
        </w:rPr>
        <w:t xml:space="preserve"> đồng hồ điều này chứng tỏ vị trí bám của DCCS không chỉ ở mặt mặt ngoài của lồi cầu trong mà còn có thể lấn sang một phần của mặt trong lồi cầu ngoài. </w:t>
      </w:r>
    </w:p>
    <w:p w14:paraId="2212D78A" w14:textId="501CB2F1" w:rsidR="00FD6545" w:rsidRPr="00FA13C8" w:rsidRDefault="00FD6545" w:rsidP="00FD6545">
      <w:pPr>
        <w:spacing w:after="0" w:line="360" w:lineRule="auto"/>
        <w:ind w:firstLine="720"/>
        <w:jc w:val="center"/>
        <w:rPr>
          <w:rFonts w:ascii="Times New Roman" w:hAnsi="Times New Roman"/>
          <w:sz w:val="28"/>
          <w:szCs w:val="28"/>
          <w:lang w:val="en-US"/>
        </w:rPr>
      </w:pPr>
      <w:r w:rsidRPr="00FA13C8">
        <w:rPr>
          <w:rFonts w:ascii="Times New Roman" w:hAnsi="Times New Roman"/>
          <w:noProof/>
          <w:sz w:val="28"/>
          <w:szCs w:val="28"/>
          <w:lang w:val="en-US"/>
        </w:rPr>
        <w:lastRenderedPageBreak/>
        <w:drawing>
          <wp:inline distT="0" distB="0" distL="0" distR="0" wp14:anchorId="7809AC2D" wp14:editId="6B47E6CD">
            <wp:extent cx="2733675" cy="2053290"/>
            <wp:effectExtent l="0" t="0" r="0" b="4445"/>
            <wp:docPr id="590358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5858" name="Picture 59035858"/>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744097" cy="2061118"/>
                    </a:xfrm>
                    <a:prstGeom prst="rect">
                      <a:avLst/>
                    </a:prstGeom>
                  </pic:spPr>
                </pic:pic>
              </a:graphicData>
            </a:graphic>
          </wp:inline>
        </w:drawing>
      </w:r>
    </w:p>
    <w:p w14:paraId="0EB61D62" w14:textId="63593FDA" w:rsidR="00FD6545" w:rsidRPr="00FA13C8" w:rsidRDefault="00AE2545" w:rsidP="00FD6545">
      <w:pPr>
        <w:spacing w:after="0" w:line="360" w:lineRule="auto"/>
        <w:jc w:val="center"/>
        <w:rPr>
          <w:rFonts w:ascii="Times New Roman" w:eastAsia="Times New Roman" w:hAnsi="Times New Roman"/>
          <w:sz w:val="28"/>
          <w:szCs w:val="28"/>
          <w:lang w:val="en-US"/>
        </w:rPr>
      </w:pPr>
      <w:bookmarkStart w:id="473" w:name="_Toc184589454"/>
      <w:r w:rsidRPr="00FA13C8">
        <w:rPr>
          <w:rFonts w:ascii="Times New Roman" w:hAnsi="Times New Roman"/>
          <w:b/>
          <w:bCs/>
          <w:sz w:val="28"/>
          <w:szCs w:val="28"/>
        </w:rPr>
        <w:t xml:space="preserve">Hình </w:t>
      </w:r>
      <w:r w:rsidRPr="00FA13C8">
        <w:rPr>
          <w:rFonts w:ascii="Times New Roman" w:hAnsi="Times New Roman"/>
          <w:b/>
          <w:bCs/>
          <w:i/>
          <w:iCs/>
          <w:sz w:val="28"/>
          <w:szCs w:val="28"/>
        </w:rPr>
        <w:fldChar w:fldCharType="begin"/>
      </w:r>
      <w:r w:rsidRPr="00FA13C8">
        <w:rPr>
          <w:rFonts w:ascii="Times New Roman" w:hAnsi="Times New Roman"/>
          <w:b/>
          <w:bCs/>
          <w:sz w:val="28"/>
          <w:szCs w:val="28"/>
        </w:rPr>
        <w:instrText xml:space="preserve"> STYLEREF 1 \s </w:instrText>
      </w:r>
      <w:r w:rsidRPr="00FA13C8">
        <w:rPr>
          <w:rFonts w:ascii="Times New Roman" w:hAnsi="Times New Roman"/>
          <w:b/>
          <w:bCs/>
          <w:i/>
          <w:iCs/>
          <w:sz w:val="28"/>
          <w:szCs w:val="28"/>
        </w:rPr>
        <w:fldChar w:fldCharType="separate"/>
      </w:r>
      <w:r w:rsidR="00D32262">
        <w:rPr>
          <w:rFonts w:ascii="Times New Roman" w:hAnsi="Times New Roman"/>
          <w:b/>
          <w:bCs/>
          <w:noProof/>
          <w:sz w:val="28"/>
          <w:szCs w:val="28"/>
        </w:rPr>
        <w:t>4</w:t>
      </w:r>
      <w:r w:rsidRPr="00FA13C8">
        <w:rPr>
          <w:rFonts w:ascii="Times New Roman" w:hAnsi="Times New Roman"/>
          <w:b/>
          <w:bCs/>
          <w:i/>
          <w:iCs/>
          <w:sz w:val="28"/>
          <w:szCs w:val="28"/>
        </w:rPr>
        <w:fldChar w:fldCharType="end"/>
      </w:r>
      <w:r w:rsidRPr="00FA13C8">
        <w:rPr>
          <w:rFonts w:ascii="Times New Roman" w:hAnsi="Times New Roman"/>
          <w:b/>
          <w:bCs/>
          <w:sz w:val="28"/>
          <w:szCs w:val="28"/>
        </w:rPr>
        <w:t>.</w:t>
      </w:r>
      <w:r w:rsidRPr="00FA13C8">
        <w:rPr>
          <w:rFonts w:ascii="Times New Roman" w:hAnsi="Times New Roman"/>
          <w:b/>
          <w:bCs/>
          <w:i/>
          <w:iCs/>
          <w:sz w:val="28"/>
          <w:szCs w:val="28"/>
        </w:rPr>
        <w:fldChar w:fldCharType="begin"/>
      </w:r>
      <w:r w:rsidRPr="00FA13C8">
        <w:rPr>
          <w:rFonts w:ascii="Times New Roman" w:hAnsi="Times New Roman"/>
          <w:b/>
          <w:bCs/>
          <w:sz w:val="28"/>
          <w:szCs w:val="28"/>
        </w:rPr>
        <w:instrText xml:space="preserve"> SEQ Hình \* ARABIC \s 1 </w:instrText>
      </w:r>
      <w:r w:rsidRPr="00FA13C8">
        <w:rPr>
          <w:rFonts w:ascii="Times New Roman" w:hAnsi="Times New Roman"/>
          <w:b/>
          <w:bCs/>
          <w:i/>
          <w:iCs/>
          <w:sz w:val="28"/>
          <w:szCs w:val="28"/>
        </w:rPr>
        <w:fldChar w:fldCharType="separate"/>
      </w:r>
      <w:r w:rsidR="00D32262">
        <w:rPr>
          <w:rFonts w:ascii="Times New Roman" w:hAnsi="Times New Roman"/>
          <w:b/>
          <w:bCs/>
          <w:noProof/>
          <w:sz w:val="28"/>
          <w:szCs w:val="28"/>
        </w:rPr>
        <w:t>5</w:t>
      </w:r>
      <w:r w:rsidRPr="00FA13C8">
        <w:rPr>
          <w:rFonts w:ascii="Times New Roman" w:hAnsi="Times New Roman"/>
          <w:b/>
          <w:bCs/>
          <w:i/>
          <w:iCs/>
          <w:sz w:val="28"/>
          <w:szCs w:val="28"/>
        </w:rPr>
        <w:fldChar w:fldCharType="end"/>
      </w:r>
      <w:r w:rsidRPr="00FA13C8">
        <w:rPr>
          <w:rFonts w:ascii="Times New Roman" w:hAnsi="Times New Roman"/>
          <w:b/>
          <w:bCs/>
          <w:sz w:val="28"/>
          <w:szCs w:val="28"/>
        </w:rPr>
        <w:t>.</w:t>
      </w:r>
      <w:r w:rsidRPr="00FA13C8">
        <w:rPr>
          <w:rFonts w:ascii="Times New Roman" w:hAnsi="Times New Roman"/>
          <w:sz w:val="28"/>
          <w:szCs w:val="28"/>
        </w:rPr>
        <w:t xml:space="preserve"> </w:t>
      </w:r>
      <w:r w:rsidR="00FD6545" w:rsidRPr="00FA13C8">
        <w:rPr>
          <w:rFonts w:ascii="Times New Roman" w:eastAsia="Times New Roman" w:hAnsi="Times New Roman"/>
          <w:sz w:val="28"/>
          <w:szCs w:val="28"/>
          <w:lang w:val="en-US"/>
        </w:rPr>
        <w:t>Diện bám đùi của DCCS trên gối T</w:t>
      </w:r>
      <w:bookmarkEnd w:id="473"/>
    </w:p>
    <w:p w14:paraId="7B91F0CB" w14:textId="34CD812A" w:rsidR="00FD6545" w:rsidRPr="00FA13C8" w:rsidRDefault="00FD6545" w:rsidP="00FD6545">
      <w:pPr>
        <w:spacing w:after="0" w:line="360" w:lineRule="auto"/>
        <w:jc w:val="center"/>
        <w:rPr>
          <w:rFonts w:ascii="Times New Roman" w:eastAsia="Times New Roman" w:hAnsi="Times New Roman"/>
          <w:sz w:val="28"/>
          <w:szCs w:val="28"/>
          <w:lang w:val="en-US"/>
        </w:rPr>
      </w:pPr>
      <w:r w:rsidRPr="00FA13C8">
        <w:rPr>
          <w:rFonts w:ascii="Times New Roman" w:hAnsi="Times New Roman"/>
          <w:i/>
          <w:iCs/>
          <w:sz w:val="24"/>
          <w:szCs w:val="24"/>
        </w:rPr>
        <w:t xml:space="preserve">*Nguồn: </w:t>
      </w:r>
      <w:r w:rsidRPr="00FA13C8">
        <w:rPr>
          <w:rFonts w:ascii="Times New Roman" w:hAnsi="Times New Roman"/>
          <w:i/>
          <w:iCs/>
          <w:sz w:val="24"/>
          <w:szCs w:val="24"/>
          <w:lang w:val="en-US"/>
        </w:rPr>
        <w:t>Tư liệu nghiên cứu thi hài 15</w:t>
      </w:r>
    </w:p>
    <w:p w14:paraId="0FD9AF8E" w14:textId="2ADF5894" w:rsidR="00883255" w:rsidRPr="00FA13C8" w:rsidRDefault="00883255" w:rsidP="00324C16">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Vị trí </w:t>
      </w:r>
      <w:r w:rsidR="00D50804">
        <w:rPr>
          <w:rFonts w:ascii="Times New Roman" w:hAnsi="Times New Roman"/>
          <w:sz w:val="28"/>
          <w:szCs w:val="28"/>
        </w:rPr>
        <w:t>diện bám</w:t>
      </w:r>
      <w:r w:rsidRPr="00FA13C8">
        <w:rPr>
          <w:rFonts w:ascii="Times New Roman" w:hAnsi="Times New Roman"/>
          <w:sz w:val="28"/>
          <w:szCs w:val="28"/>
        </w:rPr>
        <w:t xml:space="preserve"> trên lồi cầu xương đùi của DCCS có sự khác biệt tương đối giữa những kết quả nghiên cứu đã công bố: Trong nước, nghiên cứu của Đỗ Văn Minh cho thấy: DCCS có nhiều hình dạng khác nhau, chủ yếu là hình bán nguyệt trải dài từ phần mái của diện gian lồi cầu xương đùi ở vị trí 12 giờ </w:t>
      </w:r>
      <w:r w:rsidR="00B6602F">
        <w:rPr>
          <w:rFonts w:ascii="Times New Roman" w:hAnsi="Times New Roman"/>
          <w:sz w:val="28"/>
          <w:szCs w:val="28"/>
          <w:lang w:val="en-US"/>
        </w:rPr>
        <w:t>-</w:t>
      </w:r>
      <w:r w:rsidRPr="00FA13C8">
        <w:rPr>
          <w:rFonts w:ascii="Times New Roman" w:hAnsi="Times New Roman"/>
          <w:sz w:val="28"/>
          <w:szCs w:val="28"/>
        </w:rPr>
        <w:t xml:space="preserve"> 8 giờ ngược chiều </w:t>
      </w:r>
      <w:r w:rsidR="004D3CB0">
        <w:rPr>
          <w:rFonts w:ascii="Times New Roman" w:hAnsi="Times New Roman"/>
          <w:sz w:val="28"/>
          <w:szCs w:val="28"/>
          <w:lang w:val="en-US"/>
        </w:rPr>
        <w:t>kim</w:t>
      </w:r>
      <w:r w:rsidRPr="00FA13C8">
        <w:rPr>
          <w:rFonts w:ascii="Times New Roman" w:hAnsi="Times New Roman"/>
          <w:sz w:val="28"/>
          <w:szCs w:val="28"/>
        </w:rPr>
        <w:t xml:space="preserve"> đồng hồ ở khớp gối trái và vị trí 4 giờ theo chiều </w:t>
      </w:r>
      <w:r w:rsidR="004D3CB0">
        <w:rPr>
          <w:rFonts w:ascii="Times New Roman" w:hAnsi="Times New Roman"/>
          <w:sz w:val="28"/>
          <w:szCs w:val="28"/>
          <w:lang w:val="en-US"/>
        </w:rPr>
        <w:t>kim</w:t>
      </w:r>
      <w:r w:rsidRPr="00FA13C8">
        <w:rPr>
          <w:rFonts w:ascii="Times New Roman" w:hAnsi="Times New Roman"/>
          <w:sz w:val="28"/>
          <w:szCs w:val="28"/>
        </w:rPr>
        <w:t xml:space="preserve"> đồng hồ ở khớp gối phải </w:t>
      </w:r>
      <w:r w:rsidRPr="00FA13C8">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 </w:instrText>
      </w:r>
      <w:r w:rsidR="00144EB7">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EN.CITE.DATA </w:instrText>
      </w:r>
      <w:r w:rsidR="00144EB7">
        <w:rPr>
          <w:rFonts w:ascii="Times New Roman" w:hAnsi="Times New Roman"/>
          <w:sz w:val="28"/>
          <w:szCs w:val="28"/>
        </w:rPr>
      </w:r>
      <w:r w:rsidR="00144EB7">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8D1E93">
        <w:rPr>
          <w:rFonts w:ascii="Times New Roman" w:hAnsi="Times New Roman"/>
          <w:noProof/>
          <w:sz w:val="28"/>
          <w:szCs w:val="28"/>
        </w:rPr>
        <w:t>[</w:t>
      </w:r>
      <w:hyperlink w:anchor="_ENREF_11" w:tooltip="Đỗ Văn Minh, 2018 #61" w:history="1">
        <w:r w:rsidR="00BB5B26">
          <w:rPr>
            <w:rFonts w:ascii="Times New Roman" w:hAnsi="Times New Roman"/>
            <w:noProof/>
            <w:sz w:val="28"/>
            <w:szCs w:val="28"/>
          </w:rPr>
          <w:t>11</w:t>
        </w:r>
      </w:hyperlink>
      <w:r w:rsidR="008D1E93">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Trên thế giới, </w:t>
      </w:r>
      <w:r w:rsidR="00276B33">
        <w:rPr>
          <w:rFonts w:ascii="Times New Roman" w:hAnsi="Times New Roman"/>
          <w:sz w:val="28"/>
          <w:szCs w:val="28"/>
        </w:rPr>
        <w:t>Kato T.</w:t>
      </w:r>
      <w:r w:rsidRPr="00FA13C8">
        <w:rPr>
          <w:rFonts w:ascii="Times New Roman" w:hAnsi="Times New Roman"/>
          <w:sz w:val="28"/>
          <w:szCs w:val="28"/>
        </w:rPr>
        <w:t xml:space="preserve"> đã mô tả tái tạo </w:t>
      </w:r>
      <w:r w:rsidRPr="00FA13C8">
        <w:rPr>
          <w:rFonts w:ascii="Times New Roman" w:eastAsia="Times New Roman" w:hAnsi="Times New Roman"/>
          <w:sz w:val="28"/>
          <w:szCs w:val="28"/>
        </w:rPr>
        <w:t xml:space="preserve">DCCS </w:t>
      </w:r>
      <w:r w:rsidRPr="00FA13C8">
        <w:rPr>
          <w:rFonts w:ascii="Times New Roman" w:hAnsi="Times New Roman"/>
          <w:sz w:val="28"/>
          <w:szCs w:val="28"/>
        </w:rPr>
        <w:t xml:space="preserve">từ 12 giờ đến 4 giờ ở bên phải và từ 8 giờ đến 12 giờ ở bên trái </w:t>
      </w:r>
      <w:r w:rsidRPr="00FA13C8">
        <w:rPr>
          <w:rFonts w:ascii="Times New Roman" w:hAnsi="Times New Roman"/>
          <w:sz w:val="28"/>
          <w:szCs w:val="28"/>
        </w:rPr>
        <w:fldChar w:fldCharType="begin">
          <w:fldData xml:space="preserve">PEVuZE5vdGU+PENpdGU+PEF1dGhvcj5LYXRvIFQuPC9BdXRob3I+PFllYXI+MjAxODwvWWVhcj48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PEVuZE5vdGU+PENpdGU+PEF1dGhvcj5LYXRvIFQuPC9BdXRob3I+PFllYXI+MjAxODwvWWVhcj48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81" w:tooltip="Kato T., 2018 #188" w:history="1">
        <w:r w:rsidR="00BB5B26">
          <w:rPr>
            <w:rFonts w:ascii="Times New Roman" w:hAnsi="Times New Roman"/>
            <w:noProof/>
            <w:sz w:val="28"/>
            <w:szCs w:val="28"/>
          </w:rPr>
          <w:t>81</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Bên cạnh đó, nghiên cứu của</w:t>
      </w:r>
      <w:r w:rsidRPr="00FA13C8">
        <w:rPr>
          <w:rFonts w:ascii="Times New Roman" w:eastAsia="Times New Roman" w:hAnsi="Times New Roman"/>
          <w:sz w:val="28"/>
          <w:szCs w:val="28"/>
        </w:rPr>
        <w:t xml:space="preserve"> </w:t>
      </w:r>
      <w:r w:rsidR="007058EC">
        <w:rPr>
          <w:rFonts w:ascii="Times New Roman" w:eastAsia="Times New Roman" w:hAnsi="Times New Roman"/>
          <w:sz w:val="28"/>
          <w:szCs w:val="28"/>
        </w:rPr>
        <w:t>Cousin J.</w:t>
      </w:r>
      <w:r w:rsidRPr="00FA13C8">
        <w:rPr>
          <w:rFonts w:ascii="Times New Roman" w:eastAsia="Times New Roman" w:hAnsi="Times New Roman"/>
          <w:sz w:val="28"/>
          <w:szCs w:val="28"/>
        </w:rPr>
        <w:t xml:space="preserve"> cho thấy: </w:t>
      </w:r>
      <w:r w:rsidR="00D50804">
        <w:rPr>
          <w:rFonts w:ascii="Times New Roman" w:hAnsi="Times New Roman"/>
          <w:sz w:val="28"/>
          <w:szCs w:val="28"/>
        </w:rPr>
        <w:t>diện bám</w:t>
      </w:r>
      <w:r w:rsidRPr="00FA13C8">
        <w:rPr>
          <w:rFonts w:ascii="Times New Roman" w:hAnsi="Times New Roman"/>
          <w:sz w:val="28"/>
          <w:szCs w:val="28"/>
        </w:rPr>
        <w:t xml:space="preserve"> đùi của </w:t>
      </w:r>
      <w:r w:rsidRPr="00FA13C8">
        <w:rPr>
          <w:rFonts w:ascii="Times New Roman" w:eastAsia="Times New Roman" w:hAnsi="Times New Roman"/>
          <w:sz w:val="28"/>
          <w:szCs w:val="28"/>
        </w:rPr>
        <w:t>DCCS</w:t>
      </w:r>
      <w:r w:rsidRPr="00FA13C8">
        <w:rPr>
          <w:rFonts w:ascii="Times New Roman" w:hAnsi="Times New Roman"/>
          <w:sz w:val="28"/>
          <w:szCs w:val="28"/>
        </w:rPr>
        <w:t xml:space="preserve"> không chỉ giới hạn ở mặt bên của lồi cầu trong mà còn mở rộng đến phần trên của rãnh liên lồi cầu: 58 phút đến 25 phút đối với khớp gối phải và 40 phút đến 2 phút đối với khớp gối trái </w:t>
      </w:r>
      <w:r w:rsidRPr="00FA13C8">
        <w:rPr>
          <w:rFonts w:ascii="Times New Roman" w:hAnsi="Times New Roman"/>
          <w:sz w:val="28"/>
          <w:szCs w:val="28"/>
        </w:rPr>
        <w:fldChar w:fldCharType="begin">
          <w:fldData xml:space="preserve">PEVuZE5vdGU+PENpdGU+PEF1dGhvcj5Db3VzaW4gSi48L0F1dGhvcj48WWVhcj4yMDIxPC9ZZWFy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</w:fldData>
        </w:fldChar>
      </w:r>
      <w:r w:rsidR="000515CB">
        <w:rPr>
          <w:rFonts w:ascii="Times New Roman" w:hAnsi="Times New Roman"/>
          <w:sz w:val="28"/>
          <w:szCs w:val="28"/>
        </w:rPr>
        <w:instrText xml:space="preserve"> ADDIN EN.CITE </w:instrText>
      </w:r>
      <w:r w:rsidR="000515CB">
        <w:rPr>
          <w:rFonts w:ascii="Times New Roman" w:hAnsi="Times New Roman"/>
          <w:sz w:val="28"/>
          <w:szCs w:val="28"/>
        </w:rPr>
        <w:fldChar w:fldCharType="begin">
          <w:fldData xml:space="preserve">PEVuZE5vdGU+PENpdGU+PEF1dGhvcj5Db3VzaW4gSi48L0F1dGhvcj48WWVhcj4yMDIxPC9ZZWFy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</w:fldData>
        </w:fldChar>
      </w:r>
      <w:r w:rsidR="000515CB">
        <w:rPr>
          <w:rFonts w:ascii="Times New Roman" w:hAnsi="Times New Roman"/>
          <w:sz w:val="28"/>
          <w:szCs w:val="28"/>
        </w:rPr>
        <w:instrText xml:space="preserve"> ADDIN EN.CITE.DATA </w:instrText>
      </w:r>
      <w:r w:rsidR="000515CB">
        <w:rPr>
          <w:rFonts w:ascii="Times New Roman" w:hAnsi="Times New Roman"/>
          <w:sz w:val="28"/>
          <w:szCs w:val="28"/>
        </w:rPr>
      </w:r>
      <w:r w:rsidR="000515CB">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0515CB">
        <w:rPr>
          <w:rFonts w:ascii="Times New Roman" w:hAnsi="Times New Roman"/>
          <w:noProof/>
          <w:sz w:val="28"/>
          <w:szCs w:val="28"/>
        </w:rPr>
        <w:t>[</w:t>
      </w:r>
      <w:hyperlink w:anchor="_ENREF_58" w:tooltip="Cousin J., 2021 #186" w:history="1">
        <w:r w:rsidR="00BB5B26">
          <w:rPr>
            <w:rFonts w:ascii="Times New Roman" w:hAnsi="Times New Roman"/>
            <w:noProof/>
            <w:sz w:val="28"/>
            <w:szCs w:val="28"/>
          </w:rPr>
          <w:t>58</w:t>
        </w:r>
      </w:hyperlink>
      <w:r w:rsidR="000515C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Sự khác biệt trong các kết quả có thể do các nghiên cứu đề thực hiện trên xác với cỡ mẫu không lớn nên có thể một số dạng bám của DCCS chưa được phát hiện.</w:t>
      </w:r>
    </w:p>
    <w:p w14:paraId="2D309A94" w14:textId="0DE25AD8" w:rsidR="00883255" w:rsidRPr="00FA13C8" w:rsidRDefault="00883255" w:rsidP="00324C16">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Diện tích trung bình diện bám đùi của toàn bộ DCCS trong nghiên cứu này có giá trị trung bình là </w:t>
      </w:r>
      <w:r w:rsidRPr="00FA13C8">
        <w:rPr>
          <w:rFonts w:ascii="Times New Roman" w:eastAsia="Times New Roman" w:hAnsi="Times New Roman"/>
          <w:sz w:val="28"/>
          <w:szCs w:val="28"/>
        </w:rPr>
        <w:t xml:space="preserve">128,23 ± 25,43 </w:t>
      </w:r>
      <w:r w:rsidRPr="00FA13C8">
        <w:rPr>
          <w:rFonts w:ascii="Times New Roman" w:hAnsi="Times New Roman"/>
          <w:sz w:val="28"/>
          <w:szCs w:val="28"/>
        </w:rPr>
        <w:t>mm</w:t>
      </w:r>
      <w:r w:rsidRPr="00FA13C8">
        <w:rPr>
          <w:rFonts w:ascii="Times New Roman" w:hAnsi="Times New Roman"/>
          <w:sz w:val="28"/>
          <w:szCs w:val="28"/>
          <w:vertAlign w:val="superscript"/>
        </w:rPr>
        <w:t>2</w:t>
      </w:r>
      <w:r w:rsidRPr="00FA13C8">
        <w:rPr>
          <w:rFonts w:ascii="Times New Roman" w:hAnsi="Times New Roman"/>
          <w:sz w:val="28"/>
          <w:szCs w:val="28"/>
        </w:rPr>
        <w:t>. Nghiên cứu của Đỗ Văn Minh cho thấy: Diện tích diện bám đùi của DCCS là 131,9 ± 23,94 mm</w:t>
      </w:r>
      <w:r w:rsidRPr="00FA13C8">
        <w:rPr>
          <w:rFonts w:ascii="Times New Roman" w:hAnsi="Times New Roman"/>
          <w:sz w:val="28"/>
          <w:szCs w:val="28"/>
          <w:vertAlign w:val="superscript"/>
        </w:rPr>
        <w:t>2</w:t>
      </w:r>
      <w:r w:rsidR="006C3D19">
        <w:rPr>
          <w:rFonts w:ascii="Times New Roman" w:hAnsi="Times New Roman"/>
          <w:sz w:val="28"/>
          <w:szCs w:val="28"/>
          <w:vertAlign w:val="superscript"/>
          <w:lang w:val="en-US"/>
        </w:rPr>
        <w:t xml:space="preserve"> </w:t>
      </w:r>
      <w:r w:rsidRPr="00FA13C8">
        <w:rPr>
          <w:rFonts w:ascii="Times New Roman" w:hAnsi="Times New Roman"/>
          <w:sz w:val="28"/>
          <w:szCs w:val="28"/>
          <w:vertAlign w:val="superscript"/>
        </w:rPr>
        <w:t xml:space="preserve"> </w:t>
      </w:r>
      <w:r w:rsidRPr="00FA13C8">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 </w:instrText>
      </w:r>
      <w:r w:rsidR="00144EB7">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EN.CITE.DATA </w:instrText>
      </w:r>
      <w:r w:rsidR="00144EB7">
        <w:rPr>
          <w:rFonts w:ascii="Times New Roman" w:hAnsi="Times New Roman"/>
          <w:sz w:val="28"/>
          <w:szCs w:val="28"/>
        </w:rPr>
      </w:r>
      <w:r w:rsidR="00144EB7">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8D1E93">
        <w:rPr>
          <w:rFonts w:ascii="Times New Roman" w:hAnsi="Times New Roman"/>
          <w:noProof/>
          <w:sz w:val="28"/>
          <w:szCs w:val="28"/>
        </w:rPr>
        <w:t>[</w:t>
      </w:r>
      <w:hyperlink w:anchor="_ENREF_11" w:tooltip="Đỗ Văn Minh, 2018 #61" w:history="1">
        <w:r w:rsidR="00BB5B26">
          <w:rPr>
            <w:rFonts w:ascii="Times New Roman" w:hAnsi="Times New Roman"/>
            <w:noProof/>
            <w:sz w:val="28"/>
            <w:szCs w:val="28"/>
          </w:rPr>
          <w:t>11</w:t>
        </w:r>
      </w:hyperlink>
      <w:r w:rsidR="008D1E93">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Nghiên cứu của </w:t>
      </w:r>
      <w:r w:rsidR="009700E5">
        <w:rPr>
          <w:rFonts w:ascii="Times New Roman" w:hAnsi="Times New Roman"/>
          <w:sz w:val="28"/>
          <w:szCs w:val="28"/>
        </w:rPr>
        <w:t>Gali J. C.</w:t>
      </w:r>
      <w:r w:rsidRPr="00FA13C8">
        <w:rPr>
          <w:rFonts w:ascii="Times New Roman" w:hAnsi="Times New Roman"/>
          <w:sz w:val="28"/>
          <w:szCs w:val="28"/>
        </w:rPr>
        <w:t xml:space="preserve"> là: 87,</w:t>
      </w:r>
      <w:r w:rsidR="003B0445" w:rsidRPr="00FA13C8">
        <w:rPr>
          <w:rFonts w:ascii="Times New Roman" w:hAnsi="Times New Roman"/>
          <w:sz w:val="28"/>
          <w:szCs w:val="28"/>
          <w:lang w:val="en-US"/>
        </w:rPr>
        <w:t>29</w:t>
      </w:r>
      <w:r w:rsidRPr="00FA13C8">
        <w:rPr>
          <w:rFonts w:ascii="Times New Roman" w:hAnsi="Times New Roman"/>
          <w:sz w:val="28"/>
          <w:szCs w:val="28"/>
        </w:rPr>
        <w:t xml:space="preserve"> ± 31,42 mm</w:t>
      </w:r>
      <w:r w:rsidRPr="00FA13C8">
        <w:rPr>
          <w:rFonts w:ascii="Times New Roman" w:hAnsi="Times New Roman"/>
          <w:sz w:val="28"/>
          <w:szCs w:val="28"/>
          <w:vertAlign w:val="superscript"/>
        </w:rPr>
        <w:t>2</w:t>
      </w:r>
      <w:r w:rsidRPr="00FA13C8">
        <w:rPr>
          <w:rFonts w:ascii="Times New Roman" w:hAnsi="Times New Roman"/>
          <w:sz w:val="28"/>
          <w:szCs w:val="28"/>
        </w:rPr>
        <w:t xml:space="preserve"> </w:t>
      </w:r>
      <w:r w:rsidRPr="00FA13C8">
        <w:rPr>
          <w:rFonts w:ascii="Times New Roman" w:hAnsi="Times New Roman"/>
          <w:sz w:val="28"/>
          <w:szCs w:val="28"/>
        </w:rPr>
        <w:fldChar w:fldCharType="begin">
          <w:fldData xml:space="preserve">PEVuZE5vdGU+PENpdGU+PEF1dGhvcj5HYWxpIEouIEMuPC9BdXRob3I+PFllYXI+MjAxMzwvWWVh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PEVuZE5vdGU+PENpdGU+PEF1dGhvcj5HYWxpIEouIEMuPC9BdXRob3I+PFllYXI+MjAxMzwvWWVh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84" w:tooltip="Gali J. C., 2013 #194" w:history="1">
        <w:r w:rsidR="00BB5B26">
          <w:rPr>
            <w:rFonts w:ascii="Times New Roman" w:hAnsi="Times New Roman"/>
            <w:noProof/>
            <w:sz w:val="28"/>
            <w:szCs w:val="28"/>
          </w:rPr>
          <w:t>84</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r w:rsidR="009700E5">
        <w:rPr>
          <w:rFonts w:ascii="Times New Roman" w:hAnsi="Times New Roman"/>
          <w:sz w:val="28"/>
          <w:szCs w:val="28"/>
        </w:rPr>
        <w:t>Dargel J.</w:t>
      </w:r>
      <w:r w:rsidRPr="00FA13C8">
        <w:rPr>
          <w:rFonts w:ascii="Times New Roman" w:hAnsi="Times New Roman"/>
          <w:sz w:val="28"/>
          <w:szCs w:val="28"/>
        </w:rPr>
        <w:t xml:space="preserve"> nghiên cứu trên 30 cặp khớp gối được bảo quản bằng formalin cho thấy diện tích bám vào xương đùi của DCCS là 133,8 ± 34,53 mm</w:t>
      </w:r>
      <w:r w:rsidRPr="00FA13C8">
        <w:rPr>
          <w:rFonts w:ascii="Times New Roman" w:hAnsi="Times New Roman"/>
          <w:sz w:val="28"/>
          <w:szCs w:val="28"/>
          <w:vertAlign w:val="superscript"/>
        </w:rPr>
        <w:t>2</w:t>
      </w:r>
      <w:r w:rsidRPr="00FA13C8">
        <w:rPr>
          <w:rFonts w:ascii="Times New Roman" w:hAnsi="Times New Roman"/>
          <w:sz w:val="28"/>
          <w:szCs w:val="28"/>
        </w:rPr>
        <w:t xml:space="preserve"> ở gối trái và 147,1 ± 33,81 mm</w:t>
      </w:r>
      <w:r w:rsidRPr="00FA13C8">
        <w:rPr>
          <w:rFonts w:ascii="Times New Roman" w:hAnsi="Times New Roman"/>
          <w:sz w:val="28"/>
          <w:szCs w:val="28"/>
          <w:vertAlign w:val="superscript"/>
        </w:rPr>
        <w:t>2</w:t>
      </w:r>
      <w:r w:rsidRPr="00FA13C8">
        <w:rPr>
          <w:rFonts w:ascii="Times New Roman" w:hAnsi="Times New Roman"/>
          <w:sz w:val="28"/>
          <w:szCs w:val="28"/>
        </w:rPr>
        <w:t xml:space="preserve"> ở gối phải </w:t>
      </w:r>
      <w:r w:rsidRPr="00FA13C8">
        <w:rPr>
          <w:rFonts w:ascii="Times New Roman" w:hAnsi="Times New Roman"/>
          <w:sz w:val="28"/>
          <w:szCs w:val="28"/>
        </w:rPr>
        <w:lastRenderedPageBreak/>
        <w:fldChar w:fldCharType="begin">
          <w:fldData xml:space="preserve">PEVuZE5vdGU+PENpdGU+PEF1dGhvcj5EYXJnZWwgSi48L0F1dGhvcj48WWVhcj4yMDA2PC9ZZWFy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PEVuZE5vdGU+PENpdGU+PEF1dGhvcj5EYXJnZWwgSi48L0F1dGhvcj48WWVhcj4yMDA2PC9ZZWFy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85" w:tooltip="Dargel J., 2006 #196" w:history="1">
        <w:r w:rsidR="00BB5B26">
          <w:rPr>
            <w:rFonts w:ascii="Times New Roman" w:hAnsi="Times New Roman"/>
            <w:noProof/>
            <w:sz w:val="28"/>
            <w:szCs w:val="28"/>
          </w:rPr>
          <w:t>85</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Cùng với thiết diện dây chằng, diện tích </w:t>
      </w:r>
      <w:r w:rsidR="00D50804">
        <w:rPr>
          <w:rFonts w:ascii="Times New Roman" w:hAnsi="Times New Roman"/>
          <w:sz w:val="28"/>
          <w:szCs w:val="28"/>
        </w:rPr>
        <w:t>diện bám</w:t>
      </w:r>
      <w:r w:rsidRPr="00FA13C8">
        <w:rPr>
          <w:rFonts w:ascii="Times New Roman" w:hAnsi="Times New Roman"/>
          <w:sz w:val="28"/>
          <w:szCs w:val="28"/>
        </w:rPr>
        <w:t xml:space="preserve"> cũng là một yếu tố ảnh hưởng lớn đến </w:t>
      </w:r>
      <w:r w:rsidRPr="00FA13C8">
        <w:rPr>
          <w:rStyle w:val="fontstyle01"/>
        </w:rPr>
        <w:t xml:space="preserve">khả năng chịu lực cũng như độ đàn hồi của dây chằng </w:t>
      </w:r>
      <w:r w:rsidRPr="00FA13C8">
        <w:rPr>
          <w:rStyle w:val="fontstyle01"/>
        </w:rPr>
        <w:fldChar w:fldCharType="begin">
          <w:fldData xml:space="preserve">PEVuZE5vdGU+PENpdGU+PEF1dGhvcj5UcmFuZyBN4bqhbmggS2jDtGk8L0F1dGhvcj48WWVhcj4y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IiBzaXplPSIxMDAlIj5jIFRQLiBIPC9zdHlsZT48c3R5bGUgZmFjZT0ibm9ybWFsIiBmb250PSJk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</w:fldData>
        </w:fldChar>
      </w:r>
      <w:r w:rsidR="006250DE">
        <w:rPr>
          <w:rStyle w:val="fontstyle01"/>
        </w:rPr>
        <w:instrText xml:space="preserve"> ADDIN EN.CITE </w:instrText>
      </w:r>
      <w:r w:rsidR="006250DE">
        <w:rPr>
          <w:rStyle w:val="fontstyle01"/>
        </w:rPr>
        <w:fldChar w:fldCharType="begin">
          <w:fldData xml:space="preserve">PEVuZE5vdGU+PENpdGU+PEF1dGhvcj5UcmFuZyBN4bqhbmggS2jDtGk8L0F1dGhvcj48WWVhcj4y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IiBzaXplPSIxMDAlIj5jIFRQLiBIPC9zdHlsZT48c3R5bGUgZmFjZT0ibm9ybWFsIiBmb250PSJk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</w:fldData>
        </w:fldChar>
      </w:r>
      <w:r w:rsidR="006250DE">
        <w:rPr>
          <w:rStyle w:val="fontstyle01"/>
        </w:rPr>
        <w:instrText xml:space="preserve"> ADDIN EN.CITE.DATA </w:instrText>
      </w:r>
      <w:r w:rsidR="006250DE">
        <w:rPr>
          <w:rStyle w:val="fontstyle01"/>
        </w:rPr>
      </w:r>
      <w:r w:rsidR="006250DE">
        <w:rPr>
          <w:rStyle w:val="fontstyle01"/>
        </w:rPr>
        <w:fldChar w:fldCharType="end"/>
      </w:r>
      <w:r w:rsidRPr="00FA13C8">
        <w:rPr>
          <w:rStyle w:val="fontstyle01"/>
        </w:rPr>
      </w:r>
      <w:r w:rsidRPr="00FA13C8">
        <w:rPr>
          <w:rStyle w:val="fontstyle01"/>
        </w:rPr>
        <w:fldChar w:fldCharType="separate"/>
      </w:r>
      <w:r w:rsidR="006250DE">
        <w:rPr>
          <w:rStyle w:val="fontstyle01"/>
          <w:noProof/>
        </w:rPr>
        <w:t>[</w:t>
      </w:r>
      <w:hyperlink w:anchor="_ENREF_14" w:tooltip="Trang Mạnh Khôi, 2018 #68" w:history="1">
        <w:r w:rsidR="00BB5B26">
          <w:rPr>
            <w:rStyle w:val="fontstyle01"/>
            <w:noProof/>
          </w:rPr>
          <w:t>14</w:t>
        </w:r>
      </w:hyperlink>
      <w:r w:rsidR="006250DE">
        <w:rPr>
          <w:rStyle w:val="fontstyle01"/>
          <w:noProof/>
        </w:rPr>
        <w:t>]</w:t>
      </w:r>
      <w:r w:rsidRPr="00FA13C8">
        <w:rPr>
          <w:rStyle w:val="fontstyle01"/>
        </w:rPr>
        <w:fldChar w:fldCharType="end"/>
      </w:r>
      <w:r w:rsidRPr="00FA13C8">
        <w:rPr>
          <w:rStyle w:val="fontstyle01"/>
        </w:rPr>
        <w:t>.</w:t>
      </w:r>
      <w:r w:rsidRPr="00FA13C8">
        <w:rPr>
          <w:rFonts w:ascii="Times New Roman" w:hAnsi="Times New Roman"/>
          <w:sz w:val="28"/>
          <w:szCs w:val="28"/>
        </w:rPr>
        <w:t xml:space="preserve"> DCCS có diện bám đùi lớn và trải rộng trên bề mặt </w:t>
      </w:r>
      <w:r w:rsidR="00B6602F">
        <w:rPr>
          <w:rFonts w:ascii="Times New Roman" w:hAnsi="Times New Roman"/>
          <w:sz w:val="28"/>
          <w:szCs w:val="28"/>
          <w:lang w:val="en-US"/>
        </w:rPr>
        <w:t>LCT</w:t>
      </w:r>
      <w:r w:rsidRPr="00FA13C8">
        <w:rPr>
          <w:rFonts w:ascii="Times New Roman" w:hAnsi="Times New Roman"/>
          <w:sz w:val="28"/>
          <w:szCs w:val="28"/>
        </w:rPr>
        <w:t xml:space="preserve"> xương đùi nên việc xác định vị trí tâm diện bám đùi của DCCS là cần thiết nhằm ứng dụng kiến thức đó trong </w:t>
      </w:r>
      <w:r w:rsidR="007855B4">
        <w:rPr>
          <w:rFonts w:ascii="Times New Roman" w:hAnsi="Times New Roman"/>
          <w:sz w:val="28"/>
          <w:szCs w:val="28"/>
        </w:rPr>
        <w:t>tái tạo</w:t>
      </w:r>
      <w:r w:rsidRPr="00FA13C8">
        <w:rPr>
          <w:rFonts w:ascii="Times New Roman" w:hAnsi="Times New Roman"/>
          <w:sz w:val="28"/>
          <w:szCs w:val="28"/>
        </w:rPr>
        <w:t xml:space="preserve"> dây chằng.</w:t>
      </w:r>
    </w:p>
    <w:p w14:paraId="3CA6D7E3" w14:textId="5C6761BF" w:rsidR="00883255" w:rsidRPr="00FA13C8" w:rsidRDefault="00883255" w:rsidP="00324C16">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Diện tích trung bình diện bám chày của toàn bộ DCCS có giá trị trung bình là </w:t>
      </w:r>
      <w:r w:rsidRPr="00FA13C8">
        <w:rPr>
          <w:rFonts w:ascii="Times New Roman" w:eastAsia="Times New Roman" w:hAnsi="Times New Roman"/>
          <w:sz w:val="28"/>
          <w:szCs w:val="28"/>
        </w:rPr>
        <w:t xml:space="preserve">129,94  ± 16,30 </w:t>
      </w:r>
      <w:r w:rsidRPr="00FA13C8">
        <w:rPr>
          <w:rFonts w:ascii="Times New Roman" w:hAnsi="Times New Roman"/>
          <w:sz w:val="28"/>
          <w:szCs w:val="28"/>
        </w:rPr>
        <w:t>mm</w:t>
      </w:r>
      <w:r w:rsidRPr="00FA13C8">
        <w:rPr>
          <w:rFonts w:ascii="Times New Roman" w:hAnsi="Times New Roman"/>
          <w:sz w:val="28"/>
          <w:szCs w:val="28"/>
          <w:vertAlign w:val="superscript"/>
        </w:rPr>
        <w:t xml:space="preserve">2 </w:t>
      </w:r>
      <w:r w:rsidRPr="00FA13C8">
        <w:rPr>
          <w:rFonts w:ascii="Times New Roman" w:hAnsi="Times New Roman"/>
          <w:sz w:val="28"/>
          <w:szCs w:val="28"/>
        </w:rPr>
        <w:t>. Nghiên cứu của Đỗ Văn Minh cho thấy diện tích diện bám chày c</w:t>
      </w:r>
      <w:r w:rsidR="006C3D19">
        <w:rPr>
          <w:rFonts w:ascii="Times New Roman" w:hAnsi="Times New Roman"/>
          <w:sz w:val="28"/>
          <w:szCs w:val="28"/>
          <w:lang w:val="en-US"/>
        </w:rPr>
        <w:t>ủa</w:t>
      </w:r>
      <w:r w:rsidRPr="00FA13C8">
        <w:rPr>
          <w:rFonts w:ascii="Times New Roman" w:hAnsi="Times New Roman"/>
          <w:sz w:val="28"/>
          <w:szCs w:val="28"/>
        </w:rPr>
        <w:t xml:space="preserve"> DCCS trung bình là: 132,3 ± 16,64 mm</w:t>
      </w:r>
      <w:r w:rsidRPr="00FA13C8">
        <w:rPr>
          <w:rFonts w:ascii="Times New Roman" w:hAnsi="Times New Roman"/>
          <w:sz w:val="28"/>
          <w:szCs w:val="28"/>
          <w:vertAlign w:val="superscript"/>
        </w:rPr>
        <w:t>2</w:t>
      </w:r>
      <w:r w:rsidRPr="00FA13C8">
        <w:rPr>
          <w:rFonts w:ascii="Times New Roman" w:hAnsi="Times New Roman"/>
          <w:sz w:val="28"/>
          <w:szCs w:val="28"/>
        </w:rPr>
        <w:t xml:space="preserve"> </w:t>
      </w:r>
      <w:r w:rsidRPr="00FA13C8">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 </w:instrText>
      </w:r>
      <w:r w:rsidR="00144EB7">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EN.CITE.DATA </w:instrText>
      </w:r>
      <w:r w:rsidR="00144EB7">
        <w:rPr>
          <w:rFonts w:ascii="Times New Roman" w:hAnsi="Times New Roman"/>
          <w:sz w:val="28"/>
          <w:szCs w:val="28"/>
        </w:rPr>
      </w:r>
      <w:r w:rsidR="00144EB7">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8D1E93">
        <w:rPr>
          <w:rFonts w:ascii="Times New Roman" w:hAnsi="Times New Roman"/>
          <w:noProof/>
          <w:sz w:val="28"/>
          <w:szCs w:val="28"/>
        </w:rPr>
        <w:t>[</w:t>
      </w:r>
      <w:hyperlink w:anchor="_ENREF_11" w:tooltip="Đỗ Văn Minh, 2018 #61" w:history="1">
        <w:r w:rsidR="00BB5B26">
          <w:rPr>
            <w:rFonts w:ascii="Times New Roman" w:hAnsi="Times New Roman"/>
            <w:noProof/>
            <w:sz w:val="28"/>
            <w:szCs w:val="28"/>
          </w:rPr>
          <w:t>11</w:t>
        </w:r>
      </w:hyperlink>
      <w:r w:rsidR="008D1E93">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r w:rsidR="009700E5">
        <w:rPr>
          <w:rFonts w:ascii="Times New Roman" w:hAnsi="Times New Roman"/>
          <w:sz w:val="28"/>
          <w:szCs w:val="28"/>
          <w:lang w:val="en-US"/>
        </w:rPr>
        <w:t>Nghiên cứu của</w:t>
      </w:r>
      <w:r w:rsidRPr="00FA13C8">
        <w:rPr>
          <w:rFonts w:ascii="Times New Roman" w:hAnsi="Times New Roman"/>
          <w:sz w:val="28"/>
          <w:szCs w:val="28"/>
        </w:rPr>
        <w:t xml:space="preserve"> </w:t>
      </w:r>
      <w:r w:rsidR="009700E5">
        <w:rPr>
          <w:rFonts w:ascii="Times New Roman" w:hAnsi="Times New Roman"/>
          <w:sz w:val="28"/>
          <w:szCs w:val="28"/>
        </w:rPr>
        <w:t>Dargel J.</w:t>
      </w:r>
      <w:r w:rsidRPr="00FA13C8">
        <w:rPr>
          <w:rFonts w:ascii="Times New Roman" w:hAnsi="Times New Roman"/>
          <w:sz w:val="28"/>
          <w:szCs w:val="28"/>
        </w:rPr>
        <w:t xml:space="preserve"> nghiên cứu trên 30 cặp </w:t>
      </w:r>
      <w:r w:rsidR="006C3D19">
        <w:rPr>
          <w:rFonts w:ascii="Times New Roman" w:hAnsi="Times New Roman"/>
          <w:sz w:val="28"/>
          <w:szCs w:val="28"/>
          <w:lang w:val="en-US"/>
        </w:rPr>
        <w:t>khớp</w:t>
      </w:r>
      <w:r w:rsidRPr="00FA13C8">
        <w:rPr>
          <w:rFonts w:ascii="Times New Roman" w:hAnsi="Times New Roman"/>
          <w:sz w:val="28"/>
          <w:szCs w:val="28"/>
        </w:rPr>
        <w:t xml:space="preserve"> gối cho thấy diện tích bám vào xương đùi của DCCS là 110,4  ±  36,7 mm</w:t>
      </w:r>
      <w:r w:rsidRPr="00FA13C8">
        <w:rPr>
          <w:rFonts w:ascii="Times New Roman" w:hAnsi="Times New Roman"/>
          <w:sz w:val="28"/>
          <w:szCs w:val="28"/>
          <w:vertAlign w:val="superscript"/>
        </w:rPr>
        <w:t>2</w:t>
      </w:r>
      <w:r w:rsidRPr="00FA13C8">
        <w:rPr>
          <w:rFonts w:ascii="Times New Roman" w:hAnsi="Times New Roman"/>
          <w:sz w:val="28"/>
          <w:szCs w:val="28"/>
        </w:rPr>
        <w:t xml:space="preserve"> ở gối trái và 103,9  ±  28,46 mm</w:t>
      </w:r>
      <w:r w:rsidRPr="00FA13C8">
        <w:rPr>
          <w:rFonts w:ascii="Times New Roman" w:hAnsi="Times New Roman"/>
          <w:sz w:val="28"/>
          <w:szCs w:val="28"/>
          <w:vertAlign w:val="superscript"/>
        </w:rPr>
        <w:t>2</w:t>
      </w:r>
      <w:r w:rsidRPr="00FA13C8">
        <w:rPr>
          <w:rFonts w:ascii="Times New Roman" w:hAnsi="Times New Roman"/>
          <w:sz w:val="28"/>
          <w:szCs w:val="28"/>
        </w:rPr>
        <w:t xml:space="preserve"> ở gối phải </w:t>
      </w:r>
      <w:r w:rsidRPr="00FA13C8">
        <w:rPr>
          <w:rFonts w:ascii="Times New Roman" w:hAnsi="Times New Roman"/>
          <w:sz w:val="28"/>
          <w:szCs w:val="28"/>
        </w:rPr>
        <w:fldChar w:fldCharType="begin">
          <w:fldData xml:space="preserve">PEVuZE5vdGU+PENpdGU+PEF1dGhvcj5EYXJnZWwgSi48L0F1dGhvcj48WWVhcj4yMDA2PC9ZZWFy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PEVuZE5vdGU+PENpdGU+PEF1dGhvcj5EYXJnZWwgSi48L0F1dGhvcj48WWVhcj4yMDA2PC9ZZWFy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85" w:tooltip="Dargel J., 2006 #196" w:history="1">
        <w:r w:rsidR="00BB5B26">
          <w:rPr>
            <w:rFonts w:ascii="Times New Roman" w:hAnsi="Times New Roman"/>
            <w:noProof/>
            <w:sz w:val="28"/>
            <w:szCs w:val="28"/>
          </w:rPr>
          <w:t>85</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Nghiên cứu của Tajima trên 21 tiêu bản khớp gối cho thấy </w:t>
      </w:r>
      <w:r w:rsidR="00D50804">
        <w:rPr>
          <w:rFonts w:ascii="Times New Roman" w:hAnsi="Times New Roman"/>
          <w:sz w:val="28"/>
          <w:szCs w:val="28"/>
        </w:rPr>
        <w:t>diện bám</w:t>
      </w:r>
      <w:r w:rsidRPr="00FA13C8">
        <w:rPr>
          <w:rFonts w:ascii="Times New Roman" w:hAnsi="Times New Roman"/>
          <w:sz w:val="28"/>
          <w:szCs w:val="28"/>
        </w:rPr>
        <w:t xml:space="preserve"> trên xương chày của DCCS có diện tích 150,8 ± 31,0 mm</w:t>
      </w:r>
      <w:r w:rsidRPr="00FA13C8">
        <w:rPr>
          <w:rFonts w:ascii="Times New Roman" w:hAnsi="Times New Roman"/>
          <w:sz w:val="28"/>
          <w:szCs w:val="28"/>
          <w:vertAlign w:val="superscript"/>
        </w:rPr>
        <w:t>2</w:t>
      </w:r>
      <w:r w:rsidRPr="00FA13C8">
        <w:rPr>
          <w:rFonts w:ascii="Times New Roman" w:hAnsi="Times New Roman"/>
          <w:sz w:val="28"/>
          <w:szCs w:val="28"/>
        </w:rPr>
        <w:t xml:space="preserve">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&lt;EndNote&gt;&lt;Cite&gt;&lt;Author&gt;Tajima G.&lt;/Author&gt;&lt;Year&gt;2009&lt;/Year&gt;&lt;RecNum&gt;198&lt;/RecNum&gt;&lt;DisplayText&gt;[86]&lt;/DisplayText&gt;&lt;record&gt;&lt;rec-number&gt;198&lt;/rec-number&gt;&lt;foreign-keys&gt;&lt;key app="EN" db-id="sawd5wa575ve5feztf0v9z0jwesvxwpe92sa" timestamp="1722406950"&gt;198&lt;/key&gt;&lt;/foreign-keys&gt;&lt;ref-type name="Journal Article"&gt;17&lt;/ref-type&gt;&lt;contributors&gt;&lt;authors&gt;&lt;author&gt;Tajima G.,&lt;/author&gt;&lt;author&gt;Nozaki M.,&lt;/author&gt;&lt;author&gt;Iriuchishima T.,&lt;/author&gt;&lt;author&gt;Ingham S. J.,&lt;/author&gt;&lt;author&gt;Shen, W.,&lt;/author&gt;&lt;author&gt;Smolinski, P.&lt;/author&gt;&lt;author&gt;Fu, F. H.&lt;/author&gt;&lt;/authors&gt;&lt;/contributors&gt;&lt;auth-address&gt;Department of Orthopaedic Surgery, Iwate Medical University, 19-1 Uchimaru, Morioka 020-8505, Japan. gorot@iwate-med.ac.jp&lt;/auth-address&gt;&lt;titles&gt;&lt;title&gt;Morphology of the tibial insertion of the posterior cruciate ligament&lt;/title&gt;&lt;secondary-title&gt;J Bone Joint Surg Am&lt;/secondary-title&gt;&lt;alt-title&gt;The Journal of bone and joint surgery. American volume&lt;/alt-title&gt;&lt;/titles&gt;&lt;periodical&gt;&lt;full-title&gt;J Bone Joint Surg Am&lt;/full-title&gt;&lt;abbr-1&gt;The Journal of bone and joint surgery. American volume&lt;/abbr-1&gt;&lt;/periodical&gt;&lt;alt-periodical&gt;&lt;full-title&gt;J Bone Joint Surg Am&lt;/full-title&gt;&lt;abbr-1&gt;The Journal of bone and joint surgery. American volume&lt;/abbr-1&gt;&lt;/alt-periodical&gt;&lt;pages&gt;859-66&lt;/pages&gt;&lt;volume&gt;91&lt;/volume&gt;&lt;number&gt;4&lt;/number&gt;&lt;edition&gt;2009/04/03&lt;/edition&gt;&lt;keywords&gt;&lt;keyword&gt;Adult&lt;/keyword&gt;&lt;keyword&gt;Aged&lt;/keyword&gt;&lt;keyword&gt;Aged, 80 and over&lt;/keyword&gt;&lt;keyword&gt;Anthropometry&lt;/keyword&gt;&lt;keyword&gt;Female&lt;/keyword&gt;&lt;keyword&gt;Humans&lt;/keyword&gt;&lt;keyword&gt;Male&lt;/keyword&gt;&lt;keyword&gt;Middle Aged&lt;/keyword&gt;&lt;keyword&gt;Posterior Cruciate Ligament/*anatomy &amp;amp; histology&lt;/keyword&gt;&lt;keyword&gt;Tibia/*anatomy &amp;amp; histology&lt;/keyword&gt;&lt;/keywords&gt;&lt;dates&gt;&lt;year&gt;2009&lt;/year&gt;&lt;pub-dates&gt;&lt;date&gt;Apr&lt;/date&gt;&lt;/pub-dates&gt;&lt;/dates&gt;&lt;isbn&gt;0021-9355&lt;/isbn&gt;&lt;accession-num&gt;19339570&lt;/accession-num&gt;&lt;urls&gt;&lt;/urls&gt;&lt;electronic-resource-num&gt;10.2106/jbjs.H.00991&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86" w:tooltip="Tajima G., 2009 #198" w:history="1">
        <w:r w:rsidR="00BB5B26">
          <w:rPr>
            <w:rFonts w:ascii="Times New Roman" w:hAnsi="Times New Roman"/>
            <w:noProof/>
            <w:sz w:val="28"/>
            <w:szCs w:val="28"/>
          </w:rPr>
          <w:t>86</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67B4FB2D" w14:textId="4EEB3646" w:rsidR="00883255" w:rsidRPr="00FA13C8" w:rsidRDefault="00883255" w:rsidP="00324C16">
      <w:pPr>
        <w:spacing w:after="0" w:line="360" w:lineRule="auto"/>
        <w:ind w:firstLine="720"/>
        <w:contextualSpacing/>
        <w:jc w:val="both"/>
        <w:rPr>
          <w:rFonts w:ascii="Times New Roman" w:eastAsia="Times New Roman" w:hAnsi="Times New Roman"/>
          <w:spacing w:val="2"/>
          <w:sz w:val="28"/>
          <w:szCs w:val="28"/>
        </w:rPr>
      </w:pPr>
      <w:r w:rsidRPr="00FA13C8">
        <w:rPr>
          <w:rFonts w:ascii="Times New Roman" w:eastAsia="Times New Roman" w:hAnsi="Times New Roman"/>
          <w:spacing w:val="2"/>
          <w:sz w:val="28"/>
          <w:szCs w:val="28"/>
        </w:rPr>
        <w:t xml:space="preserve">Trong thực tế lâm sàng tái tạo DCCS, với mục đích xác định </w:t>
      </w:r>
      <w:r w:rsidR="006C3D19">
        <w:rPr>
          <w:rFonts w:ascii="Times New Roman" w:eastAsia="Times New Roman" w:hAnsi="Times New Roman"/>
          <w:spacing w:val="2"/>
          <w:sz w:val="28"/>
          <w:szCs w:val="28"/>
          <w:lang w:val="en-US"/>
        </w:rPr>
        <w:t>ĐK</w:t>
      </w:r>
      <w:r w:rsidRPr="00FA13C8">
        <w:rPr>
          <w:rFonts w:ascii="Times New Roman" w:eastAsia="Times New Roman" w:hAnsi="Times New Roman"/>
          <w:spacing w:val="2"/>
          <w:sz w:val="28"/>
          <w:szCs w:val="28"/>
        </w:rPr>
        <w:t xml:space="preserve"> cần thiết cho đường hầm xương đùi, xương chày phù hợp để bao phủ toàn bộ mảnh ghép. Do đó, vì đường hầm hình tròn, tổng diện tích bằng pi nhân với bình phương bán kính (Δ = π x r</w:t>
      </w:r>
      <w:r w:rsidRPr="00FA13C8">
        <w:rPr>
          <w:rFonts w:ascii="Times New Roman" w:eastAsia="Times New Roman" w:hAnsi="Times New Roman"/>
          <w:spacing w:val="2"/>
          <w:sz w:val="28"/>
          <w:szCs w:val="28"/>
          <w:vertAlign w:val="superscript"/>
        </w:rPr>
        <w:t>2</w:t>
      </w:r>
      <w:r w:rsidRPr="00FA13C8">
        <w:rPr>
          <w:rFonts w:ascii="Times New Roman" w:eastAsia="Times New Roman" w:hAnsi="Times New Roman"/>
          <w:spacing w:val="2"/>
          <w:sz w:val="28"/>
          <w:szCs w:val="28"/>
        </w:rPr>
        <w:t xml:space="preserve"> ) </w:t>
      </w:r>
      <w:r w:rsidRPr="00FA13C8">
        <w:rPr>
          <w:rFonts w:ascii="Times New Roman" w:eastAsia="Times New Roman" w:hAnsi="Times New Roman"/>
          <w:spacing w:val="2"/>
          <w:sz w:val="28"/>
          <w:szCs w:val="28"/>
        </w:rPr>
        <w:fldChar w:fldCharType="begin">
          <w:fldData xml:space="preserve">PEVuZE5vdGU+PENpdGU+PEF1dGhvcj5HYWxpIEouIEMuPC9BdXRob3I+PFllYXI+MjAxMzwvWWVh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</w:fldData>
        </w:fldChar>
      </w:r>
      <w:r w:rsidR="00BB5B26">
        <w:rPr>
          <w:rFonts w:ascii="Times New Roman" w:eastAsia="Times New Roman" w:hAnsi="Times New Roman"/>
          <w:spacing w:val="2"/>
          <w:sz w:val="28"/>
          <w:szCs w:val="28"/>
        </w:rPr>
        <w:instrText xml:space="preserve"> ADDIN EN.CITE </w:instrText>
      </w:r>
      <w:r w:rsidR="00BB5B26">
        <w:rPr>
          <w:rFonts w:ascii="Times New Roman" w:eastAsia="Times New Roman" w:hAnsi="Times New Roman"/>
          <w:spacing w:val="2"/>
          <w:sz w:val="28"/>
          <w:szCs w:val="28"/>
        </w:rPr>
        <w:fldChar w:fldCharType="begin">
          <w:fldData xml:space="preserve">PEVuZE5vdGU+PENpdGU+PEF1dGhvcj5HYWxpIEouIEMuPC9BdXRob3I+PFllYXI+MjAxMzwvWWVh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</w:fldData>
        </w:fldChar>
      </w:r>
      <w:r w:rsidR="00BB5B26">
        <w:rPr>
          <w:rFonts w:ascii="Times New Roman" w:eastAsia="Times New Roman" w:hAnsi="Times New Roman"/>
          <w:spacing w:val="2"/>
          <w:sz w:val="28"/>
          <w:szCs w:val="28"/>
        </w:rPr>
        <w:instrText xml:space="preserve"> ADDIN EN.CITE.DATA </w:instrText>
      </w:r>
      <w:r w:rsidR="00BB5B26">
        <w:rPr>
          <w:rFonts w:ascii="Times New Roman" w:eastAsia="Times New Roman" w:hAnsi="Times New Roman"/>
          <w:spacing w:val="2"/>
          <w:sz w:val="28"/>
          <w:szCs w:val="28"/>
        </w:rPr>
      </w:r>
      <w:r w:rsidR="00BB5B26">
        <w:rPr>
          <w:rFonts w:ascii="Times New Roman" w:eastAsia="Times New Roman" w:hAnsi="Times New Roman"/>
          <w:spacing w:val="2"/>
          <w:sz w:val="28"/>
          <w:szCs w:val="28"/>
        </w:rPr>
        <w:fldChar w:fldCharType="end"/>
      </w:r>
      <w:r w:rsidRPr="00FA13C8">
        <w:rPr>
          <w:rFonts w:ascii="Times New Roman" w:eastAsia="Times New Roman" w:hAnsi="Times New Roman"/>
          <w:spacing w:val="2"/>
          <w:sz w:val="28"/>
          <w:szCs w:val="28"/>
        </w:rPr>
      </w:r>
      <w:r w:rsidRPr="00FA13C8">
        <w:rPr>
          <w:rFonts w:ascii="Times New Roman" w:eastAsia="Times New Roman" w:hAnsi="Times New Roman"/>
          <w:spacing w:val="2"/>
          <w:sz w:val="28"/>
          <w:szCs w:val="28"/>
        </w:rPr>
        <w:fldChar w:fldCharType="separate"/>
      </w:r>
      <w:r w:rsidR="00BB5B26">
        <w:rPr>
          <w:rFonts w:ascii="Times New Roman" w:eastAsia="Times New Roman" w:hAnsi="Times New Roman"/>
          <w:noProof/>
          <w:spacing w:val="2"/>
          <w:sz w:val="28"/>
          <w:szCs w:val="28"/>
        </w:rPr>
        <w:t>[</w:t>
      </w:r>
      <w:hyperlink w:anchor="_ENREF_84" w:tooltip="Gali J. C., 2013 #194" w:history="1">
        <w:r w:rsidR="00BB5B26">
          <w:rPr>
            <w:rFonts w:ascii="Times New Roman" w:eastAsia="Times New Roman" w:hAnsi="Times New Roman"/>
            <w:noProof/>
            <w:spacing w:val="2"/>
            <w:sz w:val="28"/>
            <w:szCs w:val="28"/>
          </w:rPr>
          <w:t>84</w:t>
        </w:r>
      </w:hyperlink>
      <w:r w:rsidR="00BB5B26">
        <w:rPr>
          <w:rFonts w:ascii="Times New Roman" w:eastAsia="Times New Roman" w:hAnsi="Times New Roman"/>
          <w:noProof/>
          <w:spacing w:val="2"/>
          <w:sz w:val="28"/>
          <w:szCs w:val="28"/>
        </w:rPr>
        <w:t>]</w:t>
      </w:r>
      <w:r w:rsidRPr="00FA13C8">
        <w:rPr>
          <w:rFonts w:ascii="Times New Roman" w:eastAsia="Times New Roman" w:hAnsi="Times New Roman"/>
          <w:spacing w:val="2"/>
          <w:sz w:val="28"/>
          <w:szCs w:val="28"/>
        </w:rPr>
        <w:fldChar w:fldCharType="end"/>
      </w:r>
      <w:r w:rsidRPr="00FA13C8">
        <w:rPr>
          <w:rFonts w:ascii="Times New Roman" w:eastAsia="Times New Roman" w:hAnsi="Times New Roman"/>
          <w:spacing w:val="2"/>
          <w:sz w:val="28"/>
          <w:szCs w:val="28"/>
        </w:rPr>
        <w:t xml:space="preserve">. Chúng tôi tính toán rằng đối với tổng diện tích </w:t>
      </w:r>
      <w:r w:rsidR="00D50804">
        <w:rPr>
          <w:rFonts w:ascii="Times New Roman" w:eastAsia="Times New Roman" w:hAnsi="Times New Roman"/>
          <w:spacing w:val="2"/>
          <w:sz w:val="28"/>
          <w:szCs w:val="28"/>
        </w:rPr>
        <w:t>diện bám</w:t>
      </w:r>
      <w:r w:rsidRPr="00FA13C8">
        <w:rPr>
          <w:rFonts w:ascii="Times New Roman" w:eastAsia="Times New Roman" w:hAnsi="Times New Roman"/>
          <w:spacing w:val="2"/>
          <w:sz w:val="28"/>
          <w:szCs w:val="28"/>
        </w:rPr>
        <w:t xml:space="preserve"> xương đùi trung bình của DCCS phù hợp với mẫu người Việt trong nghiên cứu này sẽ cần có đường kính là: 12,77 mm (10,64 – 14,70 mm); còn đối với xương chày có đường kính là: 12,86 mm (11,45 – 14,40 mm). </w:t>
      </w:r>
    </w:p>
    <w:p w14:paraId="2514D3C7" w14:textId="31CA8891" w:rsidR="00883255" w:rsidRPr="00FA13C8" w:rsidRDefault="00883255" w:rsidP="00324C16">
      <w:pPr>
        <w:spacing w:after="0" w:line="360" w:lineRule="auto"/>
        <w:ind w:firstLine="720"/>
        <w:contextualSpacing/>
        <w:jc w:val="both"/>
        <w:rPr>
          <w:rFonts w:ascii="Times New Roman" w:hAnsi="Times New Roman"/>
          <w:sz w:val="28"/>
          <w:szCs w:val="28"/>
        </w:rPr>
      </w:pPr>
      <w:bookmarkStart w:id="474" w:name="_Hlk169963037"/>
      <w:r w:rsidRPr="00FA13C8">
        <w:rPr>
          <w:rFonts w:ascii="Times New Roman" w:hAnsi="Times New Roman"/>
          <w:sz w:val="28"/>
          <w:szCs w:val="28"/>
        </w:rPr>
        <w:t xml:space="preserve">DCCS có diện bám đùi lớn và trải rộng trên bề mặt lồi cầu trong xương đùi nên việc xác định vị trí tâm diện bám đùi của DCCS là cần thiết nhằm ứng dụng kiến thức đó trong </w:t>
      </w:r>
      <w:r w:rsidR="007855B4">
        <w:rPr>
          <w:rFonts w:ascii="Times New Roman" w:hAnsi="Times New Roman"/>
          <w:sz w:val="28"/>
          <w:szCs w:val="28"/>
        </w:rPr>
        <w:t>tái tạo</w:t>
      </w:r>
      <w:r w:rsidRPr="00FA13C8">
        <w:rPr>
          <w:rFonts w:ascii="Times New Roman" w:hAnsi="Times New Roman"/>
          <w:sz w:val="28"/>
          <w:szCs w:val="28"/>
        </w:rPr>
        <w:t xml:space="preserve"> dây chằng.</w:t>
      </w:r>
      <w:bookmarkEnd w:id="474"/>
      <w:r w:rsidRPr="00FA13C8">
        <w:rPr>
          <w:rFonts w:ascii="Times New Roman" w:hAnsi="Times New Roman"/>
          <w:sz w:val="28"/>
          <w:szCs w:val="28"/>
        </w:rPr>
        <w:t xml:space="preserve"> Tương tự các nghiên cứu khác, trong nghiên cứu này, </w:t>
      </w:r>
      <w:r w:rsidR="002C18CF">
        <w:rPr>
          <w:rFonts w:ascii="Times New Roman" w:hAnsi="Times New Roman"/>
          <w:sz w:val="28"/>
          <w:szCs w:val="28"/>
        </w:rPr>
        <w:t>NCS</w:t>
      </w:r>
      <w:r w:rsidRPr="00FA13C8">
        <w:rPr>
          <w:rFonts w:ascii="Times New Roman" w:hAnsi="Times New Roman"/>
          <w:sz w:val="28"/>
          <w:szCs w:val="28"/>
        </w:rPr>
        <w:t xml:space="preserve"> cũng sử dụng KC từ tâm diện bám đùi của DCCS đến đường Blumensaat và KC từ tâm diện bám đùi của DCCS đến bờ trước sụn khớp của LCT xương đùi để mô tả tâm diện bám đùi của DCCS. Đây là những mốc giải phẫu có thể được sử dụng để xác định tâm vị trí trong tái tạo dây chằng trên lâm sàng. Kết quả cho thấy khoảng cách</w:t>
      </w:r>
      <w:r w:rsidRPr="00FA13C8">
        <w:rPr>
          <w:rFonts w:ascii="Times New Roman" w:eastAsia="Times New Roman" w:hAnsi="Times New Roman"/>
          <w:spacing w:val="2"/>
          <w:sz w:val="28"/>
          <w:szCs w:val="28"/>
        </w:rPr>
        <w:t xml:space="preserve"> trung bình từ tâm của DCCS đến đường Blumensaat có giá trị là </w:t>
      </w:r>
      <w:r w:rsidRPr="00FA13C8">
        <w:rPr>
          <w:rFonts w:ascii="Times New Roman" w:eastAsia="Times New Roman" w:hAnsi="Times New Roman"/>
          <w:sz w:val="28"/>
          <w:szCs w:val="28"/>
        </w:rPr>
        <w:t xml:space="preserve">5,56 ± 2,09 </w:t>
      </w:r>
      <w:r w:rsidRPr="00FA13C8">
        <w:rPr>
          <w:rFonts w:ascii="Times New Roman" w:eastAsia="Times New Roman" w:hAnsi="Times New Roman"/>
          <w:spacing w:val="2"/>
          <w:sz w:val="28"/>
          <w:szCs w:val="28"/>
        </w:rPr>
        <w:t xml:space="preserve">mm, đến bờ trước mặt phẳng sụn </w:t>
      </w:r>
      <w:r w:rsidRPr="00FA13C8">
        <w:rPr>
          <w:rFonts w:ascii="Times New Roman" w:eastAsia="Times New Roman" w:hAnsi="Times New Roman"/>
          <w:spacing w:val="2"/>
          <w:sz w:val="28"/>
          <w:szCs w:val="28"/>
        </w:rPr>
        <w:lastRenderedPageBreak/>
        <w:t xml:space="preserve">khớp </w:t>
      </w:r>
      <w:r w:rsidRPr="00FA13C8">
        <w:rPr>
          <w:rFonts w:ascii="Times New Roman" w:hAnsi="Times New Roman"/>
          <w:sz w:val="28"/>
          <w:szCs w:val="28"/>
        </w:rPr>
        <w:t>lồi cầu trong</w:t>
      </w:r>
      <w:r w:rsidRPr="00FA13C8">
        <w:rPr>
          <w:rFonts w:ascii="Times New Roman" w:eastAsia="Times New Roman" w:hAnsi="Times New Roman"/>
          <w:spacing w:val="2"/>
          <w:sz w:val="28"/>
          <w:szCs w:val="28"/>
        </w:rPr>
        <w:t xml:space="preserve"> xương đùi là </w:t>
      </w:r>
      <w:r w:rsidRPr="00FA13C8">
        <w:rPr>
          <w:rFonts w:ascii="Times New Roman" w:eastAsia="Times New Roman" w:hAnsi="Times New Roman"/>
          <w:sz w:val="28"/>
          <w:szCs w:val="28"/>
        </w:rPr>
        <w:t xml:space="preserve">18,82 ± 3,27 mm. Kết quả của </w:t>
      </w:r>
      <w:r w:rsidR="002C18CF">
        <w:rPr>
          <w:rFonts w:ascii="Times New Roman" w:eastAsia="Times New Roman" w:hAnsi="Times New Roman"/>
          <w:sz w:val="28"/>
          <w:szCs w:val="28"/>
        </w:rPr>
        <w:t>NCS</w:t>
      </w:r>
      <w:r w:rsidRPr="00FA13C8">
        <w:rPr>
          <w:rFonts w:ascii="Times New Roman" w:eastAsia="Times New Roman" w:hAnsi="Times New Roman"/>
          <w:sz w:val="28"/>
          <w:szCs w:val="28"/>
        </w:rPr>
        <w:t xml:space="preserve"> tương tự các kết quả đã công bố trước đây. Trong nước, kết quả nghiên cứu của Trang Mạnh Khôi cho thấy </w:t>
      </w:r>
      <w:r w:rsidR="00B405A6">
        <w:rPr>
          <w:rFonts w:ascii="Times New Roman" w:eastAsia="Times New Roman" w:hAnsi="Times New Roman"/>
          <w:sz w:val="28"/>
          <w:szCs w:val="28"/>
          <w:lang w:val="en-US"/>
        </w:rPr>
        <w:t>KC</w:t>
      </w:r>
      <w:r w:rsidRPr="00FA13C8">
        <w:rPr>
          <w:rFonts w:ascii="Times New Roman" w:eastAsia="Times New Roman" w:hAnsi="Times New Roman"/>
          <w:sz w:val="28"/>
          <w:szCs w:val="28"/>
        </w:rPr>
        <w:t xml:space="preserve"> từ tâm DCCS đến bờ trước sụn mặt trong lồi cầu trong là 16,21 ± 3,53 mm </w:t>
      </w:r>
      <w:r w:rsidRPr="00FA13C8">
        <w:rPr>
          <w:rFonts w:ascii="Times New Roman" w:eastAsia="Times New Roman" w:hAnsi="Times New Roman"/>
          <w:sz w:val="28"/>
          <w:szCs w:val="28"/>
        </w:rPr>
        <w:fldChar w:fldCharType="begin">
          <w:fldData xml:space="preserve">PEVuZE5vdGU+PENpdGU+PEF1dGhvcj5UcmFuZyBN4bqhbmggS2jDtGk8L0F1dGhvcj48WWVhcj4y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IiBzaXplPSIxMDAlIj5jIFRQLiBIPC9zdHlsZT48c3R5bGUgZmFjZT0ibm9ybWFsIiBmb250PSJk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</w:fldData>
        </w:fldChar>
      </w:r>
      <w:r w:rsidR="006250DE">
        <w:rPr>
          <w:rFonts w:ascii="Times New Roman" w:eastAsia="Times New Roman" w:hAnsi="Times New Roman"/>
          <w:sz w:val="28"/>
          <w:szCs w:val="28"/>
        </w:rPr>
        <w:instrText xml:space="preserve"> ADDIN EN.CITE </w:instrText>
      </w:r>
      <w:r w:rsidR="006250DE">
        <w:rPr>
          <w:rFonts w:ascii="Times New Roman" w:eastAsia="Times New Roman" w:hAnsi="Times New Roman"/>
          <w:sz w:val="28"/>
          <w:szCs w:val="28"/>
        </w:rPr>
        <w:fldChar w:fldCharType="begin">
          <w:fldData xml:space="preserve">PEVuZE5vdGU+PENpdGU+PEF1dGhvcj5UcmFuZyBN4bqhbmggS2jDtGk8L0F1dGhvcj48WWVhcj4y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IiBzaXplPSIxMDAlIj5jIFRQLiBIPC9zdHlsZT48c3R5bGUgZmFjZT0ibm9ybWFsIiBmb250PSJk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</w:fldData>
        </w:fldChar>
      </w:r>
      <w:r w:rsidR="006250DE">
        <w:rPr>
          <w:rFonts w:ascii="Times New Roman" w:eastAsia="Times New Roman" w:hAnsi="Times New Roman"/>
          <w:sz w:val="28"/>
          <w:szCs w:val="28"/>
        </w:rPr>
        <w:instrText xml:space="preserve"> ADDIN EN.CITE.DATA </w:instrText>
      </w:r>
      <w:r w:rsidR="006250DE">
        <w:rPr>
          <w:rFonts w:ascii="Times New Roman" w:eastAsia="Times New Roman" w:hAnsi="Times New Roman"/>
          <w:sz w:val="28"/>
          <w:szCs w:val="28"/>
        </w:rPr>
      </w:r>
      <w:r w:rsidR="006250DE">
        <w:rPr>
          <w:rFonts w:ascii="Times New Roman" w:eastAsia="Times New Roman" w:hAnsi="Times New Roman"/>
          <w:sz w:val="28"/>
          <w:szCs w:val="28"/>
        </w:rPr>
        <w:fldChar w:fldCharType="end"/>
      </w:r>
      <w:r w:rsidRPr="00FA13C8">
        <w:rPr>
          <w:rFonts w:ascii="Times New Roman" w:eastAsia="Times New Roman" w:hAnsi="Times New Roman"/>
          <w:sz w:val="28"/>
          <w:szCs w:val="28"/>
        </w:rPr>
      </w:r>
      <w:r w:rsidRPr="00FA13C8">
        <w:rPr>
          <w:rFonts w:ascii="Times New Roman" w:eastAsia="Times New Roman" w:hAnsi="Times New Roman"/>
          <w:sz w:val="28"/>
          <w:szCs w:val="28"/>
        </w:rPr>
        <w:fldChar w:fldCharType="separate"/>
      </w:r>
      <w:r w:rsidR="006250DE">
        <w:rPr>
          <w:rFonts w:ascii="Times New Roman" w:eastAsia="Times New Roman" w:hAnsi="Times New Roman"/>
          <w:noProof/>
          <w:sz w:val="28"/>
          <w:szCs w:val="28"/>
        </w:rPr>
        <w:t>[</w:t>
      </w:r>
      <w:hyperlink w:anchor="_ENREF_14" w:tooltip="Trang Mạnh Khôi, 2018 #68" w:history="1">
        <w:r w:rsidR="00BB5B26">
          <w:rPr>
            <w:rFonts w:ascii="Times New Roman" w:eastAsia="Times New Roman" w:hAnsi="Times New Roman"/>
            <w:noProof/>
            <w:sz w:val="28"/>
            <w:szCs w:val="28"/>
          </w:rPr>
          <w:t>14</w:t>
        </w:r>
      </w:hyperlink>
      <w:r w:rsidR="006250DE">
        <w:rPr>
          <w:rFonts w:ascii="Times New Roman" w:eastAsia="Times New Roman" w:hAnsi="Times New Roman"/>
          <w:noProof/>
          <w:sz w:val="28"/>
          <w:szCs w:val="28"/>
        </w:rPr>
        <w:t>]</w:t>
      </w:r>
      <w:r w:rsidRPr="00FA13C8">
        <w:rPr>
          <w:rFonts w:ascii="Times New Roman" w:eastAsia="Times New Roman" w:hAnsi="Times New Roman"/>
          <w:sz w:val="28"/>
          <w:szCs w:val="28"/>
        </w:rPr>
        <w:fldChar w:fldCharType="end"/>
      </w:r>
      <w:r w:rsidRPr="00FA13C8">
        <w:rPr>
          <w:rFonts w:ascii="Times New Roman" w:eastAsia="Times New Roman" w:hAnsi="Times New Roman"/>
          <w:sz w:val="28"/>
          <w:szCs w:val="28"/>
        </w:rPr>
        <w:t xml:space="preserve">. </w:t>
      </w:r>
      <w:r w:rsidRPr="00FA13C8">
        <w:rPr>
          <w:rFonts w:ascii="Times New Roman" w:hAnsi="Times New Roman"/>
          <w:sz w:val="28"/>
          <w:szCs w:val="28"/>
        </w:rPr>
        <w:t xml:space="preserve">Nghiên cứu của Đỗ Văn Minh cho thấy: khoảng cách từ tâm </w:t>
      </w:r>
      <w:r w:rsidR="00D50804">
        <w:rPr>
          <w:rFonts w:ascii="Times New Roman" w:hAnsi="Times New Roman"/>
          <w:sz w:val="28"/>
          <w:szCs w:val="28"/>
        </w:rPr>
        <w:t>diện bám</w:t>
      </w:r>
      <w:r w:rsidRPr="00FA13C8">
        <w:rPr>
          <w:rFonts w:ascii="Times New Roman" w:hAnsi="Times New Roman"/>
          <w:sz w:val="28"/>
          <w:szCs w:val="28"/>
        </w:rPr>
        <w:t xml:space="preserve"> của DCCS đến đường </w:t>
      </w:r>
      <w:r w:rsidRPr="00FA13C8">
        <w:rPr>
          <w:rFonts w:ascii="Times New Roman" w:eastAsia="Times New Roman" w:hAnsi="Times New Roman"/>
          <w:spacing w:val="2"/>
          <w:sz w:val="28"/>
          <w:szCs w:val="28"/>
        </w:rPr>
        <w:t xml:space="preserve">Blumensaat có giá trị trung bình là </w:t>
      </w:r>
      <w:r w:rsidRPr="00FA13C8">
        <w:rPr>
          <w:rFonts w:ascii="Times New Roman" w:hAnsi="Times New Roman"/>
          <w:sz w:val="28"/>
          <w:szCs w:val="28"/>
        </w:rPr>
        <w:t xml:space="preserve">7,6 ± 1,42 mm </w:t>
      </w:r>
      <w:r w:rsidRPr="00FA13C8">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 </w:instrText>
      </w:r>
      <w:r w:rsidR="00144EB7">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EN.CITE.DATA </w:instrText>
      </w:r>
      <w:r w:rsidR="00144EB7">
        <w:rPr>
          <w:rFonts w:ascii="Times New Roman" w:hAnsi="Times New Roman"/>
          <w:sz w:val="28"/>
          <w:szCs w:val="28"/>
        </w:rPr>
      </w:r>
      <w:r w:rsidR="00144EB7">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8D1E93">
        <w:rPr>
          <w:rFonts w:ascii="Times New Roman" w:hAnsi="Times New Roman"/>
          <w:noProof/>
          <w:sz w:val="28"/>
          <w:szCs w:val="28"/>
        </w:rPr>
        <w:t>[</w:t>
      </w:r>
      <w:hyperlink w:anchor="_ENREF_11" w:tooltip="Đỗ Văn Minh, 2018 #61" w:history="1">
        <w:r w:rsidR="00BB5B26">
          <w:rPr>
            <w:rFonts w:ascii="Times New Roman" w:hAnsi="Times New Roman"/>
            <w:noProof/>
            <w:sz w:val="28"/>
            <w:szCs w:val="28"/>
          </w:rPr>
          <w:t>11</w:t>
        </w:r>
      </w:hyperlink>
      <w:r w:rsidR="008D1E93">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Trên thế giới, nghiên cứu của Takahashi cho thấy </w:t>
      </w:r>
      <w:r w:rsidR="00B405A6">
        <w:rPr>
          <w:rFonts w:ascii="Times New Roman" w:hAnsi="Times New Roman"/>
          <w:sz w:val="28"/>
          <w:szCs w:val="28"/>
          <w:lang w:val="en-US"/>
        </w:rPr>
        <w:t>KC</w:t>
      </w:r>
      <w:r w:rsidRPr="00FA13C8">
        <w:rPr>
          <w:rFonts w:ascii="Times New Roman" w:hAnsi="Times New Roman"/>
          <w:sz w:val="28"/>
          <w:szCs w:val="28"/>
        </w:rPr>
        <w:t xml:space="preserve"> từ tâm bó trước ngoài đến đường</w:t>
      </w:r>
      <w:r w:rsidRPr="00FA13C8">
        <w:rPr>
          <w:rFonts w:ascii="Times New Roman" w:eastAsia="Times New Roman" w:hAnsi="Times New Roman"/>
          <w:spacing w:val="2"/>
          <w:sz w:val="28"/>
          <w:szCs w:val="28"/>
        </w:rPr>
        <w:t xml:space="preserve"> Blumensaat là 4,8 </w:t>
      </w:r>
      <w:r w:rsidRPr="00FA13C8">
        <w:rPr>
          <w:rFonts w:ascii="Times New Roman" w:hAnsi="Times New Roman"/>
          <w:sz w:val="28"/>
          <w:szCs w:val="28"/>
        </w:rPr>
        <w:t xml:space="preserve">± 1,3 mm, từ tâm bó sau trong đến đường </w:t>
      </w:r>
      <w:r w:rsidRPr="00FA13C8">
        <w:rPr>
          <w:rFonts w:ascii="Times New Roman" w:eastAsia="Times New Roman" w:hAnsi="Times New Roman"/>
          <w:spacing w:val="2"/>
          <w:sz w:val="28"/>
          <w:szCs w:val="28"/>
        </w:rPr>
        <w:t xml:space="preserve">Blumensaat là </w:t>
      </w:r>
      <w:r w:rsidRPr="00FA13C8">
        <w:rPr>
          <w:rFonts w:ascii="Times New Roman" w:hAnsi="Times New Roman"/>
          <w:sz w:val="28"/>
          <w:szCs w:val="28"/>
        </w:rPr>
        <w:t xml:space="preserve">11,4 ± 2,2 mm </w:t>
      </w:r>
      <w:r w:rsidRPr="00FA13C8">
        <w:rPr>
          <w:rFonts w:ascii="Times New Roman" w:hAnsi="Times New Roman"/>
          <w:sz w:val="28"/>
          <w:szCs w:val="28"/>
        </w:rPr>
        <w:fldChar w:fldCharType="begin">
          <w:fldData xml:space="preserve">PEVuZE5vdGU+PENpdGU+PEF1dGhvcj5UYWthaGFzaGkgTS48L0F1dGhvcj48WWVhcj4yMDA2PC9Z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PEVuZE5vdGU+PENpdGU+PEF1dGhvcj5UYWthaGFzaGkgTS48L0F1dGhvcj48WWVhcj4yMDA2PC9Z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87" w:tooltip="Takahashi M., 2006 #199" w:history="1">
        <w:r w:rsidR="00BB5B26">
          <w:rPr>
            <w:rFonts w:ascii="Times New Roman" w:hAnsi="Times New Roman"/>
            <w:noProof/>
            <w:sz w:val="28"/>
            <w:szCs w:val="28"/>
          </w:rPr>
          <w:t>87</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2B0D3862" w14:textId="7A715C12" w:rsidR="00883255" w:rsidRPr="00FA13C8" w:rsidRDefault="00883255" w:rsidP="00324C16">
      <w:pPr>
        <w:spacing w:after="0" w:line="360" w:lineRule="auto"/>
        <w:ind w:firstLine="720"/>
        <w:contextualSpacing/>
        <w:jc w:val="both"/>
        <w:rPr>
          <w:rFonts w:ascii="Times New Roman" w:eastAsia="Times New Roman" w:hAnsi="Times New Roman"/>
          <w:sz w:val="28"/>
          <w:szCs w:val="28"/>
        </w:rPr>
      </w:pPr>
      <w:r w:rsidRPr="00FA13C8">
        <w:rPr>
          <w:rFonts w:ascii="Times New Roman" w:eastAsia="Times New Roman" w:hAnsi="Times New Roman"/>
          <w:spacing w:val="-4"/>
          <w:sz w:val="28"/>
          <w:szCs w:val="28"/>
        </w:rPr>
        <w:t xml:space="preserve">KC trung bình từ tâm diện bám chày của DCCS đến sụn khớp </w:t>
      </w:r>
      <w:r w:rsidR="00B405A6">
        <w:rPr>
          <w:rFonts w:ascii="Times New Roman" w:eastAsia="Times New Roman" w:hAnsi="Times New Roman"/>
          <w:spacing w:val="-4"/>
          <w:sz w:val="28"/>
          <w:szCs w:val="28"/>
          <w:lang w:val="en-US"/>
        </w:rPr>
        <w:t xml:space="preserve">MCT </w:t>
      </w:r>
      <w:r w:rsidRPr="00FA13C8">
        <w:rPr>
          <w:rFonts w:ascii="Times New Roman" w:eastAsia="Times New Roman" w:hAnsi="Times New Roman"/>
          <w:spacing w:val="-4"/>
          <w:sz w:val="28"/>
          <w:szCs w:val="28"/>
        </w:rPr>
        <w:t xml:space="preserve">có giá trị  </w:t>
      </w:r>
      <w:r w:rsidRPr="00FA13C8">
        <w:rPr>
          <w:rFonts w:ascii="Times New Roman" w:eastAsia="Times New Roman" w:hAnsi="Times New Roman"/>
          <w:sz w:val="28"/>
          <w:szCs w:val="28"/>
        </w:rPr>
        <w:t xml:space="preserve">8,24  ± 1,48 </w:t>
      </w:r>
      <w:r w:rsidRPr="00FA13C8">
        <w:rPr>
          <w:rFonts w:ascii="Times New Roman" w:eastAsia="Times New Roman" w:hAnsi="Times New Roman"/>
          <w:spacing w:val="-4"/>
          <w:sz w:val="28"/>
          <w:szCs w:val="28"/>
        </w:rPr>
        <w:t>mm</w:t>
      </w:r>
      <w:r w:rsidR="000473DB">
        <w:rPr>
          <w:rFonts w:ascii="Times New Roman" w:eastAsia="Times New Roman" w:hAnsi="Times New Roman"/>
          <w:spacing w:val="-4"/>
          <w:sz w:val="28"/>
          <w:szCs w:val="28"/>
          <w:lang w:val="en-US"/>
        </w:rPr>
        <w:t xml:space="preserve">. </w:t>
      </w:r>
      <w:r w:rsidR="000473DB">
        <w:rPr>
          <w:rFonts w:ascii="Times New Roman" w:eastAsia="Times New Roman" w:hAnsi="Times New Roman"/>
          <w:sz w:val="28"/>
          <w:szCs w:val="28"/>
          <w:lang w:val="en-US"/>
        </w:rPr>
        <w:t>N</w:t>
      </w:r>
      <w:r w:rsidRPr="00FA13C8">
        <w:rPr>
          <w:rFonts w:ascii="Times New Roman" w:eastAsia="Times New Roman" w:hAnsi="Times New Roman"/>
          <w:sz w:val="28"/>
          <w:szCs w:val="28"/>
        </w:rPr>
        <w:t xml:space="preserve">ghiên cứu của </w:t>
      </w:r>
      <w:r w:rsidRPr="00FA13C8">
        <w:rPr>
          <w:rFonts w:ascii="Times New Roman" w:hAnsi="Times New Roman"/>
          <w:sz w:val="28"/>
          <w:szCs w:val="28"/>
        </w:rPr>
        <w:t xml:space="preserve">Đỗ Văn Minh cho thấy: KC ngắn nhất từ bờ sụn khớp sau ngoài của </w:t>
      </w:r>
      <w:r w:rsidRPr="00FA13C8">
        <w:rPr>
          <w:rFonts w:ascii="Times New Roman" w:eastAsia="Times New Roman" w:hAnsi="Times New Roman"/>
          <w:spacing w:val="-4"/>
          <w:sz w:val="28"/>
          <w:szCs w:val="28"/>
        </w:rPr>
        <w:t>mâm chày trong</w:t>
      </w:r>
      <w:r w:rsidRPr="00FA13C8">
        <w:rPr>
          <w:rFonts w:ascii="Times New Roman" w:hAnsi="Times New Roman"/>
          <w:sz w:val="28"/>
          <w:szCs w:val="28"/>
        </w:rPr>
        <w:t xml:space="preserve"> đến tâm diện bám chày của DCCS có giá trị là 8,3 ± 1,1 mm </w:t>
      </w:r>
      <w:r w:rsidRPr="00FA13C8">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 </w:instrText>
      </w:r>
      <w:r w:rsidR="00144EB7">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EN.CITE.DATA </w:instrText>
      </w:r>
      <w:r w:rsidR="00144EB7">
        <w:rPr>
          <w:rFonts w:ascii="Times New Roman" w:hAnsi="Times New Roman"/>
          <w:sz w:val="28"/>
          <w:szCs w:val="28"/>
        </w:rPr>
      </w:r>
      <w:r w:rsidR="00144EB7">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8D1E93">
        <w:rPr>
          <w:rFonts w:ascii="Times New Roman" w:hAnsi="Times New Roman"/>
          <w:noProof/>
          <w:sz w:val="28"/>
          <w:szCs w:val="28"/>
        </w:rPr>
        <w:t>[</w:t>
      </w:r>
      <w:hyperlink w:anchor="_ENREF_11" w:tooltip="Đỗ Văn Minh, 2018 #61" w:history="1">
        <w:r w:rsidR="00BB5B26">
          <w:rPr>
            <w:rFonts w:ascii="Times New Roman" w:hAnsi="Times New Roman"/>
            <w:noProof/>
            <w:sz w:val="28"/>
            <w:szCs w:val="28"/>
          </w:rPr>
          <w:t>11</w:t>
        </w:r>
      </w:hyperlink>
      <w:r w:rsidR="008D1E93">
        <w:rPr>
          <w:rFonts w:ascii="Times New Roman" w:hAnsi="Times New Roman"/>
          <w:noProof/>
          <w:sz w:val="28"/>
          <w:szCs w:val="28"/>
        </w:rPr>
        <w:t>]</w:t>
      </w:r>
      <w:r w:rsidRPr="00FA13C8">
        <w:rPr>
          <w:rFonts w:ascii="Times New Roman" w:hAnsi="Times New Roman"/>
          <w:sz w:val="28"/>
          <w:szCs w:val="28"/>
        </w:rPr>
        <w:fldChar w:fldCharType="end"/>
      </w:r>
      <w:r w:rsidR="009700E5">
        <w:rPr>
          <w:rFonts w:ascii="Times New Roman" w:hAnsi="Times New Roman"/>
          <w:sz w:val="28"/>
          <w:szCs w:val="28"/>
          <w:lang w:val="en-US"/>
        </w:rPr>
        <w:t>.</w:t>
      </w:r>
      <w:r w:rsidRPr="00FA13C8">
        <w:rPr>
          <w:rFonts w:ascii="Times New Roman" w:hAnsi="Times New Roman"/>
          <w:sz w:val="28"/>
          <w:szCs w:val="28"/>
        </w:rPr>
        <w:t xml:space="preserve"> Nghiên cứu của </w:t>
      </w:r>
      <w:r w:rsidR="009700E5">
        <w:rPr>
          <w:rFonts w:ascii="Times New Roman" w:hAnsi="Times New Roman"/>
          <w:sz w:val="28"/>
          <w:szCs w:val="28"/>
        </w:rPr>
        <w:t>Gali J. C.</w:t>
      </w:r>
      <w:r w:rsidRPr="00FA13C8">
        <w:rPr>
          <w:rFonts w:ascii="Times New Roman" w:hAnsi="Times New Roman"/>
          <w:sz w:val="28"/>
          <w:szCs w:val="28"/>
        </w:rPr>
        <w:t xml:space="preserve"> cho kết quả</w:t>
      </w:r>
      <w:r w:rsidR="000473DB">
        <w:rPr>
          <w:rFonts w:ascii="Times New Roman" w:hAnsi="Times New Roman"/>
          <w:sz w:val="28"/>
          <w:szCs w:val="28"/>
          <w:lang w:val="en-US"/>
        </w:rPr>
        <w:t>: T</w:t>
      </w:r>
      <w:r w:rsidRPr="00FA13C8">
        <w:rPr>
          <w:rFonts w:ascii="Times New Roman" w:hAnsi="Times New Roman"/>
          <w:sz w:val="28"/>
          <w:szCs w:val="28"/>
        </w:rPr>
        <w:t xml:space="preserve">âm </w:t>
      </w:r>
      <w:r w:rsidR="00D50804">
        <w:rPr>
          <w:rFonts w:ascii="Times New Roman" w:hAnsi="Times New Roman"/>
          <w:sz w:val="28"/>
          <w:szCs w:val="28"/>
        </w:rPr>
        <w:t>diện bám</w:t>
      </w:r>
      <w:r w:rsidRPr="00FA13C8">
        <w:rPr>
          <w:rFonts w:ascii="Times New Roman" w:hAnsi="Times New Roman"/>
          <w:sz w:val="28"/>
          <w:szCs w:val="28"/>
        </w:rPr>
        <w:t xml:space="preserve"> của bó trước ngoài đến </w:t>
      </w:r>
      <w:r w:rsidRPr="00FA13C8">
        <w:rPr>
          <w:rFonts w:ascii="Times New Roman" w:eastAsia="Times New Roman" w:hAnsi="Times New Roman"/>
          <w:sz w:val="28"/>
          <w:szCs w:val="28"/>
        </w:rPr>
        <w:t xml:space="preserve">bờ trong </w:t>
      </w:r>
      <w:r w:rsidR="00B405A6">
        <w:rPr>
          <w:rFonts w:ascii="Times New Roman" w:eastAsia="Times New Roman" w:hAnsi="Times New Roman"/>
          <w:spacing w:val="-4"/>
          <w:sz w:val="28"/>
          <w:szCs w:val="28"/>
          <w:lang w:val="en-US"/>
        </w:rPr>
        <w:t>MCT</w:t>
      </w:r>
      <w:r w:rsidRPr="00FA13C8">
        <w:rPr>
          <w:rFonts w:ascii="Times New Roman" w:eastAsia="Times New Roman" w:hAnsi="Times New Roman"/>
          <w:sz w:val="28"/>
          <w:szCs w:val="28"/>
        </w:rPr>
        <w:t xml:space="preserve"> </w:t>
      </w:r>
      <w:r w:rsidRPr="00FA13C8">
        <w:rPr>
          <w:rFonts w:ascii="Times New Roman" w:eastAsia="Times New Roman" w:hAnsi="Times New Roman"/>
          <w:spacing w:val="-4"/>
          <w:sz w:val="28"/>
          <w:szCs w:val="28"/>
        </w:rPr>
        <w:t xml:space="preserve">có giá trị  </w:t>
      </w:r>
      <w:r w:rsidRPr="00FA13C8">
        <w:rPr>
          <w:rFonts w:ascii="Times New Roman" w:hAnsi="Times New Roman"/>
          <w:sz w:val="28"/>
          <w:szCs w:val="28"/>
        </w:rPr>
        <w:t xml:space="preserve">7,30 ± 1,73 </w:t>
      </w:r>
      <w:r w:rsidRPr="00FA13C8">
        <w:rPr>
          <w:rFonts w:ascii="Times New Roman" w:eastAsia="Times New Roman" w:hAnsi="Times New Roman"/>
          <w:spacing w:val="-4"/>
          <w:sz w:val="28"/>
          <w:szCs w:val="28"/>
        </w:rPr>
        <w:t xml:space="preserve">mm, </w:t>
      </w:r>
      <w:r w:rsidRPr="00FA13C8">
        <w:rPr>
          <w:rFonts w:ascii="Times New Roman" w:hAnsi="Times New Roman"/>
          <w:sz w:val="28"/>
          <w:szCs w:val="28"/>
        </w:rPr>
        <w:t xml:space="preserve">tâm </w:t>
      </w:r>
      <w:r w:rsidR="00D50804">
        <w:rPr>
          <w:rFonts w:ascii="Times New Roman" w:hAnsi="Times New Roman"/>
          <w:sz w:val="28"/>
          <w:szCs w:val="28"/>
        </w:rPr>
        <w:t>diện bám</w:t>
      </w:r>
      <w:r w:rsidRPr="00FA13C8">
        <w:rPr>
          <w:rFonts w:ascii="Times New Roman" w:hAnsi="Times New Roman"/>
          <w:sz w:val="28"/>
          <w:szCs w:val="28"/>
        </w:rPr>
        <w:t xml:space="preserve"> của bó sau trong đến </w:t>
      </w:r>
      <w:r w:rsidRPr="00FA13C8">
        <w:rPr>
          <w:rFonts w:ascii="Times New Roman" w:eastAsia="Times New Roman" w:hAnsi="Times New Roman"/>
          <w:sz w:val="28"/>
          <w:szCs w:val="28"/>
        </w:rPr>
        <w:t xml:space="preserve">bờ trong </w:t>
      </w:r>
      <w:r w:rsidR="00B405A6">
        <w:rPr>
          <w:rFonts w:ascii="Times New Roman" w:eastAsia="Times New Roman" w:hAnsi="Times New Roman"/>
          <w:spacing w:val="-4"/>
          <w:sz w:val="28"/>
          <w:szCs w:val="28"/>
          <w:lang w:val="en-US"/>
        </w:rPr>
        <w:t>MCT</w:t>
      </w:r>
      <w:r w:rsidRPr="00FA13C8">
        <w:rPr>
          <w:rFonts w:ascii="Times New Roman" w:eastAsia="Times New Roman" w:hAnsi="Times New Roman"/>
          <w:sz w:val="28"/>
          <w:szCs w:val="28"/>
        </w:rPr>
        <w:t xml:space="preserve"> </w:t>
      </w:r>
      <w:r w:rsidRPr="00FA13C8">
        <w:rPr>
          <w:rFonts w:ascii="Times New Roman" w:eastAsia="Times New Roman" w:hAnsi="Times New Roman"/>
          <w:spacing w:val="-4"/>
          <w:sz w:val="28"/>
          <w:szCs w:val="28"/>
        </w:rPr>
        <w:t xml:space="preserve">có giá trị  </w:t>
      </w:r>
      <w:r w:rsidRPr="00FA13C8">
        <w:rPr>
          <w:rFonts w:ascii="Times New Roman" w:hAnsi="Times New Roman"/>
          <w:sz w:val="28"/>
          <w:szCs w:val="28"/>
        </w:rPr>
        <w:t xml:space="preserve">8,59 ± 1,63 </w:t>
      </w:r>
      <w:r w:rsidRPr="00FA13C8">
        <w:rPr>
          <w:rFonts w:ascii="Times New Roman" w:eastAsia="Times New Roman" w:hAnsi="Times New Roman"/>
          <w:spacing w:val="-4"/>
          <w:sz w:val="28"/>
          <w:szCs w:val="28"/>
        </w:rPr>
        <w:t>mm</w:t>
      </w:r>
      <w:r w:rsidRPr="00FA13C8">
        <w:rPr>
          <w:rFonts w:ascii="Times New Roman" w:hAnsi="Times New Roman"/>
          <w:sz w:val="28"/>
          <w:szCs w:val="28"/>
        </w:rPr>
        <w:t xml:space="preserve">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&lt;EndNote&gt;&lt;Cite&gt;&lt;Author&gt;Gali J. C.&lt;/Author&gt;&lt;Year&gt;2013&lt;/Year&gt;&lt;RecNum&gt;197&lt;/RecNum&gt;&lt;DisplayText&gt;[88]&lt;/DisplayText&gt;&lt;record&gt;&lt;rec-number&gt;197&lt;/rec-number&gt;&lt;foreign-keys&gt;&lt;key app="EN" db-id="sawd5wa575ve5feztf0v9z0jwesvxwpe92sa" timestamp="1722406501"&gt;197&lt;/key&gt;&lt;/foreign-keys&gt;&lt;ref-type name="Journal Article"&gt;17&lt;/ref-type&gt;&lt;contributors&gt;&lt;authors&gt;&lt;author&gt;Gali J. C.,&lt;/author&gt;&lt;author&gt;Oliveira H. C.,&lt;/author&gt;&lt;author&gt;Lisboa B, C.,&lt;/author&gt;&lt;author&gt;Dias Bruno DiSerio,&lt;/author&gt;&lt;author&gt;Casimiro, Fabiana de Godoy,&lt;/author&gt;&lt;author&gt;Caetano, Edie Benedito,&lt;/author&gt;&lt;/authors&gt;&lt;/contributors&gt;&lt;titles&gt;&lt;title&gt;Posterior cruciate ligament&amp;apos;s tibial insertions: topographic anatomy and morphometric study&lt;/title&gt;&lt;secondary-title&gt;Revista Brasileira de Ortopedia&lt;/secondary-title&gt;&lt;/titles&gt;&lt;periodical&gt;&lt;full-title&gt;Rev Bras Ortop&lt;/full-title&gt;&lt;abbr-1&gt;Revista brasileira de ortopedia&lt;/abbr-1&gt;&lt;/periodical&gt;&lt;pages&gt;263-267&lt;/pages&gt;&lt;volume&gt;48&lt;/volume&gt;&lt;number&gt;3&lt;/number&gt;&lt;keywords&gt;&lt;keyword&gt;Tíbia&lt;/keyword&gt;&lt;keyword&gt;Ligamento cruzado posterior Procedimentos ortopédicos&lt;/keyword&gt;&lt;keyword&gt;Tibia&lt;/keyword&gt;&lt;keyword&gt;Posterior cruciate ligament Orthpedic procedures&lt;/keyword&gt;&lt;/keywords&gt;&lt;dates&gt;&lt;year&gt;2013&lt;/year&gt;&lt;pub-dates&gt;&lt;date&gt;2013/05/01/&lt;/date&gt;&lt;/pub-dates&gt;&lt;/dates&gt;&lt;isbn&gt;0102-3616&lt;/isbn&gt;&lt;urls&gt;&lt;related-urls&gt;&lt;url&gt;https://www.sciencedirect.com/science/article/pii/S0102361613000490&lt;/url&gt;&lt;/related-urls&gt;&lt;/urls&gt;&lt;electronic-resource-num&gt;https://doi.org/10.1016/j.rbo.2012.06.005&lt;/electronic-resource-num&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88" w:tooltip="Gali J. C., 2013 #197" w:history="1">
        <w:r w:rsidR="00BB5B26">
          <w:rPr>
            <w:rFonts w:ascii="Times New Roman" w:hAnsi="Times New Roman"/>
            <w:noProof/>
            <w:sz w:val="28"/>
            <w:szCs w:val="28"/>
          </w:rPr>
          <w:t>88</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3538DF32" w14:textId="54A2AE55" w:rsidR="00883255" w:rsidRPr="00FA13C8" w:rsidRDefault="00883255" w:rsidP="00324C16">
      <w:pPr>
        <w:spacing w:after="0" w:line="360" w:lineRule="auto"/>
        <w:ind w:firstLine="720"/>
        <w:contextualSpacing/>
        <w:jc w:val="both"/>
        <w:rPr>
          <w:rFonts w:ascii="Times New Roman" w:hAnsi="Times New Roman"/>
          <w:sz w:val="28"/>
          <w:szCs w:val="28"/>
        </w:rPr>
      </w:pPr>
      <w:r w:rsidRPr="00FA13C8">
        <w:rPr>
          <w:rFonts w:ascii="Times New Roman" w:eastAsia="Times New Roman" w:hAnsi="Times New Roman"/>
          <w:spacing w:val="-4"/>
          <w:sz w:val="28"/>
          <w:szCs w:val="28"/>
        </w:rPr>
        <w:t xml:space="preserve">KC trung bình từ tâm diện bám chày của DCCS đến </w:t>
      </w:r>
      <w:r w:rsidRPr="00FA13C8">
        <w:rPr>
          <w:rFonts w:ascii="Times New Roman" w:eastAsia="Times New Roman" w:hAnsi="Times New Roman"/>
          <w:sz w:val="28"/>
          <w:szCs w:val="28"/>
        </w:rPr>
        <w:t xml:space="preserve">bờ trong </w:t>
      </w:r>
      <w:r w:rsidR="00B405A6">
        <w:rPr>
          <w:rFonts w:ascii="Times New Roman" w:eastAsia="Times New Roman" w:hAnsi="Times New Roman"/>
          <w:spacing w:val="-4"/>
          <w:sz w:val="28"/>
          <w:szCs w:val="28"/>
          <w:lang w:val="en-US"/>
        </w:rPr>
        <w:t>MCT</w:t>
      </w:r>
      <w:r w:rsidRPr="00FA13C8">
        <w:rPr>
          <w:rFonts w:ascii="Times New Roman" w:eastAsia="Times New Roman" w:hAnsi="Times New Roman"/>
          <w:spacing w:val="-4"/>
          <w:sz w:val="28"/>
          <w:szCs w:val="28"/>
        </w:rPr>
        <w:t xml:space="preserve"> có giá trị  </w:t>
      </w:r>
      <w:r w:rsidRPr="00FA13C8">
        <w:rPr>
          <w:rFonts w:ascii="Times New Roman" w:eastAsia="Times New Roman" w:hAnsi="Times New Roman"/>
          <w:sz w:val="28"/>
          <w:szCs w:val="28"/>
        </w:rPr>
        <w:t xml:space="preserve">32,96  ± 5,94 </w:t>
      </w:r>
      <w:r w:rsidRPr="00FA13C8">
        <w:rPr>
          <w:rFonts w:ascii="Times New Roman" w:eastAsia="Times New Roman" w:hAnsi="Times New Roman"/>
          <w:spacing w:val="-4"/>
          <w:sz w:val="28"/>
          <w:szCs w:val="28"/>
        </w:rPr>
        <w:t>mm</w:t>
      </w:r>
      <w:r w:rsidR="00B405A6">
        <w:rPr>
          <w:rFonts w:ascii="Times New Roman" w:eastAsia="Times New Roman" w:hAnsi="Times New Roman"/>
          <w:spacing w:val="-4"/>
          <w:sz w:val="28"/>
          <w:szCs w:val="28"/>
          <w:lang w:val="en-US"/>
        </w:rPr>
        <w:t xml:space="preserve">. </w:t>
      </w:r>
      <w:r w:rsidR="00B405A6">
        <w:rPr>
          <w:rFonts w:ascii="Times New Roman" w:eastAsia="Times New Roman" w:hAnsi="Times New Roman"/>
          <w:sz w:val="28"/>
          <w:szCs w:val="28"/>
          <w:lang w:val="en-US"/>
        </w:rPr>
        <w:t>N</w:t>
      </w:r>
      <w:r w:rsidRPr="00FA13C8">
        <w:rPr>
          <w:rFonts w:ascii="Times New Roman" w:eastAsia="Times New Roman" w:hAnsi="Times New Roman"/>
          <w:sz w:val="28"/>
          <w:szCs w:val="28"/>
        </w:rPr>
        <w:t xml:space="preserve">ghiên cứu của </w:t>
      </w:r>
      <w:r w:rsidRPr="00FA13C8">
        <w:rPr>
          <w:rFonts w:ascii="Times New Roman" w:hAnsi="Times New Roman"/>
          <w:sz w:val="28"/>
          <w:szCs w:val="28"/>
        </w:rPr>
        <w:t xml:space="preserve">Đỗ Văn Minh cho thấy: KC ngắn nhất từ </w:t>
      </w:r>
      <w:r w:rsidRPr="00FA13C8">
        <w:rPr>
          <w:rFonts w:ascii="Times New Roman" w:eastAsia="Times New Roman" w:hAnsi="Times New Roman"/>
          <w:spacing w:val="-4"/>
          <w:sz w:val="28"/>
          <w:szCs w:val="28"/>
        </w:rPr>
        <w:t xml:space="preserve">tâm diện bám chày đến </w:t>
      </w:r>
      <w:r w:rsidRPr="00FA13C8">
        <w:rPr>
          <w:rFonts w:ascii="Times New Roman" w:eastAsia="Times New Roman" w:hAnsi="Times New Roman"/>
          <w:sz w:val="28"/>
          <w:szCs w:val="28"/>
        </w:rPr>
        <w:t>bờ trong MCT</w:t>
      </w:r>
      <w:r w:rsidRPr="00FA13C8">
        <w:rPr>
          <w:rFonts w:ascii="Times New Roman" w:hAnsi="Times New Roman"/>
          <w:sz w:val="28"/>
          <w:szCs w:val="28"/>
        </w:rPr>
        <w:t xml:space="preserve"> có giá trị là 36,6 ± 2,14 mm </w:t>
      </w:r>
      <w:r w:rsidRPr="00FA13C8">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 </w:instrText>
      </w:r>
      <w:r w:rsidR="00144EB7">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EN.CITE.DATA </w:instrText>
      </w:r>
      <w:r w:rsidR="00144EB7">
        <w:rPr>
          <w:rFonts w:ascii="Times New Roman" w:hAnsi="Times New Roman"/>
          <w:sz w:val="28"/>
          <w:szCs w:val="28"/>
        </w:rPr>
      </w:r>
      <w:r w:rsidR="00144EB7">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8D1E93">
        <w:rPr>
          <w:rFonts w:ascii="Times New Roman" w:hAnsi="Times New Roman"/>
          <w:noProof/>
          <w:sz w:val="28"/>
          <w:szCs w:val="28"/>
        </w:rPr>
        <w:t>[</w:t>
      </w:r>
      <w:hyperlink w:anchor="_ENREF_11" w:tooltip="Đỗ Văn Minh, 2018 #61" w:history="1">
        <w:r w:rsidR="00BB5B26">
          <w:rPr>
            <w:rFonts w:ascii="Times New Roman" w:hAnsi="Times New Roman"/>
            <w:noProof/>
            <w:sz w:val="28"/>
            <w:szCs w:val="28"/>
          </w:rPr>
          <w:t>11</w:t>
        </w:r>
      </w:hyperlink>
      <w:r w:rsidR="008D1E93">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61D7419A" w14:textId="25CB1634" w:rsidR="00883255" w:rsidRPr="00FA13C8" w:rsidRDefault="00883255" w:rsidP="00324C16">
      <w:pPr>
        <w:spacing w:after="0" w:line="360" w:lineRule="auto"/>
        <w:ind w:firstLine="720"/>
        <w:contextualSpacing/>
        <w:jc w:val="both"/>
        <w:rPr>
          <w:rFonts w:ascii="Times New Roman" w:eastAsia="Times New Roman" w:hAnsi="Times New Roman"/>
          <w:sz w:val="28"/>
          <w:szCs w:val="28"/>
          <w:lang w:val="en-US"/>
        </w:rPr>
      </w:pPr>
      <w:r w:rsidRPr="00FA13C8">
        <w:rPr>
          <w:rFonts w:ascii="Times New Roman" w:eastAsia="Times New Roman" w:hAnsi="Times New Roman"/>
          <w:spacing w:val="-4"/>
          <w:sz w:val="28"/>
          <w:szCs w:val="28"/>
        </w:rPr>
        <w:t xml:space="preserve">KC trung bình từ tâm diện bám chày của DCCS đến </w:t>
      </w:r>
      <w:r w:rsidRPr="00FA13C8">
        <w:rPr>
          <w:rFonts w:ascii="Times New Roman" w:eastAsia="Times New Roman" w:hAnsi="Times New Roman"/>
          <w:sz w:val="28"/>
          <w:szCs w:val="28"/>
        </w:rPr>
        <w:t xml:space="preserve">mặt phẳng sụn khớp </w:t>
      </w:r>
      <w:r w:rsidRPr="00FA13C8">
        <w:rPr>
          <w:rFonts w:ascii="Times New Roman" w:eastAsia="Times New Roman" w:hAnsi="Times New Roman"/>
          <w:spacing w:val="-4"/>
          <w:sz w:val="28"/>
          <w:szCs w:val="28"/>
        </w:rPr>
        <w:t xml:space="preserve">mâm chày trong có giá trị  </w:t>
      </w:r>
      <w:r w:rsidRPr="00FA13C8">
        <w:rPr>
          <w:rFonts w:ascii="Times New Roman" w:eastAsia="Times New Roman" w:hAnsi="Times New Roman"/>
          <w:sz w:val="28"/>
          <w:szCs w:val="28"/>
        </w:rPr>
        <w:t xml:space="preserve">9,314 ± 1,55 </w:t>
      </w:r>
      <w:r w:rsidRPr="00FA13C8">
        <w:rPr>
          <w:rFonts w:ascii="Times New Roman" w:eastAsia="Times New Roman" w:hAnsi="Times New Roman"/>
          <w:spacing w:val="-4"/>
          <w:sz w:val="28"/>
          <w:szCs w:val="28"/>
        </w:rPr>
        <w:t xml:space="preserve">mm. </w:t>
      </w:r>
      <w:r w:rsidRPr="00FA13C8">
        <w:rPr>
          <w:rFonts w:ascii="Times New Roman" w:eastAsia="Times New Roman" w:hAnsi="Times New Roman"/>
          <w:sz w:val="28"/>
          <w:szCs w:val="28"/>
        </w:rPr>
        <w:t xml:space="preserve">Kết quả của </w:t>
      </w:r>
      <w:r w:rsidRPr="00FA13C8">
        <w:rPr>
          <w:rFonts w:ascii="Times New Roman" w:hAnsi="Times New Roman"/>
          <w:sz w:val="28"/>
          <w:szCs w:val="28"/>
        </w:rPr>
        <w:t xml:space="preserve">Đỗ Văn Minh cho thấy: KC ngắn nhất từ </w:t>
      </w:r>
      <w:r w:rsidRPr="00FA13C8">
        <w:rPr>
          <w:rFonts w:ascii="Times New Roman" w:eastAsia="Times New Roman" w:hAnsi="Times New Roman"/>
          <w:spacing w:val="-4"/>
          <w:sz w:val="28"/>
          <w:szCs w:val="28"/>
        </w:rPr>
        <w:t xml:space="preserve">tâm diện bám chày của DCCS đến </w:t>
      </w:r>
      <w:r w:rsidRPr="00FA13C8">
        <w:rPr>
          <w:rFonts w:ascii="Times New Roman" w:eastAsia="Times New Roman" w:hAnsi="Times New Roman"/>
          <w:sz w:val="28"/>
          <w:szCs w:val="28"/>
        </w:rPr>
        <w:t>mặt phẳng sụn khớp MCT</w:t>
      </w:r>
      <w:r w:rsidRPr="00FA13C8">
        <w:rPr>
          <w:rFonts w:ascii="Times New Roman" w:hAnsi="Times New Roman"/>
          <w:sz w:val="28"/>
          <w:szCs w:val="28"/>
        </w:rPr>
        <w:t xml:space="preserve"> có giá trị là 9,7 ± 1,73 mm </w:t>
      </w:r>
      <w:r w:rsidRPr="00FA13C8">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 </w:instrText>
      </w:r>
      <w:r w:rsidR="00144EB7">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EN.CITE.DATA </w:instrText>
      </w:r>
      <w:r w:rsidR="00144EB7">
        <w:rPr>
          <w:rFonts w:ascii="Times New Roman" w:hAnsi="Times New Roman"/>
          <w:sz w:val="28"/>
          <w:szCs w:val="28"/>
        </w:rPr>
      </w:r>
      <w:r w:rsidR="00144EB7">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8D1E93">
        <w:rPr>
          <w:rFonts w:ascii="Times New Roman" w:hAnsi="Times New Roman"/>
          <w:noProof/>
          <w:sz w:val="28"/>
          <w:szCs w:val="28"/>
        </w:rPr>
        <w:t>[</w:t>
      </w:r>
      <w:hyperlink w:anchor="_ENREF_11" w:tooltip="Đỗ Văn Minh, 2018 #61" w:history="1">
        <w:r w:rsidR="00BB5B26">
          <w:rPr>
            <w:rFonts w:ascii="Times New Roman" w:hAnsi="Times New Roman"/>
            <w:noProof/>
            <w:sz w:val="28"/>
            <w:szCs w:val="28"/>
          </w:rPr>
          <w:t>11</w:t>
        </w:r>
      </w:hyperlink>
      <w:r w:rsidR="008D1E93">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Nghiên cứu của Trần Bình Dương cho thấy: </w:t>
      </w:r>
      <w:r w:rsidR="00B405A6">
        <w:rPr>
          <w:rFonts w:ascii="Times New Roman" w:hAnsi="Times New Roman"/>
          <w:sz w:val="28"/>
          <w:szCs w:val="28"/>
          <w:lang w:val="en-US"/>
        </w:rPr>
        <w:t>KC</w:t>
      </w:r>
      <w:r w:rsidRPr="00FA13C8">
        <w:rPr>
          <w:rFonts w:ascii="Times New Roman" w:hAnsi="Times New Roman"/>
          <w:sz w:val="28"/>
          <w:szCs w:val="28"/>
        </w:rPr>
        <w:t xml:space="preserve"> từ tâm của toàn bộ DCCS đến mặt khớp: 11,7 ± 1,9 mm </w:t>
      </w:r>
      <w:r w:rsidRPr="00FA13C8">
        <w:rPr>
          <w:rFonts w:ascii="Times New Roman" w:hAnsi="Times New Roman"/>
          <w:sz w:val="28"/>
          <w:szCs w:val="28"/>
        </w:rPr>
        <w:fldChar w:fldCharType="begin">
          <w:fldData xml:space="preserve">PEVuZE5vdGU+PENpdGU+PEF1dGhvcj5UcuG6p24gQsOsbmggRMawxqFuZzwvQXV0aG9yPjxZZWFy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IiBzaXplPSIxMDAlIj5jIHRow6BuaCBwaDwvc3R5bGU+PHN0eWxlIGZhY2U9Im5vcm1hbCIgZm9u
dD0iZGVmYXVsdCIgY2hhcnNldD0iMTYzIiBzaXplPSIxMDAlIj7hu5E8L3N0eWxlPjxzdHlsZSBm
YWNlPSJub3JtYWwiIGZvbnQ9ImRlZmF1bHQiIHNpemU9IjEwMCUiPiBIPC9zdHlsZT48c3R5bGUg
ZmFjZT0ibm9ybWFsIiBmb250PSJkZWZhdWx0IiBjaGFyc2V0PSIxNjMiIHNpemU9IjEwMCUiPuG7
kzwvc3R5bGU+PHN0eWxlIGZhY2U9Im5vcm1hbCIgZm9udD0iZGVmYXVsdCIgc2l6ZT0iMTAwJSI+
IENow60gTWluaDwvc3R5bGU+PC9wdWItbG9jYXRpb24+PHVybHM+PC91cmxzPjxsYW5ndWFnZT52
aWV0PC9sYW5ndWFnZT48L3JlY29yZD48L0NpdGU+PC9FbmROb3RlPn==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PEVuZE5vdGU+PENpdGU+PEF1dGhvcj5UcuG6p24gQsOsbmggRMawxqFuZzwvQXV0aG9yPjxZZWFy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IiBzaXplPSIxMDAlIj5jIHRow6BuaCBwaDwvc3R5bGU+PHN0eWxlIGZhY2U9Im5vcm1hbCIgZm9u
dD0iZGVmYXVsdCIgY2hhcnNldD0iMTYzIiBzaXplPSIxMDAlIj7hu5E8L3N0eWxlPjxzdHlsZSBm
YWNlPSJub3JtYWwiIGZvbnQ9ImRlZmF1bHQiIHNpemU9IjEwMCUiPiBIPC9zdHlsZT48c3R5bGUg
ZmFjZT0ibm9ybWFsIiBmb250PSJkZWZhdWx0IiBjaGFyc2V0PSIxNjMiIHNpemU9IjEwMCUiPuG7
kzwvc3R5bGU+PHN0eWxlIGZhY2U9Im5vcm1hbCIgZm9udD0iZGVmYXVsdCIgc2l6ZT0iMTAwJSI+
IENow60gTWluaDwvc3R5bGU+PC9wdWItbG9jYXRpb24+PHVybHM+PC91cmxzPjxsYW5ndWFnZT52
aWV0PC9sYW5ndWFnZT48L3JlY29yZD48L0NpdGU+PC9FbmROb3RlPn==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62" w:tooltip="Trần Bình Dương, 2022 #168" w:history="1">
        <w:r w:rsidR="00BB5B26">
          <w:rPr>
            <w:rFonts w:ascii="Times New Roman" w:hAnsi="Times New Roman"/>
            <w:noProof/>
            <w:sz w:val="28"/>
            <w:szCs w:val="28"/>
          </w:rPr>
          <w:t>62</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p>
    <w:p w14:paraId="1DF1E41B" w14:textId="300F3A60" w:rsidR="00883255" w:rsidRPr="00FA13C8" w:rsidRDefault="00883255" w:rsidP="00324C16">
      <w:pPr>
        <w:spacing w:after="0" w:line="360" w:lineRule="auto"/>
        <w:ind w:firstLine="851"/>
        <w:jc w:val="both"/>
        <w:rPr>
          <w:rFonts w:ascii="Times New Roman" w:hAnsi="Times New Roman"/>
          <w:sz w:val="28"/>
          <w:szCs w:val="28"/>
          <w:lang w:val="en-US"/>
        </w:rPr>
      </w:pPr>
      <w:r w:rsidRPr="00FA13C8">
        <w:rPr>
          <w:rFonts w:ascii="Times New Roman" w:hAnsi="Times New Roman"/>
          <w:sz w:val="28"/>
          <w:szCs w:val="28"/>
        </w:rPr>
        <w:t xml:space="preserve">Nhìn chung những số liệu của </w:t>
      </w:r>
      <w:r w:rsidR="002C18CF">
        <w:rPr>
          <w:rFonts w:ascii="Times New Roman" w:hAnsi="Times New Roman"/>
          <w:sz w:val="28"/>
          <w:szCs w:val="28"/>
        </w:rPr>
        <w:t>NCS</w:t>
      </w:r>
      <w:r w:rsidRPr="00FA13C8">
        <w:rPr>
          <w:rFonts w:ascii="Times New Roman" w:hAnsi="Times New Roman"/>
          <w:sz w:val="28"/>
          <w:szCs w:val="28"/>
        </w:rPr>
        <w:t xml:space="preserve"> và của những nghiên cứu trước đây mang tính bổ sung cho nhau trong việc xác định vị trí diện bám DCCS trên xương đùi cũng như trên mâm chày. Càng nhiều mốc để xác định tâm của đường hầm thì độ chính xác càng cao. Chúng ta đều biết một trong những yếu tố then chốt đưa đến thất bại của cuộc mổ tái tạo dây chằng là khoan đường </w:t>
      </w:r>
      <w:r w:rsidRPr="00FA13C8">
        <w:rPr>
          <w:rFonts w:ascii="Times New Roman" w:hAnsi="Times New Roman"/>
          <w:sz w:val="28"/>
          <w:szCs w:val="28"/>
        </w:rPr>
        <w:lastRenderedPageBreak/>
        <w:t xml:space="preserve">hầm sai vị trí. Trong phẫu thuật nội soi ta dùng dụng cụ ngắm đường hầm mâm chày có đánh dấu các mức thước đo để xác định các số đo này </w:t>
      </w:r>
      <w:r w:rsidRPr="00FA13C8">
        <w:rPr>
          <w:rFonts w:ascii="Times New Roman" w:hAnsi="Times New Roman"/>
          <w:sz w:val="28"/>
          <w:szCs w:val="28"/>
        </w:rPr>
        <w:fldChar w:fldCharType="begin">
          <w:fldData xml:space="preserve">PEVuZE5vdGU+PENpdGU+PEF1dGhvcj5UcuG6p24gQsOsbmggRMawxqFuZzwvQXV0aG9yPjxZZWFy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IiBzaXplPSIxMDAlIj5jIHRow6BuaCBwaDwvc3R5bGU+PHN0eWxlIGZhY2U9Im5vcm1hbCIgZm9u
dD0iZGVmYXVsdCIgY2hhcnNldD0iMTYzIiBzaXplPSIxMDAlIj7hu5E8L3N0eWxlPjxzdHlsZSBm
YWNlPSJub3JtYWwiIGZvbnQ9ImRlZmF1bHQiIHNpemU9IjEwMCUiPiBIPC9zdHlsZT48c3R5bGUg
ZmFjZT0ibm9ybWFsIiBmb250PSJkZWZhdWx0IiBjaGFyc2V0PSIxNjMiIHNpemU9IjEwMCUiPuG7
kzwvc3R5bGU+PHN0eWxlIGZhY2U9Im5vcm1hbCIgZm9udD0iZGVmYXVsdCIgc2l6ZT0iMTAwJSI+
IENow60gTWluaDwvc3R5bGU+PC9wdWItbG9jYXRpb24+PHVybHM+PC91cmxzPjxsYW5ndWFnZT52
aWV0PC9sYW5ndWFnZT48L3JlY29yZD48L0NpdGU+PC9FbmROb3RlPn==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PEVuZE5vdGU+PENpdGU+PEF1dGhvcj5UcuG6p24gQsOsbmggRMawxqFuZzwvQXV0aG9yPjxZZWFy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IiBzaXplPSIxMDAlIj5jIHRow6BuaCBwaDwvc3R5bGU+PHN0eWxlIGZhY2U9Im5vcm1hbCIgZm9u
dD0iZGVmYXVsdCIgY2hhcnNldD0iMTYzIiBzaXplPSIxMDAlIj7hu5E8L3N0eWxlPjxzdHlsZSBm
YWNlPSJub3JtYWwiIGZvbnQ9ImRlZmF1bHQiIHNpemU9IjEwMCUiPiBIPC9zdHlsZT48c3R5bGUg
ZmFjZT0ibm9ybWFsIiBmb250PSJkZWZhdWx0IiBjaGFyc2V0PSIxNjMiIHNpemU9IjEwMCUiPuG7
kzwvc3R5bGU+PHN0eWxlIGZhY2U9Im5vcm1hbCIgZm9udD0iZGVmYXVsdCIgc2l6ZT0iMTAwJSI+
IENow60gTWluaDwvc3R5bGU+PC9wdWItbG9jYXRpb24+PHVybHM+PC91cmxzPjxsYW5ndWFnZT52
aWV0PC9sYW5ndWFnZT48L3JlY29yZD48L0NpdGU+PC9FbmROb3RlPn==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62" w:tooltip="Trần Bình Dương, 2022 #168" w:history="1">
        <w:r w:rsidR="00BB5B26">
          <w:rPr>
            <w:rFonts w:ascii="Times New Roman" w:hAnsi="Times New Roman"/>
            <w:noProof/>
            <w:sz w:val="28"/>
            <w:szCs w:val="28"/>
          </w:rPr>
          <w:t>62</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36C0CA59" w14:textId="7D8FF10C" w:rsidR="001F1084" w:rsidRPr="00FA13C8" w:rsidRDefault="00883255">
      <w:pPr>
        <w:pStyle w:val="Heading2"/>
        <w:numPr>
          <w:ilvl w:val="0"/>
          <w:numId w:val="6"/>
        </w:numPr>
        <w:spacing w:before="0" w:line="360" w:lineRule="auto"/>
        <w:ind w:left="851" w:hanging="851"/>
        <w:rPr>
          <w:rFonts w:ascii="Times New Roman" w:hAnsi="Times New Roman" w:cs="Times New Roman"/>
          <w:b/>
          <w:color w:val="auto"/>
          <w:sz w:val="28"/>
          <w:szCs w:val="28"/>
        </w:rPr>
      </w:pPr>
      <w:bookmarkStart w:id="475" w:name="_Toc180297314"/>
      <w:r w:rsidRPr="00FA13C8">
        <w:rPr>
          <w:rFonts w:ascii="Times New Roman" w:hAnsi="Times New Roman" w:cs="Times New Roman"/>
          <w:b/>
          <w:color w:val="auto"/>
          <w:sz w:val="28"/>
          <w:szCs w:val="28"/>
          <w:lang w:val="en-US"/>
        </w:rPr>
        <w:t>Kết quả điều trị tổn thương phức hợp DCCS và GSN khớp gối</w:t>
      </w:r>
      <w:bookmarkEnd w:id="475"/>
    </w:p>
    <w:p w14:paraId="1D1F7999" w14:textId="4FE0853B" w:rsidR="001F1084" w:rsidRPr="00FA13C8" w:rsidRDefault="00883255">
      <w:pPr>
        <w:pStyle w:val="Heading3"/>
        <w:numPr>
          <w:ilvl w:val="0"/>
          <w:numId w:val="52"/>
        </w:numPr>
        <w:spacing w:before="0" w:line="360" w:lineRule="auto"/>
        <w:ind w:left="851" w:hanging="851"/>
        <w:jc w:val="both"/>
        <w:rPr>
          <w:rFonts w:ascii="Times New Roman" w:hAnsi="Times New Roman" w:cs="Times New Roman"/>
          <w:b/>
          <w:i/>
          <w:color w:val="auto"/>
          <w:sz w:val="28"/>
          <w:szCs w:val="28"/>
        </w:rPr>
      </w:pPr>
      <w:bookmarkStart w:id="476" w:name="_Toc177565339"/>
      <w:bookmarkStart w:id="477" w:name="_Toc177565740"/>
      <w:bookmarkStart w:id="478" w:name="_Toc180297315"/>
      <w:r w:rsidRPr="00FA13C8">
        <w:rPr>
          <w:rFonts w:ascii="Times New Roman" w:hAnsi="Times New Roman" w:cs="Times New Roman"/>
          <w:b/>
          <w:i/>
          <w:color w:val="auto"/>
          <w:sz w:val="28"/>
          <w:szCs w:val="28"/>
          <w:lang w:val="en-US"/>
        </w:rPr>
        <w:t>Đặc điểm lâm sàng của đối tượng nghiên cứu trước mổ</w:t>
      </w:r>
      <w:bookmarkEnd w:id="476"/>
      <w:bookmarkEnd w:id="477"/>
      <w:bookmarkEnd w:id="478"/>
    </w:p>
    <w:p w14:paraId="2738159C" w14:textId="3A036D0F" w:rsidR="00883255" w:rsidRPr="00FA13C8" w:rsidRDefault="00883255">
      <w:pPr>
        <w:pStyle w:val="Heading4"/>
        <w:numPr>
          <w:ilvl w:val="0"/>
          <w:numId w:val="53"/>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Đặc điểm về nguyên nhân</w:t>
      </w:r>
    </w:p>
    <w:p w14:paraId="73E951BA" w14:textId="3CAD8BD2" w:rsidR="00883255" w:rsidRPr="00FA13C8" w:rsidRDefault="00883255" w:rsidP="00324C16">
      <w:pPr>
        <w:pStyle w:val="Default"/>
        <w:spacing w:line="360" w:lineRule="auto"/>
        <w:ind w:firstLine="720"/>
        <w:jc w:val="both"/>
        <w:rPr>
          <w:color w:val="auto"/>
          <w:sz w:val="28"/>
          <w:szCs w:val="28"/>
        </w:rPr>
      </w:pPr>
      <w:r w:rsidRPr="00FA13C8">
        <w:rPr>
          <w:sz w:val="28"/>
          <w:szCs w:val="28"/>
        </w:rPr>
        <w:t>Nguyên nhân chủ yếu là do TNGT chiếm 18/31 (tỉ lệ 58,</w:t>
      </w:r>
      <w:r w:rsidR="00F65FBB" w:rsidRPr="00FA13C8">
        <w:rPr>
          <w:sz w:val="28"/>
          <w:szCs w:val="28"/>
        </w:rPr>
        <w:t>06</w:t>
      </w:r>
      <w:r w:rsidRPr="00FA13C8">
        <w:rPr>
          <w:sz w:val="28"/>
          <w:szCs w:val="28"/>
        </w:rPr>
        <w:t xml:space="preserve">%) còn lại giảm dần do TNSH và TNTT, điều này phù hợp thực tế là vì TNGT thường gây ra cơ chế lực tác động mạnh và chân tổn thương dễ bị cơ chế </w:t>
      </w:r>
      <w:r w:rsidR="00CA5369">
        <w:rPr>
          <w:sz w:val="28"/>
          <w:szCs w:val="28"/>
        </w:rPr>
        <w:t>trực</w:t>
      </w:r>
      <w:r w:rsidRPr="00FA13C8">
        <w:rPr>
          <w:sz w:val="28"/>
          <w:szCs w:val="28"/>
        </w:rPr>
        <w:t xml:space="preserve"> tiếp vật nặng đè vào. Khác với nghiên cứu của </w:t>
      </w:r>
      <w:r w:rsidR="00C15587">
        <w:rPr>
          <w:color w:val="auto"/>
          <w:sz w:val="28"/>
          <w:szCs w:val="28"/>
        </w:rPr>
        <w:t>Rochecongar G.</w:t>
      </w:r>
      <w:r w:rsidRPr="00FA13C8">
        <w:rPr>
          <w:color w:val="auto"/>
          <w:sz w:val="28"/>
          <w:szCs w:val="28"/>
        </w:rPr>
        <w:t xml:space="preserve"> (2014) đánh giá trên 90 BN tổn thương GSN với dây chằng chéo thì nguyên nhân gặp chủ yếu là do TNTT chiếm 81,5% sau đó mới tới TNGT chiếm 13,1% </w:t>
      </w:r>
      <w:r w:rsidRPr="00FA13C8">
        <w:rPr>
          <w:color w:val="auto"/>
          <w:sz w:val="28"/>
          <w:szCs w:val="28"/>
        </w:rPr>
        <w:fldChar w:fldCharType="begin">
          <w:fldData xml:space="preserve">PEVuZE5vdGU+PENpdGU+PEF1dGhvcj5Sb2NoZWNvbmdhcjwvQXV0aG9yPjxZZWFyPjIwMTQ8L1ll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</w:fldData>
        </w:fldChar>
      </w:r>
      <w:r w:rsidR="00BB5B26">
        <w:rPr>
          <w:color w:val="auto"/>
          <w:sz w:val="28"/>
          <w:szCs w:val="28"/>
        </w:rPr>
        <w:instrText xml:space="preserve"> ADDIN EN.CITE </w:instrText>
      </w:r>
      <w:r w:rsidR="00BB5B26">
        <w:rPr>
          <w:color w:val="auto"/>
          <w:sz w:val="28"/>
          <w:szCs w:val="28"/>
        </w:rPr>
        <w:fldChar w:fldCharType="begin">
          <w:fldData xml:space="preserve">PEVuZE5vdGU+PENpdGU+PEF1dGhvcj5Sb2NoZWNvbmdhcjwvQXV0aG9yPjxZZWFyPjIwMTQ8L1ll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</w:fldData>
        </w:fldChar>
      </w:r>
      <w:r w:rsidR="00BB5B26">
        <w:rPr>
          <w:color w:val="auto"/>
          <w:sz w:val="28"/>
          <w:szCs w:val="28"/>
        </w:rPr>
        <w:instrText xml:space="preserve"> ADDIN EN.CITE.DATA </w:instrText>
      </w:r>
      <w:r w:rsidR="00BB5B26">
        <w:rPr>
          <w:color w:val="auto"/>
          <w:sz w:val="28"/>
          <w:szCs w:val="28"/>
        </w:rPr>
      </w:r>
      <w:r w:rsidR="00BB5B26">
        <w:rPr>
          <w:color w:val="auto"/>
          <w:sz w:val="28"/>
          <w:szCs w:val="28"/>
        </w:rPr>
        <w:fldChar w:fldCharType="end"/>
      </w:r>
      <w:r w:rsidRPr="00FA13C8">
        <w:rPr>
          <w:color w:val="auto"/>
          <w:sz w:val="28"/>
          <w:szCs w:val="28"/>
        </w:rPr>
      </w:r>
      <w:r w:rsidRPr="00FA13C8">
        <w:rPr>
          <w:color w:val="auto"/>
          <w:sz w:val="28"/>
          <w:szCs w:val="28"/>
        </w:rPr>
        <w:fldChar w:fldCharType="separate"/>
      </w:r>
      <w:r w:rsidR="00BB5B26">
        <w:rPr>
          <w:noProof/>
          <w:color w:val="auto"/>
          <w:sz w:val="28"/>
          <w:szCs w:val="28"/>
        </w:rPr>
        <w:t>[</w:t>
      </w:r>
      <w:hyperlink w:anchor="_ENREF_89" w:tooltip="Rochecongar G., 2014 #164" w:history="1">
        <w:r w:rsidR="00BB5B26">
          <w:rPr>
            <w:noProof/>
            <w:color w:val="auto"/>
            <w:sz w:val="28"/>
            <w:szCs w:val="28"/>
          </w:rPr>
          <w:t>89</w:t>
        </w:r>
      </w:hyperlink>
      <w:r w:rsidR="00BB5B26">
        <w:rPr>
          <w:noProof/>
          <w:color w:val="auto"/>
          <w:sz w:val="28"/>
          <w:szCs w:val="28"/>
        </w:rPr>
        <w:t>]</w:t>
      </w:r>
      <w:r w:rsidRPr="00FA13C8">
        <w:rPr>
          <w:color w:val="auto"/>
          <w:sz w:val="28"/>
          <w:szCs w:val="28"/>
        </w:rPr>
        <w:fldChar w:fldCharType="end"/>
      </w:r>
      <w:r w:rsidRPr="00FA13C8">
        <w:rPr>
          <w:color w:val="auto"/>
          <w:sz w:val="28"/>
          <w:szCs w:val="28"/>
        </w:rPr>
        <w:t xml:space="preserve">. Nghiên cứu của </w:t>
      </w:r>
      <w:r w:rsidR="00F70E54">
        <w:rPr>
          <w:color w:val="auto"/>
          <w:sz w:val="28"/>
          <w:szCs w:val="28"/>
        </w:rPr>
        <w:t>Zorzi C.</w:t>
      </w:r>
      <w:r w:rsidRPr="00FA13C8">
        <w:rPr>
          <w:color w:val="auto"/>
          <w:sz w:val="28"/>
          <w:szCs w:val="28"/>
        </w:rPr>
        <w:t xml:space="preserve"> thì nguyên nhân TNGT chiếm chủ yếu 12/23 BN (52,17%) tương tự nghiên cứu của </w:t>
      </w:r>
      <w:r w:rsidR="002C18CF">
        <w:rPr>
          <w:color w:val="auto"/>
          <w:sz w:val="28"/>
          <w:szCs w:val="28"/>
        </w:rPr>
        <w:t>NCS</w:t>
      </w:r>
      <w:r w:rsidRPr="00FA13C8">
        <w:rPr>
          <w:color w:val="auto"/>
          <w:sz w:val="28"/>
          <w:szCs w:val="28"/>
        </w:rPr>
        <w:t xml:space="preserve"> </w:t>
      </w:r>
      <w:r w:rsidRPr="00FA13C8">
        <w:rPr>
          <w:color w:val="auto"/>
          <w:sz w:val="28"/>
          <w:szCs w:val="28"/>
        </w:rPr>
        <w:fldChar w:fldCharType="begin">
          <w:fldData xml:space="preserve">PEVuZE5vdGU+PENpdGU+PEF1dGhvcj5ab3J6aTwvQXV0aG9yPjxZZWFyPjIwMTM8L1llYXI+PFJl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=
</w:fldData>
        </w:fldChar>
      </w:r>
      <w:r w:rsidR="00D3224A">
        <w:rPr>
          <w:color w:val="auto"/>
          <w:sz w:val="28"/>
          <w:szCs w:val="28"/>
        </w:rPr>
        <w:instrText xml:space="preserve"> ADDIN EN.CITE </w:instrText>
      </w:r>
      <w:r w:rsidR="00D3224A">
        <w:rPr>
          <w:color w:val="auto"/>
          <w:sz w:val="28"/>
          <w:szCs w:val="28"/>
        </w:rPr>
        <w:fldChar w:fldCharType="begin">
          <w:fldData xml:space="preserve">PEVuZE5vdGU+PENpdGU+PEF1dGhvcj5ab3J6aTwvQXV0aG9yPjxZZWFyPjIwMTM8L1llYXI+PFJl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=
</w:fldData>
        </w:fldChar>
      </w:r>
      <w:r w:rsidR="00D3224A">
        <w:rPr>
          <w:color w:val="auto"/>
          <w:sz w:val="28"/>
          <w:szCs w:val="28"/>
        </w:rPr>
        <w:instrText xml:space="preserve"> ADDIN EN.CITE.DATA </w:instrText>
      </w:r>
      <w:r w:rsidR="00D3224A">
        <w:rPr>
          <w:color w:val="auto"/>
          <w:sz w:val="28"/>
          <w:szCs w:val="28"/>
        </w:rPr>
      </w:r>
      <w:r w:rsidR="00D3224A">
        <w:rPr>
          <w:color w:val="auto"/>
          <w:sz w:val="28"/>
          <w:szCs w:val="28"/>
        </w:rPr>
        <w:fldChar w:fldCharType="end"/>
      </w:r>
      <w:r w:rsidRPr="00FA13C8">
        <w:rPr>
          <w:color w:val="auto"/>
          <w:sz w:val="28"/>
          <w:szCs w:val="28"/>
        </w:rPr>
      </w:r>
      <w:r w:rsidRPr="00FA13C8">
        <w:rPr>
          <w:color w:val="auto"/>
          <w:sz w:val="28"/>
          <w:szCs w:val="28"/>
        </w:rPr>
        <w:fldChar w:fldCharType="separate"/>
      </w:r>
      <w:r w:rsidR="00517BDB">
        <w:rPr>
          <w:noProof/>
          <w:color w:val="auto"/>
          <w:sz w:val="28"/>
          <w:szCs w:val="28"/>
        </w:rPr>
        <w:t>[</w:t>
      </w:r>
      <w:hyperlink w:anchor="_ENREF_43" w:tooltip="Zorzi C., 2013 #105" w:history="1">
        <w:r w:rsidR="00BB5B26">
          <w:rPr>
            <w:noProof/>
            <w:color w:val="auto"/>
            <w:sz w:val="28"/>
            <w:szCs w:val="28"/>
          </w:rPr>
          <w:t>43</w:t>
        </w:r>
      </w:hyperlink>
      <w:r w:rsidR="00517BDB">
        <w:rPr>
          <w:noProof/>
          <w:color w:val="auto"/>
          <w:sz w:val="28"/>
          <w:szCs w:val="28"/>
        </w:rPr>
        <w:t>]</w:t>
      </w:r>
      <w:r w:rsidRPr="00FA13C8">
        <w:rPr>
          <w:color w:val="auto"/>
          <w:sz w:val="28"/>
          <w:szCs w:val="28"/>
        </w:rPr>
        <w:fldChar w:fldCharType="end"/>
      </w:r>
      <w:r w:rsidRPr="00FA13C8">
        <w:rPr>
          <w:color w:val="auto"/>
          <w:sz w:val="28"/>
          <w:szCs w:val="28"/>
        </w:rPr>
        <w:t>. Điều này có thể giải thích dựa trên tình trạng giao thông còn phức tạp ở Việt Nam và phương tiện đi lại chủ yếu vẫn là xe hai bánh khác với nước ngoài là xe bốn bánh nên cơ chế chấn thương thường nặng hơn và dễ xảy ra hơn so với các nguyên nhân khác.</w:t>
      </w:r>
    </w:p>
    <w:p w14:paraId="6DEC8D71" w14:textId="2B141455" w:rsidR="00784279" w:rsidRPr="00FA13C8" w:rsidRDefault="00784279">
      <w:pPr>
        <w:pStyle w:val="Heading4"/>
        <w:numPr>
          <w:ilvl w:val="0"/>
          <w:numId w:val="53"/>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Thời gian từ khi bị chấn thương đến khi phẫu thuật</w:t>
      </w:r>
    </w:p>
    <w:p w14:paraId="57418FF0" w14:textId="05306812" w:rsidR="00784279" w:rsidRPr="006C3D19" w:rsidRDefault="00784279" w:rsidP="00324C16">
      <w:pPr>
        <w:spacing w:after="0" w:line="360" w:lineRule="auto"/>
        <w:ind w:firstLine="720"/>
        <w:jc w:val="both"/>
        <w:rPr>
          <w:rFonts w:ascii="Times New Roman" w:hAnsi="Times New Roman"/>
          <w:b/>
          <w:sz w:val="28"/>
          <w:szCs w:val="28"/>
          <w:lang w:val="en-US"/>
        </w:rPr>
      </w:pPr>
      <w:bookmarkStart w:id="479" w:name="_Hlk170831809"/>
      <w:r w:rsidRPr="00FA13C8">
        <w:rPr>
          <w:rFonts w:ascii="Times New Roman" w:hAnsi="Times New Roman"/>
          <w:sz w:val="28"/>
          <w:szCs w:val="28"/>
        </w:rPr>
        <w:t>Trong nghiên cứu của chúng tôi, thời gian trung bình từ khi bị chấn thương khớp gối cho đến lúc được mổ là 12,61</w:t>
      </w:r>
      <w:r w:rsidR="0047614A" w:rsidRPr="00FA13C8">
        <w:rPr>
          <w:rFonts w:ascii="Times New Roman" w:hAnsi="Times New Roman"/>
          <w:sz w:val="28"/>
          <w:szCs w:val="28"/>
          <w:lang w:val="en-US"/>
        </w:rPr>
        <w:t xml:space="preserve"> </w:t>
      </w:r>
      <w:r w:rsidR="0047614A" w:rsidRPr="00FA13C8">
        <w:rPr>
          <w:rFonts w:ascii="Times New Roman" w:hAnsi="Times New Roman"/>
          <w:sz w:val="28"/>
          <w:szCs w:val="28"/>
        </w:rPr>
        <w:t>±</w:t>
      </w:r>
      <w:r w:rsidR="0047614A" w:rsidRPr="00FA13C8">
        <w:rPr>
          <w:rFonts w:ascii="Times New Roman" w:hAnsi="Times New Roman"/>
          <w:sz w:val="28"/>
          <w:szCs w:val="28"/>
          <w:lang w:val="en-US"/>
        </w:rPr>
        <w:t xml:space="preserve"> </w:t>
      </w:r>
      <w:r w:rsidR="0047614A" w:rsidRPr="00FA13C8">
        <w:rPr>
          <w:rFonts w:ascii="Times New Roman" w:hAnsi="Times New Roman"/>
          <w:sz w:val="28"/>
          <w:szCs w:val="28"/>
        </w:rPr>
        <w:t>26,28</w:t>
      </w:r>
      <w:r w:rsidRPr="00FA13C8">
        <w:rPr>
          <w:rFonts w:ascii="Times New Roman" w:hAnsi="Times New Roman"/>
          <w:sz w:val="28"/>
          <w:szCs w:val="28"/>
        </w:rPr>
        <w:t xml:space="preserve"> tháng, BN được mổ sớm nhất là sau tai nạn 1 tháng và được mổ muộn nhất là sau tai nạn 10 năm, có 61,29% số BN được mổ trong thời gian sau chấn thương dưới 3 tháng. Thời gian trung bình từ khi bị chấn thương cho đến khi phẫu thuật </w:t>
      </w:r>
      <w:r w:rsidR="007855B4">
        <w:rPr>
          <w:rFonts w:ascii="Times New Roman" w:hAnsi="Times New Roman"/>
          <w:sz w:val="28"/>
          <w:szCs w:val="28"/>
        </w:rPr>
        <w:t>tái tạo</w:t>
      </w:r>
      <w:r w:rsidRPr="00FA13C8">
        <w:rPr>
          <w:rFonts w:ascii="Times New Roman" w:hAnsi="Times New Roman"/>
          <w:sz w:val="28"/>
          <w:szCs w:val="28"/>
        </w:rPr>
        <w:t xml:space="preserve"> DCCS và GSN theo nghiên cứu của tác giả </w:t>
      </w:r>
      <w:r w:rsidR="00C15587">
        <w:rPr>
          <w:rFonts w:ascii="Times New Roman" w:hAnsi="Times New Roman"/>
          <w:sz w:val="28"/>
          <w:szCs w:val="28"/>
        </w:rPr>
        <w:t>Rochecongar G.</w:t>
      </w:r>
      <w:r w:rsidRPr="00FA13C8">
        <w:rPr>
          <w:rFonts w:ascii="Times New Roman" w:hAnsi="Times New Roman"/>
          <w:sz w:val="28"/>
          <w:szCs w:val="28"/>
        </w:rPr>
        <w:t xml:space="preserve"> (2014) là 4,4 tháng</w:t>
      </w:r>
      <w:r w:rsidR="00C15587">
        <w:rPr>
          <w:rFonts w:ascii="Times New Roman" w:hAnsi="Times New Roman"/>
          <w:sz w:val="28"/>
          <w:szCs w:val="28"/>
          <w:lang w:val="en-US"/>
        </w:rPr>
        <w:t xml:space="preserve">, </w:t>
      </w:r>
      <w:r w:rsidRPr="00FA13C8">
        <w:rPr>
          <w:rFonts w:ascii="Times New Roman" w:hAnsi="Times New Roman"/>
          <w:sz w:val="28"/>
          <w:szCs w:val="28"/>
        </w:rPr>
        <w:t xml:space="preserve">của </w:t>
      </w:r>
      <w:r w:rsidR="00481922">
        <w:rPr>
          <w:rFonts w:ascii="Times New Roman" w:hAnsi="Times New Roman"/>
          <w:sz w:val="28"/>
          <w:szCs w:val="28"/>
        </w:rPr>
        <w:t>Yoon H. K.</w:t>
      </w:r>
      <w:r w:rsidRPr="00FA13C8">
        <w:rPr>
          <w:rFonts w:ascii="Times New Roman" w:hAnsi="Times New Roman"/>
          <w:sz w:val="28"/>
          <w:szCs w:val="28"/>
        </w:rPr>
        <w:t xml:space="preserve"> (2023) là 8,47 ± 3,45 tháng </w:t>
      </w:r>
      <w:r w:rsidRPr="00FA13C8">
        <w:rPr>
          <w:rFonts w:ascii="Times New Roman" w:hAnsi="Times New Roman"/>
          <w:sz w:val="28"/>
          <w:szCs w:val="28"/>
        </w:rPr>
        <w:fldChar w:fldCharType="begin">
          <w:fldData xml:space="preserve">PEVuZE5vdGU+PENpdGU+PEF1dGhvcj5Zb29uPC9BdXRob3I+PFllYXI+MjAyMzwvWWVhcj48UmVj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</w:fldData>
        </w:fldChar>
      </w:r>
      <w:r w:rsidR="008277C6">
        <w:rPr>
          <w:rFonts w:ascii="Times New Roman" w:hAnsi="Times New Roman"/>
          <w:sz w:val="28"/>
          <w:szCs w:val="28"/>
        </w:rPr>
        <w:instrText xml:space="preserve"> ADDIN EN.CITE </w:instrText>
      </w:r>
      <w:r w:rsidR="008277C6">
        <w:rPr>
          <w:rFonts w:ascii="Times New Roman" w:hAnsi="Times New Roman"/>
          <w:sz w:val="28"/>
          <w:szCs w:val="28"/>
        </w:rPr>
        <w:fldChar w:fldCharType="begin">
          <w:fldData xml:space="preserve">PEVuZE5vdGU+PENpdGU+PEF1dGhvcj5Zb29uPC9BdXRob3I+PFllYXI+MjAyMzwvWWVhcj48UmVj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</w:fldData>
        </w:fldChar>
      </w:r>
      <w:r w:rsidR="008277C6">
        <w:rPr>
          <w:rFonts w:ascii="Times New Roman" w:hAnsi="Times New Roman"/>
          <w:sz w:val="28"/>
          <w:szCs w:val="28"/>
        </w:rPr>
        <w:instrText xml:space="preserve"> ADDIN EN.CITE.DATA </w:instrText>
      </w:r>
      <w:r w:rsidR="008277C6">
        <w:rPr>
          <w:rFonts w:ascii="Times New Roman" w:hAnsi="Times New Roman"/>
          <w:sz w:val="28"/>
          <w:szCs w:val="28"/>
        </w:rPr>
      </w:r>
      <w:r w:rsidR="008277C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800A6D">
        <w:rPr>
          <w:rFonts w:ascii="Times New Roman" w:hAnsi="Times New Roman"/>
          <w:noProof/>
          <w:sz w:val="28"/>
          <w:szCs w:val="28"/>
        </w:rPr>
        <w:t>[</w:t>
      </w:r>
      <w:hyperlink w:anchor="_ENREF_7" w:tooltip="Yoon H. K., 2023 #107" w:history="1">
        <w:r w:rsidR="00BB5B26">
          <w:rPr>
            <w:rFonts w:ascii="Times New Roman" w:hAnsi="Times New Roman"/>
            <w:noProof/>
            <w:sz w:val="28"/>
            <w:szCs w:val="28"/>
          </w:rPr>
          <w:t>7</w:t>
        </w:r>
      </w:hyperlink>
      <w:r w:rsidR="00800A6D">
        <w:rPr>
          <w:rFonts w:ascii="Times New Roman" w:hAnsi="Times New Roman"/>
          <w:noProof/>
          <w:sz w:val="28"/>
          <w:szCs w:val="28"/>
        </w:rPr>
        <w:t>]</w:t>
      </w:r>
      <w:r w:rsidRPr="00FA13C8">
        <w:rPr>
          <w:rFonts w:ascii="Times New Roman" w:hAnsi="Times New Roman"/>
          <w:sz w:val="28"/>
          <w:szCs w:val="28"/>
        </w:rPr>
        <w:fldChar w:fldCharType="end"/>
      </w:r>
      <w:r w:rsidR="00C15587">
        <w:rPr>
          <w:rFonts w:ascii="Times New Roman" w:hAnsi="Times New Roman"/>
          <w:sz w:val="28"/>
          <w:szCs w:val="28"/>
          <w:lang w:val="en-US"/>
        </w:rPr>
        <w:t xml:space="preserve">, </w:t>
      </w:r>
      <w:r w:rsidR="00C15587" w:rsidRPr="00FA13C8">
        <w:rPr>
          <w:rFonts w:ascii="Times New Roman" w:hAnsi="Times New Roman"/>
          <w:sz w:val="28"/>
          <w:szCs w:val="28"/>
        </w:rPr>
        <w:fldChar w:fldCharType="begin">
          <w:fldData xml:space="preserve">PEVuZE5vdGU+PENpdGU+PEF1dGhvcj5Sb2NoZWNvbmdhcjwvQXV0aG9yPjxZZWFyPjIwMTQ8L1ll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PEVuZE5vdGU+PENpdGU+PEF1dGhvcj5Sb2NoZWNvbmdhcjwvQXV0aG9yPjxZZWFyPjIwMTQ8L1ll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00C15587" w:rsidRPr="00FA13C8">
        <w:rPr>
          <w:rFonts w:ascii="Times New Roman" w:hAnsi="Times New Roman"/>
          <w:sz w:val="28"/>
          <w:szCs w:val="28"/>
        </w:rPr>
      </w:r>
      <w:r w:rsidR="00C15587"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89" w:tooltip="Rochecongar G., 2014 #164" w:history="1">
        <w:r w:rsidR="00BB5B26">
          <w:rPr>
            <w:rFonts w:ascii="Times New Roman" w:hAnsi="Times New Roman"/>
            <w:noProof/>
            <w:sz w:val="28"/>
            <w:szCs w:val="28"/>
          </w:rPr>
          <w:t>89</w:t>
        </w:r>
      </w:hyperlink>
      <w:r w:rsidR="00BB5B26">
        <w:rPr>
          <w:rFonts w:ascii="Times New Roman" w:hAnsi="Times New Roman"/>
          <w:noProof/>
          <w:sz w:val="28"/>
          <w:szCs w:val="28"/>
        </w:rPr>
        <w:t>]</w:t>
      </w:r>
      <w:r w:rsidR="00C15587" w:rsidRPr="00FA13C8">
        <w:rPr>
          <w:rFonts w:ascii="Times New Roman" w:hAnsi="Times New Roman"/>
          <w:sz w:val="28"/>
          <w:szCs w:val="28"/>
        </w:rPr>
        <w:fldChar w:fldCharType="end"/>
      </w:r>
      <w:r w:rsidRPr="00FA13C8">
        <w:rPr>
          <w:rFonts w:ascii="Times New Roman" w:hAnsi="Times New Roman"/>
          <w:sz w:val="28"/>
          <w:szCs w:val="28"/>
        </w:rPr>
        <w:t>.</w:t>
      </w:r>
      <w:bookmarkEnd w:id="479"/>
      <w:r w:rsidRPr="00FA13C8">
        <w:rPr>
          <w:rFonts w:ascii="Times New Roman" w:hAnsi="Times New Roman"/>
          <w:sz w:val="28"/>
          <w:szCs w:val="28"/>
        </w:rPr>
        <w:t xml:space="preserve"> Nghiên cứu của </w:t>
      </w:r>
      <w:r w:rsidR="00F70E54">
        <w:rPr>
          <w:rFonts w:ascii="Times New Roman" w:hAnsi="Times New Roman"/>
          <w:sz w:val="28"/>
          <w:szCs w:val="28"/>
        </w:rPr>
        <w:t>Kim S. J.</w:t>
      </w:r>
      <w:r w:rsidRPr="00FA13C8">
        <w:rPr>
          <w:rFonts w:ascii="Times New Roman" w:hAnsi="Times New Roman"/>
          <w:sz w:val="28"/>
          <w:szCs w:val="28"/>
        </w:rPr>
        <w:t xml:space="preserve"> (2013) cao hơn chúng tôi về thời gian đến lúc phẫu thuật của 24 BN là 27,3 tháng (dài nhất 180 tháng) </w:t>
      </w:r>
      <w:r w:rsidRPr="00FA13C8">
        <w:rPr>
          <w:rFonts w:ascii="Times New Roman" w:hAnsi="Times New Roman"/>
          <w:sz w:val="28"/>
          <w:szCs w:val="28"/>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rFonts w:ascii="Times New Roman" w:hAnsi="Times New Roman"/>
          <w:sz w:val="28"/>
          <w:szCs w:val="28"/>
        </w:rPr>
        <w:instrText xml:space="preserve"> ADDIN EN.CITE </w:instrText>
      </w:r>
      <w:r w:rsidR="00FA62FA">
        <w:rPr>
          <w:rFonts w:ascii="Times New Roman" w:hAnsi="Times New Roman"/>
          <w:sz w:val="28"/>
          <w:szCs w:val="28"/>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rFonts w:ascii="Times New Roman" w:hAnsi="Times New Roman"/>
          <w:sz w:val="28"/>
          <w:szCs w:val="28"/>
        </w:rPr>
        <w:instrText xml:space="preserve"> ADDIN EN.CITE.DATA </w:instrText>
      </w:r>
      <w:r w:rsidR="00FA62FA">
        <w:rPr>
          <w:rFonts w:ascii="Times New Roman" w:hAnsi="Times New Roman"/>
          <w:sz w:val="28"/>
          <w:szCs w:val="28"/>
        </w:rPr>
      </w:r>
      <w:r w:rsidR="00FA62FA">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0515CB">
        <w:rPr>
          <w:rFonts w:ascii="Times New Roman" w:hAnsi="Times New Roman"/>
          <w:noProof/>
          <w:sz w:val="28"/>
          <w:szCs w:val="28"/>
        </w:rPr>
        <w:t>[</w:t>
      </w:r>
      <w:hyperlink w:anchor="_ENREF_61" w:tooltip="Kim S. J., 2013 #109" w:history="1">
        <w:r w:rsidR="00BB5B26">
          <w:rPr>
            <w:rFonts w:ascii="Times New Roman" w:hAnsi="Times New Roman"/>
            <w:noProof/>
            <w:sz w:val="28"/>
            <w:szCs w:val="28"/>
          </w:rPr>
          <w:t>61</w:t>
        </w:r>
      </w:hyperlink>
      <w:r w:rsidR="000515C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Nói chung tổn thương DCCS và GSN thường được phát hiện muộn và can thiệp muộn sau chấn thương. Nguyên nhân </w:t>
      </w:r>
      <w:r w:rsidR="002C18CF">
        <w:rPr>
          <w:rFonts w:ascii="Times New Roman" w:hAnsi="Times New Roman"/>
          <w:sz w:val="28"/>
          <w:szCs w:val="28"/>
        </w:rPr>
        <w:t>NCS</w:t>
      </w:r>
      <w:r w:rsidRPr="00FA13C8">
        <w:rPr>
          <w:rFonts w:ascii="Times New Roman" w:hAnsi="Times New Roman"/>
          <w:sz w:val="28"/>
          <w:szCs w:val="28"/>
        </w:rPr>
        <w:t xml:space="preserve"> nghĩ nhiều là do BN chủ quan và </w:t>
      </w:r>
      <w:r w:rsidR="006C3D19">
        <w:rPr>
          <w:rFonts w:ascii="Times New Roman" w:hAnsi="Times New Roman"/>
          <w:sz w:val="28"/>
          <w:szCs w:val="28"/>
          <w:lang w:val="en-US"/>
        </w:rPr>
        <w:t xml:space="preserve">chẩn đoán tổn thương </w:t>
      </w:r>
      <w:r w:rsidR="00A42EC0">
        <w:rPr>
          <w:rFonts w:ascii="Times New Roman" w:hAnsi="Times New Roman"/>
          <w:sz w:val="28"/>
          <w:szCs w:val="28"/>
          <w:lang w:val="en-US"/>
        </w:rPr>
        <w:t>GSN</w:t>
      </w:r>
      <w:r w:rsidR="006C3D19">
        <w:rPr>
          <w:rFonts w:ascii="Times New Roman" w:hAnsi="Times New Roman"/>
          <w:sz w:val="28"/>
          <w:szCs w:val="28"/>
          <w:lang w:val="en-US"/>
        </w:rPr>
        <w:t xml:space="preserve"> dễ bị bỏ sót.</w:t>
      </w:r>
    </w:p>
    <w:p w14:paraId="7EF3A7E9" w14:textId="362B1506" w:rsidR="00784279" w:rsidRPr="00FA13C8" w:rsidRDefault="00784279">
      <w:pPr>
        <w:pStyle w:val="Heading4"/>
        <w:numPr>
          <w:ilvl w:val="0"/>
          <w:numId w:val="53"/>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lastRenderedPageBreak/>
        <w:t>Đặc điểm các nghiệm pháp lâm sàng trước mổ</w:t>
      </w:r>
    </w:p>
    <w:p w14:paraId="7256BDE2" w14:textId="230E648C" w:rsidR="00784279" w:rsidRPr="00F7630B" w:rsidRDefault="00784279" w:rsidP="00324C16">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Về các test lâm sàng và độ tin cậy: Một số NP có giá trị tin cậy cao cho chẩn đoán DCCS như </w:t>
      </w:r>
      <w:r w:rsidR="009A540F">
        <w:rPr>
          <w:rFonts w:ascii="Times New Roman" w:hAnsi="Times New Roman"/>
          <w:sz w:val="28"/>
          <w:szCs w:val="28"/>
          <w:lang w:val="en-US"/>
        </w:rPr>
        <w:t>NP</w:t>
      </w:r>
      <w:r w:rsidR="009A540F" w:rsidRPr="00FA13C8">
        <w:rPr>
          <w:rFonts w:ascii="Times New Roman" w:hAnsi="Times New Roman"/>
          <w:sz w:val="28"/>
          <w:szCs w:val="28"/>
        </w:rPr>
        <w:t xml:space="preserve"> </w:t>
      </w:r>
      <w:r w:rsidRPr="00FA13C8">
        <w:rPr>
          <w:rFonts w:ascii="Times New Roman" w:hAnsi="Times New Roman"/>
          <w:sz w:val="28"/>
          <w:szCs w:val="28"/>
        </w:rPr>
        <w:t xml:space="preserve">ngăn kéo sau, </w:t>
      </w:r>
      <w:r w:rsidR="009A540F">
        <w:rPr>
          <w:rFonts w:ascii="Times New Roman" w:hAnsi="Times New Roman"/>
          <w:sz w:val="28"/>
          <w:szCs w:val="28"/>
          <w:lang w:val="en-US"/>
        </w:rPr>
        <w:t>NP</w:t>
      </w:r>
      <w:r w:rsidRPr="00FA13C8">
        <w:rPr>
          <w:rFonts w:ascii="Times New Roman" w:hAnsi="Times New Roman"/>
          <w:sz w:val="28"/>
          <w:szCs w:val="28"/>
        </w:rPr>
        <w:t xml:space="preserve"> lún sau chiếm tỷ lệ 100%, còn đối với chẩn đoán </w:t>
      </w:r>
      <w:r w:rsidR="009A540F">
        <w:rPr>
          <w:rFonts w:ascii="Times New Roman" w:hAnsi="Times New Roman"/>
          <w:sz w:val="28"/>
          <w:szCs w:val="28"/>
          <w:lang w:val="en-US"/>
        </w:rPr>
        <w:t>GSN</w:t>
      </w:r>
      <w:r w:rsidRPr="00FA13C8">
        <w:rPr>
          <w:rFonts w:ascii="Times New Roman" w:hAnsi="Times New Roman"/>
          <w:sz w:val="28"/>
          <w:szCs w:val="28"/>
        </w:rPr>
        <w:t xml:space="preserve"> thì </w:t>
      </w:r>
      <w:r w:rsidR="009A540F">
        <w:rPr>
          <w:rFonts w:ascii="Times New Roman" w:hAnsi="Times New Roman"/>
          <w:sz w:val="28"/>
          <w:szCs w:val="28"/>
          <w:lang w:val="en-US"/>
        </w:rPr>
        <w:t>NP</w:t>
      </w:r>
      <w:r w:rsidR="009A540F" w:rsidRPr="00FA13C8">
        <w:rPr>
          <w:rFonts w:ascii="Times New Roman" w:hAnsi="Times New Roman"/>
          <w:sz w:val="28"/>
          <w:szCs w:val="28"/>
        </w:rPr>
        <w:t xml:space="preserve"> </w:t>
      </w:r>
      <w:r w:rsidRPr="00FA13C8">
        <w:rPr>
          <w:rFonts w:ascii="Times New Roman" w:hAnsi="Times New Roman"/>
          <w:sz w:val="28"/>
          <w:szCs w:val="28"/>
        </w:rPr>
        <w:t xml:space="preserve">gối ưỡn tối đa (100%), </w:t>
      </w:r>
      <w:r w:rsidR="009A540F">
        <w:rPr>
          <w:rFonts w:ascii="Times New Roman" w:hAnsi="Times New Roman"/>
          <w:sz w:val="28"/>
          <w:szCs w:val="28"/>
          <w:lang w:val="en-US"/>
        </w:rPr>
        <w:t>NP</w:t>
      </w:r>
      <w:r w:rsidR="009A540F" w:rsidRPr="00FA13C8">
        <w:rPr>
          <w:rFonts w:ascii="Times New Roman" w:hAnsi="Times New Roman"/>
          <w:sz w:val="28"/>
          <w:szCs w:val="28"/>
        </w:rPr>
        <w:t xml:space="preserve"> </w:t>
      </w:r>
      <w:r w:rsidRPr="00FA13C8">
        <w:rPr>
          <w:rFonts w:ascii="Times New Roman" w:hAnsi="Times New Roman"/>
          <w:sz w:val="28"/>
          <w:szCs w:val="28"/>
        </w:rPr>
        <w:t xml:space="preserve">đồng hồ (100%) và </w:t>
      </w:r>
      <w:r w:rsidR="009A540F">
        <w:rPr>
          <w:rFonts w:ascii="Times New Roman" w:hAnsi="Times New Roman"/>
          <w:sz w:val="28"/>
          <w:szCs w:val="28"/>
          <w:lang w:val="en-US"/>
        </w:rPr>
        <w:t>DH</w:t>
      </w:r>
      <w:r w:rsidRPr="00FA13C8">
        <w:rPr>
          <w:rFonts w:ascii="Times New Roman" w:hAnsi="Times New Roman"/>
          <w:sz w:val="28"/>
          <w:szCs w:val="28"/>
        </w:rPr>
        <w:t xml:space="preserve"> há khớp bên ngoài (100%) là các NP lâm sàng có giá trị để xác định tổn thương. Các tỷ lệ này tương đồng với nghiên cứu của tác giả </w:t>
      </w:r>
      <w:r w:rsidR="00C15587">
        <w:rPr>
          <w:rFonts w:ascii="Times New Roman" w:hAnsi="Times New Roman"/>
          <w:sz w:val="28"/>
          <w:szCs w:val="28"/>
        </w:rPr>
        <w:t>Norris R.</w:t>
      </w:r>
      <w:r w:rsidRPr="00FA13C8">
        <w:rPr>
          <w:rFonts w:ascii="Times New Roman" w:hAnsi="Times New Roman"/>
          <w:sz w:val="28"/>
          <w:szCs w:val="28"/>
        </w:rPr>
        <w:t xml:space="preserve"> (2018) khi đánh giá độ nhạy của các NP lâm sàng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&lt;EndNote&gt;&lt;Cite&gt;&lt;Author&gt;Norris&lt;/Author&gt;&lt;Year&gt;2018&lt;/Year&gt;&lt;RecNum&gt;165&lt;/RecNum&gt;&lt;DisplayText&gt;[90]&lt;/DisplayText&gt;&lt;record&gt;&lt;rec-number&gt;165&lt;/rec-number&gt;&lt;foreign-keys&gt;&lt;key app="EN" db-id="sawd5wa575ve5feztf0v9z0jwesvxwpe92sa" timestamp="1719806529"&gt;165&lt;/key&gt;&lt;/foreign-keys&gt;&lt;ref-type name="Journal Article"&gt;17&lt;/ref-type&gt;&lt;contributors&gt;&lt;authors&gt;&lt;author&gt;Norris R.,&lt;/author&gt;&lt;author&gt;Kopkow C.,&lt;/author&gt;&lt;author&gt;McNicholas M.,&lt;/author&gt;&lt;/authors&gt;&lt;/contributors&gt;&lt;titles&gt;&lt;title&gt;Interpretations of the dial test should be reconsidered. A diagnostic accuracy study reporting sensitivity, specificity, predictive values and likelihood ratios&lt;/title&gt;&lt;secondary-title&gt;Journal of ISAKOS&lt;/secondary-title&gt;&lt;/titles&gt;&lt;periodical&gt;&lt;full-title&gt;Journal of ISAKOS&lt;/full-title&gt;&lt;/periodical&gt;&lt;pages&gt;198-204&lt;/pages&gt;&lt;volume&gt;3&lt;/volume&gt;&lt;number&gt;4&lt;/number&gt;&lt;keywords&gt;&lt;keyword&gt;trauma&lt;/keyword&gt;&lt;keyword&gt;knee&lt;/keyword&gt;&lt;keyword&gt;ligament&lt;/keyword&gt;&lt;/keywords&gt;&lt;dates&gt;&lt;year&gt;2018&lt;/year&gt;&lt;pub-dates&gt;&lt;date&gt;2018/07/01/&lt;/date&gt;&lt;/pub-dates&gt;&lt;/dates&gt;&lt;isbn&gt;2059-7754&lt;/isbn&gt;&lt;urls&gt;&lt;related-urls&gt;&lt;url&gt;https://www.sciencedirect.com/science/article/pii/S2059775421002935&lt;/url&gt;&lt;/related-urls&gt;&lt;/urls&gt;&lt;electronic-resource-num&gt;https://doi.org/10.1136/jisakos-2018-000197&lt;/electronic-resource-num&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90" w:tooltip="Norris R., 2018 #165" w:history="1">
        <w:r w:rsidR="00BB5B26">
          <w:rPr>
            <w:rFonts w:ascii="Times New Roman" w:hAnsi="Times New Roman"/>
            <w:noProof/>
            <w:sz w:val="28"/>
            <w:szCs w:val="28"/>
          </w:rPr>
          <w:t>90</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Các BN </w:t>
      </w:r>
      <w:r w:rsidR="00D55DA7">
        <w:rPr>
          <w:rFonts w:ascii="Times New Roman" w:hAnsi="Times New Roman"/>
          <w:sz w:val="28"/>
          <w:szCs w:val="28"/>
          <w:lang w:val="en-US"/>
        </w:rPr>
        <w:t>trong nghiên cứu này</w:t>
      </w:r>
      <w:r w:rsidRPr="00FA13C8">
        <w:rPr>
          <w:rFonts w:ascii="Times New Roman" w:hAnsi="Times New Roman"/>
          <w:sz w:val="28"/>
          <w:szCs w:val="28"/>
        </w:rPr>
        <w:t xml:space="preserve"> có tỉ lệ các NP lâm sàng tương đối rõ ràng do các BN đi khám muộn và ngoài được đánh giá các nghiệm pháp trước mổ thì sau khi gây tê BN hết đau </w:t>
      </w:r>
      <w:r w:rsidR="002C18CF">
        <w:rPr>
          <w:rFonts w:ascii="Times New Roman" w:hAnsi="Times New Roman"/>
          <w:sz w:val="28"/>
          <w:szCs w:val="28"/>
        </w:rPr>
        <w:t>NCS</w:t>
      </w:r>
      <w:r w:rsidRPr="00FA13C8">
        <w:rPr>
          <w:rFonts w:ascii="Times New Roman" w:hAnsi="Times New Roman"/>
          <w:sz w:val="28"/>
          <w:szCs w:val="28"/>
        </w:rPr>
        <w:t xml:space="preserve"> mới đánh giá lại các NP lâm sàng và ghi nhận. Trong đó </w:t>
      </w:r>
      <w:r w:rsidR="009A540F">
        <w:rPr>
          <w:rFonts w:ascii="Times New Roman" w:hAnsi="Times New Roman"/>
          <w:sz w:val="28"/>
          <w:szCs w:val="28"/>
          <w:lang w:val="en-US"/>
        </w:rPr>
        <w:t>DH</w:t>
      </w:r>
      <w:r w:rsidRPr="00FA13C8">
        <w:rPr>
          <w:rFonts w:ascii="Times New Roman" w:hAnsi="Times New Roman"/>
          <w:sz w:val="28"/>
          <w:szCs w:val="28"/>
        </w:rPr>
        <w:t xml:space="preserve"> ngăn kéo sau, </w:t>
      </w:r>
      <w:r w:rsidR="009A540F">
        <w:rPr>
          <w:rFonts w:ascii="Times New Roman" w:hAnsi="Times New Roman"/>
          <w:sz w:val="28"/>
          <w:szCs w:val="28"/>
          <w:lang w:val="en-US"/>
        </w:rPr>
        <w:t>NP</w:t>
      </w:r>
      <w:r w:rsidRPr="00FA13C8">
        <w:rPr>
          <w:rFonts w:ascii="Times New Roman" w:hAnsi="Times New Roman"/>
          <w:sz w:val="28"/>
          <w:szCs w:val="28"/>
        </w:rPr>
        <w:t xml:space="preserve"> đồng hồ và </w:t>
      </w:r>
      <w:r w:rsidR="009A540F">
        <w:rPr>
          <w:rFonts w:ascii="Times New Roman" w:hAnsi="Times New Roman"/>
          <w:sz w:val="28"/>
          <w:szCs w:val="28"/>
          <w:lang w:val="en-US"/>
        </w:rPr>
        <w:t>DH</w:t>
      </w:r>
      <w:r w:rsidRPr="00FA13C8">
        <w:rPr>
          <w:rFonts w:ascii="Times New Roman" w:hAnsi="Times New Roman"/>
          <w:sz w:val="28"/>
          <w:szCs w:val="28"/>
        </w:rPr>
        <w:t xml:space="preserve"> há khớp là những biện pháp chẩn đoán cơ bản cho tổn thương DCCS và GSN. </w:t>
      </w:r>
      <w:bookmarkStart w:id="480" w:name="_Hlk170831626"/>
      <w:r w:rsidRPr="00FA13C8">
        <w:rPr>
          <w:rFonts w:ascii="Times New Roman" w:hAnsi="Times New Roman"/>
          <w:sz w:val="28"/>
          <w:szCs w:val="28"/>
        </w:rPr>
        <w:t>Trong nghiên cứu của chúng tôi</w:t>
      </w:r>
      <w:r w:rsidRPr="00FA13C8">
        <w:rPr>
          <w:rFonts w:ascii="Times New Roman" w:hAnsi="Times New Roman"/>
          <w:color w:val="ED0000"/>
          <w:sz w:val="28"/>
          <w:szCs w:val="28"/>
        </w:rPr>
        <w:t xml:space="preserve"> </w:t>
      </w:r>
      <w:r w:rsidR="009A540F">
        <w:rPr>
          <w:rFonts w:ascii="Times New Roman" w:hAnsi="Times New Roman"/>
          <w:sz w:val="28"/>
          <w:szCs w:val="28"/>
          <w:lang w:val="en-US"/>
        </w:rPr>
        <w:t>DH</w:t>
      </w:r>
      <w:r w:rsidRPr="00FA13C8">
        <w:rPr>
          <w:rFonts w:ascii="Times New Roman" w:hAnsi="Times New Roman"/>
          <w:sz w:val="28"/>
          <w:szCs w:val="28"/>
        </w:rPr>
        <w:t xml:space="preserve"> ngăn kéo sau 100% di lệch độ 3 và độ di lệch mâm chày ra sau trung bình là 35,1</w:t>
      </w:r>
      <w:r w:rsidR="0047614A" w:rsidRPr="00FA13C8">
        <w:rPr>
          <w:rFonts w:ascii="Times New Roman" w:hAnsi="Times New Roman"/>
          <w:sz w:val="28"/>
          <w:szCs w:val="28"/>
          <w:lang w:val="en-US"/>
        </w:rPr>
        <w:t xml:space="preserve"> </w:t>
      </w:r>
      <w:r w:rsidRPr="00FA13C8">
        <w:rPr>
          <w:rFonts w:ascii="Times New Roman" w:hAnsi="Times New Roman"/>
          <w:sz w:val="28"/>
          <w:szCs w:val="28"/>
        </w:rPr>
        <w:t>±</w:t>
      </w:r>
      <w:r w:rsidR="0047614A" w:rsidRPr="00FA13C8">
        <w:rPr>
          <w:rFonts w:ascii="Times New Roman" w:hAnsi="Times New Roman"/>
          <w:sz w:val="28"/>
          <w:szCs w:val="28"/>
          <w:lang w:val="en-US"/>
        </w:rPr>
        <w:t xml:space="preserve"> </w:t>
      </w:r>
      <w:r w:rsidRPr="00FA13C8">
        <w:rPr>
          <w:rFonts w:ascii="Times New Roman" w:hAnsi="Times New Roman"/>
          <w:sz w:val="28"/>
          <w:szCs w:val="28"/>
        </w:rPr>
        <w:t xml:space="preserve">12,8 mm, nghiên cứu này lớn hơn các tác giả </w:t>
      </w:r>
      <w:r w:rsidR="00F7630B">
        <w:rPr>
          <w:rFonts w:ascii="Times New Roman" w:hAnsi="Times New Roman"/>
          <w:spacing w:val="-4"/>
          <w:sz w:val="28"/>
          <w:szCs w:val="28"/>
        </w:rPr>
        <w:t>Norbakhsh S.</w:t>
      </w:r>
      <w:r w:rsidRPr="00FA13C8">
        <w:rPr>
          <w:rFonts w:ascii="Times New Roman" w:hAnsi="Times New Roman"/>
          <w:spacing w:val="-4"/>
          <w:sz w:val="28"/>
          <w:szCs w:val="28"/>
        </w:rPr>
        <w:t xml:space="preserve"> là 12 ± 3,9 mm</w:t>
      </w:r>
      <w:r w:rsidR="00054CD0" w:rsidRPr="00FA13C8">
        <w:rPr>
          <w:rFonts w:ascii="Times New Roman" w:hAnsi="Times New Roman"/>
          <w:spacing w:val="-4"/>
          <w:sz w:val="28"/>
          <w:szCs w:val="28"/>
          <w:lang w:val="en-US"/>
        </w:rPr>
        <w:t xml:space="preserve">, thấp hơn nghiên cứu của </w:t>
      </w:r>
      <w:r w:rsidR="00E611B4">
        <w:rPr>
          <w:rFonts w:ascii="Times New Roman" w:hAnsi="Times New Roman"/>
          <w:spacing w:val="-4"/>
          <w:sz w:val="28"/>
          <w:szCs w:val="28"/>
          <w:lang w:val="en-US"/>
        </w:rPr>
        <w:t>Fanelli G. C.</w:t>
      </w:r>
      <w:r w:rsidR="00054CD0" w:rsidRPr="00FA13C8">
        <w:rPr>
          <w:rFonts w:ascii="Times New Roman" w:hAnsi="Times New Roman"/>
          <w:spacing w:val="-4"/>
          <w:sz w:val="28"/>
          <w:szCs w:val="28"/>
          <w:lang w:val="en-US"/>
        </w:rPr>
        <w:t xml:space="preserve"> (2004) nghiên cứu trên 41 BN thì độ di lệch mâm chày trung bình là 48mm </w:t>
      </w:r>
      <w:r w:rsidR="00F7630B" w:rsidRPr="00FA13C8">
        <w:rPr>
          <w:rFonts w:ascii="Times New Roman" w:hAnsi="Times New Roman"/>
          <w:spacing w:val="-4"/>
          <w:sz w:val="28"/>
          <w:szCs w:val="28"/>
        </w:rPr>
        <w:fldChar w:fldCharType="begin">
          <w:fldData xml:space="preserve">PEVuZE5vdGU+PENpdGU+PEF1dGhvcj5Ob3JiYWtoc2g8L0F1dGhvcj48WWVhcj4yMDE0PC9ZZWFy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</w:fldData>
        </w:fldChar>
      </w:r>
      <w:r w:rsidR="00BB5B26">
        <w:rPr>
          <w:rFonts w:ascii="Times New Roman" w:hAnsi="Times New Roman"/>
          <w:spacing w:val="-4"/>
          <w:sz w:val="28"/>
          <w:szCs w:val="28"/>
        </w:rPr>
        <w:instrText xml:space="preserve"> ADDIN EN.CITE </w:instrText>
      </w:r>
      <w:r w:rsidR="00BB5B26">
        <w:rPr>
          <w:rFonts w:ascii="Times New Roman" w:hAnsi="Times New Roman"/>
          <w:spacing w:val="-4"/>
          <w:sz w:val="28"/>
          <w:szCs w:val="28"/>
        </w:rPr>
        <w:fldChar w:fldCharType="begin">
          <w:fldData xml:space="preserve">PEVuZE5vdGU+PENpdGU+PEF1dGhvcj5Ob3JiYWtoc2g8L0F1dGhvcj48WWVhcj4yMDE0PC9ZZWFy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</w:fldData>
        </w:fldChar>
      </w:r>
      <w:r w:rsidR="00BB5B26">
        <w:rPr>
          <w:rFonts w:ascii="Times New Roman" w:hAnsi="Times New Roman"/>
          <w:spacing w:val="-4"/>
          <w:sz w:val="28"/>
          <w:szCs w:val="28"/>
        </w:rPr>
        <w:instrText xml:space="preserve"> ADDIN EN.CITE.DATA </w:instrText>
      </w:r>
      <w:r w:rsidR="00BB5B26">
        <w:rPr>
          <w:rFonts w:ascii="Times New Roman" w:hAnsi="Times New Roman"/>
          <w:spacing w:val="-4"/>
          <w:sz w:val="28"/>
          <w:szCs w:val="28"/>
        </w:rPr>
      </w:r>
      <w:r w:rsidR="00BB5B26">
        <w:rPr>
          <w:rFonts w:ascii="Times New Roman" w:hAnsi="Times New Roman"/>
          <w:spacing w:val="-4"/>
          <w:sz w:val="28"/>
          <w:szCs w:val="28"/>
        </w:rPr>
        <w:fldChar w:fldCharType="end"/>
      </w:r>
      <w:r w:rsidR="00F7630B" w:rsidRPr="00FA13C8">
        <w:rPr>
          <w:rFonts w:ascii="Times New Roman" w:hAnsi="Times New Roman"/>
          <w:spacing w:val="-4"/>
          <w:sz w:val="28"/>
          <w:szCs w:val="28"/>
        </w:rPr>
      </w:r>
      <w:r w:rsidR="00F7630B" w:rsidRPr="00FA13C8">
        <w:rPr>
          <w:rFonts w:ascii="Times New Roman" w:hAnsi="Times New Roman"/>
          <w:spacing w:val="-4"/>
          <w:sz w:val="28"/>
          <w:szCs w:val="28"/>
        </w:rPr>
        <w:fldChar w:fldCharType="separate"/>
      </w:r>
      <w:r w:rsidR="00BB5B26">
        <w:rPr>
          <w:rFonts w:ascii="Times New Roman" w:hAnsi="Times New Roman"/>
          <w:noProof/>
          <w:spacing w:val="-4"/>
          <w:sz w:val="28"/>
          <w:szCs w:val="28"/>
        </w:rPr>
        <w:t>[</w:t>
      </w:r>
      <w:hyperlink w:anchor="_ENREF_91" w:tooltip="Norbakhsh S. T., 2014 #134" w:history="1">
        <w:r w:rsidR="00BB5B26">
          <w:rPr>
            <w:rFonts w:ascii="Times New Roman" w:hAnsi="Times New Roman"/>
            <w:noProof/>
            <w:spacing w:val="-4"/>
            <w:sz w:val="28"/>
            <w:szCs w:val="28"/>
          </w:rPr>
          <w:t>91</w:t>
        </w:r>
      </w:hyperlink>
      <w:r w:rsidR="00BB5B26">
        <w:rPr>
          <w:rFonts w:ascii="Times New Roman" w:hAnsi="Times New Roman"/>
          <w:noProof/>
          <w:spacing w:val="-4"/>
          <w:sz w:val="28"/>
          <w:szCs w:val="28"/>
        </w:rPr>
        <w:t>]</w:t>
      </w:r>
      <w:r w:rsidR="00F7630B" w:rsidRPr="00FA13C8">
        <w:rPr>
          <w:rFonts w:ascii="Times New Roman" w:hAnsi="Times New Roman"/>
          <w:spacing w:val="-4"/>
          <w:sz w:val="28"/>
          <w:szCs w:val="28"/>
        </w:rPr>
        <w:fldChar w:fldCharType="end"/>
      </w:r>
      <w:r w:rsidR="00F7630B">
        <w:rPr>
          <w:rFonts w:ascii="Times New Roman" w:hAnsi="Times New Roman"/>
          <w:spacing w:val="-4"/>
          <w:sz w:val="28"/>
          <w:szCs w:val="28"/>
          <w:lang w:val="en-US"/>
        </w:rPr>
        <w:t xml:space="preserve">, </w:t>
      </w:r>
      <w:r w:rsidR="00054CD0" w:rsidRPr="00FA13C8">
        <w:rPr>
          <w:rFonts w:ascii="Times New Roman" w:hAnsi="Times New Roman"/>
          <w:spacing w:val="-4"/>
          <w:sz w:val="28"/>
          <w:szCs w:val="28"/>
          <w:lang w:val="en-US"/>
        </w:rPr>
        <w:fldChar w:fldCharType="begin">
          <w:fldData xml:space="preserve">PEVuZE5vdGU+PENpdGU+PEF1dGhvcj5GYW5lbGxpIEcuIEMuPC9BdXRob3I+PFllYXI+MjAwNDwv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</w:fldData>
        </w:fldChar>
      </w:r>
      <w:r w:rsidR="00BB5B26">
        <w:rPr>
          <w:rFonts w:ascii="Times New Roman" w:hAnsi="Times New Roman"/>
          <w:spacing w:val="-4"/>
          <w:sz w:val="28"/>
          <w:szCs w:val="28"/>
          <w:lang w:val="en-US"/>
        </w:rPr>
        <w:instrText xml:space="preserve"> ADDIN EN.CITE </w:instrText>
      </w:r>
      <w:r w:rsidR="00BB5B26">
        <w:rPr>
          <w:rFonts w:ascii="Times New Roman" w:hAnsi="Times New Roman"/>
          <w:spacing w:val="-4"/>
          <w:sz w:val="28"/>
          <w:szCs w:val="28"/>
          <w:lang w:val="en-US"/>
        </w:rPr>
        <w:fldChar w:fldCharType="begin">
          <w:fldData xml:space="preserve">PEVuZE5vdGU+PENpdGU+PEF1dGhvcj5GYW5lbGxpIEcuIEMuPC9BdXRob3I+PFllYXI+MjAwNDwv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</w:fldData>
        </w:fldChar>
      </w:r>
      <w:r w:rsidR="00BB5B26">
        <w:rPr>
          <w:rFonts w:ascii="Times New Roman" w:hAnsi="Times New Roman"/>
          <w:spacing w:val="-4"/>
          <w:sz w:val="28"/>
          <w:szCs w:val="28"/>
          <w:lang w:val="en-US"/>
        </w:rPr>
        <w:instrText xml:space="preserve"> ADDIN EN.CITE.DATA </w:instrText>
      </w:r>
      <w:r w:rsidR="00BB5B26">
        <w:rPr>
          <w:rFonts w:ascii="Times New Roman" w:hAnsi="Times New Roman"/>
          <w:spacing w:val="-4"/>
          <w:sz w:val="28"/>
          <w:szCs w:val="28"/>
          <w:lang w:val="en-US"/>
        </w:rPr>
      </w:r>
      <w:r w:rsidR="00BB5B26">
        <w:rPr>
          <w:rFonts w:ascii="Times New Roman" w:hAnsi="Times New Roman"/>
          <w:spacing w:val="-4"/>
          <w:sz w:val="28"/>
          <w:szCs w:val="28"/>
          <w:lang w:val="en-US"/>
        </w:rPr>
        <w:fldChar w:fldCharType="end"/>
      </w:r>
      <w:r w:rsidR="00054CD0" w:rsidRPr="00FA13C8">
        <w:rPr>
          <w:rFonts w:ascii="Times New Roman" w:hAnsi="Times New Roman"/>
          <w:spacing w:val="-4"/>
          <w:sz w:val="28"/>
          <w:szCs w:val="28"/>
          <w:lang w:val="en-US"/>
        </w:rPr>
      </w:r>
      <w:r w:rsidR="00054CD0" w:rsidRPr="00FA13C8">
        <w:rPr>
          <w:rFonts w:ascii="Times New Roman" w:hAnsi="Times New Roman"/>
          <w:spacing w:val="-4"/>
          <w:sz w:val="28"/>
          <w:szCs w:val="28"/>
          <w:lang w:val="en-US"/>
        </w:rPr>
        <w:fldChar w:fldCharType="separate"/>
      </w:r>
      <w:r w:rsidR="00BB5B26">
        <w:rPr>
          <w:rFonts w:ascii="Times New Roman" w:hAnsi="Times New Roman"/>
          <w:noProof/>
          <w:spacing w:val="-4"/>
          <w:sz w:val="28"/>
          <w:szCs w:val="28"/>
          <w:lang w:val="en-US"/>
        </w:rPr>
        <w:t>[</w:t>
      </w:r>
      <w:hyperlink w:anchor="_ENREF_92" w:tooltip="Fanelli G. C., 2004 #38" w:history="1">
        <w:r w:rsidR="00BB5B26">
          <w:rPr>
            <w:rFonts w:ascii="Times New Roman" w:hAnsi="Times New Roman"/>
            <w:noProof/>
            <w:spacing w:val="-4"/>
            <w:sz w:val="28"/>
            <w:szCs w:val="28"/>
            <w:lang w:val="en-US"/>
          </w:rPr>
          <w:t>92</w:t>
        </w:r>
      </w:hyperlink>
      <w:r w:rsidR="00BB5B26">
        <w:rPr>
          <w:rFonts w:ascii="Times New Roman" w:hAnsi="Times New Roman"/>
          <w:noProof/>
          <w:spacing w:val="-4"/>
          <w:sz w:val="28"/>
          <w:szCs w:val="28"/>
          <w:lang w:val="en-US"/>
        </w:rPr>
        <w:t>]</w:t>
      </w:r>
      <w:r w:rsidR="00054CD0" w:rsidRPr="00FA13C8">
        <w:rPr>
          <w:rFonts w:ascii="Times New Roman" w:hAnsi="Times New Roman"/>
          <w:spacing w:val="-4"/>
          <w:sz w:val="28"/>
          <w:szCs w:val="28"/>
          <w:lang w:val="en-US"/>
        </w:rPr>
        <w:fldChar w:fldCharType="end"/>
      </w:r>
      <w:r w:rsidRPr="00FA13C8">
        <w:rPr>
          <w:rFonts w:ascii="Times New Roman" w:hAnsi="Times New Roman"/>
          <w:spacing w:val="-4"/>
          <w:sz w:val="28"/>
          <w:szCs w:val="28"/>
        </w:rPr>
        <w:t xml:space="preserve">. </w:t>
      </w:r>
      <w:r w:rsidRPr="00FA13C8">
        <w:rPr>
          <w:rFonts w:ascii="Times New Roman" w:hAnsi="Times New Roman"/>
          <w:sz w:val="28"/>
          <w:szCs w:val="28"/>
        </w:rPr>
        <w:t xml:space="preserve">Nghiên cứu của </w:t>
      </w:r>
      <w:r w:rsidR="00F7630B">
        <w:rPr>
          <w:rFonts w:ascii="Times New Roman" w:hAnsi="Times New Roman"/>
          <w:color w:val="212121"/>
          <w:sz w:val="28"/>
          <w:szCs w:val="28"/>
          <w:shd w:val="clear" w:color="auto" w:fill="FFFFFF"/>
        </w:rPr>
        <w:t>Petrigliano F. A.</w:t>
      </w:r>
      <w:r w:rsidRPr="00FA13C8">
        <w:rPr>
          <w:rFonts w:ascii="Times New Roman" w:hAnsi="Times New Roman"/>
          <w:color w:val="212121"/>
          <w:sz w:val="28"/>
          <w:szCs w:val="28"/>
          <w:shd w:val="clear" w:color="auto" w:fill="FFFFFF"/>
        </w:rPr>
        <w:t xml:space="preserve"> (2012)</w:t>
      </w:r>
      <w:r w:rsidRPr="00FA13C8">
        <w:rPr>
          <w:rFonts w:ascii="Times New Roman" w:hAnsi="Times New Roman"/>
          <w:color w:val="212121"/>
          <w:sz w:val="26"/>
          <w:szCs w:val="26"/>
          <w:shd w:val="clear" w:color="auto" w:fill="FFFFFF"/>
        </w:rPr>
        <w:t xml:space="preserve"> </w:t>
      </w:r>
      <w:r w:rsidRPr="00FA13C8">
        <w:rPr>
          <w:rFonts w:ascii="Times New Roman" w:hAnsi="Times New Roman"/>
          <w:sz w:val="28"/>
          <w:szCs w:val="28"/>
        </w:rPr>
        <w:t xml:space="preserve">thì khi tổn thương </w:t>
      </w:r>
      <w:r w:rsidR="00B67113">
        <w:rPr>
          <w:rFonts w:ascii="Times New Roman" w:hAnsi="Times New Roman"/>
          <w:sz w:val="28"/>
          <w:szCs w:val="28"/>
          <w:lang w:val="en-US"/>
        </w:rPr>
        <w:t>GSN</w:t>
      </w:r>
      <w:r w:rsidRPr="00FA13C8">
        <w:rPr>
          <w:rFonts w:ascii="Times New Roman" w:hAnsi="Times New Roman"/>
          <w:sz w:val="28"/>
          <w:szCs w:val="28"/>
        </w:rPr>
        <w:t xml:space="preserve"> kèm theo thì DH ngăn kéo sau thường rõ ràng và di lệch nhiều hơn</w:t>
      </w:r>
      <w:bookmarkEnd w:id="480"/>
      <w:r w:rsidRPr="00FA13C8">
        <w:rPr>
          <w:rFonts w:ascii="Times New Roman" w:hAnsi="Times New Roman"/>
          <w:sz w:val="28"/>
          <w:szCs w:val="28"/>
        </w:rPr>
        <w:t xml:space="preserve"> </w:t>
      </w:r>
      <w:r w:rsidR="00F7630B">
        <w:rPr>
          <w:rFonts w:ascii="Times New Roman" w:hAnsi="Times New Roman"/>
          <w:sz w:val="28"/>
          <w:szCs w:val="28"/>
        </w:rPr>
        <w:fldChar w:fldCharType="begin">
          <w:fldData xml:space="preserve">PEVuZE5vdGU+PENpdGU+PEF1dGhvcj5QZXRyaWdsaWFubyBGLiBBLjwvQXV0aG9yPjxZZWFyPjIw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PEVuZE5vdGU+PENpdGU+PEF1dGhvcj5QZXRyaWdsaWFubyBGLiBBLjwvQXV0aG9yPjxZZWFyPjIw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00F7630B">
        <w:rPr>
          <w:rFonts w:ascii="Times New Roman" w:hAnsi="Times New Roman"/>
          <w:sz w:val="28"/>
          <w:szCs w:val="28"/>
        </w:rPr>
      </w:r>
      <w:r w:rsidR="00F7630B">
        <w:rPr>
          <w:rFonts w:ascii="Times New Roman" w:hAnsi="Times New Roman"/>
          <w:sz w:val="28"/>
          <w:szCs w:val="28"/>
        </w:rPr>
        <w:fldChar w:fldCharType="separate"/>
      </w:r>
      <w:r w:rsidR="00BB5B26">
        <w:rPr>
          <w:rFonts w:ascii="Times New Roman" w:hAnsi="Times New Roman"/>
          <w:noProof/>
          <w:sz w:val="28"/>
          <w:szCs w:val="28"/>
        </w:rPr>
        <w:t>[</w:t>
      </w:r>
      <w:hyperlink w:anchor="_ENREF_93" w:tooltip="Petrigliano F. A., 2012 #212" w:history="1">
        <w:r w:rsidR="00BB5B26">
          <w:rPr>
            <w:rFonts w:ascii="Times New Roman" w:hAnsi="Times New Roman"/>
            <w:noProof/>
            <w:sz w:val="28"/>
            <w:szCs w:val="28"/>
          </w:rPr>
          <w:t>93</w:t>
        </w:r>
      </w:hyperlink>
      <w:r w:rsidR="00BB5B26">
        <w:rPr>
          <w:rFonts w:ascii="Times New Roman" w:hAnsi="Times New Roman"/>
          <w:noProof/>
          <w:sz w:val="28"/>
          <w:szCs w:val="28"/>
        </w:rPr>
        <w:t>]</w:t>
      </w:r>
      <w:r w:rsidR="00F7630B">
        <w:rPr>
          <w:rFonts w:ascii="Times New Roman" w:hAnsi="Times New Roman"/>
          <w:sz w:val="28"/>
          <w:szCs w:val="28"/>
        </w:rPr>
        <w:fldChar w:fldCharType="end"/>
      </w:r>
      <w:r w:rsidR="00F7630B">
        <w:rPr>
          <w:rFonts w:ascii="Times New Roman" w:hAnsi="Times New Roman"/>
          <w:sz w:val="28"/>
          <w:szCs w:val="28"/>
          <w:lang w:val="en-US"/>
        </w:rPr>
        <w:t>.</w:t>
      </w:r>
    </w:p>
    <w:p w14:paraId="04BF6A9D" w14:textId="39B77E7E" w:rsidR="00784279" w:rsidRPr="00FA13C8" w:rsidRDefault="00784279" w:rsidP="00324C16">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Trong nghiên cứu của chúng tôi, độ di lệch DH há khớp bên ngoài có XQ lượng giá là 5,18 ± 1,51 mm. </w:t>
      </w:r>
      <w:bookmarkStart w:id="481" w:name="_Hlk170831686"/>
      <w:r w:rsidRPr="00FA13C8">
        <w:rPr>
          <w:rFonts w:ascii="Times New Roman" w:hAnsi="Times New Roman"/>
          <w:sz w:val="28"/>
          <w:szCs w:val="28"/>
        </w:rPr>
        <w:t xml:space="preserve">Theo </w:t>
      </w:r>
      <w:r w:rsidR="00545625">
        <w:rPr>
          <w:rFonts w:ascii="Times New Roman" w:hAnsi="Times New Roman"/>
          <w:sz w:val="28"/>
          <w:szCs w:val="28"/>
        </w:rPr>
        <w:t>Laprade R.</w:t>
      </w:r>
      <w:r w:rsidRPr="00FA13C8">
        <w:rPr>
          <w:rFonts w:ascii="Times New Roman" w:hAnsi="Times New Roman"/>
          <w:sz w:val="28"/>
          <w:szCs w:val="28"/>
        </w:rPr>
        <w:t xml:space="preserve"> và cs nghiên cứu trên 10 xác tươi, khớp gối được phẫu tích và làm DH há khớp với lực 12N và chụp XQ khớp gối ở tư thế gối gấp 20</w:t>
      </w:r>
      <w:r w:rsidRPr="00FA13C8">
        <w:rPr>
          <w:rFonts w:ascii="Times New Roman" w:hAnsi="Times New Roman"/>
          <w:sz w:val="28"/>
          <w:szCs w:val="28"/>
          <w:vertAlign w:val="superscript"/>
        </w:rPr>
        <w:t xml:space="preserve">0 </w:t>
      </w:r>
      <w:r w:rsidRPr="00FA13C8">
        <w:rPr>
          <w:rFonts w:ascii="Times New Roman" w:hAnsi="Times New Roman"/>
          <w:sz w:val="28"/>
          <w:szCs w:val="28"/>
        </w:rPr>
        <w:fldChar w:fldCharType="begin">
          <w:fldData xml:space="preserve">PEVuZE5vdGU+PENpdGU+PEF1dGhvcj5MYVByYWRlPC9BdXRob3I+PFllYXI+MjAwODwvWWVhcj48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</w:fldData>
        </w:fldChar>
      </w:r>
      <w:r w:rsidR="00D3224A">
        <w:rPr>
          <w:rFonts w:ascii="Times New Roman" w:hAnsi="Times New Roman"/>
          <w:sz w:val="28"/>
          <w:szCs w:val="28"/>
        </w:rPr>
        <w:instrText xml:space="preserve"> ADDIN EN.CITE </w:instrText>
      </w:r>
      <w:r w:rsidR="00D3224A">
        <w:rPr>
          <w:rFonts w:ascii="Times New Roman" w:hAnsi="Times New Roman"/>
          <w:sz w:val="28"/>
          <w:szCs w:val="28"/>
        </w:rPr>
        <w:fldChar w:fldCharType="begin">
          <w:fldData xml:space="preserve">PEVuZE5vdGU+PENpdGU+PEF1dGhvcj5MYVByYWRlPC9BdXRob3I+PFllYXI+MjAwODwvWWVhcj48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</w:fldData>
        </w:fldChar>
      </w:r>
      <w:r w:rsidR="00D3224A">
        <w:rPr>
          <w:rFonts w:ascii="Times New Roman" w:hAnsi="Times New Roman"/>
          <w:sz w:val="28"/>
          <w:szCs w:val="28"/>
        </w:rPr>
        <w:instrText xml:space="preserve"> ADDIN EN.CITE.DATA </w:instrText>
      </w:r>
      <w:r w:rsidR="00D3224A">
        <w:rPr>
          <w:rFonts w:ascii="Times New Roman" w:hAnsi="Times New Roman"/>
          <w:sz w:val="28"/>
          <w:szCs w:val="28"/>
        </w:rPr>
      </w:r>
      <w:r w:rsidR="00D3224A">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35" w:tooltip="LaPrade R., 2008 #33" w:history="1">
        <w:r w:rsidR="00BB5B26">
          <w:rPr>
            <w:rFonts w:ascii="Times New Roman" w:hAnsi="Times New Roman"/>
            <w:noProof/>
            <w:sz w:val="28"/>
            <w:szCs w:val="28"/>
          </w:rPr>
          <w:t>35</w:t>
        </w:r>
      </w:hyperlink>
      <w:r w:rsidR="00517BD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Sau đó hình ảnh được ghi nhận và đo trên máy PAC</w:t>
      </w:r>
      <w:r w:rsidR="00840E7C">
        <w:rPr>
          <w:rFonts w:ascii="Times New Roman" w:hAnsi="Times New Roman"/>
          <w:sz w:val="28"/>
          <w:szCs w:val="28"/>
          <w:lang w:val="en-US"/>
        </w:rPr>
        <w:t>s. K</w:t>
      </w:r>
      <w:r w:rsidRPr="00FA13C8">
        <w:rPr>
          <w:rFonts w:ascii="Times New Roman" w:hAnsi="Times New Roman"/>
          <w:sz w:val="28"/>
          <w:szCs w:val="28"/>
        </w:rPr>
        <w:t xml:space="preserve">hi phối hợp tổn thương DCCS và GSN thì độ há khớp sẽ lớn hơn </w:t>
      </w:r>
      <w:r w:rsidR="00840E7C">
        <w:rPr>
          <w:rFonts w:ascii="Times New Roman" w:hAnsi="Times New Roman"/>
          <w:sz w:val="28"/>
          <w:szCs w:val="28"/>
          <w:lang w:val="en-US"/>
        </w:rPr>
        <w:t xml:space="preserve">khi </w:t>
      </w:r>
      <w:r w:rsidRPr="00FA13C8">
        <w:rPr>
          <w:rFonts w:ascii="Times New Roman" w:hAnsi="Times New Roman"/>
          <w:sz w:val="28"/>
          <w:szCs w:val="28"/>
        </w:rPr>
        <w:t xml:space="preserve">chỉ tổn thương GSN đơn thuần và độ há khớp </w:t>
      </w:r>
      <w:r w:rsidR="00840E7C">
        <w:rPr>
          <w:rFonts w:ascii="Times New Roman" w:hAnsi="Times New Roman"/>
          <w:sz w:val="28"/>
          <w:szCs w:val="28"/>
          <w:lang w:val="en-US"/>
        </w:rPr>
        <w:t>của nghiên cứu</w:t>
      </w:r>
      <w:r w:rsidRPr="00FA13C8">
        <w:rPr>
          <w:rFonts w:ascii="Times New Roman" w:hAnsi="Times New Roman"/>
          <w:sz w:val="28"/>
          <w:szCs w:val="28"/>
        </w:rPr>
        <w:t xml:space="preserve"> là 6.3mm tương tự nghiên cứu của </w:t>
      </w:r>
      <w:r w:rsidR="002C18CF">
        <w:rPr>
          <w:rFonts w:ascii="Times New Roman" w:hAnsi="Times New Roman"/>
          <w:sz w:val="28"/>
          <w:szCs w:val="28"/>
        </w:rPr>
        <w:t>NCS</w:t>
      </w:r>
      <w:r w:rsidRPr="00FA13C8">
        <w:rPr>
          <w:rFonts w:ascii="Times New Roman" w:hAnsi="Times New Roman"/>
          <w:sz w:val="28"/>
          <w:szCs w:val="28"/>
        </w:rPr>
        <w:t xml:space="preserve">. Tác giả kết luận rằng độ </w:t>
      </w:r>
      <w:r w:rsidR="00840E7C">
        <w:rPr>
          <w:rFonts w:ascii="Times New Roman" w:hAnsi="Times New Roman"/>
          <w:sz w:val="28"/>
          <w:szCs w:val="28"/>
          <w:lang w:val="en-US"/>
        </w:rPr>
        <w:t>há</w:t>
      </w:r>
      <w:r w:rsidRPr="00FA13C8">
        <w:rPr>
          <w:rFonts w:ascii="Times New Roman" w:hAnsi="Times New Roman"/>
          <w:sz w:val="28"/>
          <w:szCs w:val="28"/>
        </w:rPr>
        <w:t xml:space="preserve"> khớp bên ngoài giúp cho chẩn đoán tổn thương GSN, khi di lệch 2.7mm là gợi ý cho tổn thương DCBN đơn thuần và khi di lệch &gt;4mm là tổn thương GSN độ III </w:t>
      </w:r>
      <w:r w:rsidRPr="00FA13C8">
        <w:rPr>
          <w:rFonts w:ascii="Times New Roman" w:hAnsi="Times New Roman"/>
          <w:sz w:val="28"/>
          <w:szCs w:val="28"/>
        </w:rPr>
        <w:fldChar w:fldCharType="begin">
          <w:fldData xml:space="preserve">PEVuZE5vdGU+PENpdGU+PEF1dGhvcj5MYVByYWRlPC9BdXRob3I+PFllYXI+MjAwODwvWWVhcj48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</w:fldData>
        </w:fldChar>
      </w:r>
      <w:r w:rsidR="00D3224A">
        <w:rPr>
          <w:rFonts w:ascii="Times New Roman" w:hAnsi="Times New Roman"/>
          <w:sz w:val="28"/>
          <w:szCs w:val="28"/>
        </w:rPr>
        <w:instrText xml:space="preserve"> ADDIN EN.CITE </w:instrText>
      </w:r>
      <w:r w:rsidR="00D3224A">
        <w:rPr>
          <w:rFonts w:ascii="Times New Roman" w:hAnsi="Times New Roman"/>
          <w:sz w:val="28"/>
          <w:szCs w:val="28"/>
        </w:rPr>
        <w:fldChar w:fldCharType="begin">
          <w:fldData xml:space="preserve">PEVuZE5vdGU+PENpdGU+PEF1dGhvcj5MYVByYWRlPC9BdXRob3I+PFllYXI+MjAwODwvWWVhcj48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</w:fldData>
        </w:fldChar>
      </w:r>
      <w:r w:rsidR="00D3224A">
        <w:rPr>
          <w:rFonts w:ascii="Times New Roman" w:hAnsi="Times New Roman"/>
          <w:sz w:val="28"/>
          <w:szCs w:val="28"/>
        </w:rPr>
        <w:instrText xml:space="preserve"> ADDIN EN.CITE.DATA </w:instrText>
      </w:r>
      <w:r w:rsidR="00D3224A">
        <w:rPr>
          <w:rFonts w:ascii="Times New Roman" w:hAnsi="Times New Roman"/>
          <w:sz w:val="28"/>
          <w:szCs w:val="28"/>
        </w:rPr>
      </w:r>
      <w:r w:rsidR="00D3224A">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35" w:tooltip="LaPrade R., 2008 #33" w:history="1">
        <w:r w:rsidR="00BB5B26">
          <w:rPr>
            <w:rFonts w:ascii="Times New Roman" w:hAnsi="Times New Roman"/>
            <w:noProof/>
            <w:sz w:val="28"/>
            <w:szCs w:val="28"/>
          </w:rPr>
          <w:t>35</w:t>
        </w:r>
      </w:hyperlink>
      <w:r w:rsidR="00517BD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bookmarkEnd w:id="481"/>
    <w:p w14:paraId="033DBBB5" w14:textId="72C520E6" w:rsidR="00784279" w:rsidRPr="00FA13C8" w:rsidRDefault="00784279" w:rsidP="00324C16">
      <w:pPr>
        <w:spacing w:after="0" w:line="360" w:lineRule="auto"/>
        <w:ind w:firstLine="851"/>
        <w:jc w:val="both"/>
        <w:rPr>
          <w:rFonts w:ascii="Times New Roman" w:hAnsi="Times New Roman"/>
          <w:sz w:val="28"/>
          <w:szCs w:val="28"/>
          <w:lang w:val="en-US"/>
        </w:rPr>
      </w:pPr>
      <w:r w:rsidRPr="00FA13C8">
        <w:rPr>
          <w:rFonts w:ascii="Times New Roman" w:hAnsi="Times New Roman"/>
          <w:sz w:val="28"/>
          <w:szCs w:val="28"/>
        </w:rPr>
        <w:t xml:space="preserve">Nghiên cứu của </w:t>
      </w:r>
      <w:r w:rsidR="002C18CF">
        <w:rPr>
          <w:rFonts w:ascii="Times New Roman" w:hAnsi="Times New Roman"/>
          <w:sz w:val="28"/>
          <w:szCs w:val="28"/>
        </w:rPr>
        <w:t>NCS</w:t>
      </w:r>
      <w:r w:rsidRPr="00FA13C8">
        <w:rPr>
          <w:rFonts w:ascii="Times New Roman" w:hAnsi="Times New Roman"/>
          <w:sz w:val="28"/>
          <w:szCs w:val="28"/>
        </w:rPr>
        <w:t xml:space="preserve"> thì </w:t>
      </w:r>
      <w:r w:rsidR="006C6A9E">
        <w:rPr>
          <w:rFonts w:ascii="Times New Roman" w:hAnsi="Times New Roman"/>
          <w:sz w:val="28"/>
          <w:szCs w:val="28"/>
          <w:lang w:val="en-US"/>
        </w:rPr>
        <w:t>NP</w:t>
      </w:r>
      <w:r w:rsidRPr="00FA13C8">
        <w:rPr>
          <w:rFonts w:ascii="Times New Roman" w:hAnsi="Times New Roman"/>
          <w:sz w:val="28"/>
          <w:szCs w:val="28"/>
        </w:rPr>
        <w:t xml:space="preserve"> đồng hồ khi so sánh 2 chân là 13,16</w:t>
      </w:r>
      <w:r w:rsidRPr="00FA13C8">
        <w:rPr>
          <w:rFonts w:ascii="Times New Roman" w:hAnsi="Times New Roman"/>
          <w:sz w:val="28"/>
          <w:szCs w:val="28"/>
          <w:vertAlign w:val="superscript"/>
        </w:rPr>
        <w:t>0</w:t>
      </w:r>
      <w:r w:rsidRPr="00FA13C8">
        <w:rPr>
          <w:rFonts w:ascii="Times New Roman" w:hAnsi="Times New Roman"/>
          <w:sz w:val="28"/>
          <w:szCs w:val="28"/>
        </w:rPr>
        <w:t xml:space="preserve"> ± 2,7</w:t>
      </w:r>
      <w:r w:rsidR="009F2D2B" w:rsidRPr="00FA13C8">
        <w:rPr>
          <w:rFonts w:ascii="Times New Roman" w:hAnsi="Times New Roman"/>
          <w:sz w:val="28"/>
          <w:szCs w:val="28"/>
          <w:lang w:val="en-US"/>
        </w:rPr>
        <w:t>1</w:t>
      </w:r>
      <w:r w:rsidRPr="00FA13C8">
        <w:rPr>
          <w:rFonts w:ascii="Times New Roman" w:hAnsi="Times New Roman"/>
          <w:sz w:val="28"/>
          <w:szCs w:val="28"/>
          <w:vertAlign w:val="superscript"/>
        </w:rPr>
        <w:t>0</w:t>
      </w:r>
      <w:r w:rsidRPr="00FA13C8">
        <w:rPr>
          <w:rFonts w:ascii="Times New Roman" w:hAnsi="Times New Roman"/>
          <w:sz w:val="28"/>
          <w:szCs w:val="28"/>
        </w:rPr>
        <w:t xml:space="preserve">. Tương ứng với độ III theo </w:t>
      </w:r>
      <w:r w:rsidR="00F7630B">
        <w:rPr>
          <w:rFonts w:ascii="Times New Roman" w:hAnsi="Times New Roman"/>
          <w:sz w:val="28"/>
          <w:szCs w:val="28"/>
          <w:lang w:val="en-US"/>
        </w:rPr>
        <w:t xml:space="preserve">Shon O. J. </w:t>
      </w:r>
      <w:r w:rsidRPr="00FA13C8">
        <w:rPr>
          <w:rFonts w:ascii="Times New Roman" w:hAnsi="Times New Roman"/>
          <w:sz w:val="28"/>
          <w:szCs w:val="28"/>
        </w:rPr>
        <w:t>(201</w:t>
      </w:r>
      <w:r w:rsidR="00F7630B">
        <w:rPr>
          <w:rFonts w:ascii="Times New Roman" w:hAnsi="Times New Roman"/>
          <w:sz w:val="28"/>
          <w:szCs w:val="28"/>
          <w:lang w:val="en-US"/>
        </w:rPr>
        <w:t>7</w:t>
      </w:r>
      <w:r w:rsidRPr="00FA13C8">
        <w:rPr>
          <w:rFonts w:ascii="Times New Roman" w:hAnsi="Times New Roman"/>
          <w:sz w:val="28"/>
          <w:szCs w:val="28"/>
        </w:rPr>
        <w:t xml:space="preserve">) gợi ý tổn tương tất cả các </w:t>
      </w:r>
      <w:r w:rsidRPr="00FA13C8">
        <w:rPr>
          <w:rFonts w:ascii="Times New Roman" w:hAnsi="Times New Roman"/>
          <w:sz w:val="28"/>
          <w:szCs w:val="28"/>
        </w:rPr>
        <w:lastRenderedPageBreak/>
        <w:t xml:space="preserve">thành phần của </w:t>
      </w:r>
      <w:r w:rsidR="00840E7C">
        <w:rPr>
          <w:rFonts w:ascii="Times New Roman" w:hAnsi="Times New Roman"/>
          <w:sz w:val="28"/>
          <w:szCs w:val="28"/>
          <w:lang w:val="en-US"/>
        </w:rPr>
        <w:t>GSN</w:t>
      </w:r>
      <w:r w:rsidRPr="00FA13C8">
        <w:rPr>
          <w:rFonts w:ascii="Times New Roman" w:hAnsi="Times New Roman"/>
          <w:sz w:val="28"/>
          <w:szCs w:val="28"/>
        </w:rPr>
        <w:t xml:space="preserve"> bao gồm DCBN, GCK, DCMK</w:t>
      </w:r>
      <w:r w:rsidR="00F7630B">
        <w:rPr>
          <w:rFonts w:ascii="Times New Roman" w:hAnsi="Times New Roman"/>
          <w:sz w:val="28"/>
          <w:szCs w:val="28"/>
          <w:lang w:val="en-US"/>
        </w:rPr>
        <w:t xml:space="preserve"> </w:t>
      </w:r>
      <w:r w:rsidR="00F7630B">
        <w:rPr>
          <w:rFonts w:ascii="Times New Roman" w:hAnsi="Times New Roman"/>
          <w:sz w:val="28"/>
          <w:szCs w:val="28"/>
          <w:lang w:val="en-US"/>
        </w:rPr>
        <w:fldChar w:fldCharType="begin"/>
      </w:r>
      <w:r w:rsidR="00E24CD1">
        <w:rPr>
          <w:rFonts w:ascii="Times New Roman" w:hAnsi="Times New Roman"/>
          <w:sz w:val="28"/>
          <w:szCs w:val="28"/>
          <w:lang w:val="en-US"/>
        </w:rPr>
        <w:instrText xml:space="preserve"> ADDIN EN.CITE &lt;EndNote&gt;&lt;Cite&gt;&lt;Author&gt;Shon O. J.&lt;/Author&gt;&lt;Year&gt;2017&lt;/Year&gt;&lt;RecNum&gt;58&lt;/RecNum&gt;&lt;DisplayText&gt;[32]&lt;/DisplayText&gt;&lt;record&gt;&lt;rec-number&gt;58&lt;/rec-number&gt;&lt;foreign-keys&gt;&lt;key app="EN" db-id="sawd5wa575ve5feztf0v9z0jwesvxwpe92sa" timestamp="1627097838"&gt;58&lt;/key&gt;&lt;/foreign-keys&gt;&lt;ref-type name="Journal Article"&gt;17&lt;/ref-type&gt;&lt;contributors&gt;&lt;authors&gt;&lt;author&gt;Shon O. J.,&lt;/author&gt;&lt;author&gt;Park J. W.,&lt;/author&gt;&lt;author&gt;Kim B. J.,&lt;/author&gt;&lt;/authors&gt;&lt;/contributors&gt;&lt;auth-address&gt;Department of Orthopedic Surgery, Yeungnam University Medical Center, Daegu, Korea.&lt;/auth-address&gt;&lt;titles&gt;&lt;title&gt;Current concepts of posterolateral corner injuries of the knee&lt;/title&gt;&lt;secondary-title&gt;Knee Surg Relat Res&lt;/secondary-title&gt;&lt;alt-title&gt;Knee surgery &amp;amp; related research&lt;/alt-title&gt;&lt;/titles&gt;&lt;periodical&gt;&lt;full-title&gt;Knee Surg Relat Res&lt;/full-title&gt;&lt;abbr-1&gt;Knee surgery &amp;amp; related research&lt;/abbr-1&gt;&lt;/periodical&gt;&lt;alt-periodical&gt;&lt;full-title&gt;Knee Surg Relat Res&lt;/full-title&gt;&lt;abbr-1&gt;Knee surgery &amp;amp; related research&lt;/abbr-1&gt;&lt;/alt-periodical&gt;&lt;pages&gt;256-268&lt;/pages&gt;&lt;volume&gt;29&lt;/volume&gt;&lt;number&gt;4&lt;/number&gt;&lt;edition&gt;2017/11/28&lt;/edition&gt;&lt;keywords&gt;&lt;keyword&gt;Diagnosis&lt;/keyword&gt;&lt;keyword&gt;Instability&lt;/keyword&gt;&lt;keyword&gt;Knee&lt;/keyword&gt;&lt;keyword&gt;Treatment&lt;/keyword&gt;&lt;keyword&gt;reported.&lt;/keyword&gt;&lt;/keywords&gt;&lt;dates&gt;&lt;year&gt;2017&lt;/year&gt;&lt;pub-dates&gt;&lt;date&gt;Dec 1&lt;/date&gt;&lt;/pub-dates&gt;&lt;/dates&gt;&lt;isbn&gt;2234-0726 (Print)&amp;#xD;2234-0726&lt;/isbn&gt;&lt;accession-num&gt;29172386&lt;/accession-num&gt;&lt;urls&gt;&lt;/urls&gt;&lt;custom2&gt;PMC5718794&lt;/custom2&gt;&lt;electronic-resource-num&gt;10.5792/ksrr.16.029&lt;/electronic-resource-num&gt;&lt;remote-database-provider&gt;NLM&lt;/remote-database-provider&gt;&lt;language&gt;eng&lt;/language&gt;&lt;/record&gt;&lt;/Cite&gt;&lt;/EndNote&gt;</w:instrText>
      </w:r>
      <w:r w:rsidR="00F7630B">
        <w:rPr>
          <w:rFonts w:ascii="Times New Roman" w:hAnsi="Times New Roman"/>
          <w:sz w:val="28"/>
          <w:szCs w:val="28"/>
          <w:lang w:val="en-US"/>
        </w:rPr>
        <w:fldChar w:fldCharType="separate"/>
      </w:r>
      <w:r w:rsidR="00517BDB">
        <w:rPr>
          <w:rFonts w:ascii="Times New Roman" w:hAnsi="Times New Roman"/>
          <w:noProof/>
          <w:sz w:val="28"/>
          <w:szCs w:val="28"/>
          <w:lang w:val="en-US"/>
        </w:rPr>
        <w:t>[</w:t>
      </w:r>
      <w:hyperlink w:anchor="_ENREF_32" w:tooltip="Shon O. J., 2017 #58" w:history="1">
        <w:r w:rsidR="00BB5B26">
          <w:rPr>
            <w:rFonts w:ascii="Times New Roman" w:hAnsi="Times New Roman"/>
            <w:noProof/>
            <w:sz w:val="28"/>
            <w:szCs w:val="28"/>
            <w:lang w:val="en-US"/>
          </w:rPr>
          <w:t>32</w:t>
        </w:r>
      </w:hyperlink>
      <w:r w:rsidR="00517BDB">
        <w:rPr>
          <w:rFonts w:ascii="Times New Roman" w:hAnsi="Times New Roman"/>
          <w:noProof/>
          <w:sz w:val="28"/>
          <w:szCs w:val="28"/>
          <w:lang w:val="en-US"/>
        </w:rPr>
        <w:t>]</w:t>
      </w:r>
      <w:r w:rsidR="00F7630B">
        <w:rPr>
          <w:rFonts w:ascii="Times New Roman" w:hAnsi="Times New Roman"/>
          <w:sz w:val="28"/>
          <w:szCs w:val="28"/>
          <w:lang w:val="en-US"/>
        </w:rPr>
        <w:fldChar w:fldCharType="end"/>
      </w:r>
      <w:r w:rsidRPr="00FA13C8">
        <w:rPr>
          <w:rFonts w:ascii="Times New Roman" w:hAnsi="Times New Roman"/>
          <w:sz w:val="28"/>
          <w:szCs w:val="28"/>
        </w:rPr>
        <w:t xml:space="preserve">. Nghiên cứu </w:t>
      </w:r>
      <w:r w:rsidR="00D55DA7">
        <w:rPr>
          <w:rFonts w:ascii="Times New Roman" w:hAnsi="Times New Roman"/>
          <w:sz w:val="28"/>
          <w:szCs w:val="28"/>
          <w:lang w:val="en-US"/>
        </w:rPr>
        <w:t>này</w:t>
      </w:r>
      <w:r w:rsidRPr="00FA13C8">
        <w:rPr>
          <w:rFonts w:ascii="Times New Roman" w:hAnsi="Times New Roman"/>
          <w:sz w:val="28"/>
          <w:szCs w:val="28"/>
        </w:rPr>
        <w:t xml:space="preserve"> có kết quả tương tự của </w:t>
      </w:r>
      <w:r w:rsidR="00F70E54">
        <w:rPr>
          <w:rFonts w:ascii="Times New Roman" w:hAnsi="Times New Roman"/>
          <w:sz w:val="28"/>
          <w:szCs w:val="28"/>
        </w:rPr>
        <w:t>Kim S. J.</w:t>
      </w:r>
      <w:r w:rsidRPr="00FA13C8">
        <w:rPr>
          <w:rFonts w:ascii="Times New Roman" w:hAnsi="Times New Roman"/>
          <w:sz w:val="28"/>
          <w:szCs w:val="28"/>
        </w:rPr>
        <w:t xml:space="preserve"> (2013) trên 24 BN tổn thương DCCS và GSN có độ xoay ngoài trước mổ là 13,0</w:t>
      </w:r>
      <w:r w:rsidRPr="00FA13C8">
        <w:rPr>
          <w:rFonts w:ascii="Times New Roman" w:hAnsi="Times New Roman"/>
          <w:sz w:val="28"/>
          <w:szCs w:val="28"/>
          <w:vertAlign w:val="superscript"/>
        </w:rPr>
        <w:t>0</w:t>
      </w:r>
      <w:r w:rsidRPr="00FA13C8">
        <w:rPr>
          <w:rFonts w:ascii="Times New Roman" w:hAnsi="Times New Roman"/>
          <w:sz w:val="28"/>
          <w:szCs w:val="28"/>
        </w:rPr>
        <w:t xml:space="preserve"> ± 2,69</w:t>
      </w:r>
      <w:r w:rsidRPr="00FA13C8">
        <w:rPr>
          <w:rFonts w:ascii="Times New Roman" w:hAnsi="Times New Roman"/>
          <w:sz w:val="28"/>
          <w:szCs w:val="28"/>
          <w:vertAlign w:val="superscript"/>
        </w:rPr>
        <w:t>0</w:t>
      </w:r>
      <w:r w:rsidRPr="00FA13C8">
        <w:rPr>
          <w:rFonts w:ascii="Times New Roman" w:hAnsi="Times New Roman"/>
          <w:sz w:val="28"/>
          <w:szCs w:val="28"/>
        </w:rPr>
        <w:t xml:space="preserve"> </w:t>
      </w:r>
      <w:r w:rsidRPr="00FA13C8">
        <w:rPr>
          <w:rFonts w:ascii="Times New Roman" w:hAnsi="Times New Roman"/>
          <w:sz w:val="28"/>
          <w:szCs w:val="28"/>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rFonts w:ascii="Times New Roman" w:hAnsi="Times New Roman"/>
          <w:sz w:val="28"/>
          <w:szCs w:val="28"/>
        </w:rPr>
        <w:instrText xml:space="preserve"> ADDIN EN.CITE </w:instrText>
      </w:r>
      <w:r w:rsidR="00FA62FA">
        <w:rPr>
          <w:rFonts w:ascii="Times New Roman" w:hAnsi="Times New Roman"/>
          <w:sz w:val="28"/>
          <w:szCs w:val="28"/>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rFonts w:ascii="Times New Roman" w:hAnsi="Times New Roman"/>
          <w:sz w:val="28"/>
          <w:szCs w:val="28"/>
        </w:rPr>
        <w:instrText xml:space="preserve"> ADDIN EN.CITE.DATA </w:instrText>
      </w:r>
      <w:r w:rsidR="00FA62FA">
        <w:rPr>
          <w:rFonts w:ascii="Times New Roman" w:hAnsi="Times New Roman"/>
          <w:sz w:val="28"/>
          <w:szCs w:val="28"/>
        </w:rPr>
      </w:r>
      <w:r w:rsidR="00FA62FA">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0515CB">
        <w:rPr>
          <w:rFonts w:ascii="Times New Roman" w:hAnsi="Times New Roman"/>
          <w:noProof/>
          <w:sz w:val="28"/>
          <w:szCs w:val="28"/>
        </w:rPr>
        <w:t>[</w:t>
      </w:r>
      <w:hyperlink w:anchor="_ENREF_61" w:tooltip="Kim S. J., 2013 #109" w:history="1">
        <w:r w:rsidR="00BB5B26">
          <w:rPr>
            <w:rFonts w:ascii="Times New Roman" w:hAnsi="Times New Roman"/>
            <w:noProof/>
            <w:sz w:val="28"/>
            <w:szCs w:val="28"/>
          </w:rPr>
          <w:t>61</w:t>
        </w:r>
      </w:hyperlink>
      <w:r w:rsidR="000515C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lang w:val="en-US"/>
        </w:rPr>
        <w:t>.</w:t>
      </w:r>
    </w:p>
    <w:p w14:paraId="3489407C" w14:textId="77D4AC75" w:rsidR="00784279" w:rsidRPr="00FA13C8" w:rsidRDefault="00784279">
      <w:pPr>
        <w:pStyle w:val="Heading4"/>
        <w:numPr>
          <w:ilvl w:val="0"/>
          <w:numId w:val="53"/>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Đặc điểm các tổn thương phối hợp</w:t>
      </w:r>
    </w:p>
    <w:p w14:paraId="6A608AF9" w14:textId="56D37D56" w:rsidR="00784279" w:rsidRPr="00FA13C8" w:rsidRDefault="00784279" w:rsidP="00324C16">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Tổn thương phối hợp: Trong nghiên cứu này có 15/31 (chiếm 48,4%) BN có tổn thương </w:t>
      </w:r>
      <w:r w:rsidR="00840E7C">
        <w:rPr>
          <w:rFonts w:ascii="Times New Roman" w:hAnsi="Times New Roman"/>
          <w:sz w:val="28"/>
          <w:szCs w:val="28"/>
          <w:lang w:val="en-US"/>
        </w:rPr>
        <w:t>SC</w:t>
      </w:r>
      <w:r w:rsidRPr="00FA13C8">
        <w:rPr>
          <w:rFonts w:ascii="Times New Roman" w:hAnsi="Times New Roman"/>
          <w:sz w:val="28"/>
          <w:szCs w:val="28"/>
        </w:rPr>
        <w:t xml:space="preserve">. Có 22,6% các trường hợp có kèm theo tổn thương sụn chêm trong, 9,7% các trường hợp tổn thương </w:t>
      </w:r>
      <w:r w:rsidR="00840E7C">
        <w:rPr>
          <w:rFonts w:ascii="Times New Roman" w:hAnsi="Times New Roman"/>
          <w:sz w:val="28"/>
          <w:szCs w:val="28"/>
          <w:lang w:val="en-US"/>
        </w:rPr>
        <w:t>SC</w:t>
      </w:r>
      <w:r w:rsidRPr="00FA13C8">
        <w:rPr>
          <w:rFonts w:ascii="Times New Roman" w:hAnsi="Times New Roman"/>
          <w:sz w:val="28"/>
          <w:szCs w:val="28"/>
        </w:rPr>
        <w:t xml:space="preserve"> ngoài và 12,9% các trường hợp tổn thương </w:t>
      </w:r>
      <w:r w:rsidR="00840E7C">
        <w:rPr>
          <w:rFonts w:ascii="Times New Roman" w:hAnsi="Times New Roman"/>
          <w:sz w:val="28"/>
          <w:szCs w:val="28"/>
          <w:lang w:val="en-US"/>
        </w:rPr>
        <w:t>SC</w:t>
      </w:r>
      <w:r w:rsidRPr="00FA13C8">
        <w:rPr>
          <w:rFonts w:ascii="Times New Roman" w:hAnsi="Times New Roman"/>
          <w:sz w:val="28"/>
          <w:szCs w:val="28"/>
        </w:rPr>
        <w:t xml:space="preserve"> và sụn lồi cầu đùi. Nghiên cứu của Lê Thanh Tùng (2020) có tỉ lệ tổn thương phối hợp là 41,7% tương tự kết quả nghiên cứu của </w:t>
      </w:r>
      <w:r w:rsidR="002C18CF">
        <w:rPr>
          <w:rFonts w:ascii="Times New Roman" w:hAnsi="Times New Roman"/>
          <w:sz w:val="28"/>
          <w:szCs w:val="28"/>
        </w:rPr>
        <w:t>NCS</w:t>
      </w:r>
      <w:r w:rsidR="00BB5B26">
        <w:rPr>
          <w:rFonts w:ascii="Times New Roman" w:hAnsi="Times New Roman"/>
          <w:sz w:val="28"/>
          <w:szCs w:val="28"/>
          <w:lang w:val="en-US"/>
        </w:rPr>
        <w:t xml:space="preserve"> </w:t>
      </w:r>
      <w:r w:rsidR="00BB5B26">
        <w:rPr>
          <w:rFonts w:ascii="Times New Roman" w:hAnsi="Times New Roman"/>
          <w:sz w:val="28"/>
          <w:szCs w:val="28"/>
          <w:lang w:val="en-US"/>
        </w:rPr>
        <w:fldChar w:fldCharType="begin">
          <w:fldData xml:space="preserve">PEVuZE5vdGU+PENpdGU+PEF1dGhvcj5Mw6ogVGhhbmggVMO5bmc8L0F1dGhvcj48WWVhcj4yMDIw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PjxzdHlsZSBmYWNlPSJub3JtYWwiIGZvbnQ9ImRlZmF1bHQiIHNpemU9IjEwMCUiPmMsIDwvc3R5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</w:fldData>
        </w:fldChar>
      </w:r>
      <w:r w:rsidR="00BB5B26">
        <w:rPr>
          <w:rFonts w:ascii="Times New Roman" w:hAnsi="Times New Roman"/>
          <w:sz w:val="28"/>
          <w:szCs w:val="28"/>
          <w:lang w:val="en-US"/>
        </w:rPr>
        <w:instrText xml:space="preserve"> ADDIN EN.CITE </w:instrText>
      </w:r>
      <w:r w:rsidR="00BB5B26">
        <w:rPr>
          <w:rFonts w:ascii="Times New Roman" w:hAnsi="Times New Roman"/>
          <w:sz w:val="28"/>
          <w:szCs w:val="28"/>
          <w:lang w:val="en-US"/>
        </w:rPr>
        <w:fldChar w:fldCharType="begin">
          <w:fldData xml:space="preserve">PEVuZE5vdGU+PENpdGU+PEF1dGhvcj5Mw6ogVGhhbmggVMO5bmc8L0F1dGhvcj48WWVhcj4yMDIw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PjxzdHlsZSBmYWNlPSJub3JtYWwiIGZvbnQ9ImRlZmF1bHQiIHNpemU9IjEwMCUiPmMsIDwvc3R5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</w:fldData>
        </w:fldChar>
      </w:r>
      <w:r w:rsidR="00BB5B26">
        <w:rPr>
          <w:rFonts w:ascii="Times New Roman" w:hAnsi="Times New Roman"/>
          <w:sz w:val="28"/>
          <w:szCs w:val="28"/>
          <w:lang w:val="en-US"/>
        </w:rPr>
        <w:instrText xml:space="preserve"> ADDIN EN.CITE.DATA </w:instrText>
      </w:r>
      <w:r w:rsidR="00BB5B26">
        <w:rPr>
          <w:rFonts w:ascii="Times New Roman" w:hAnsi="Times New Roman"/>
          <w:sz w:val="28"/>
          <w:szCs w:val="28"/>
          <w:lang w:val="en-US"/>
        </w:rPr>
      </w:r>
      <w:r w:rsidR="00BB5B26">
        <w:rPr>
          <w:rFonts w:ascii="Times New Roman" w:hAnsi="Times New Roman"/>
          <w:sz w:val="28"/>
          <w:szCs w:val="28"/>
          <w:lang w:val="en-US"/>
        </w:rPr>
        <w:fldChar w:fldCharType="end"/>
      </w:r>
      <w:r w:rsidR="00BB5B26">
        <w:rPr>
          <w:rFonts w:ascii="Times New Roman" w:hAnsi="Times New Roman"/>
          <w:sz w:val="28"/>
          <w:szCs w:val="28"/>
          <w:lang w:val="en-US"/>
        </w:rPr>
      </w:r>
      <w:r w:rsidR="00BB5B26">
        <w:rPr>
          <w:rFonts w:ascii="Times New Roman" w:hAnsi="Times New Roman"/>
          <w:sz w:val="28"/>
          <w:szCs w:val="28"/>
          <w:lang w:val="en-US"/>
        </w:rPr>
        <w:fldChar w:fldCharType="separate"/>
      </w:r>
      <w:r w:rsidR="00BB5B26">
        <w:rPr>
          <w:rFonts w:ascii="Times New Roman" w:hAnsi="Times New Roman"/>
          <w:noProof/>
          <w:sz w:val="28"/>
          <w:szCs w:val="28"/>
          <w:lang w:val="en-US"/>
        </w:rPr>
        <w:t>[</w:t>
      </w:r>
      <w:hyperlink w:anchor="_ENREF_33" w:tooltip="Lê Thanh Tùng, 2020 #69" w:history="1">
        <w:r w:rsidR="00BB5B26">
          <w:rPr>
            <w:rFonts w:ascii="Times New Roman" w:hAnsi="Times New Roman"/>
            <w:noProof/>
            <w:sz w:val="28"/>
            <w:szCs w:val="28"/>
            <w:lang w:val="en-US"/>
          </w:rPr>
          <w:t>33</w:t>
        </w:r>
      </w:hyperlink>
      <w:r w:rsidR="00BB5B26">
        <w:rPr>
          <w:rFonts w:ascii="Times New Roman" w:hAnsi="Times New Roman"/>
          <w:noProof/>
          <w:sz w:val="28"/>
          <w:szCs w:val="28"/>
          <w:lang w:val="en-US"/>
        </w:rPr>
        <w:t>]</w:t>
      </w:r>
      <w:r w:rsidR="00BB5B26">
        <w:rPr>
          <w:rFonts w:ascii="Times New Roman" w:hAnsi="Times New Roman"/>
          <w:sz w:val="28"/>
          <w:szCs w:val="28"/>
          <w:lang w:val="en-US"/>
        </w:rPr>
        <w:fldChar w:fldCharType="end"/>
      </w:r>
      <w:r w:rsidRPr="00FA13C8">
        <w:rPr>
          <w:rFonts w:ascii="Times New Roman" w:hAnsi="Times New Roman"/>
          <w:sz w:val="28"/>
          <w:szCs w:val="28"/>
        </w:rPr>
        <w:t xml:space="preserve">. Tổn thương </w:t>
      </w:r>
      <w:r w:rsidR="00840E7C">
        <w:rPr>
          <w:rFonts w:ascii="Times New Roman" w:hAnsi="Times New Roman"/>
          <w:sz w:val="28"/>
          <w:szCs w:val="28"/>
          <w:lang w:val="en-US"/>
        </w:rPr>
        <w:t>SC</w:t>
      </w:r>
      <w:r w:rsidRPr="00FA13C8">
        <w:rPr>
          <w:rFonts w:ascii="Times New Roman" w:hAnsi="Times New Roman"/>
          <w:sz w:val="28"/>
          <w:szCs w:val="28"/>
        </w:rPr>
        <w:t xml:space="preserve"> và sụn khớp chủ yếu là tổn thương thứ phát do sự mất vững khớp gối gây nên bởi tổn thương của DCCS và GSN trong một thời gian dài. Có khi triệu chứng về </w:t>
      </w:r>
      <w:r w:rsidR="00840E7C">
        <w:rPr>
          <w:rFonts w:ascii="Times New Roman" w:hAnsi="Times New Roman"/>
          <w:sz w:val="28"/>
          <w:szCs w:val="28"/>
          <w:lang w:val="en-US"/>
        </w:rPr>
        <w:t>SC</w:t>
      </w:r>
      <w:r w:rsidRPr="00FA13C8">
        <w:rPr>
          <w:rFonts w:ascii="Times New Roman" w:hAnsi="Times New Roman"/>
          <w:sz w:val="28"/>
          <w:szCs w:val="28"/>
        </w:rPr>
        <w:t xml:space="preserve"> và sụn khớp là nguyên nhân chính gây khó chịu cho BN khiến họ phải đi khám </w:t>
      </w:r>
      <w:r w:rsidRPr="00FA13C8">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 </w:instrText>
      </w:r>
      <w:r w:rsidR="00144EB7">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EN.CITE.DATA </w:instrText>
      </w:r>
      <w:r w:rsidR="00144EB7">
        <w:rPr>
          <w:rFonts w:ascii="Times New Roman" w:hAnsi="Times New Roman"/>
          <w:sz w:val="28"/>
          <w:szCs w:val="28"/>
        </w:rPr>
      </w:r>
      <w:r w:rsidR="00144EB7">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8D1E93">
        <w:rPr>
          <w:rFonts w:ascii="Times New Roman" w:hAnsi="Times New Roman"/>
          <w:noProof/>
          <w:sz w:val="28"/>
          <w:szCs w:val="28"/>
        </w:rPr>
        <w:t>[</w:t>
      </w:r>
      <w:hyperlink w:anchor="_ENREF_11" w:tooltip="Đỗ Văn Minh, 2018 #61" w:history="1">
        <w:r w:rsidR="00BB5B26">
          <w:rPr>
            <w:rFonts w:ascii="Times New Roman" w:hAnsi="Times New Roman"/>
            <w:noProof/>
            <w:sz w:val="28"/>
            <w:szCs w:val="28"/>
          </w:rPr>
          <w:t>11</w:t>
        </w:r>
      </w:hyperlink>
      <w:r w:rsidR="008D1E93">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Các tổn thương này tuỳ theo mức độ </w:t>
      </w:r>
      <w:r w:rsidR="002C18CF">
        <w:rPr>
          <w:rFonts w:ascii="Times New Roman" w:hAnsi="Times New Roman"/>
          <w:sz w:val="28"/>
          <w:szCs w:val="28"/>
        </w:rPr>
        <w:t>NCS</w:t>
      </w:r>
      <w:r w:rsidRPr="00FA13C8">
        <w:rPr>
          <w:rFonts w:ascii="Times New Roman" w:hAnsi="Times New Roman"/>
          <w:sz w:val="28"/>
          <w:szCs w:val="28"/>
        </w:rPr>
        <w:t xml:space="preserve"> có cách xử trí cho BN trong mổ (có 4 BN khâu </w:t>
      </w:r>
      <w:r w:rsidR="00840E7C">
        <w:rPr>
          <w:rFonts w:ascii="Times New Roman" w:hAnsi="Times New Roman"/>
          <w:sz w:val="28"/>
          <w:szCs w:val="28"/>
          <w:lang w:val="en-US"/>
        </w:rPr>
        <w:t>SC</w:t>
      </w:r>
      <w:r w:rsidRPr="00FA13C8">
        <w:rPr>
          <w:rFonts w:ascii="Times New Roman" w:hAnsi="Times New Roman"/>
          <w:sz w:val="28"/>
          <w:szCs w:val="28"/>
        </w:rPr>
        <w:t xml:space="preserve">, 11 BN cắt sửa </w:t>
      </w:r>
      <w:r w:rsidR="00840E7C">
        <w:rPr>
          <w:rFonts w:ascii="Times New Roman" w:hAnsi="Times New Roman"/>
          <w:sz w:val="28"/>
          <w:szCs w:val="28"/>
          <w:lang w:val="en-US"/>
        </w:rPr>
        <w:t>SC</w:t>
      </w:r>
      <w:r w:rsidRPr="00FA13C8">
        <w:rPr>
          <w:rFonts w:ascii="Times New Roman" w:hAnsi="Times New Roman"/>
          <w:sz w:val="28"/>
          <w:szCs w:val="28"/>
        </w:rPr>
        <w:t xml:space="preserve"> và 4 BN </w:t>
      </w:r>
      <w:r w:rsidR="002C18CF">
        <w:rPr>
          <w:rFonts w:ascii="Times New Roman" w:hAnsi="Times New Roman"/>
          <w:sz w:val="28"/>
          <w:szCs w:val="28"/>
        </w:rPr>
        <w:t>NCS</w:t>
      </w:r>
      <w:r w:rsidRPr="00FA13C8">
        <w:rPr>
          <w:rFonts w:ascii="Times New Roman" w:hAnsi="Times New Roman"/>
          <w:sz w:val="28"/>
          <w:szCs w:val="28"/>
        </w:rPr>
        <w:t xml:space="preserve"> làm sạch chỗ khuyết sụn lồi cầu đùi và khoan kích thích).</w:t>
      </w:r>
    </w:p>
    <w:p w14:paraId="77BDAEE7" w14:textId="3218EEE8" w:rsidR="00784279" w:rsidRPr="00FA13C8" w:rsidRDefault="00784279">
      <w:pPr>
        <w:pStyle w:val="Heading4"/>
        <w:numPr>
          <w:ilvl w:val="0"/>
          <w:numId w:val="53"/>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 xml:space="preserve">Hình ảnh </w:t>
      </w:r>
      <w:r w:rsidR="00B67113">
        <w:rPr>
          <w:rFonts w:ascii="Times New Roman" w:hAnsi="Times New Roman" w:cs="Times New Roman"/>
          <w:color w:val="auto"/>
          <w:sz w:val="28"/>
          <w:szCs w:val="28"/>
          <w:lang w:val="en-US"/>
        </w:rPr>
        <w:t>cộng hưởng từ</w:t>
      </w:r>
      <w:r w:rsidRPr="00FA13C8">
        <w:rPr>
          <w:rFonts w:ascii="Times New Roman" w:hAnsi="Times New Roman" w:cs="Times New Roman"/>
          <w:color w:val="auto"/>
          <w:sz w:val="28"/>
          <w:szCs w:val="28"/>
          <w:lang w:val="en-US"/>
        </w:rPr>
        <w:t xml:space="preserve"> trước mổ</w:t>
      </w:r>
    </w:p>
    <w:p w14:paraId="0A24AF97" w14:textId="11BE0414" w:rsidR="00784279" w:rsidRPr="00FA13C8" w:rsidRDefault="00784279" w:rsidP="00324C16">
      <w:pPr>
        <w:spacing w:after="0" w:line="360" w:lineRule="auto"/>
        <w:ind w:firstLine="720"/>
        <w:jc w:val="both"/>
        <w:rPr>
          <w:rFonts w:ascii="Times New Roman" w:hAnsi="Times New Roman"/>
          <w:b/>
          <w:sz w:val="28"/>
          <w:szCs w:val="28"/>
        </w:rPr>
      </w:pPr>
      <w:r w:rsidRPr="00FA13C8">
        <w:rPr>
          <w:rFonts w:ascii="Times New Roman" w:hAnsi="Times New Roman"/>
          <w:sz w:val="28"/>
          <w:szCs w:val="28"/>
        </w:rPr>
        <w:t xml:space="preserve">Về hình ảnh </w:t>
      </w:r>
      <w:r w:rsidR="00B67113">
        <w:rPr>
          <w:rFonts w:ascii="Times New Roman" w:hAnsi="Times New Roman"/>
          <w:sz w:val="28"/>
          <w:szCs w:val="28"/>
          <w:lang w:val="en-US"/>
        </w:rPr>
        <w:t>CHT</w:t>
      </w:r>
      <w:r w:rsidRPr="00FA13C8">
        <w:rPr>
          <w:rFonts w:ascii="Times New Roman" w:hAnsi="Times New Roman"/>
          <w:sz w:val="28"/>
          <w:szCs w:val="28"/>
        </w:rPr>
        <w:t xml:space="preserve"> </w:t>
      </w:r>
      <w:r w:rsidR="00A42EC0">
        <w:rPr>
          <w:rFonts w:ascii="Times New Roman" w:hAnsi="Times New Roman"/>
          <w:sz w:val="28"/>
          <w:szCs w:val="28"/>
          <w:lang w:val="en-US"/>
        </w:rPr>
        <w:t>của GSN</w:t>
      </w:r>
      <w:r w:rsidRPr="00FA13C8">
        <w:rPr>
          <w:rFonts w:ascii="Times New Roman" w:hAnsi="Times New Roman"/>
          <w:sz w:val="28"/>
          <w:szCs w:val="28"/>
        </w:rPr>
        <w:t xml:space="preserve">: Trên </w:t>
      </w:r>
      <w:r w:rsidR="00B67113">
        <w:rPr>
          <w:rFonts w:ascii="Times New Roman" w:hAnsi="Times New Roman"/>
          <w:sz w:val="28"/>
          <w:szCs w:val="28"/>
          <w:lang w:val="en-US"/>
        </w:rPr>
        <w:t>CHT</w:t>
      </w:r>
      <w:r w:rsidRPr="00FA13C8">
        <w:rPr>
          <w:rFonts w:ascii="Times New Roman" w:hAnsi="Times New Roman"/>
          <w:sz w:val="28"/>
          <w:szCs w:val="28"/>
        </w:rPr>
        <w:t xml:space="preserve"> có thể phát hiện tổn thương DCBN và GCK có tỉ lệ chính xác là 100% trong nghiên cứu của chúng tôi. Tín hiệu của DCBN đó là hình ảnh mất liên tục trên phim T2 ở lát cắt sagital, hình ảnh GCK </w:t>
      </w:r>
      <w:r w:rsidR="002C18CF">
        <w:rPr>
          <w:rFonts w:ascii="Times New Roman" w:hAnsi="Times New Roman"/>
          <w:sz w:val="28"/>
          <w:szCs w:val="28"/>
        </w:rPr>
        <w:t>NCS</w:t>
      </w:r>
      <w:r w:rsidRPr="00FA13C8">
        <w:rPr>
          <w:rFonts w:ascii="Times New Roman" w:hAnsi="Times New Roman"/>
          <w:sz w:val="28"/>
          <w:szCs w:val="28"/>
        </w:rPr>
        <w:t xml:space="preserve"> gặp là hình ảnh tăng tín hiệu hoặc mất liên tục trên phim T2 ở lát cắt coronal. Tuy nhiên DCMK chỉ phát hiện ở 4 BN trên phim T2 ở lát cắt coronal chiếm 12,9%, DCMK rất khó phát hiện. Nghiên cứu của </w:t>
      </w:r>
      <w:r w:rsidR="002C18CF">
        <w:rPr>
          <w:rFonts w:ascii="Times New Roman" w:hAnsi="Times New Roman"/>
          <w:sz w:val="28"/>
          <w:szCs w:val="28"/>
        </w:rPr>
        <w:t>NCS</w:t>
      </w:r>
      <w:r w:rsidRPr="00FA13C8">
        <w:rPr>
          <w:rFonts w:ascii="Times New Roman" w:hAnsi="Times New Roman"/>
          <w:sz w:val="28"/>
          <w:szCs w:val="28"/>
        </w:rPr>
        <w:t xml:space="preserve"> có kết quả tương tự </w:t>
      </w:r>
      <w:r w:rsidR="00F7630B">
        <w:rPr>
          <w:rFonts w:ascii="Times New Roman" w:hAnsi="Times New Roman"/>
          <w:sz w:val="28"/>
          <w:szCs w:val="28"/>
        </w:rPr>
        <w:t>Bolog N.</w:t>
      </w:r>
      <w:r w:rsidRPr="00FA13C8">
        <w:rPr>
          <w:rFonts w:ascii="Times New Roman" w:hAnsi="Times New Roman"/>
          <w:sz w:val="28"/>
          <w:szCs w:val="28"/>
        </w:rPr>
        <w:t xml:space="preserve">, trên </w:t>
      </w:r>
      <w:r w:rsidR="00B67113">
        <w:rPr>
          <w:rFonts w:ascii="Times New Roman" w:hAnsi="Times New Roman"/>
          <w:sz w:val="28"/>
          <w:szCs w:val="28"/>
          <w:lang w:val="en-US"/>
        </w:rPr>
        <w:t>CHT</w:t>
      </w:r>
      <w:r w:rsidRPr="00FA13C8">
        <w:rPr>
          <w:rFonts w:ascii="Times New Roman" w:hAnsi="Times New Roman"/>
          <w:sz w:val="28"/>
          <w:szCs w:val="28"/>
        </w:rPr>
        <w:t xml:space="preserve"> phát hiện 100% DCBN và GCK, tuy nhiên chỉ thấy 8-53% DCMK được nhìn thấy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&lt;EndNote&gt;&lt;Cite&gt;&lt;Author&gt;Bolog&lt;/Author&gt;&lt;Year&gt;2007&lt;/Year&gt;&lt;RecNum&gt;142&lt;/RecNum&gt;&lt;DisplayText&gt;[94]&lt;/DisplayText&gt;&lt;record&gt;&lt;rec-number&gt;142&lt;/rec-number&gt;&lt;foreign-keys&gt;&lt;key app="EN" db-id="sawd5wa575ve5feztf0v9z0jwesvxwpe92sa" timestamp="1719229599"&gt;142&lt;/key&gt;&lt;/foreign-keys&gt;&lt;ref-type name="Journal Article"&gt;17&lt;/ref-type&gt;&lt;contributors&gt;&lt;authors&gt;&lt;author&gt;Bolog N.,&lt;/author&gt;&lt;author&gt;Hodler J.,&lt;/author&gt;&lt;/authors&gt;&lt;/contributors&gt;&lt;auth-address&gt;Department of Radiology, Emergency Hospital, Calea Floreasca 8, 014461, Bucharest, Romania. nicolae.bolog@bluewin.ch&lt;/auth-address&gt;&lt;titles&gt;&lt;title&gt;MR imaging of the posterolateral corner of the knee&lt;/title&gt;&lt;secondary-title&gt;Skeletal Radiol&lt;/secondary-title&gt;&lt;alt-title&gt;Skeletal radiology&lt;/alt-title&gt;&lt;/titles&gt;&lt;periodical&gt;&lt;full-title&gt;Skeletal Radiol&lt;/full-title&gt;&lt;abbr-1&gt;Skeletal radiology&lt;/abbr-1&gt;&lt;/periodical&gt;&lt;alt-periodical&gt;&lt;full-title&gt;Skeletal Radiol&lt;/full-title&gt;&lt;abbr-1&gt;Skeletal radiology&lt;/abbr-1&gt;&lt;/alt-periodical&gt;&lt;pages&gt;715-728&lt;/pages&gt;&lt;volume&gt;36&lt;/volume&gt;&lt;number&gt;8&lt;/number&gt;&lt;edition&gt;2007/03/06&lt;/edition&gt;&lt;keywords&gt;&lt;keyword&gt;Biomechanical Phenomena&lt;/keyword&gt;&lt;keyword&gt;Humans&lt;/keyword&gt;&lt;keyword&gt;Knee Injuries/*diagnosis&lt;/keyword&gt;&lt;keyword&gt;Knee Joint/*anatomy &amp;amp; histology/diagnostic imaging/*pathology&lt;/keyword&gt;&lt;keyword&gt;Ligaments, Articular/anatomy &amp;amp; histology/injuries/pathology&lt;/keyword&gt;&lt;keyword&gt;Magnetic Resonance Imaging/*methods&lt;/keyword&gt;&lt;keyword&gt;Radiography&lt;/keyword&gt;&lt;keyword&gt;Tendon Injuries/diagnosis&lt;/keyword&gt;&lt;keyword&gt;Tendons/anatomy &amp;amp; histology/pathology&lt;/keyword&gt;&lt;/keywords&gt;&lt;dates&gt;&lt;year&gt;2007&lt;/year&gt;&lt;pub-dates&gt;&lt;date&gt;Aug&lt;/date&gt;&lt;/pub-dates&gt;&lt;/dates&gt;&lt;isbn&gt;0364-2348 (Print)&amp;#xD;0364-2348&lt;/isbn&gt;&lt;accession-num&gt;17334760&lt;/accession-num&gt;&lt;urls&gt;&lt;/urls&gt;&lt;electronic-resource-num&gt;10.1007/s00256-006-0271-5&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94" w:tooltip="Bolog N., 2007 #142" w:history="1">
        <w:r w:rsidR="00BB5B26">
          <w:rPr>
            <w:rFonts w:ascii="Times New Roman" w:hAnsi="Times New Roman"/>
            <w:noProof/>
            <w:sz w:val="28"/>
            <w:szCs w:val="28"/>
          </w:rPr>
          <w:t>94</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3C70FC03" w14:textId="78A48ABA" w:rsidR="00784279" w:rsidRPr="00FA13C8" w:rsidRDefault="00784279" w:rsidP="00324C16">
      <w:pPr>
        <w:spacing w:after="0" w:line="360" w:lineRule="auto"/>
        <w:ind w:firstLine="720"/>
        <w:jc w:val="both"/>
        <w:rPr>
          <w:rFonts w:ascii="Times New Roman" w:hAnsi="Times New Roman"/>
          <w:b/>
          <w:sz w:val="28"/>
          <w:szCs w:val="28"/>
        </w:rPr>
      </w:pPr>
      <w:r w:rsidRPr="00FA13C8">
        <w:rPr>
          <w:rFonts w:ascii="Times New Roman" w:hAnsi="Times New Roman"/>
          <w:sz w:val="28"/>
          <w:szCs w:val="28"/>
        </w:rPr>
        <w:t xml:space="preserve">Về hình ảnh </w:t>
      </w:r>
      <w:r w:rsidR="00B67113">
        <w:rPr>
          <w:rFonts w:ascii="Times New Roman" w:hAnsi="Times New Roman"/>
          <w:sz w:val="28"/>
          <w:szCs w:val="28"/>
          <w:lang w:val="en-US"/>
        </w:rPr>
        <w:t xml:space="preserve">CHT </w:t>
      </w:r>
      <w:r w:rsidR="000B584B">
        <w:rPr>
          <w:rFonts w:ascii="Times New Roman" w:hAnsi="Times New Roman"/>
          <w:sz w:val="28"/>
          <w:szCs w:val="28"/>
          <w:lang w:val="en-US"/>
        </w:rPr>
        <w:t>của DCCS</w:t>
      </w:r>
      <w:r w:rsidRPr="00FA13C8">
        <w:rPr>
          <w:rFonts w:ascii="Times New Roman" w:hAnsi="Times New Roman"/>
          <w:sz w:val="28"/>
          <w:szCs w:val="28"/>
        </w:rPr>
        <w:t xml:space="preserve">: Tổn thương DCCS phụ thuộc rất nhiều vào </w:t>
      </w:r>
      <w:r w:rsidR="008D3002">
        <w:rPr>
          <w:rFonts w:ascii="Times New Roman" w:hAnsi="Times New Roman"/>
          <w:sz w:val="28"/>
          <w:szCs w:val="28"/>
        </w:rPr>
        <w:t>kỹ</w:t>
      </w:r>
      <w:r w:rsidRPr="00FA13C8">
        <w:rPr>
          <w:rFonts w:ascii="Times New Roman" w:hAnsi="Times New Roman"/>
          <w:sz w:val="28"/>
          <w:szCs w:val="28"/>
        </w:rPr>
        <w:t xml:space="preserve"> thuật chụp vì hay gặp các tỉ lệ dương tính giả do không đi đúng trục của DCCS hoặc các lát cắt mỏng, trong nghiên cứu này sử dụng máy chụp </w:t>
      </w:r>
      <w:r w:rsidR="00B67113">
        <w:rPr>
          <w:rFonts w:ascii="Times New Roman" w:hAnsi="Times New Roman"/>
          <w:sz w:val="28"/>
          <w:szCs w:val="28"/>
          <w:lang w:val="en-US"/>
        </w:rPr>
        <w:t>CHT</w:t>
      </w:r>
      <w:r w:rsidRPr="00FA13C8">
        <w:rPr>
          <w:rFonts w:ascii="Times New Roman" w:hAnsi="Times New Roman"/>
          <w:sz w:val="28"/>
          <w:szCs w:val="28"/>
        </w:rPr>
        <w:t xml:space="preserve"> 3.0 Tesla để chẩn đoán và phát hiện thấy 100% DCCS đứt trên </w:t>
      </w:r>
      <w:r w:rsidR="00B67113">
        <w:rPr>
          <w:rFonts w:ascii="Times New Roman" w:hAnsi="Times New Roman"/>
          <w:sz w:val="28"/>
          <w:szCs w:val="28"/>
          <w:lang w:val="en-US"/>
        </w:rPr>
        <w:t>CHT</w:t>
      </w:r>
      <w:r w:rsidRPr="00FA13C8">
        <w:rPr>
          <w:rFonts w:ascii="Times New Roman" w:hAnsi="Times New Roman"/>
          <w:sz w:val="28"/>
          <w:szCs w:val="28"/>
        </w:rPr>
        <w:t xml:space="preserve"> ở lát cắt </w:t>
      </w:r>
      <w:r w:rsidRPr="00FA13C8">
        <w:rPr>
          <w:rFonts w:ascii="Times New Roman" w:hAnsi="Times New Roman"/>
          <w:sz w:val="28"/>
          <w:szCs w:val="28"/>
        </w:rPr>
        <w:lastRenderedPageBreak/>
        <w:t xml:space="preserve">sagittal, và khi so sánh trong mổ thì độ nhạy và độ đặc hiệu của </w:t>
      </w:r>
      <w:r w:rsidR="00B67113">
        <w:rPr>
          <w:rFonts w:ascii="Times New Roman" w:hAnsi="Times New Roman"/>
          <w:sz w:val="28"/>
          <w:szCs w:val="28"/>
          <w:lang w:val="en-US"/>
        </w:rPr>
        <w:t>CHT</w:t>
      </w:r>
      <w:r w:rsidRPr="00FA13C8">
        <w:rPr>
          <w:rFonts w:ascii="Times New Roman" w:hAnsi="Times New Roman"/>
          <w:sz w:val="28"/>
          <w:szCs w:val="28"/>
        </w:rPr>
        <w:t xml:space="preserve"> trong nghiên cứu này là 100%, đó là các hình ảnh DCCS mất tín hiệu hoặc mất liên tục, trong giai đoạn cấp tính thường đường kính DCCS to bất thường &gt;7mm. Kết quả nghiên cứu của </w:t>
      </w:r>
      <w:r w:rsidR="002C18CF">
        <w:rPr>
          <w:rFonts w:ascii="Times New Roman" w:hAnsi="Times New Roman"/>
          <w:sz w:val="28"/>
          <w:szCs w:val="28"/>
        </w:rPr>
        <w:t>NCS</w:t>
      </w:r>
      <w:r w:rsidRPr="00FA13C8">
        <w:rPr>
          <w:rFonts w:ascii="Times New Roman" w:hAnsi="Times New Roman"/>
          <w:sz w:val="28"/>
          <w:szCs w:val="28"/>
        </w:rPr>
        <w:t xml:space="preserve"> </w:t>
      </w:r>
      <w:r w:rsidR="00F77546" w:rsidRPr="00FA13C8">
        <w:rPr>
          <w:rFonts w:ascii="Times New Roman" w:hAnsi="Times New Roman"/>
          <w:sz w:val="28"/>
          <w:szCs w:val="28"/>
          <w:lang w:val="en-US"/>
        </w:rPr>
        <w:t>cao hơn</w:t>
      </w:r>
      <w:r w:rsidRPr="00FA13C8">
        <w:rPr>
          <w:rFonts w:ascii="Times New Roman" w:hAnsi="Times New Roman"/>
          <w:sz w:val="28"/>
          <w:szCs w:val="28"/>
        </w:rPr>
        <w:t xml:space="preserve"> trong nghiên cứu của </w:t>
      </w:r>
      <w:r w:rsidR="00F77546" w:rsidRPr="00FA13C8">
        <w:rPr>
          <w:rFonts w:ascii="Times New Roman" w:hAnsi="Times New Roman"/>
          <w:sz w:val="28"/>
          <w:szCs w:val="28"/>
          <w:lang w:val="en-US"/>
        </w:rPr>
        <w:t>Rodriguez</w:t>
      </w:r>
      <w:r w:rsidRPr="00FA13C8">
        <w:rPr>
          <w:rFonts w:ascii="Times New Roman" w:hAnsi="Times New Roman"/>
          <w:sz w:val="28"/>
          <w:szCs w:val="28"/>
        </w:rPr>
        <w:t xml:space="preserve"> </w:t>
      </w:r>
      <w:r w:rsidR="00F7630B">
        <w:rPr>
          <w:rFonts w:ascii="Times New Roman" w:hAnsi="Times New Roman"/>
          <w:sz w:val="28"/>
          <w:szCs w:val="28"/>
          <w:lang w:val="en-US"/>
        </w:rPr>
        <w:t xml:space="preserve">W. Jr. </w:t>
      </w:r>
      <w:r w:rsidRPr="00FA13C8">
        <w:rPr>
          <w:rFonts w:ascii="Times New Roman" w:hAnsi="Times New Roman"/>
          <w:sz w:val="28"/>
          <w:szCs w:val="28"/>
        </w:rPr>
        <w:t xml:space="preserve">với độ nhạy và độ đặc hiệu là </w:t>
      </w:r>
      <w:r w:rsidR="00F77546" w:rsidRPr="00FA13C8">
        <w:rPr>
          <w:rFonts w:ascii="Times New Roman" w:hAnsi="Times New Roman"/>
          <w:sz w:val="28"/>
          <w:szCs w:val="28"/>
          <w:lang w:val="en-US"/>
        </w:rPr>
        <w:t xml:space="preserve">94 và 92% </w:t>
      </w:r>
      <w:r w:rsidR="00F77546" w:rsidRPr="00FA13C8">
        <w:rPr>
          <w:rFonts w:ascii="Times New Roman" w:hAnsi="Times New Roman"/>
          <w:sz w:val="28"/>
          <w:szCs w:val="28"/>
          <w:lang w:val="en-US"/>
        </w:rPr>
        <w:fldChar w:fldCharType="begin"/>
      </w:r>
      <w:r w:rsidR="00517BDB">
        <w:rPr>
          <w:rFonts w:ascii="Times New Roman" w:hAnsi="Times New Roman"/>
          <w:sz w:val="28"/>
          <w:szCs w:val="28"/>
          <w:lang w:val="en-US"/>
        </w:rPr>
        <w:instrText xml:space="preserve"> ADDIN EN.CITE &lt;EndNote&gt;&lt;Cite&gt;&lt;Author&gt;Rodriguez W. Jr.&lt;/Author&gt;&lt;Year&gt;2008&lt;/Year&gt;&lt;RecNum&gt;96&lt;/RecNum&gt;&lt;DisplayText&gt;[39]&lt;/DisplayText&gt;&lt;record&gt;&lt;rec-number&gt;96&lt;/rec-number&gt;&lt;foreign-keys&gt;&lt;key app="EN" db-id="sawd5wa575ve5feztf0v9z0jwesvxwpe92sa" timestamp="1698334557"&gt;96&lt;/key&gt;&lt;/foreign-keys&gt;&lt;ref-type name="Journal Article"&gt;17&lt;/ref-type&gt;&lt;contributors&gt;&lt;authors&gt;&lt;author&gt;Rodriguez W. Jr.,&lt;/author&gt;&lt;author&gt;Vinson E. N.,&lt;/author&gt;&lt;author&gt;Helms C. A.,&lt;/author&gt;&lt;author&gt;Toth A. P.,&lt;/author&gt;&lt;/authors&gt;&lt;/contributors&gt;&lt;auth-address&gt;Department of Radiology, Duke University Medical Center, Box 3808, Durham, NC 27710, USA.&lt;/auth-address&gt;&lt;titles&gt;&lt;title&gt;MRI appearance of posterior cruciate ligament tears&lt;/title&gt;&lt;secondary-title&gt;AJR Am J Roentgenol&lt;/secondary-title&gt;&lt;alt-title&gt;AJR. American journal of roentgenology&lt;/alt-title&gt;&lt;/titles&gt;&lt;periodical&gt;&lt;full-title&gt;AJR Am J Roentgenol&lt;/full-title&gt;&lt;abbr-1&gt;AJR. American journal of roentgenology&lt;/abbr-1&gt;&lt;/periodical&gt;&lt;alt-periodical&gt;&lt;full-title&gt;AJR Am J Roentgenol&lt;/full-title&gt;&lt;abbr-1&gt;AJR. American journal of roentgenology&lt;/abbr-1&gt;&lt;/alt-periodical&gt;&lt;pages&gt;1031&lt;/pages&gt;&lt;volume&gt;191&lt;/volume&gt;&lt;number&gt;4&lt;/number&gt;&lt;edition&gt;2008/09/23&lt;/edition&gt;&lt;keywords&gt;&lt;keyword&gt;Adolescent&lt;/keyword&gt;&lt;keyword&gt;Adult&lt;/keyword&gt;&lt;keyword&gt;Aged&lt;/keyword&gt;&lt;keyword&gt;Aged, 80 and over&lt;/keyword&gt;&lt;keyword&gt;Case-Control Studies&lt;/keyword&gt;&lt;keyword&gt;Female&lt;/keyword&gt;&lt;keyword&gt;Humans&lt;/keyword&gt;&lt;keyword&gt;Knee Injuries/*diagnosis&lt;/keyword&gt;&lt;keyword&gt;Magnetic Resonance Imaging/*methods&lt;/keyword&gt;&lt;keyword&gt;Male&lt;/keyword&gt;&lt;keyword&gt;Middle Aged&lt;/keyword&gt;&lt;keyword&gt;Posterior Cruciate Ligament/*injuries&lt;/keyword&gt;&lt;keyword&gt;Retrospective Studies&lt;/keyword&gt;&lt;/keywords&gt;&lt;dates&gt;&lt;year&gt;2008&lt;/year&gt;&lt;pub-dates&gt;&lt;date&gt;Oct&lt;/date&gt;&lt;/pub-dates&gt;&lt;/dates&gt;&lt;isbn&gt;0361-803x&lt;/isbn&gt;&lt;accession-num&gt;18806138&lt;/accession-num&gt;&lt;urls&gt;&lt;/urls&gt;&lt;electronic-resource-num&gt;10.2214/ajr.07.2921&lt;/electronic-resource-num&gt;&lt;remote-database-provider&gt;NLM&lt;/remote-database-provider&gt;&lt;language&gt;eng&lt;/language&gt;&lt;/record&gt;&lt;/Cite&gt;&lt;/EndNote&gt;</w:instrText>
      </w:r>
      <w:r w:rsidR="00F77546" w:rsidRPr="00FA13C8">
        <w:rPr>
          <w:rFonts w:ascii="Times New Roman" w:hAnsi="Times New Roman"/>
          <w:sz w:val="28"/>
          <w:szCs w:val="28"/>
          <w:lang w:val="en-US"/>
        </w:rPr>
        <w:fldChar w:fldCharType="separate"/>
      </w:r>
      <w:r w:rsidR="00517BDB">
        <w:rPr>
          <w:rFonts w:ascii="Times New Roman" w:hAnsi="Times New Roman"/>
          <w:noProof/>
          <w:sz w:val="28"/>
          <w:szCs w:val="28"/>
          <w:lang w:val="en-US"/>
        </w:rPr>
        <w:t>[</w:t>
      </w:r>
      <w:hyperlink w:anchor="_ENREF_39" w:tooltip="Rodriguez W. Jr., 2008 #96" w:history="1">
        <w:r w:rsidR="00BB5B26">
          <w:rPr>
            <w:rFonts w:ascii="Times New Roman" w:hAnsi="Times New Roman"/>
            <w:noProof/>
            <w:sz w:val="28"/>
            <w:szCs w:val="28"/>
            <w:lang w:val="en-US"/>
          </w:rPr>
          <w:t>39</w:t>
        </w:r>
      </w:hyperlink>
      <w:r w:rsidR="00517BDB">
        <w:rPr>
          <w:rFonts w:ascii="Times New Roman" w:hAnsi="Times New Roman"/>
          <w:noProof/>
          <w:sz w:val="28"/>
          <w:szCs w:val="28"/>
          <w:lang w:val="en-US"/>
        </w:rPr>
        <w:t>]</w:t>
      </w:r>
      <w:r w:rsidR="00F77546" w:rsidRPr="00FA13C8">
        <w:rPr>
          <w:rFonts w:ascii="Times New Roman" w:hAnsi="Times New Roman"/>
          <w:sz w:val="28"/>
          <w:szCs w:val="28"/>
          <w:lang w:val="en-US"/>
        </w:rPr>
        <w:fldChar w:fldCharType="end"/>
      </w:r>
      <w:r w:rsidRPr="00FA13C8">
        <w:rPr>
          <w:rFonts w:ascii="Times New Roman" w:hAnsi="Times New Roman"/>
          <w:sz w:val="28"/>
          <w:szCs w:val="28"/>
        </w:rPr>
        <w:t>.</w:t>
      </w:r>
    </w:p>
    <w:p w14:paraId="5580D5DB" w14:textId="2FA94349" w:rsidR="00784279" w:rsidRPr="00FA13C8" w:rsidRDefault="00784279" w:rsidP="00324C16">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 xml:space="preserve">Về các tổn thương phối hợp: </w:t>
      </w:r>
      <w:r w:rsidR="002C18CF">
        <w:rPr>
          <w:rFonts w:ascii="Times New Roman" w:hAnsi="Times New Roman"/>
          <w:sz w:val="28"/>
          <w:szCs w:val="28"/>
        </w:rPr>
        <w:t>NCS</w:t>
      </w:r>
      <w:r w:rsidRPr="00FA13C8">
        <w:rPr>
          <w:rFonts w:ascii="Times New Roman" w:hAnsi="Times New Roman"/>
          <w:sz w:val="28"/>
          <w:szCs w:val="28"/>
        </w:rPr>
        <w:t xml:space="preserve"> phát hiện tổn thương sụn chêm là 17 trường hợp trên </w:t>
      </w:r>
      <w:r w:rsidR="00B67113">
        <w:rPr>
          <w:rFonts w:ascii="Times New Roman" w:hAnsi="Times New Roman"/>
          <w:sz w:val="28"/>
          <w:szCs w:val="28"/>
          <w:lang w:val="en-US"/>
        </w:rPr>
        <w:t>CHT,</w:t>
      </w:r>
      <w:r w:rsidR="00B67113" w:rsidRPr="00FA13C8">
        <w:rPr>
          <w:rFonts w:ascii="Times New Roman" w:hAnsi="Times New Roman"/>
          <w:sz w:val="28"/>
          <w:szCs w:val="28"/>
        </w:rPr>
        <w:t xml:space="preserve"> </w:t>
      </w:r>
      <w:r w:rsidRPr="00FA13C8">
        <w:rPr>
          <w:rFonts w:ascii="Times New Roman" w:hAnsi="Times New Roman"/>
          <w:sz w:val="28"/>
          <w:szCs w:val="28"/>
        </w:rPr>
        <w:t xml:space="preserve">tuy nhiên trong mổ chỉ phát hiện 15 BN có tổn thương sụn chêm. Do đó độ đặc hiệu trong chẩn đoán sụn chêm của </w:t>
      </w:r>
      <w:r w:rsidR="00D80C65">
        <w:rPr>
          <w:rFonts w:ascii="Times New Roman" w:hAnsi="Times New Roman"/>
          <w:sz w:val="28"/>
          <w:szCs w:val="28"/>
          <w:lang w:val="en-US"/>
        </w:rPr>
        <w:t>CHT</w:t>
      </w:r>
      <w:r w:rsidRPr="00FA13C8">
        <w:rPr>
          <w:rFonts w:ascii="Times New Roman" w:hAnsi="Times New Roman"/>
          <w:sz w:val="28"/>
          <w:szCs w:val="28"/>
        </w:rPr>
        <w:t xml:space="preserve"> trong nghiên cứu </w:t>
      </w:r>
      <w:r w:rsidR="00D55DA7">
        <w:rPr>
          <w:rFonts w:ascii="Times New Roman" w:hAnsi="Times New Roman"/>
          <w:sz w:val="28"/>
          <w:szCs w:val="28"/>
          <w:lang w:val="en-US"/>
        </w:rPr>
        <w:t xml:space="preserve">này </w:t>
      </w:r>
      <w:r w:rsidRPr="00FA13C8">
        <w:rPr>
          <w:rFonts w:ascii="Times New Roman" w:hAnsi="Times New Roman"/>
          <w:sz w:val="28"/>
          <w:szCs w:val="28"/>
        </w:rPr>
        <w:t xml:space="preserve">là 88,2%. </w:t>
      </w:r>
    </w:p>
    <w:p w14:paraId="12D18D6A" w14:textId="5563C56A" w:rsidR="00784279" w:rsidRPr="00FA13C8" w:rsidRDefault="00784279">
      <w:pPr>
        <w:pStyle w:val="Heading4"/>
        <w:numPr>
          <w:ilvl w:val="0"/>
          <w:numId w:val="53"/>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Chức năng khớp gối trước mổ</w:t>
      </w:r>
    </w:p>
    <w:p w14:paraId="33152589" w14:textId="621E12F2" w:rsidR="00784279" w:rsidRPr="00F7630B" w:rsidRDefault="00784279" w:rsidP="00324C16">
      <w:pPr>
        <w:spacing w:after="0" w:line="360" w:lineRule="auto"/>
        <w:ind w:firstLine="720"/>
        <w:jc w:val="both"/>
        <w:rPr>
          <w:rFonts w:ascii="Times New Roman" w:hAnsi="Times New Roman"/>
          <w:b/>
          <w:color w:val="C00000"/>
          <w:sz w:val="28"/>
          <w:szCs w:val="28"/>
          <w:lang w:val="en-US"/>
        </w:rPr>
      </w:pPr>
      <w:r w:rsidRPr="00FA13C8">
        <w:rPr>
          <w:rFonts w:ascii="Times New Roman" w:hAnsi="Times New Roman"/>
          <w:sz w:val="28"/>
          <w:szCs w:val="28"/>
        </w:rPr>
        <w:t xml:space="preserve">Điểm Lysholm trung bình trước mổ là 58,1 ± 14,4, điểm IKDC 2000 trung bình trước mổ là 100% bất thường và rất bất thường (11 BN loại C và 20 BN loại D). Một vấn đề được nhiều phẫu thuật viên quan tâm đó là tình trạng khớp gối và biên độ vận động của khớp gối trước mổ. Tất cả các BN </w:t>
      </w:r>
      <w:r w:rsidR="002C18CF">
        <w:rPr>
          <w:rFonts w:ascii="Times New Roman" w:hAnsi="Times New Roman"/>
          <w:sz w:val="28"/>
          <w:szCs w:val="28"/>
        </w:rPr>
        <w:t>NCS</w:t>
      </w:r>
      <w:r w:rsidRPr="00FA13C8">
        <w:rPr>
          <w:rFonts w:ascii="Times New Roman" w:hAnsi="Times New Roman"/>
          <w:sz w:val="28"/>
          <w:szCs w:val="28"/>
        </w:rPr>
        <w:t xml:space="preserve"> lựa chọn phẫu thuật có biên độ gối bình thường (30</w:t>
      </w:r>
      <w:r w:rsidR="00BF41E3">
        <w:rPr>
          <w:rFonts w:ascii="Times New Roman" w:hAnsi="Times New Roman"/>
          <w:sz w:val="28"/>
          <w:szCs w:val="28"/>
          <w:lang w:val="en-US"/>
        </w:rPr>
        <w:t xml:space="preserve"> </w:t>
      </w:r>
      <w:r w:rsidRPr="00FA13C8">
        <w:rPr>
          <w:rFonts w:ascii="Times New Roman" w:hAnsi="Times New Roman"/>
          <w:sz w:val="28"/>
          <w:szCs w:val="28"/>
        </w:rPr>
        <w:t>BN) hoặc gần như bình thường (có 1 BN biên độ gấp thiếu khoảng 6-15</w:t>
      </w:r>
      <w:r w:rsidRPr="00FA13C8">
        <w:rPr>
          <w:rFonts w:ascii="Times New Roman" w:hAnsi="Times New Roman"/>
          <w:sz w:val="28"/>
          <w:szCs w:val="28"/>
          <w:vertAlign w:val="superscript"/>
        </w:rPr>
        <w:t>0</w:t>
      </w:r>
      <w:r w:rsidRPr="00FA13C8">
        <w:rPr>
          <w:rFonts w:ascii="Times New Roman" w:hAnsi="Times New Roman"/>
          <w:sz w:val="28"/>
          <w:szCs w:val="28"/>
        </w:rPr>
        <w:t xml:space="preserve">) và tình trạng thoái hoá khớp không có hoặc độ I (có 2 BN). Tất cả các trường hợp hạn chế gấp duỗi </w:t>
      </w:r>
      <w:r w:rsidR="002C18CF">
        <w:rPr>
          <w:rFonts w:ascii="Times New Roman" w:hAnsi="Times New Roman"/>
          <w:sz w:val="28"/>
          <w:szCs w:val="28"/>
        </w:rPr>
        <w:t>NCS</w:t>
      </w:r>
      <w:r w:rsidRPr="00FA13C8">
        <w:rPr>
          <w:rFonts w:ascii="Times New Roman" w:hAnsi="Times New Roman"/>
          <w:sz w:val="28"/>
          <w:szCs w:val="28"/>
        </w:rPr>
        <w:t xml:space="preserve"> đều cho cho tập PHCN cho đến khi biên độ khớp gối đạt mục tiêu mới tiến hành phẫu thuật. </w:t>
      </w:r>
      <w:r w:rsidR="002C18CF">
        <w:rPr>
          <w:rFonts w:ascii="Times New Roman" w:hAnsi="Times New Roman"/>
          <w:sz w:val="28"/>
          <w:szCs w:val="28"/>
        </w:rPr>
        <w:t>NCS</w:t>
      </w:r>
      <w:r w:rsidRPr="00FA13C8">
        <w:rPr>
          <w:rFonts w:ascii="Times New Roman" w:hAnsi="Times New Roman"/>
          <w:sz w:val="28"/>
          <w:szCs w:val="28"/>
        </w:rPr>
        <w:t xml:space="preserve"> hoàn toàn nhất trí với quan điểm của đa số tác giả là chỉ nên phẫu thuật </w:t>
      </w:r>
      <w:r w:rsidR="007855B4">
        <w:rPr>
          <w:rFonts w:ascii="Times New Roman" w:hAnsi="Times New Roman"/>
          <w:sz w:val="28"/>
          <w:szCs w:val="28"/>
        </w:rPr>
        <w:t>tái tạo</w:t>
      </w:r>
      <w:r w:rsidRPr="00FA13C8">
        <w:rPr>
          <w:rFonts w:ascii="Times New Roman" w:hAnsi="Times New Roman"/>
          <w:sz w:val="28"/>
          <w:szCs w:val="28"/>
        </w:rPr>
        <w:t xml:space="preserve"> DCCS và GSN khi khớp gối có biên độ vận động tốt </w:t>
      </w:r>
      <w:r w:rsidR="00313A25">
        <w:rPr>
          <w:rFonts w:ascii="Times New Roman" w:hAnsi="Times New Roman"/>
          <w:sz w:val="28"/>
          <w:szCs w:val="28"/>
          <w:lang w:val="en-US"/>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lang w:val="en-US"/>
        </w:rPr>
        <w:instrText xml:space="preserve"> ADDIN EN.CITE </w:instrText>
      </w:r>
      <w:r w:rsidR="00144EB7">
        <w:rPr>
          <w:rFonts w:ascii="Times New Roman" w:hAnsi="Times New Roman"/>
          <w:sz w:val="28"/>
          <w:szCs w:val="28"/>
          <w:lang w:val="en-US"/>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lang w:val="en-US"/>
        </w:rPr>
        <w:instrText xml:space="preserve"> ADDIN EN.CITE.DATA </w:instrText>
      </w:r>
      <w:r w:rsidR="00144EB7">
        <w:rPr>
          <w:rFonts w:ascii="Times New Roman" w:hAnsi="Times New Roman"/>
          <w:sz w:val="28"/>
          <w:szCs w:val="28"/>
          <w:lang w:val="en-US"/>
        </w:rPr>
      </w:r>
      <w:r w:rsidR="00144EB7">
        <w:rPr>
          <w:rFonts w:ascii="Times New Roman" w:hAnsi="Times New Roman"/>
          <w:sz w:val="28"/>
          <w:szCs w:val="28"/>
          <w:lang w:val="en-US"/>
        </w:rPr>
        <w:fldChar w:fldCharType="end"/>
      </w:r>
      <w:r w:rsidR="00313A25">
        <w:rPr>
          <w:rFonts w:ascii="Times New Roman" w:hAnsi="Times New Roman"/>
          <w:sz w:val="28"/>
          <w:szCs w:val="28"/>
          <w:lang w:val="en-US"/>
        </w:rPr>
      </w:r>
      <w:r w:rsidR="00313A25">
        <w:rPr>
          <w:rFonts w:ascii="Times New Roman" w:hAnsi="Times New Roman"/>
          <w:sz w:val="28"/>
          <w:szCs w:val="28"/>
          <w:lang w:val="en-US"/>
        </w:rPr>
        <w:fldChar w:fldCharType="separate"/>
      </w:r>
      <w:r w:rsidR="008D1E93">
        <w:rPr>
          <w:rFonts w:ascii="Times New Roman" w:hAnsi="Times New Roman"/>
          <w:noProof/>
          <w:sz w:val="28"/>
          <w:szCs w:val="28"/>
          <w:lang w:val="en-US"/>
        </w:rPr>
        <w:t>[</w:t>
      </w:r>
      <w:hyperlink w:anchor="_ENREF_11" w:tooltip="Đỗ Văn Minh, 2018 #61" w:history="1">
        <w:r w:rsidR="00BB5B26">
          <w:rPr>
            <w:rFonts w:ascii="Times New Roman" w:hAnsi="Times New Roman"/>
            <w:noProof/>
            <w:sz w:val="28"/>
            <w:szCs w:val="28"/>
            <w:lang w:val="en-US"/>
          </w:rPr>
          <w:t>11</w:t>
        </w:r>
      </w:hyperlink>
      <w:r w:rsidR="008D1E93">
        <w:rPr>
          <w:rFonts w:ascii="Times New Roman" w:hAnsi="Times New Roman"/>
          <w:noProof/>
          <w:sz w:val="28"/>
          <w:szCs w:val="28"/>
          <w:lang w:val="en-US"/>
        </w:rPr>
        <w:t>]</w:t>
      </w:r>
      <w:r w:rsidR="00313A25">
        <w:rPr>
          <w:rFonts w:ascii="Times New Roman" w:hAnsi="Times New Roman"/>
          <w:sz w:val="28"/>
          <w:szCs w:val="28"/>
          <w:lang w:val="en-US"/>
        </w:rPr>
        <w:fldChar w:fldCharType="end"/>
      </w:r>
      <w:r w:rsidR="00313A25">
        <w:rPr>
          <w:rFonts w:ascii="Times New Roman" w:hAnsi="Times New Roman"/>
          <w:sz w:val="28"/>
          <w:szCs w:val="28"/>
          <w:lang w:val="en-US"/>
        </w:rPr>
        <w:t xml:space="preserve">, </w:t>
      </w:r>
      <w:r w:rsidR="00313A25">
        <w:rPr>
          <w:rFonts w:ascii="Times New Roman" w:hAnsi="Times New Roman"/>
          <w:sz w:val="28"/>
          <w:szCs w:val="28"/>
          <w:lang w:val="en-US"/>
        </w:rPr>
        <w:fldChar w:fldCharType="begin">
          <w:fldData xml:space="preserve">PEVuZE5vdGU+PENpdGU+PEF1dGhvcj5UcuG6p24gQsOsbmggRMawxqFuZzwvQXV0aG9yPjxZZWFy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IiBzaXplPSIxMDAlIj5jIHRow6BuaCBwaDwvc3R5bGU+PHN0eWxlIGZhY2U9Im5vcm1hbCIgZm9u
dD0iZGVmYXVsdCIgY2hhcnNldD0iMTYzIiBzaXplPSIxMDAlIj7hu5E8L3N0eWxlPjxzdHlsZSBm
YWNlPSJub3JtYWwiIGZvbnQ9ImRlZmF1bHQiIHNpemU9IjEwMCUiPiBIPC9zdHlsZT48c3R5bGUg
ZmFjZT0ibm9ybWFsIiBmb250PSJkZWZhdWx0IiBjaGFyc2V0PSIxNjMiIHNpemU9IjEwMCUiPuG7
kzwvc3R5bGU+PHN0eWxlIGZhY2U9Im5vcm1hbCIgZm9udD0iZGVmYXVsdCIgc2l6ZT0iMTAwJSI+
IENow60gTWluaDwvc3R5bGU+PC9wdWItbG9jYXRpb24+PHVybHM+PC91cmxzPjxsYW5ndWFnZT52
aWV0PC9sYW5ndWFnZT48L3JlY29yZD48L0NpdGU+PC9FbmROb3RlPn==
</w:fldData>
        </w:fldChar>
      </w:r>
      <w:r w:rsidR="00BB5B26">
        <w:rPr>
          <w:rFonts w:ascii="Times New Roman" w:hAnsi="Times New Roman"/>
          <w:sz w:val="28"/>
          <w:szCs w:val="28"/>
          <w:lang w:val="en-US"/>
        </w:rPr>
        <w:instrText xml:space="preserve"> ADDIN EN.CITE </w:instrText>
      </w:r>
      <w:r w:rsidR="00BB5B26">
        <w:rPr>
          <w:rFonts w:ascii="Times New Roman" w:hAnsi="Times New Roman"/>
          <w:sz w:val="28"/>
          <w:szCs w:val="28"/>
          <w:lang w:val="en-US"/>
        </w:rPr>
        <w:fldChar w:fldCharType="begin">
          <w:fldData xml:space="preserve">PEVuZE5vdGU+PENpdGU+PEF1dGhvcj5UcuG6p24gQsOsbmggRMawxqFuZzwvQXV0aG9yPjxZZWFy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</w:fldData>
        </w:fldChar>
      </w:r>
      <w:r w:rsidR="00BB5B26">
        <w:rPr>
          <w:rFonts w:ascii="Times New Roman" w:hAnsi="Times New Roman"/>
          <w:sz w:val="28"/>
          <w:szCs w:val="28"/>
          <w:lang w:val="en-US"/>
        </w:rPr>
        <w:instrText xml:space="preserve"> ADDIN EN.CITE.DATA </w:instrText>
      </w:r>
      <w:r w:rsidR="00BB5B26">
        <w:rPr>
          <w:rFonts w:ascii="Times New Roman" w:hAnsi="Times New Roman"/>
          <w:sz w:val="28"/>
          <w:szCs w:val="28"/>
          <w:lang w:val="en-US"/>
        </w:rPr>
      </w:r>
      <w:r w:rsidR="00BB5B26">
        <w:rPr>
          <w:rFonts w:ascii="Times New Roman" w:hAnsi="Times New Roman"/>
          <w:sz w:val="28"/>
          <w:szCs w:val="28"/>
          <w:lang w:val="en-US"/>
        </w:rPr>
        <w:fldChar w:fldCharType="end"/>
      </w:r>
      <w:r w:rsidR="00313A25">
        <w:rPr>
          <w:rFonts w:ascii="Times New Roman" w:hAnsi="Times New Roman"/>
          <w:sz w:val="28"/>
          <w:szCs w:val="28"/>
          <w:lang w:val="en-US"/>
        </w:rPr>
      </w:r>
      <w:r w:rsidR="00313A25">
        <w:rPr>
          <w:rFonts w:ascii="Times New Roman" w:hAnsi="Times New Roman"/>
          <w:sz w:val="28"/>
          <w:szCs w:val="28"/>
          <w:lang w:val="en-US"/>
        </w:rPr>
        <w:fldChar w:fldCharType="separate"/>
      </w:r>
      <w:r w:rsidR="00BB5B26">
        <w:rPr>
          <w:rFonts w:ascii="Times New Roman" w:hAnsi="Times New Roman"/>
          <w:noProof/>
          <w:sz w:val="28"/>
          <w:szCs w:val="28"/>
          <w:lang w:val="en-US"/>
        </w:rPr>
        <w:t>[</w:t>
      </w:r>
      <w:hyperlink w:anchor="_ENREF_62" w:tooltip="Trần Bình Dương, 2022 #168" w:history="1">
        <w:r w:rsidR="00BB5B26">
          <w:rPr>
            <w:rFonts w:ascii="Times New Roman" w:hAnsi="Times New Roman"/>
            <w:noProof/>
            <w:sz w:val="28"/>
            <w:szCs w:val="28"/>
            <w:lang w:val="en-US"/>
          </w:rPr>
          <w:t>62</w:t>
        </w:r>
      </w:hyperlink>
      <w:r w:rsidR="00BB5B26">
        <w:rPr>
          <w:rFonts w:ascii="Times New Roman" w:hAnsi="Times New Roman"/>
          <w:noProof/>
          <w:sz w:val="28"/>
          <w:szCs w:val="28"/>
          <w:lang w:val="en-US"/>
        </w:rPr>
        <w:t>]</w:t>
      </w:r>
      <w:r w:rsidR="00313A25">
        <w:rPr>
          <w:rFonts w:ascii="Times New Roman" w:hAnsi="Times New Roman"/>
          <w:sz w:val="28"/>
          <w:szCs w:val="28"/>
          <w:lang w:val="en-US"/>
        </w:rPr>
        <w:fldChar w:fldCharType="end"/>
      </w:r>
      <w:r w:rsidR="00313A25">
        <w:rPr>
          <w:rFonts w:ascii="Times New Roman" w:hAnsi="Times New Roman"/>
          <w:sz w:val="28"/>
          <w:szCs w:val="28"/>
          <w:lang w:val="en-US"/>
        </w:rPr>
        <w:t>.</w:t>
      </w:r>
    </w:p>
    <w:p w14:paraId="60C5E570" w14:textId="41A648CD" w:rsidR="00B26AEE" w:rsidRPr="00FA13C8" w:rsidRDefault="00784279">
      <w:pPr>
        <w:pStyle w:val="Heading3"/>
        <w:numPr>
          <w:ilvl w:val="0"/>
          <w:numId w:val="52"/>
        </w:numPr>
        <w:spacing w:before="0" w:line="360" w:lineRule="auto"/>
        <w:ind w:left="851" w:hanging="851"/>
        <w:jc w:val="both"/>
        <w:rPr>
          <w:rFonts w:ascii="Times New Roman" w:hAnsi="Times New Roman" w:cs="Times New Roman"/>
          <w:b/>
          <w:i/>
          <w:color w:val="auto"/>
          <w:sz w:val="28"/>
          <w:szCs w:val="28"/>
        </w:rPr>
      </w:pPr>
      <w:bookmarkStart w:id="482" w:name="_Toc177565340"/>
      <w:bookmarkStart w:id="483" w:name="_Toc177565741"/>
      <w:bookmarkStart w:id="484" w:name="_Toc180297316"/>
      <w:r w:rsidRPr="00FA13C8">
        <w:rPr>
          <w:rFonts w:ascii="Times New Roman" w:hAnsi="Times New Roman" w:cs="Times New Roman"/>
          <w:b/>
          <w:i/>
          <w:color w:val="auto"/>
          <w:sz w:val="28"/>
          <w:szCs w:val="28"/>
          <w:lang w:val="en-US"/>
        </w:rPr>
        <w:t>Về chỉ định mổ</w:t>
      </w:r>
      <w:bookmarkEnd w:id="482"/>
      <w:bookmarkEnd w:id="483"/>
      <w:bookmarkEnd w:id="484"/>
    </w:p>
    <w:p w14:paraId="4814760F" w14:textId="353447F7" w:rsidR="00067C0F" w:rsidRDefault="00784279" w:rsidP="00324C16">
      <w:pPr>
        <w:spacing w:after="0" w:line="360" w:lineRule="auto"/>
        <w:ind w:firstLine="720"/>
        <w:jc w:val="both"/>
        <w:rPr>
          <w:rFonts w:ascii="Times New Roman" w:hAnsi="Times New Roman"/>
          <w:sz w:val="28"/>
          <w:szCs w:val="28"/>
          <w:lang w:val="en-US"/>
        </w:rPr>
      </w:pPr>
      <w:bookmarkStart w:id="485" w:name="_Hlk170831885"/>
      <w:r w:rsidRPr="00FA13C8">
        <w:rPr>
          <w:rFonts w:ascii="Times New Roman" w:hAnsi="Times New Roman"/>
          <w:sz w:val="28"/>
          <w:szCs w:val="28"/>
        </w:rPr>
        <w:t xml:space="preserve">Phẫu thuật </w:t>
      </w:r>
      <w:r w:rsidR="007855B4">
        <w:rPr>
          <w:rFonts w:ascii="Times New Roman" w:hAnsi="Times New Roman"/>
          <w:sz w:val="28"/>
          <w:szCs w:val="28"/>
        </w:rPr>
        <w:t>tái tạo</w:t>
      </w:r>
      <w:r w:rsidRPr="00FA13C8">
        <w:rPr>
          <w:rFonts w:ascii="Times New Roman" w:hAnsi="Times New Roman"/>
          <w:sz w:val="28"/>
          <w:szCs w:val="28"/>
        </w:rPr>
        <w:t xml:space="preserve"> DCCS và GSN được chỉ định cho những trường hợp tổn thương DCCS và GSN </w:t>
      </w:r>
      <w:r w:rsidR="00DD76F9">
        <w:rPr>
          <w:rFonts w:ascii="Times New Roman" w:hAnsi="Times New Roman"/>
          <w:sz w:val="28"/>
          <w:szCs w:val="28"/>
          <w:lang w:val="en-US"/>
        </w:rPr>
        <w:t xml:space="preserve">mạn tính </w:t>
      </w:r>
      <w:r w:rsidRPr="00FA13C8">
        <w:rPr>
          <w:rFonts w:ascii="Times New Roman" w:hAnsi="Times New Roman"/>
          <w:sz w:val="28"/>
          <w:szCs w:val="28"/>
        </w:rPr>
        <w:t>độ III, nghĩa là độ di lệch mâm chày ra sau so với xương đùi &gt;10mm, độ xoay ngoài &gt;10</w:t>
      </w:r>
      <w:r w:rsidRPr="00FA13C8">
        <w:rPr>
          <w:rFonts w:ascii="Times New Roman" w:hAnsi="Times New Roman"/>
          <w:sz w:val="28"/>
          <w:szCs w:val="28"/>
          <w:vertAlign w:val="superscript"/>
        </w:rPr>
        <w:t>0</w:t>
      </w:r>
      <w:r w:rsidRPr="00FA13C8">
        <w:rPr>
          <w:rFonts w:ascii="Times New Roman" w:hAnsi="Times New Roman"/>
          <w:sz w:val="28"/>
          <w:szCs w:val="28"/>
        </w:rPr>
        <w:t xml:space="preserve"> và độ há khớp trên 4mm được đa số các tác giả đồng ý như </w:t>
      </w:r>
      <w:r w:rsidR="00545625">
        <w:rPr>
          <w:rFonts w:ascii="Times New Roman" w:hAnsi="Times New Roman"/>
          <w:sz w:val="28"/>
          <w:szCs w:val="28"/>
        </w:rPr>
        <w:t>Laprade R.</w:t>
      </w:r>
      <w:r w:rsidRPr="00FA13C8">
        <w:rPr>
          <w:rFonts w:ascii="Times New Roman" w:hAnsi="Times New Roman"/>
          <w:sz w:val="28"/>
          <w:szCs w:val="28"/>
        </w:rPr>
        <w:t xml:space="preserve">, </w:t>
      </w:r>
      <w:r w:rsidR="00481922">
        <w:rPr>
          <w:rFonts w:ascii="Times New Roman" w:hAnsi="Times New Roman"/>
          <w:sz w:val="28"/>
          <w:szCs w:val="28"/>
        </w:rPr>
        <w:t>Yoon H. K.</w:t>
      </w:r>
      <w:r w:rsidRPr="00FA13C8">
        <w:rPr>
          <w:rFonts w:ascii="Times New Roman" w:hAnsi="Times New Roman"/>
          <w:sz w:val="28"/>
          <w:szCs w:val="28"/>
        </w:rPr>
        <w:t xml:space="preserve"> và cs</w:t>
      </w:r>
      <w:r w:rsidR="00313A25">
        <w:rPr>
          <w:rFonts w:ascii="Times New Roman" w:hAnsi="Times New Roman"/>
          <w:sz w:val="28"/>
          <w:szCs w:val="28"/>
          <w:lang w:val="en-US"/>
        </w:rPr>
        <w:t xml:space="preserve"> </w:t>
      </w:r>
      <w:r w:rsidR="00313A25" w:rsidRPr="00FA13C8">
        <w:rPr>
          <w:rFonts w:ascii="Times New Roman" w:hAnsi="Times New Roman"/>
          <w:sz w:val="28"/>
          <w:szCs w:val="28"/>
        </w:rPr>
        <w:fldChar w:fldCharType="begin"/>
      </w:r>
      <w:r w:rsidR="00FA62FA">
        <w:rPr>
          <w:rFonts w:ascii="Times New Roman" w:hAnsi="Times New Roman"/>
          <w:sz w:val="28"/>
          <w:szCs w:val="28"/>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00313A25" w:rsidRPr="00FA13C8">
        <w:rPr>
          <w:rFonts w:ascii="Times New Roman" w:hAnsi="Times New Roman"/>
          <w:sz w:val="28"/>
          <w:szCs w:val="28"/>
        </w:rPr>
        <w:fldChar w:fldCharType="separate"/>
      </w:r>
      <w:r w:rsidR="005B00EB">
        <w:rPr>
          <w:rFonts w:ascii="Times New Roman" w:hAnsi="Times New Roman"/>
          <w:noProof/>
          <w:sz w:val="28"/>
          <w:szCs w:val="28"/>
        </w:rPr>
        <w:t>[</w:t>
      </w:r>
      <w:hyperlink w:anchor="_ENREF_4" w:tooltip="Laprade R., 2006 #31" w:history="1">
        <w:r w:rsidR="00BB5B26">
          <w:rPr>
            <w:rFonts w:ascii="Times New Roman" w:hAnsi="Times New Roman"/>
            <w:noProof/>
            <w:sz w:val="28"/>
            <w:szCs w:val="28"/>
          </w:rPr>
          <w:t>4</w:t>
        </w:r>
      </w:hyperlink>
      <w:r w:rsidR="005B00EB">
        <w:rPr>
          <w:rFonts w:ascii="Times New Roman" w:hAnsi="Times New Roman"/>
          <w:noProof/>
          <w:sz w:val="28"/>
          <w:szCs w:val="28"/>
        </w:rPr>
        <w:t>]</w:t>
      </w:r>
      <w:r w:rsidR="00313A25" w:rsidRPr="00FA13C8">
        <w:rPr>
          <w:rFonts w:ascii="Times New Roman" w:hAnsi="Times New Roman"/>
          <w:sz w:val="28"/>
          <w:szCs w:val="28"/>
        </w:rPr>
        <w:fldChar w:fldCharType="end"/>
      </w:r>
      <w:r w:rsidR="00313A25">
        <w:rPr>
          <w:rFonts w:ascii="Times New Roman" w:hAnsi="Times New Roman"/>
          <w:sz w:val="28"/>
          <w:szCs w:val="28"/>
          <w:lang w:val="en-US"/>
        </w:rPr>
        <w:t>,</w:t>
      </w:r>
      <w:r w:rsidRPr="00FA13C8">
        <w:rPr>
          <w:rFonts w:ascii="Times New Roman" w:hAnsi="Times New Roman"/>
          <w:sz w:val="28"/>
          <w:szCs w:val="28"/>
        </w:rPr>
        <w:t xml:space="preserve"> </w:t>
      </w:r>
      <w:r w:rsidRPr="00FA13C8">
        <w:rPr>
          <w:rFonts w:ascii="Times New Roman" w:hAnsi="Times New Roman"/>
          <w:sz w:val="28"/>
          <w:szCs w:val="28"/>
        </w:rPr>
        <w:fldChar w:fldCharType="begin">
          <w:fldData xml:space="preserve">PEVuZE5vdGU+PENpdGU+PEF1dGhvcj5Zb29uPC9BdXRob3I+PFllYXI+MjAyMzwvWWVhcj48UmVj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</w:fldData>
        </w:fldChar>
      </w:r>
      <w:r w:rsidR="008277C6">
        <w:rPr>
          <w:rFonts w:ascii="Times New Roman" w:hAnsi="Times New Roman"/>
          <w:sz w:val="28"/>
          <w:szCs w:val="28"/>
        </w:rPr>
        <w:instrText xml:space="preserve"> ADDIN EN.CITE </w:instrText>
      </w:r>
      <w:r w:rsidR="008277C6">
        <w:rPr>
          <w:rFonts w:ascii="Times New Roman" w:hAnsi="Times New Roman"/>
          <w:sz w:val="28"/>
          <w:szCs w:val="28"/>
        </w:rPr>
        <w:fldChar w:fldCharType="begin">
          <w:fldData xml:space="preserve">PEVuZE5vdGU+PENpdGU+PEF1dGhvcj5Zb29uPC9BdXRob3I+PFllYXI+MjAyMzwvWWVhcj48UmVj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</w:fldData>
        </w:fldChar>
      </w:r>
      <w:r w:rsidR="008277C6">
        <w:rPr>
          <w:rFonts w:ascii="Times New Roman" w:hAnsi="Times New Roman"/>
          <w:sz w:val="28"/>
          <w:szCs w:val="28"/>
        </w:rPr>
        <w:instrText xml:space="preserve"> ADDIN EN.CITE.DATA </w:instrText>
      </w:r>
      <w:r w:rsidR="008277C6">
        <w:rPr>
          <w:rFonts w:ascii="Times New Roman" w:hAnsi="Times New Roman"/>
          <w:sz w:val="28"/>
          <w:szCs w:val="28"/>
        </w:rPr>
      </w:r>
      <w:r w:rsidR="008277C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800A6D">
        <w:rPr>
          <w:rFonts w:ascii="Times New Roman" w:hAnsi="Times New Roman"/>
          <w:noProof/>
          <w:sz w:val="28"/>
          <w:szCs w:val="28"/>
        </w:rPr>
        <w:t>[</w:t>
      </w:r>
      <w:hyperlink w:anchor="_ENREF_7" w:tooltip="Yoon H. K., 2023 #107" w:history="1">
        <w:r w:rsidR="00BB5B26">
          <w:rPr>
            <w:rFonts w:ascii="Times New Roman" w:hAnsi="Times New Roman"/>
            <w:noProof/>
            <w:sz w:val="28"/>
            <w:szCs w:val="28"/>
          </w:rPr>
          <w:t>7</w:t>
        </w:r>
      </w:hyperlink>
      <w:r w:rsidR="00800A6D">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r w:rsidR="000344C6">
        <w:rPr>
          <w:rFonts w:ascii="Times New Roman" w:hAnsi="Times New Roman"/>
          <w:sz w:val="28"/>
          <w:szCs w:val="28"/>
          <w:lang w:val="en-US"/>
        </w:rPr>
        <w:t xml:space="preserve">Khi tổn thương DCCS phối hợp với </w:t>
      </w:r>
      <w:r w:rsidR="00816AA6">
        <w:rPr>
          <w:rFonts w:ascii="Times New Roman" w:hAnsi="Times New Roman"/>
          <w:sz w:val="28"/>
          <w:szCs w:val="28"/>
          <w:lang w:val="en-US"/>
        </w:rPr>
        <w:t>GSN</w:t>
      </w:r>
      <w:r w:rsidR="000344C6">
        <w:rPr>
          <w:rFonts w:ascii="Times New Roman" w:hAnsi="Times New Roman"/>
          <w:sz w:val="28"/>
          <w:szCs w:val="28"/>
          <w:lang w:val="en-US"/>
        </w:rPr>
        <w:t xml:space="preserve"> đ</w:t>
      </w:r>
      <w:r w:rsidR="00816AA6">
        <w:rPr>
          <w:rFonts w:ascii="Times New Roman" w:hAnsi="Times New Roman"/>
          <w:sz w:val="28"/>
          <w:szCs w:val="28"/>
          <w:lang w:val="en-US"/>
        </w:rPr>
        <w:t>ộ</w:t>
      </w:r>
      <w:r w:rsidR="000344C6">
        <w:rPr>
          <w:rFonts w:ascii="Times New Roman" w:hAnsi="Times New Roman"/>
          <w:sz w:val="28"/>
          <w:szCs w:val="28"/>
          <w:lang w:val="en-US"/>
        </w:rPr>
        <w:t xml:space="preserve"> I, II thì tác giả Laprade R. chủ trương chỉ tái tạo DCCS và bảo tồn </w:t>
      </w:r>
      <w:r w:rsidR="00816AA6">
        <w:rPr>
          <w:rFonts w:ascii="Times New Roman" w:hAnsi="Times New Roman"/>
          <w:sz w:val="28"/>
          <w:szCs w:val="28"/>
          <w:lang w:val="en-US"/>
        </w:rPr>
        <w:t>GSN</w:t>
      </w:r>
      <w:r w:rsidR="000344C6">
        <w:rPr>
          <w:rFonts w:ascii="Times New Roman" w:hAnsi="Times New Roman"/>
          <w:sz w:val="28"/>
          <w:szCs w:val="28"/>
          <w:lang w:val="en-US"/>
        </w:rPr>
        <w:t xml:space="preserve"> vì tác giả tiến hành nghiên cứu </w:t>
      </w:r>
      <w:r w:rsidR="00816AA6">
        <w:rPr>
          <w:rFonts w:ascii="Times New Roman" w:hAnsi="Times New Roman"/>
          <w:sz w:val="28"/>
          <w:szCs w:val="28"/>
          <w:lang w:val="en-US"/>
        </w:rPr>
        <w:t xml:space="preserve">về cơ sinh học của GSN khi tổn thương độ I, II thì ảnh hưởng không nhiều đến chức năng </w:t>
      </w:r>
      <w:r w:rsidR="00816AA6">
        <w:rPr>
          <w:rFonts w:ascii="Times New Roman" w:hAnsi="Times New Roman"/>
          <w:sz w:val="28"/>
          <w:szCs w:val="28"/>
          <w:lang w:val="en-US"/>
        </w:rPr>
        <w:lastRenderedPageBreak/>
        <w:t xml:space="preserve">khớp gối về mức độ chống di lệch ra sau và xoay ngoài của mâm chày </w:t>
      </w:r>
      <w:r w:rsidR="00816AA6">
        <w:rPr>
          <w:rFonts w:ascii="Times New Roman" w:hAnsi="Times New Roman"/>
          <w:sz w:val="28"/>
          <w:szCs w:val="28"/>
          <w:lang w:val="en-US"/>
        </w:rPr>
        <w:fldChar w:fldCharType="begin"/>
      </w:r>
      <w:r w:rsidR="00FA62FA">
        <w:rPr>
          <w:rFonts w:ascii="Times New Roman" w:hAnsi="Times New Roman"/>
          <w:sz w:val="28"/>
          <w:szCs w:val="28"/>
          <w:lang w:val="en-US"/>
        </w:rPr>
        <w:instrText xml:space="preserve"> ADDIN EN.CITE &lt;EndNote&gt;&lt;Cite&gt;&lt;Author&gt;Laprade R.&lt;/Author&gt;&lt;Year&gt;2006&lt;/Year&gt;&lt;RecNum&gt;31&lt;/RecNum&gt;&lt;DisplayText&gt;[4]&lt;/DisplayText&gt;&lt;record&gt;&lt;rec-number&gt;31&lt;/rec-number&gt;&lt;foreign-keys&gt;&lt;key app="EN" db-id="sawd5wa575ve5feztf0v9z0jwesvxwpe92sa" timestamp="1625611326"&gt;31&lt;/key&gt;&lt;/foreign-keys&gt;&lt;ref-type name="Book"&gt;6&lt;/ref-type&gt;&lt;contributors&gt;&lt;authors&gt;&lt;author&gt;Laprade R.,&lt;/author&gt;&lt;/authors&gt;&lt;secondary-authors&gt;&lt;author&gt;1&lt;/author&gt;&lt;/secondary-authors&gt;&lt;/contributors&gt;&lt;titles&gt;&lt;title&gt;Posterolateral knee injuries: Anatomy, evaluation, and treatment&lt;/title&gt;&lt;/titles&gt;&lt;pages&gt;255&lt;/pages&gt;&lt;num-vols&gt;9&lt;/num-vols&gt;&lt;dates&gt;&lt;year&gt;2006&lt;/year&gt;&lt;/dates&gt;&lt;pub-location&gt;New York, NY 10001&lt;/pub-location&gt;&lt;publisher&gt;Thieme Medical&lt;/publisher&gt;&lt;urls&gt;&lt;/urls&gt;&lt;language&gt;eng&lt;/language&gt;&lt;/record&gt;&lt;/Cite&gt;&lt;/EndNote&gt;</w:instrText>
      </w:r>
      <w:r w:rsidR="00816AA6">
        <w:rPr>
          <w:rFonts w:ascii="Times New Roman" w:hAnsi="Times New Roman"/>
          <w:sz w:val="28"/>
          <w:szCs w:val="28"/>
          <w:lang w:val="en-US"/>
        </w:rPr>
        <w:fldChar w:fldCharType="separate"/>
      </w:r>
      <w:r w:rsidR="00816AA6">
        <w:rPr>
          <w:rFonts w:ascii="Times New Roman" w:hAnsi="Times New Roman"/>
          <w:noProof/>
          <w:sz w:val="28"/>
          <w:szCs w:val="28"/>
          <w:lang w:val="en-US"/>
        </w:rPr>
        <w:t>[</w:t>
      </w:r>
      <w:hyperlink w:anchor="_ENREF_4" w:tooltip="Laprade R., 2006 #31" w:history="1">
        <w:r w:rsidR="00BB5B26">
          <w:rPr>
            <w:rFonts w:ascii="Times New Roman" w:hAnsi="Times New Roman"/>
            <w:noProof/>
            <w:sz w:val="28"/>
            <w:szCs w:val="28"/>
            <w:lang w:val="en-US"/>
          </w:rPr>
          <w:t>4</w:t>
        </w:r>
      </w:hyperlink>
      <w:r w:rsidR="00816AA6">
        <w:rPr>
          <w:rFonts w:ascii="Times New Roman" w:hAnsi="Times New Roman"/>
          <w:noProof/>
          <w:sz w:val="28"/>
          <w:szCs w:val="28"/>
          <w:lang w:val="en-US"/>
        </w:rPr>
        <w:t>]</w:t>
      </w:r>
      <w:r w:rsidR="00816AA6">
        <w:rPr>
          <w:rFonts w:ascii="Times New Roman" w:hAnsi="Times New Roman"/>
          <w:sz w:val="28"/>
          <w:szCs w:val="28"/>
          <w:lang w:val="en-US"/>
        </w:rPr>
        <w:fldChar w:fldCharType="end"/>
      </w:r>
      <w:r w:rsidR="00816AA6">
        <w:rPr>
          <w:rFonts w:ascii="Times New Roman" w:hAnsi="Times New Roman"/>
          <w:sz w:val="28"/>
          <w:szCs w:val="28"/>
          <w:lang w:val="en-US"/>
        </w:rPr>
        <w:t xml:space="preserve">. Quan điểm này được sự đồng tình của nhiều tác giả như </w:t>
      </w:r>
      <w:r w:rsidR="003E79F8">
        <w:rPr>
          <w:rFonts w:ascii="Times New Roman" w:hAnsi="Times New Roman"/>
          <w:sz w:val="28"/>
          <w:szCs w:val="28"/>
          <w:lang w:val="en-US"/>
        </w:rPr>
        <w:t>Geeslin A., Petrillo S..</w:t>
      </w:r>
    </w:p>
    <w:p w14:paraId="5F3D9984" w14:textId="6FF9043F" w:rsidR="00784279" w:rsidRPr="00FA13C8" w:rsidRDefault="00816AA6" w:rsidP="00324C16">
      <w:pPr>
        <w:spacing w:after="0" w:line="360" w:lineRule="auto"/>
        <w:ind w:firstLine="720"/>
        <w:jc w:val="both"/>
        <w:rPr>
          <w:rFonts w:ascii="Times New Roman" w:hAnsi="Times New Roman"/>
          <w:sz w:val="28"/>
          <w:szCs w:val="28"/>
        </w:rPr>
      </w:pPr>
      <w:r>
        <w:rPr>
          <w:rFonts w:ascii="Times New Roman" w:hAnsi="Times New Roman"/>
          <w:sz w:val="28"/>
          <w:szCs w:val="28"/>
          <w:lang w:val="en-US"/>
        </w:rPr>
        <w:t>Đ</w:t>
      </w:r>
      <w:r w:rsidRPr="00FA13C8">
        <w:rPr>
          <w:rFonts w:ascii="Times New Roman" w:hAnsi="Times New Roman"/>
          <w:sz w:val="28"/>
          <w:szCs w:val="28"/>
        </w:rPr>
        <w:t>ộ xoay ngoài &gt;10</w:t>
      </w:r>
      <w:r w:rsidRPr="00FA13C8">
        <w:rPr>
          <w:rFonts w:ascii="Times New Roman" w:hAnsi="Times New Roman"/>
          <w:sz w:val="28"/>
          <w:szCs w:val="28"/>
          <w:vertAlign w:val="superscript"/>
        </w:rPr>
        <w:t>0</w:t>
      </w:r>
      <w:r w:rsidRPr="00FA13C8">
        <w:rPr>
          <w:rFonts w:ascii="Times New Roman" w:hAnsi="Times New Roman"/>
          <w:sz w:val="28"/>
          <w:szCs w:val="28"/>
        </w:rPr>
        <w:t xml:space="preserve"> và độ há khớp trên 4mm </w:t>
      </w:r>
      <w:r>
        <w:rPr>
          <w:rFonts w:ascii="Times New Roman" w:hAnsi="Times New Roman"/>
          <w:sz w:val="28"/>
          <w:szCs w:val="28"/>
          <w:lang w:val="en-US"/>
        </w:rPr>
        <w:t xml:space="preserve">theo Laprade R. là hai yếu tố quyết định trong </w:t>
      </w:r>
      <w:r w:rsidR="003E79F8">
        <w:rPr>
          <w:rFonts w:ascii="Times New Roman" w:hAnsi="Times New Roman"/>
          <w:sz w:val="28"/>
          <w:szCs w:val="28"/>
          <w:lang w:val="en-US"/>
        </w:rPr>
        <w:t xml:space="preserve">chỉ định mổ cho GSN độ III, vì </w:t>
      </w:r>
      <w:r w:rsidR="003E79F8" w:rsidRPr="00FA13C8">
        <w:rPr>
          <w:rFonts w:ascii="Times New Roman" w:hAnsi="Times New Roman"/>
          <w:sz w:val="28"/>
          <w:szCs w:val="28"/>
        </w:rPr>
        <w:t xml:space="preserve">độ di lệch mâm chày ra sau so với xương đùi &gt;10mm </w:t>
      </w:r>
      <w:r w:rsidR="003E79F8">
        <w:rPr>
          <w:rFonts w:ascii="Times New Roman" w:hAnsi="Times New Roman"/>
          <w:sz w:val="28"/>
          <w:szCs w:val="28"/>
          <w:lang w:val="en-US"/>
        </w:rPr>
        <w:t xml:space="preserve">có thể bị làm nhiễu do tổn thương DCCS mạn tính kèm theo. </w:t>
      </w:r>
      <w:r w:rsidR="00784279" w:rsidRPr="00FA13C8">
        <w:rPr>
          <w:rFonts w:ascii="Times New Roman" w:hAnsi="Times New Roman"/>
          <w:sz w:val="28"/>
          <w:szCs w:val="28"/>
        </w:rPr>
        <w:t>Bên cạnh đố yếu tố tuổi, tình trạng thoái hoá khớp gối, trục chi</w:t>
      </w:r>
      <w:r>
        <w:rPr>
          <w:rFonts w:ascii="Times New Roman" w:hAnsi="Times New Roman"/>
          <w:sz w:val="28"/>
          <w:szCs w:val="28"/>
          <w:lang w:val="en-US"/>
        </w:rPr>
        <w:t xml:space="preserve"> dưới</w:t>
      </w:r>
      <w:r w:rsidR="00784279" w:rsidRPr="00FA13C8">
        <w:rPr>
          <w:rFonts w:ascii="Times New Roman" w:hAnsi="Times New Roman"/>
          <w:sz w:val="28"/>
          <w:szCs w:val="28"/>
        </w:rPr>
        <w:t>, nhu cầu vận động thể lực của BN, và các chống chỉ định của gây mê luôn là các yếu tố cần phải xem xét khi đưa ra chỉ định phẫu thuật.</w:t>
      </w:r>
    </w:p>
    <w:p w14:paraId="59375117" w14:textId="571E1E5F" w:rsidR="00784279" w:rsidRPr="00313A25" w:rsidRDefault="00784279" w:rsidP="00324C16">
      <w:pPr>
        <w:spacing w:after="0" w:line="360" w:lineRule="auto"/>
        <w:ind w:firstLine="720"/>
        <w:jc w:val="both"/>
        <w:rPr>
          <w:rFonts w:ascii="Times New Roman" w:hAnsi="Times New Roman"/>
          <w:sz w:val="28"/>
          <w:szCs w:val="28"/>
          <w:lang w:val="en-US"/>
        </w:rPr>
      </w:pPr>
      <w:bookmarkStart w:id="486" w:name="_Hlk170831893"/>
      <w:bookmarkEnd w:id="485"/>
      <w:r w:rsidRPr="00FA13C8">
        <w:rPr>
          <w:rFonts w:ascii="Times New Roman" w:hAnsi="Times New Roman"/>
          <w:sz w:val="28"/>
          <w:szCs w:val="28"/>
        </w:rPr>
        <w:t xml:space="preserve">Quan điểm kết hợp tái tạo đồng thời DCCS và phức hợp </w:t>
      </w:r>
      <w:r w:rsidR="009F5F0F">
        <w:rPr>
          <w:rFonts w:ascii="Times New Roman" w:hAnsi="Times New Roman"/>
          <w:sz w:val="28"/>
          <w:szCs w:val="28"/>
          <w:lang w:val="en-US"/>
        </w:rPr>
        <w:t>GSN</w:t>
      </w:r>
      <w:r w:rsidRPr="00FA13C8">
        <w:rPr>
          <w:rFonts w:ascii="Times New Roman" w:hAnsi="Times New Roman"/>
          <w:sz w:val="28"/>
          <w:szCs w:val="28"/>
        </w:rPr>
        <w:t xml:space="preserve"> được rất nhiều tác giả ủng hộ</w:t>
      </w:r>
      <w:bookmarkEnd w:id="486"/>
      <w:r w:rsidR="00313A25">
        <w:rPr>
          <w:rFonts w:ascii="Times New Roman" w:hAnsi="Times New Roman"/>
          <w:sz w:val="28"/>
          <w:szCs w:val="28"/>
          <w:lang w:val="en-US"/>
        </w:rPr>
        <w:t xml:space="preserve"> </w:t>
      </w:r>
      <w:r w:rsidR="009F5F0F">
        <w:rPr>
          <w:rFonts w:ascii="Times New Roman" w:hAnsi="Times New Roman"/>
          <w:sz w:val="28"/>
          <w:szCs w:val="28"/>
          <w:lang w:val="en-US"/>
        </w:rPr>
        <w:fldChar w:fldCharType="begin">
          <w:fldData xml:space="preserve">PEVuZE5vdGU+PENpdGU+PEF1dGhvcj5LaGFuZHVqYSBWLjwvQXV0aG9yPjxZZWFyPjIwMDY8L1ll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==
</w:fldData>
        </w:fldChar>
      </w:r>
      <w:r w:rsidR="00FA62FA">
        <w:rPr>
          <w:rFonts w:ascii="Times New Roman" w:hAnsi="Times New Roman"/>
          <w:sz w:val="28"/>
          <w:szCs w:val="28"/>
          <w:lang w:val="en-US"/>
        </w:rPr>
        <w:instrText xml:space="preserve"> ADDIN EN.CITE </w:instrText>
      </w:r>
      <w:r w:rsidR="00FA62FA">
        <w:rPr>
          <w:rFonts w:ascii="Times New Roman" w:hAnsi="Times New Roman"/>
          <w:sz w:val="28"/>
          <w:szCs w:val="28"/>
          <w:lang w:val="en-US"/>
        </w:rPr>
        <w:fldChar w:fldCharType="begin">
          <w:fldData xml:space="preserve">PEVuZE5vdGU+PENpdGU+PEF1dGhvcj5LaGFuZHVqYSBWLjwvQXV0aG9yPjxZZWFyPjIwMDY8L1ll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==
</w:fldData>
        </w:fldChar>
      </w:r>
      <w:r w:rsidR="00FA62FA">
        <w:rPr>
          <w:rFonts w:ascii="Times New Roman" w:hAnsi="Times New Roman"/>
          <w:sz w:val="28"/>
          <w:szCs w:val="28"/>
          <w:lang w:val="en-US"/>
        </w:rPr>
        <w:instrText xml:space="preserve"> ADDIN EN.CITE.DATA </w:instrText>
      </w:r>
      <w:r w:rsidR="00FA62FA">
        <w:rPr>
          <w:rFonts w:ascii="Times New Roman" w:hAnsi="Times New Roman"/>
          <w:sz w:val="28"/>
          <w:szCs w:val="28"/>
          <w:lang w:val="en-US"/>
        </w:rPr>
      </w:r>
      <w:r w:rsidR="00FA62FA">
        <w:rPr>
          <w:rFonts w:ascii="Times New Roman" w:hAnsi="Times New Roman"/>
          <w:sz w:val="28"/>
          <w:szCs w:val="28"/>
          <w:lang w:val="en-US"/>
        </w:rPr>
        <w:fldChar w:fldCharType="end"/>
      </w:r>
      <w:r w:rsidR="009F5F0F">
        <w:rPr>
          <w:rFonts w:ascii="Times New Roman" w:hAnsi="Times New Roman"/>
          <w:sz w:val="28"/>
          <w:szCs w:val="28"/>
          <w:lang w:val="en-US"/>
        </w:rPr>
      </w:r>
      <w:r w:rsidR="009F5F0F">
        <w:rPr>
          <w:rFonts w:ascii="Times New Roman" w:hAnsi="Times New Roman"/>
          <w:sz w:val="28"/>
          <w:szCs w:val="28"/>
          <w:lang w:val="en-US"/>
        </w:rPr>
        <w:fldChar w:fldCharType="separate"/>
      </w:r>
      <w:r w:rsidR="009F5F0F">
        <w:rPr>
          <w:rFonts w:ascii="Times New Roman" w:hAnsi="Times New Roman"/>
          <w:noProof/>
          <w:sz w:val="28"/>
          <w:szCs w:val="28"/>
          <w:lang w:val="en-US"/>
        </w:rPr>
        <w:t>[</w:t>
      </w:r>
      <w:hyperlink w:anchor="_ENREF_6" w:tooltip="Khanduja V., 2006 #152" w:history="1">
        <w:r w:rsidR="00BB5B26">
          <w:rPr>
            <w:rFonts w:ascii="Times New Roman" w:hAnsi="Times New Roman"/>
            <w:noProof/>
            <w:sz w:val="28"/>
            <w:szCs w:val="28"/>
            <w:lang w:val="en-US"/>
          </w:rPr>
          <w:t>6</w:t>
        </w:r>
      </w:hyperlink>
      <w:r w:rsidR="009F5F0F">
        <w:rPr>
          <w:rFonts w:ascii="Times New Roman" w:hAnsi="Times New Roman"/>
          <w:noProof/>
          <w:sz w:val="28"/>
          <w:szCs w:val="28"/>
          <w:lang w:val="en-US"/>
        </w:rPr>
        <w:t>]</w:t>
      </w:r>
      <w:r w:rsidR="009F5F0F">
        <w:rPr>
          <w:rFonts w:ascii="Times New Roman" w:hAnsi="Times New Roman"/>
          <w:sz w:val="28"/>
          <w:szCs w:val="28"/>
          <w:lang w:val="en-US"/>
        </w:rPr>
        <w:fldChar w:fldCharType="end"/>
      </w:r>
      <w:r w:rsidR="00993FC6">
        <w:rPr>
          <w:rFonts w:ascii="Times New Roman" w:hAnsi="Times New Roman"/>
          <w:sz w:val="28"/>
          <w:szCs w:val="28"/>
          <w:lang w:val="en-US"/>
        </w:rPr>
        <w:t xml:space="preserve"> </w:t>
      </w:r>
      <w:r w:rsidR="00313A25">
        <w:rPr>
          <w:rFonts w:ascii="Times New Roman" w:hAnsi="Times New Roman"/>
          <w:sz w:val="28"/>
          <w:szCs w:val="28"/>
          <w:lang w:val="en-US"/>
        </w:rPr>
        <w:t xml:space="preserve">, </w:t>
      </w:r>
      <w:r w:rsidR="00313A25">
        <w:rPr>
          <w:rFonts w:ascii="Times New Roman" w:hAnsi="Times New Roman"/>
          <w:sz w:val="28"/>
          <w:szCs w:val="28"/>
          <w:lang w:val="en-US"/>
        </w:rPr>
        <w:fldChar w:fldCharType="begin">
          <w:fldData xml:space="preserve">PEVuZE5vdGU+PENpdGU+PEF1dGhvcj5Zb29uIEguIEsuPC9BdXRob3I+PFllYXI+MjAyMzwvWWVh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</w:fldData>
        </w:fldChar>
      </w:r>
      <w:r w:rsidR="008277C6">
        <w:rPr>
          <w:rFonts w:ascii="Times New Roman" w:hAnsi="Times New Roman"/>
          <w:sz w:val="28"/>
          <w:szCs w:val="28"/>
          <w:lang w:val="en-US"/>
        </w:rPr>
        <w:instrText xml:space="preserve"> ADDIN EN.CITE </w:instrText>
      </w:r>
      <w:r w:rsidR="008277C6">
        <w:rPr>
          <w:rFonts w:ascii="Times New Roman" w:hAnsi="Times New Roman"/>
          <w:sz w:val="28"/>
          <w:szCs w:val="28"/>
          <w:lang w:val="en-US"/>
        </w:rPr>
        <w:fldChar w:fldCharType="begin">
          <w:fldData xml:space="preserve">PEVuZE5vdGU+PENpdGU+PEF1dGhvcj5Zb29uIEguIEsuPC9BdXRob3I+PFllYXI+MjAyMzwvWWVh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</w:fldData>
        </w:fldChar>
      </w:r>
      <w:r w:rsidR="008277C6">
        <w:rPr>
          <w:rFonts w:ascii="Times New Roman" w:hAnsi="Times New Roman"/>
          <w:sz w:val="28"/>
          <w:szCs w:val="28"/>
          <w:lang w:val="en-US"/>
        </w:rPr>
        <w:instrText xml:space="preserve"> ADDIN EN.CITE.DATA </w:instrText>
      </w:r>
      <w:r w:rsidR="008277C6">
        <w:rPr>
          <w:rFonts w:ascii="Times New Roman" w:hAnsi="Times New Roman"/>
          <w:sz w:val="28"/>
          <w:szCs w:val="28"/>
          <w:lang w:val="en-US"/>
        </w:rPr>
      </w:r>
      <w:r w:rsidR="008277C6">
        <w:rPr>
          <w:rFonts w:ascii="Times New Roman" w:hAnsi="Times New Roman"/>
          <w:sz w:val="28"/>
          <w:szCs w:val="28"/>
          <w:lang w:val="en-US"/>
        </w:rPr>
        <w:fldChar w:fldCharType="end"/>
      </w:r>
      <w:r w:rsidR="00313A25">
        <w:rPr>
          <w:rFonts w:ascii="Times New Roman" w:hAnsi="Times New Roman"/>
          <w:sz w:val="28"/>
          <w:szCs w:val="28"/>
          <w:lang w:val="en-US"/>
        </w:rPr>
      </w:r>
      <w:r w:rsidR="00313A25">
        <w:rPr>
          <w:rFonts w:ascii="Times New Roman" w:hAnsi="Times New Roman"/>
          <w:sz w:val="28"/>
          <w:szCs w:val="28"/>
          <w:lang w:val="en-US"/>
        </w:rPr>
        <w:fldChar w:fldCharType="separate"/>
      </w:r>
      <w:r w:rsidR="00800A6D">
        <w:rPr>
          <w:rFonts w:ascii="Times New Roman" w:hAnsi="Times New Roman"/>
          <w:noProof/>
          <w:sz w:val="28"/>
          <w:szCs w:val="28"/>
          <w:lang w:val="en-US"/>
        </w:rPr>
        <w:t>[</w:t>
      </w:r>
      <w:hyperlink w:anchor="_ENREF_7" w:tooltip="Yoon H. K., 2023 #107" w:history="1">
        <w:r w:rsidR="00BB5B26">
          <w:rPr>
            <w:rFonts w:ascii="Times New Roman" w:hAnsi="Times New Roman"/>
            <w:noProof/>
            <w:sz w:val="28"/>
            <w:szCs w:val="28"/>
            <w:lang w:val="en-US"/>
          </w:rPr>
          <w:t>7</w:t>
        </w:r>
      </w:hyperlink>
      <w:r w:rsidR="00800A6D">
        <w:rPr>
          <w:rFonts w:ascii="Times New Roman" w:hAnsi="Times New Roman"/>
          <w:noProof/>
          <w:sz w:val="28"/>
          <w:szCs w:val="28"/>
          <w:lang w:val="en-US"/>
        </w:rPr>
        <w:t>]</w:t>
      </w:r>
      <w:r w:rsidR="00313A25">
        <w:rPr>
          <w:rFonts w:ascii="Times New Roman" w:hAnsi="Times New Roman"/>
          <w:sz w:val="28"/>
          <w:szCs w:val="28"/>
          <w:lang w:val="en-US"/>
        </w:rPr>
        <w:fldChar w:fldCharType="end"/>
      </w:r>
      <w:r w:rsidR="00313A25">
        <w:rPr>
          <w:rFonts w:ascii="Times New Roman" w:hAnsi="Times New Roman"/>
          <w:sz w:val="28"/>
          <w:szCs w:val="28"/>
          <w:lang w:val="en-US"/>
        </w:rPr>
        <w:t>,</w:t>
      </w:r>
      <w:r w:rsidR="00993FC6">
        <w:rPr>
          <w:rFonts w:ascii="Times New Roman" w:hAnsi="Times New Roman"/>
          <w:sz w:val="28"/>
          <w:szCs w:val="28"/>
          <w:lang w:val="en-US"/>
        </w:rPr>
        <w:t xml:space="preserve"> </w:t>
      </w:r>
      <w:r w:rsidR="009F5F0F">
        <w:rPr>
          <w:rFonts w:ascii="Times New Roman" w:hAnsi="Times New Roman"/>
          <w:sz w:val="28"/>
          <w:szCs w:val="28"/>
          <w:lang w:val="en-US"/>
        </w:rPr>
        <w:fldChar w:fldCharType="begin">
          <w:fldData xml:space="preserve">PEVuZE5vdGU+PENpdGU+PEF1dGhvcj5LaW0gUy4gSi48L0F1dGhvcj48WWVhcj4yMDEzPC9ZZWFy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=
</w:fldData>
        </w:fldChar>
      </w:r>
      <w:r w:rsidR="00FA62FA">
        <w:rPr>
          <w:rFonts w:ascii="Times New Roman" w:hAnsi="Times New Roman"/>
          <w:sz w:val="28"/>
          <w:szCs w:val="28"/>
          <w:lang w:val="en-US"/>
        </w:rPr>
        <w:instrText xml:space="preserve"> ADDIN EN.CITE </w:instrText>
      </w:r>
      <w:r w:rsidR="00FA62FA">
        <w:rPr>
          <w:rFonts w:ascii="Times New Roman" w:hAnsi="Times New Roman"/>
          <w:sz w:val="28"/>
          <w:szCs w:val="28"/>
          <w:lang w:val="en-US"/>
        </w:rPr>
        <w:fldChar w:fldCharType="begin">
          <w:fldData xml:space="preserve">PEVuZE5vdGU+PENpdGU+PEF1dGhvcj5LaW0gUy4gSi48L0F1dGhvcj48WWVhcj4yMDEzPC9ZZWFy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=
</w:fldData>
        </w:fldChar>
      </w:r>
      <w:r w:rsidR="00FA62FA">
        <w:rPr>
          <w:rFonts w:ascii="Times New Roman" w:hAnsi="Times New Roman"/>
          <w:sz w:val="28"/>
          <w:szCs w:val="28"/>
          <w:lang w:val="en-US"/>
        </w:rPr>
        <w:instrText xml:space="preserve"> ADDIN EN.CITE.DATA </w:instrText>
      </w:r>
      <w:r w:rsidR="00FA62FA">
        <w:rPr>
          <w:rFonts w:ascii="Times New Roman" w:hAnsi="Times New Roman"/>
          <w:sz w:val="28"/>
          <w:szCs w:val="28"/>
          <w:lang w:val="en-US"/>
        </w:rPr>
      </w:r>
      <w:r w:rsidR="00FA62FA">
        <w:rPr>
          <w:rFonts w:ascii="Times New Roman" w:hAnsi="Times New Roman"/>
          <w:sz w:val="28"/>
          <w:szCs w:val="28"/>
          <w:lang w:val="en-US"/>
        </w:rPr>
        <w:fldChar w:fldCharType="end"/>
      </w:r>
      <w:r w:rsidR="009F5F0F">
        <w:rPr>
          <w:rFonts w:ascii="Times New Roman" w:hAnsi="Times New Roman"/>
          <w:sz w:val="28"/>
          <w:szCs w:val="28"/>
          <w:lang w:val="en-US"/>
        </w:rPr>
      </w:r>
      <w:r w:rsidR="009F5F0F">
        <w:rPr>
          <w:rFonts w:ascii="Times New Roman" w:hAnsi="Times New Roman"/>
          <w:sz w:val="28"/>
          <w:szCs w:val="28"/>
          <w:lang w:val="en-US"/>
        </w:rPr>
        <w:fldChar w:fldCharType="separate"/>
      </w:r>
      <w:r w:rsidR="000515CB">
        <w:rPr>
          <w:rFonts w:ascii="Times New Roman" w:hAnsi="Times New Roman"/>
          <w:noProof/>
          <w:sz w:val="28"/>
          <w:szCs w:val="28"/>
          <w:lang w:val="en-US"/>
        </w:rPr>
        <w:t>[</w:t>
      </w:r>
      <w:hyperlink w:anchor="_ENREF_61" w:tooltip="Kim S. J., 2013 #109" w:history="1">
        <w:r w:rsidR="00BB5B26">
          <w:rPr>
            <w:rFonts w:ascii="Times New Roman" w:hAnsi="Times New Roman"/>
            <w:noProof/>
            <w:sz w:val="28"/>
            <w:szCs w:val="28"/>
            <w:lang w:val="en-US"/>
          </w:rPr>
          <w:t>61</w:t>
        </w:r>
      </w:hyperlink>
      <w:r w:rsidR="000515CB">
        <w:rPr>
          <w:rFonts w:ascii="Times New Roman" w:hAnsi="Times New Roman"/>
          <w:noProof/>
          <w:sz w:val="28"/>
          <w:szCs w:val="28"/>
          <w:lang w:val="en-US"/>
        </w:rPr>
        <w:t>]</w:t>
      </w:r>
      <w:r w:rsidR="009F5F0F">
        <w:rPr>
          <w:rFonts w:ascii="Times New Roman" w:hAnsi="Times New Roman"/>
          <w:sz w:val="28"/>
          <w:szCs w:val="28"/>
          <w:lang w:val="en-US"/>
        </w:rPr>
        <w:fldChar w:fldCharType="end"/>
      </w:r>
      <w:r w:rsidR="00993FC6">
        <w:rPr>
          <w:rFonts w:ascii="Times New Roman" w:hAnsi="Times New Roman"/>
          <w:sz w:val="28"/>
          <w:szCs w:val="28"/>
          <w:lang w:val="en-US"/>
        </w:rPr>
        <w:t xml:space="preserve">, </w:t>
      </w:r>
      <w:r w:rsidR="00313A25">
        <w:rPr>
          <w:rFonts w:ascii="Times New Roman" w:hAnsi="Times New Roman"/>
          <w:sz w:val="28"/>
          <w:szCs w:val="28"/>
          <w:lang w:val="en-US"/>
        </w:rPr>
        <w:fldChar w:fldCharType="begin">
          <w:fldData xml:space="preserve">PEVuZE5vdGU+PENpdGU+PEF1dGhvcj5QZXRyaWxsbyBTLjwvQXV0aG9yPjxZZWFyPjIwMTc8L1ll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</w:fldData>
        </w:fldChar>
      </w:r>
      <w:r w:rsidR="00BB5B26">
        <w:rPr>
          <w:rFonts w:ascii="Times New Roman" w:hAnsi="Times New Roman"/>
          <w:sz w:val="28"/>
          <w:szCs w:val="28"/>
          <w:lang w:val="en-US"/>
        </w:rPr>
        <w:instrText xml:space="preserve"> ADDIN EN.CITE </w:instrText>
      </w:r>
      <w:r w:rsidR="00BB5B26">
        <w:rPr>
          <w:rFonts w:ascii="Times New Roman" w:hAnsi="Times New Roman"/>
          <w:sz w:val="28"/>
          <w:szCs w:val="28"/>
          <w:lang w:val="en-US"/>
        </w:rPr>
        <w:fldChar w:fldCharType="begin">
          <w:fldData xml:space="preserve">PEVuZE5vdGU+PENpdGU+PEF1dGhvcj5QZXRyaWxsbyBTLjwvQXV0aG9yPjxZZWFyPjIwMTc8L1ll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</w:fldData>
        </w:fldChar>
      </w:r>
      <w:r w:rsidR="00BB5B26">
        <w:rPr>
          <w:rFonts w:ascii="Times New Roman" w:hAnsi="Times New Roman"/>
          <w:sz w:val="28"/>
          <w:szCs w:val="28"/>
          <w:lang w:val="en-US"/>
        </w:rPr>
        <w:instrText xml:space="preserve"> ADDIN EN.CITE.DATA </w:instrText>
      </w:r>
      <w:r w:rsidR="00BB5B26">
        <w:rPr>
          <w:rFonts w:ascii="Times New Roman" w:hAnsi="Times New Roman"/>
          <w:sz w:val="28"/>
          <w:szCs w:val="28"/>
          <w:lang w:val="en-US"/>
        </w:rPr>
      </w:r>
      <w:r w:rsidR="00BB5B26">
        <w:rPr>
          <w:rFonts w:ascii="Times New Roman" w:hAnsi="Times New Roman"/>
          <w:sz w:val="28"/>
          <w:szCs w:val="28"/>
          <w:lang w:val="en-US"/>
        </w:rPr>
        <w:fldChar w:fldCharType="end"/>
      </w:r>
      <w:r w:rsidR="00313A25">
        <w:rPr>
          <w:rFonts w:ascii="Times New Roman" w:hAnsi="Times New Roman"/>
          <w:sz w:val="28"/>
          <w:szCs w:val="28"/>
          <w:lang w:val="en-US"/>
        </w:rPr>
      </w:r>
      <w:r w:rsidR="00313A25">
        <w:rPr>
          <w:rFonts w:ascii="Times New Roman" w:hAnsi="Times New Roman"/>
          <w:sz w:val="28"/>
          <w:szCs w:val="28"/>
          <w:lang w:val="en-US"/>
        </w:rPr>
        <w:fldChar w:fldCharType="separate"/>
      </w:r>
      <w:r w:rsidR="00BB5B26">
        <w:rPr>
          <w:rFonts w:ascii="Times New Roman" w:hAnsi="Times New Roman"/>
          <w:noProof/>
          <w:sz w:val="28"/>
          <w:szCs w:val="28"/>
          <w:lang w:val="en-US"/>
        </w:rPr>
        <w:t>[</w:t>
      </w:r>
      <w:hyperlink w:anchor="_ENREF_95" w:tooltip="Petrillo S., 2017 #159" w:history="1">
        <w:r w:rsidR="00BB5B26">
          <w:rPr>
            <w:rFonts w:ascii="Times New Roman" w:hAnsi="Times New Roman"/>
            <w:noProof/>
            <w:sz w:val="28"/>
            <w:szCs w:val="28"/>
            <w:lang w:val="en-US"/>
          </w:rPr>
          <w:t>95</w:t>
        </w:r>
      </w:hyperlink>
      <w:r w:rsidR="00BB5B26">
        <w:rPr>
          <w:rFonts w:ascii="Times New Roman" w:hAnsi="Times New Roman"/>
          <w:noProof/>
          <w:sz w:val="28"/>
          <w:szCs w:val="28"/>
          <w:lang w:val="en-US"/>
        </w:rPr>
        <w:t>]</w:t>
      </w:r>
      <w:r w:rsidR="00313A25">
        <w:rPr>
          <w:rFonts w:ascii="Times New Roman" w:hAnsi="Times New Roman"/>
          <w:sz w:val="28"/>
          <w:szCs w:val="28"/>
          <w:lang w:val="en-US"/>
        </w:rPr>
        <w:fldChar w:fldCharType="end"/>
      </w:r>
      <w:r w:rsidR="00313A25">
        <w:rPr>
          <w:rFonts w:ascii="Times New Roman" w:hAnsi="Times New Roman"/>
          <w:sz w:val="28"/>
          <w:szCs w:val="28"/>
          <w:lang w:val="en-US"/>
        </w:rPr>
        <w:t xml:space="preserve">, </w:t>
      </w:r>
      <w:r w:rsidR="00313A25">
        <w:rPr>
          <w:rFonts w:ascii="Times New Roman" w:hAnsi="Times New Roman"/>
          <w:sz w:val="28"/>
          <w:szCs w:val="28"/>
          <w:lang w:val="en-US"/>
        </w:rPr>
        <w:fldChar w:fldCharType="begin">
          <w:fldData xml:space="preserve">PEVuZE5vdGU+PENpdGU+PEF1dGhvcj5XYW5nIEMuIEouPC9BdXRob3I+PFllYXI+MjAwMjwvWWVh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=
</w:fldData>
        </w:fldChar>
      </w:r>
      <w:r w:rsidR="00BB5B26">
        <w:rPr>
          <w:rFonts w:ascii="Times New Roman" w:hAnsi="Times New Roman"/>
          <w:sz w:val="28"/>
          <w:szCs w:val="28"/>
          <w:lang w:val="en-US"/>
        </w:rPr>
        <w:instrText xml:space="preserve"> ADDIN EN.CITE </w:instrText>
      </w:r>
      <w:r w:rsidR="00BB5B26">
        <w:rPr>
          <w:rFonts w:ascii="Times New Roman" w:hAnsi="Times New Roman"/>
          <w:sz w:val="28"/>
          <w:szCs w:val="28"/>
          <w:lang w:val="en-US"/>
        </w:rPr>
        <w:fldChar w:fldCharType="begin">
          <w:fldData xml:space="preserve">PEVuZE5vdGU+PENpdGU+PEF1dGhvcj5XYW5nIEMuIEouPC9BdXRob3I+PFllYXI+MjAwMjwvWWVh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=
</w:fldData>
        </w:fldChar>
      </w:r>
      <w:r w:rsidR="00BB5B26">
        <w:rPr>
          <w:rFonts w:ascii="Times New Roman" w:hAnsi="Times New Roman"/>
          <w:sz w:val="28"/>
          <w:szCs w:val="28"/>
          <w:lang w:val="en-US"/>
        </w:rPr>
        <w:instrText xml:space="preserve"> ADDIN EN.CITE.DATA </w:instrText>
      </w:r>
      <w:r w:rsidR="00BB5B26">
        <w:rPr>
          <w:rFonts w:ascii="Times New Roman" w:hAnsi="Times New Roman"/>
          <w:sz w:val="28"/>
          <w:szCs w:val="28"/>
          <w:lang w:val="en-US"/>
        </w:rPr>
      </w:r>
      <w:r w:rsidR="00BB5B26">
        <w:rPr>
          <w:rFonts w:ascii="Times New Roman" w:hAnsi="Times New Roman"/>
          <w:sz w:val="28"/>
          <w:szCs w:val="28"/>
          <w:lang w:val="en-US"/>
        </w:rPr>
        <w:fldChar w:fldCharType="end"/>
      </w:r>
      <w:r w:rsidR="00313A25">
        <w:rPr>
          <w:rFonts w:ascii="Times New Roman" w:hAnsi="Times New Roman"/>
          <w:sz w:val="28"/>
          <w:szCs w:val="28"/>
          <w:lang w:val="en-US"/>
        </w:rPr>
      </w:r>
      <w:r w:rsidR="00313A25">
        <w:rPr>
          <w:rFonts w:ascii="Times New Roman" w:hAnsi="Times New Roman"/>
          <w:sz w:val="28"/>
          <w:szCs w:val="28"/>
          <w:lang w:val="en-US"/>
        </w:rPr>
        <w:fldChar w:fldCharType="separate"/>
      </w:r>
      <w:r w:rsidR="00BB5B26">
        <w:rPr>
          <w:rFonts w:ascii="Times New Roman" w:hAnsi="Times New Roman"/>
          <w:noProof/>
          <w:sz w:val="28"/>
          <w:szCs w:val="28"/>
          <w:lang w:val="en-US"/>
        </w:rPr>
        <w:t>[</w:t>
      </w:r>
      <w:hyperlink w:anchor="_ENREF_96" w:tooltip="Wang C. J., 2002 #153" w:history="1">
        <w:r w:rsidR="00BB5B26">
          <w:rPr>
            <w:rFonts w:ascii="Times New Roman" w:hAnsi="Times New Roman"/>
            <w:noProof/>
            <w:sz w:val="28"/>
            <w:szCs w:val="28"/>
            <w:lang w:val="en-US"/>
          </w:rPr>
          <w:t>96</w:t>
        </w:r>
      </w:hyperlink>
      <w:r w:rsidR="00BB5B26">
        <w:rPr>
          <w:rFonts w:ascii="Times New Roman" w:hAnsi="Times New Roman"/>
          <w:noProof/>
          <w:sz w:val="28"/>
          <w:szCs w:val="28"/>
          <w:lang w:val="en-US"/>
        </w:rPr>
        <w:t>]</w:t>
      </w:r>
      <w:r w:rsidR="00313A25">
        <w:rPr>
          <w:rFonts w:ascii="Times New Roman" w:hAnsi="Times New Roman"/>
          <w:sz w:val="28"/>
          <w:szCs w:val="28"/>
          <w:lang w:val="en-US"/>
        </w:rPr>
        <w:fldChar w:fldCharType="end"/>
      </w:r>
      <w:r w:rsidRPr="00FA13C8">
        <w:rPr>
          <w:rFonts w:ascii="Times New Roman" w:hAnsi="Times New Roman"/>
          <w:sz w:val="28"/>
          <w:szCs w:val="28"/>
        </w:rPr>
        <w:t>.</w:t>
      </w:r>
      <w:bookmarkStart w:id="487" w:name="_Hlk170831911"/>
      <w:r w:rsidRPr="00FA13C8">
        <w:rPr>
          <w:rFonts w:ascii="Times New Roman" w:hAnsi="Times New Roman"/>
          <w:sz w:val="28"/>
          <w:szCs w:val="28"/>
        </w:rPr>
        <w:t xml:space="preserve"> Xử lý cùng lúc hai tổn thương không những giúp BN tiết kiệm thời gian chăm sóc, thời gian hồi phục, kinh tế khi phẫu thuật mà quan trọng hơn hết là khi tổn thương đồng thời DCCS và GSN nếu chỉ tái tạo một DCCS đơn thuần sẽ không phục hồi được độ xoay ngoài khớp gối và dẫn đến thất bại cho kết quả tái tạo DCCS, tác giả Shon </w:t>
      </w:r>
      <w:r w:rsidR="00313A25">
        <w:rPr>
          <w:rFonts w:ascii="Times New Roman" w:hAnsi="Times New Roman"/>
          <w:sz w:val="28"/>
          <w:szCs w:val="28"/>
          <w:lang w:val="en-US"/>
        </w:rPr>
        <w:t xml:space="preserve">O. J. </w:t>
      </w:r>
      <w:r w:rsidRPr="00FA13C8">
        <w:rPr>
          <w:rFonts w:ascii="Times New Roman" w:hAnsi="Times New Roman"/>
          <w:sz w:val="28"/>
          <w:szCs w:val="28"/>
        </w:rPr>
        <w:t xml:space="preserve">(2017) và Lee </w:t>
      </w:r>
      <w:r w:rsidR="00313A25">
        <w:rPr>
          <w:rFonts w:ascii="Times New Roman" w:hAnsi="Times New Roman"/>
          <w:sz w:val="28"/>
          <w:szCs w:val="28"/>
          <w:lang w:val="en-US"/>
        </w:rPr>
        <w:t>D. Y.</w:t>
      </w:r>
      <w:r w:rsidRPr="00FA13C8">
        <w:rPr>
          <w:rFonts w:ascii="Times New Roman" w:hAnsi="Times New Roman"/>
          <w:sz w:val="28"/>
          <w:szCs w:val="28"/>
        </w:rPr>
        <w:t xml:space="preserve"> (2018) đồng quan điểm với chúng tôi </w:t>
      </w:r>
      <w:r w:rsidR="00313A25">
        <w:rPr>
          <w:rFonts w:ascii="Times New Roman" w:hAnsi="Times New Roman"/>
          <w:sz w:val="28"/>
          <w:szCs w:val="28"/>
          <w:lang w:val="en-US"/>
        </w:rPr>
        <w:fldChar w:fldCharType="begin"/>
      </w:r>
      <w:r w:rsidR="00E24CD1">
        <w:rPr>
          <w:rFonts w:ascii="Times New Roman" w:hAnsi="Times New Roman"/>
          <w:sz w:val="28"/>
          <w:szCs w:val="28"/>
          <w:lang w:val="en-US"/>
        </w:rPr>
        <w:instrText xml:space="preserve"> ADDIN EN.CITE &lt;EndNote&gt;&lt;Cite&gt;&lt;Author&gt;Shon O. J.&lt;/Author&gt;&lt;Year&gt;2017&lt;/Year&gt;&lt;RecNum&gt;58&lt;/RecNum&gt;&lt;DisplayText&gt;[32]&lt;/DisplayText&gt;&lt;record&gt;&lt;rec-number&gt;58&lt;/rec-number&gt;&lt;foreign-keys&gt;&lt;key app="EN" db-id="sawd5wa575ve5feztf0v9z0jwesvxwpe92sa" timestamp="1627097838"&gt;58&lt;/key&gt;&lt;/foreign-keys&gt;&lt;ref-type name="Journal Article"&gt;17&lt;/ref-type&gt;&lt;contributors&gt;&lt;authors&gt;&lt;author&gt;Shon O. J.,&lt;/author&gt;&lt;author&gt;Park J. W.,&lt;/author&gt;&lt;author&gt;Kim B. J.,&lt;/author&gt;&lt;/authors&gt;&lt;/contributors&gt;&lt;auth-address&gt;Department of Orthopedic Surgery, Yeungnam University Medical Center, Daegu, Korea.&lt;/auth-address&gt;&lt;titles&gt;&lt;title&gt;Current concepts of posterolateral corner injuries of the knee&lt;/title&gt;&lt;secondary-title&gt;Knee Surg Relat Res&lt;/secondary-title&gt;&lt;alt-title&gt;Knee surgery &amp;amp; related research&lt;/alt-title&gt;&lt;/titles&gt;&lt;periodical&gt;&lt;full-title&gt;Knee Surg Relat Res&lt;/full-title&gt;&lt;abbr-1&gt;Knee surgery &amp;amp; related research&lt;/abbr-1&gt;&lt;/periodical&gt;&lt;alt-periodical&gt;&lt;full-title&gt;Knee Surg Relat Res&lt;/full-title&gt;&lt;abbr-1&gt;Knee surgery &amp;amp; related research&lt;/abbr-1&gt;&lt;/alt-periodical&gt;&lt;pages&gt;256-268&lt;/pages&gt;&lt;volume&gt;29&lt;/volume&gt;&lt;number&gt;4&lt;/number&gt;&lt;edition&gt;2017/11/28&lt;/edition&gt;&lt;keywords&gt;&lt;keyword&gt;Diagnosis&lt;/keyword&gt;&lt;keyword&gt;Instability&lt;/keyword&gt;&lt;keyword&gt;Knee&lt;/keyword&gt;&lt;keyword&gt;Treatment&lt;/keyword&gt;&lt;keyword&gt;reported.&lt;/keyword&gt;&lt;/keywords&gt;&lt;dates&gt;&lt;year&gt;2017&lt;/year&gt;&lt;pub-dates&gt;&lt;date&gt;Dec 1&lt;/date&gt;&lt;/pub-dates&gt;&lt;/dates&gt;&lt;isbn&gt;2234-0726 (Print)&amp;#xD;2234-0726&lt;/isbn&gt;&lt;accession-num&gt;29172386&lt;/accession-num&gt;&lt;urls&gt;&lt;/urls&gt;&lt;custom2&gt;PMC5718794&lt;/custom2&gt;&lt;electronic-resource-num&gt;10.5792/ksrr.16.029&lt;/electronic-resource-num&gt;&lt;remote-database-provider&gt;NLM&lt;/remote-database-provider&gt;&lt;language&gt;eng&lt;/language&gt;&lt;/record&gt;&lt;/Cite&gt;&lt;/EndNote&gt;</w:instrText>
      </w:r>
      <w:r w:rsidR="00313A25">
        <w:rPr>
          <w:rFonts w:ascii="Times New Roman" w:hAnsi="Times New Roman"/>
          <w:sz w:val="28"/>
          <w:szCs w:val="28"/>
          <w:lang w:val="en-US"/>
        </w:rPr>
        <w:fldChar w:fldCharType="separate"/>
      </w:r>
      <w:r w:rsidR="00517BDB">
        <w:rPr>
          <w:rFonts w:ascii="Times New Roman" w:hAnsi="Times New Roman"/>
          <w:noProof/>
          <w:sz w:val="28"/>
          <w:szCs w:val="28"/>
          <w:lang w:val="en-US"/>
        </w:rPr>
        <w:t>[</w:t>
      </w:r>
      <w:hyperlink w:anchor="_ENREF_32" w:tooltip="Shon O. J., 2017 #58" w:history="1">
        <w:r w:rsidR="00BB5B26">
          <w:rPr>
            <w:rFonts w:ascii="Times New Roman" w:hAnsi="Times New Roman"/>
            <w:noProof/>
            <w:sz w:val="28"/>
            <w:szCs w:val="28"/>
            <w:lang w:val="en-US"/>
          </w:rPr>
          <w:t>32</w:t>
        </w:r>
      </w:hyperlink>
      <w:r w:rsidR="00517BDB">
        <w:rPr>
          <w:rFonts w:ascii="Times New Roman" w:hAnsi="Times New Roman"/>
          <w:noProof/>
          <w:sz w:val="28"/>
          <w:szCs w:val="28"/>
          <w:lang w:val="en-US"/>
        </w:rPr>
        <w:t>]</w:t>
      </w:r>
      <w:r w:rsidR="00313A25">
        <w:rPr>
          <w:rFonts w:ascii="Times New Roman" w:hAnsi="Times New Roman"/>
          <w:sz w:val="28"/>
          <w:szCs w:val="28"/>
          <w:lang w:val="en-US"/>
        </w:rPr>
        <w:fldChar w:fldCharType="end"/>
      </w:r>
      <w:r w:rsidR="00313A25">
        <w:rPr>
          <w:rFonts w:ascii="Times New Roman" w:hAnsi="Times New Roman"/>
          <w:sz w:val="28"/>
          <w:szCs w:val="28"/>
          <w:lang w:val="en-US"/>
        </w:rPr>
        <w:t xml:space="preserve">, </w:t>
      </w:r>
      <w:r w:rsidR="00313A25">
        <w:rPr>
          <w:rFonts w:ascii="Times New Roman" w:hAnsi="Times New Roman"/>
          <w:sz w:val="28"/>
          <w:szCs w:val="28"/>
          <w:lang w:val="en-US"/>
        </w:rPr>
        <w:fldChar w:fldCharType="begin">
          <w:fldData xml:space="preserve">PEVuZE5vdGU+PENpdGU+PEF1dGhvcj5MZWUgRC4gWS48L0F1dGhvcj48WWVhcj4yMDE4PC9ZZWFy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</w:fldData>
        </w:fldChar>
      </w:r>
      <w:r w:rsidR="00BB5B26">
        <w:rPr>
          <w:rFonts w:ascii="Times New Roman" w:hAnsi="Times New Roman"/>
          <w:sz w:val="28"/>
          <w:szCs w:val="28"/>
          <w:lang w:val="en-US"/>
        </w:rPr>
        <w:instrText xml:space="preserve"> ADDIN EN.CITE </w:instrText>
      </w:r>
      <w:r w:rsidR="00BB5B26">
        <w:rPr>
          <w:rFonts w:ascii="Times New Roman" w:hAnsi="Times New Roman"/>
          <w:sz w:val="28"/>
          <w:szCs w:val="28"/>
          <w:lang w:val="en-US"/>
        </w:rPr>
        <w:fldChar w:fldCharType="begin">
          <w:fldData xml:space="preserve">PEVuZE5vdGU+PENpdGU+PEF1dGhvcj5MZWUgRC4gWS48L0F1dGhvcj48WWVhcj4yMDE4PC9ZZWFy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</w:fldData>
        </w:fldChar>
      </w:r>
      <w:r w:rsidR="00BB5B26">
        <w:rPr>
          <w:rFonts w:ascii="Times New Roman" w:hAnsi="Times New Roman"/>
          <w:sz w:val="28"/>
          <w:szCs w:val="28"/>
          <w:lang w:val="en-US"/>
        </w:rPr>
        <w:instrText xml:space="preserve"> ADDIN EN.CITE.DATA </w:instrText>
      </w:r>
      <w:r w:rsidR="00BB5B26">
        <w:rPr>
          <w:rFonts w:ascii="Times New Roman" w:hAnsi="Times New Roman"/>
          <w:sz w:val="28"/>
          <w:szCs w:val="28"/>
          <w:lang w:val="en-US"/>
        </w:rPr>
      </w:r>
      <w:r w:rsidR="00BB5B26">
        <w:rPr>
          <w:rFonts w:ascii="Times New Roman" w:hAnsi="Times New Roman"/>
          <w:sz w:val="28"/>
          <w:szCs w:val="28"/>
          <w:lang w:val="en-US"/>
        </w:rPr>
        <w:fldChar w:fldCharType="end"/>
      </w:r>
      <w:r w:rsidR="00313A25">
        <w:rPr>
          <w:rFonts w:ascii="Times New Roman" w:hAnsi="Times New Roman"/>
          <w:sz w:val="28"/>
          <w:szCs w:val="28"/>
          <w:lang w:val="en-US"/>
        </w:rPr>
      </w:r>
      <w:r w:rsidR="00313A25">
        <w:rPr>
          <w:rFonts w:ascii="Times New Roman" w:hAnsi="Times New Roman"/>
          <w:sz w:val="28"/>
          <w:szCs w:val="28"/>
          <w:lang w:val="en-US"/>
        </w:rPr>
        <w:fldChar w:fldCharType="separate"/>
      </w:r>
      <w:r w:rsidR="00BB5B26">
        <w:rPr>
          <w:rFonts w:ascii="Times New Roman" w:hAnsi="Times New Roman"/>
          <w:noProof/>
          <w:sz w:val="28"/>
          <w:szCs w:val="28"/>
          <w:lang w:val="en-US"/>
        </w:rPr>
        <w:t>[</w:t>
      </w:r>
      <w:hyperlink w:anchor="_ENREF_97" w:tooltip="Lee D. Y., 2018 #148" w:history="1">
        <w:r w:rsidR="00BB5B26">
          <w:rPr>
            <w:rFonts w:ascii="Times New Roman" w:hAnsi="Times New Roman"/>
            <w:noProof/>
            <w:sz w:val="28"/>
            <w:szCs w:val="28"/>
            <w:lang w:val="en-US"/>
          </w:rPr>
          <w:t>97</w:t>
        </w:r>
      </w:hyperlink>
      <w:r w:rsidR="00BB5B26">
        <w:rPr>
          <w:rFonts w:ascii="Times New Roman" w:hAnsi="Times New Roman"/>
          <w:noProof/>
          <w:sz w:val="28"/>
          <w:szCs w:val="28"/>
          <w:lang w:val="en-US"/>
        </w:rPr>
        <w:t>]</w:t>
      </w:r>
      <w:r w:rsidR="00313A25">
        <w:rPr>
          <w:rFonts w:ascii="Times New Roman" w:hAnsi="Times New Roman"/>
          <w:sz w:val="28"/>
          <w:szCs w:val="28"/>
          <w:lang w:val="en-US"/>
        </w:rPr>
        <w:fldChar w:fldCharType="end"/>
      </w:r>
      <w:r w:rsidR="00313A25">
        <w:rPr>
          <w:rFonts w:ascii="Times New Roman" w:hAnsi="Times New Roman"/>
          <w:sz w:val="28"/>
          <w:szCs w:val="28"/>
          <w:lang w:val="en-US"/>
        </w:rPr>
        <w:t>.</w:t>
      </w:r>
    </w:p>
    <w:p w14:paraId="6F5E27B2" w14:textId="68C37512" w:rsidR="00784279" w:rsidRPr="00FA13C8" w:rsidRDefault="00784279">
      <w:pPr>
        <w:pStyle w:val="Heading3"/>
        <w:numPr>
          <w:ilvl w:val="0"/>
          <w:numId w:val="52"/>
        </w:numPr>
        <w:spacing w:before="0" w:line="360" w:lineRule="auto"/>
        <w:ind w:left="851" w:hanging="851"/>
        <w:jc w:val="both"/>
        <w:rPr>
          <w:rFonts w:ascii="Times New Roman" w:hAnsi="Times New Roman" w:cs="Times New Roman"/>
          <w:b/>
          <w:i/>
          <w:color w:val="auto"/>
          <w:sz w:val="28"/>
          <w:szCs w:val="28"/>
        </w:rPr>
      </w:pPr>
      <w:bookmarkStart w:id="488" w:name="_Toc177565341"/>
      <w:bookmarkStart w:id="489" w:name="_Toc177565742"/>
      <w:bookmarkStart w:id="490" w:name="_Toc180297317"/>
      <w:bookmarkEnd w:id="487"/>
      <w:r w:rsidRPr="00FA13C8">
        <w:rPr>
          <w:rFonts w:ascii="Times New Roman" w:hAnsi="Times New Roman" w:cs="Times New Roman"/>
          <w:b/>
          <w:i/>
          <w:color w:val="auto"/>
          <w:sz w:val="28"/>
          <w:szCs w:val="28"/>
          <w:lang w:val="en-US"/>
        </w:rPr>
        <w:t>Đặc điểm của đối tượng nghiên cứu liên quan đến phẫu thuật</w:t>
      </w:r>
      <w:bookmarkEnd w:id="488"/>
      <w:bookmarkEnd w:id="489"/>
      <w:bookmarkEnd w:id="490"/>
    </w:p>
    <w:p w14:paraId="54E8A55B" w14:textId="61FA51B0" w:rsidR="009944A5" w:rsidRPr="00FA13C8" w:rsidRDefault="009944A5">
      <w:pPr>
        <w:pStyle w:val="Heading4"/>
        <w:numPr>
          <w:ilvl w:val="0"/>
          <w:numId w:val="54"/>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Về lựa chọn mảnh ghép</w:t>
      </w:r>
    </w:p>
    <w:p w14:paraId="2D0B8945" w14:textId="7531DADF" w:rsidR="009944A5" w:rsidRPr="00FA13C8" w:rsidRDefault="002C18CF" w:rsidP="00324C16">
      <w:pPr>
        <w:spacing w:after="0" w:line="360" w:lineRule="auto"/>
        <w:ind w:firstLine="720"/>
        <w:jc w:val="both"/>
        <w:rPr>
          <w:rFonts w:ascii="Times New Roman" w:hAnsi="Times New Roman"/>
          <w:b/>
          <w:bCs/>
          <w:sz w:val="28"/>
          <w:szCs w:val="28"/>
        </w:rPr>
      </w:pPr>
      <w:r>
        <w:rPr>
          <w:rFonts w:ascii="Times New Roman" w:hAnsi="Times New Roman"/>
          <w:sz w:val="28"/>
          <w:szCs w:val="28"/>
        </w:rPr>
        <w:t>NCS</w:t>
      </w:r>
      <w:r w:rsidR="009944A5" w:rsidRPr="00FA13C8">
        <w:rPr>
          <w:rFonts w:ascii="Times New Roman" w:hAnsi="Times New Roman"/>
          <w:sz w:val="28"/>
          <w:szCs w:val="28"/>
        </w:rPr>
        <w:t xml:space="preserve"> lựa chọn gân tự thân vì nguồn gân đồng loại </w:t>
      </w:r>
      <w:r w:rsidR="00DA034D">
        <w:rPr>
          <w:rFonts w:ascii="Times New Roman" w:hAnsi="Times New Roman"/>
          <w:sz w:val="28"/>
          <w:szCs w:val="28"/>
          <w:lang w:val="en-US"/>
        </w:rPr>
        <w:t>hoặc</w:t>
      </w:r>
      <w:r w:rsidR="009944A5" w:rsidRPr="00FA13C8">
        <w:rPr>
          <w:rFonts w:ascii="Times New Roman" w:hAnsi="Times New Roman"/>
          <w:sz w:val="28"/>
          <w:szCs w:val="28"/>
        </w:rPr>
        <w:t xml:space="preserve"> nhân tạo hiện tại vẫn còn khan hiếm, nguồn cung cấp khó khăn, thời gian chờ đợi lâu</w:t>
      </w:r>
      <w:r w:rsidR="00DA034D">
        <w:rPr>
          <w:rFonts w:ascii="Times New Roman" w:hAnsi="Times New Roman"/>
          <w:sz w:val="28"/>
          <w:szCs w:val="28"/>
          <w:lang w:val="en-US"/>
        </w:rPr>
        <w:t>,</w:t>
      </w:r>
      <w:r w:rsidR="009944A5" w:rsidRPr="00FA13C8">
        <w:rPr>
          <w:rFonts w:ascii="Times New Roman" w:hAnsi="Times New Roman"/>
          <w:sz w:val="28"/>
          <w:szCs w:val="28"/>
        </w:rPr>
        <w:t xml:space="preserve"> chi phí cao, chưa phù hợp với mức thu nhập của đa số </w:t>
      </w:r>
      <w:r w:rsidR="00DA034D">
        <w:rPr>
          <w:rFonts w:ascii="Times New Roman" w:hAnsi="Times New Roman"/>
          <w:sz w:val="28"/>
          <w:szCs w:val="28"/>
          <w:lang w:val="en-US"/>
        </w:rPr>
        <w:t>BN</w:t>
      </w:r>
      <w:r w:rsidR="009944A5" w:rsidRPr="00FA13C8">
        <w:rPr>
          <w:rFonts w:ascii="Times New Roman" w:hAnsi="Times New Roman"/>
          <w:sz w:val="28"/>
          <w:szCs w:val="28"/>
        </w:rPr>
        <w:t xml:space="preserve">. </w:t>
      </w:r>
      <w:r w:rsidR="00DA034D">
        <w:rPr>
          <w:rFonts w:ascii="Times New Roman" w:hAnsi="Times New Roman"/>
          <w:sz w:val="28"/>
          <w:szCs w:val="28"/>
          <w:lang w:val="en-US"/>
        </w:rPr>
        <w:t>Và</w:t>
      </w:r>
      <w:r w:rsidR="009944A5" w:rsidRPr="00FA13C8">
        <w:rPr>
          <w:rFonts w:ascii="Times New Roman" w:hAnsi="Times New Roman"/>
          <w:sz w:val="28"/>
          <w:szCs w:val="28"/>
        </w:rPr>
        <w:t xml:space="preserve"> nguồn </w:t>
      </w:r>
      <w:r w:rsidR="00DA034D">
        <w:rPr>
          <w:rFonts w:ascii="Times New Roman" w:hAnsi="Times New Roman"/>
          <w:sz w:val="28"/>
          <w:szCs w:val="28"/>
          <w:lang w:val="en-US"/>
        </w:rPr>
        <w:t>gân</w:t>
      </w:r>
      <w:r w:rsidR="009944A5" w:rsidRPr="00FA13C8">
        <w:rPr>
          <w:rFonts w:ascii="Times New Roman" w:hAnsi="Times New Roman"/>
          <w:sz w:val="28"/>
          <w:szCs w:val="28"/>
        </w:rPr>
        <w:t xml:space="preserve"> nhân tạo khi sử dụng phải đối diện với tỉ lệ thải ghép, nguy cơ lây truyền bệnh, chậm liền mảnh ghép và những phản ứng sinh học chưa được biết đến </w:t>
      </w:r>
      <w:r w:rsidR="009944A5"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&lt;EndNote&gt;&lt;Cite&gt;&lt;Author&gt;Ng&lt;/Author&gt;&lt;Year&gt;2012&lt;/Year&gt;&lt;RecNum&gt;155&lt;/RecNum&gt;&lt;DisplayText&gt;[98]&lt;/DisplayText&gt;&lt;record&gt;&lt;rec-number&gt;155&lt;/rec-number&gt;&lt;foreign-keys&gt;&lt;key app="EN" db-id="sawd5wa575ve5feztf0v9z0jwesvxwpe92sa" timestamp="1719654980"&gt;155&lt;/key&gt;&lt;/foreign-keys&gt;&lt;ref-type name="Journal Article"&gt;17&lt;/ref-type&gt;&lt;contributors&gt;&lt;authors&gt;&lt;author&gt;Vincent Ng.,&lt;/author&gt;&lt;/authors&gt;&lt;/contributors&gt;&lt;titles&gt;&lt;title&gt;Risk of disease transmission with bone allograft&lt;/title&gt;&lt;secondary-title&gt;Orthopedics&lt;/secondary-title&gt;&lt;/titles&gt;&lt;periodical&gt;&lt;full-title&gt;Orthopedics&lt;/full-title&gt;&lt;/periodical&gt;&lt;pages&gt;679-81&lt;/pages&gt;&lt;volume&gt;35&lt;/volume&gt;&lt;dates&gt;&lt;year&gt;2012&lt;/year&gt;&lt;pub-dates&gt;&lt;date&gt;08/01&lt;/date&gt;&lt;/pub-dates&gt;&lt;/dates&gt;&lt;urls&gt;&lt;/urls&gt;&lt;electronic-resource-num&gt;10.3928/01477447-20120725-04&lt;/electronic-resource-num&gt;&lt;/record&gt;&lt;/Cite&gt;&lt;/EndNote&gt;</w:instrText>
      </w:r>
      <w:r w:rsidR="009944A5"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98" w:tooltip="Vincent Ng., 2012 #155" w:history="1">
        <w:r w:rsidR="00BB5B26">
          <w:rPr>
            <w:rFonts w:ascii="Times New Roman" w:hAnsi="Times New Roman"/>
            <w:noProof/>
            <w:sz w:val="28"/>
            <w:szCs w:val="28"/>
          </w:rPr>
          <w:t>98</w:t>
        </w:r>
      </w:hyperlink>
      <w:r w:rsidR="00BB5B26">
        <w:rPr>
          <w:rFonts w:ascii="Times New Roman" w:hAnsi="Times New Roman"/>
          <w:noProof/>
          <w:sz w:val="28"/>
          <w:szCs w:val="28"/>
        </w:rPr>
        <w:t>]</w:t>
      </w:r>
      <w:r w:rsidR="009944A5" w:rsidRPr="00FA13C8">
        <w:rPr>
          <w:rFonts w:ascii="Times New Roman" w:hAnsi="Times New Roman"/>
          <w:sz w:val="28"/>
          <w:szCs w:val="28"/>
        </w:rPr>
        <w:fldChar w:fldCharType="end"/>
      </w:r>
      <w:r w:rsidR="009944A5" w:rsidRPr="00FA13C8">
        <w:rPr>
          <w:rFonts w:ascii="Times New Roman" w:hAnsi="Times New Roman"/>
          <w:sz w:val="28"/>
          <w:szCs w:val="28"/>
        </w:rPr>
        <w:t>.</w:t>
      </w:r>
    </w:p>
    <w:p w14:paraId="2E9DE400" w14:textId="136914F2" w:rsidR="009944A5" w:rsidRPr="00FA13C8" w:rsidRDefault="009944A5" w:rsidP="00324C16">
      <w:pPr>
        <w:spacing w:after="0" w:line="360" w:lineRule="auto"/>
        <w:ind w:firstLine="720"/>
        <w:jc w:val="both"/>
        <w:rPr>
          <w:rFonts w:ascii="Times New Roman" w:hAnsi="Times New Roman"/>
          <w:b/>
          <w:bCs/>
          <w:sz w:val="28"/>
          <w:szCs w:val="28"/>
        </w:rPr>
      </w:pPr>
      <w:r w:rsidRPr="00FA13C8">
        <w:rPr>
          <w:rFonts w:ascii="Times New Roman" w:hAnsi="Times New Roman"/>
          <w:sz w:val="28"/>
          <w:szCs w:val="28"/>
        </w:rPr>
        <w:t xml:space="preserve">- Mảnh ghép gân Hamstring là mảnh ghép đã được minh chứng qua nhiều nghiên cứu của nhiều tác giả như Đỗ Văn Minh, Đặng Hoàng Anh, Vũ Nhất Định ….cho sự lựa chọn đầu tiên để lựa chọn tái tạo </w:t>
      </w:r>
      <w:r w:rsidR="00A42EC0">
        <w:rPr>
          <w:rFonts w:ascii="Times New Roman" w:hAnsi="Times New Roman"/>
          <w:sz w:val="28"/>
          <w:szCs w:val="28"/>
          <w:lang w:val="en-US"/>
        </w:rPr>
        <w:t>DCCT</w:t>
      </w:r>
      <w:r w:rsidRPr="00FA13C8">
        <w:rPr>
          <w:rFonts w:ascii="Times New Roman" w:hAnsi="Times New Roman"/>
          <w:sz w:val="28"/>
          <w:szCs w:val="28"/>
        </w:rPr>
        <w:t xml:space="preserve"> cũng như </w:t>
      </w:r>
      <w:r w:rsidR="00A42EC0">
        <w:rPr>
          <w:rFonts w:ascii="Times New Roman" w:hAnsi="Times New Roman"/>
          <w:sz w:val="28"/>
          <w:szCs w:val="28"/>
          <w:lang w:val="en-US"/>
        </w:rPr>
        <w:t>DCCS</w:t>
      </w:r>
      <w:r w:rsidRPr="00FA13C8">
        <w:rPr>
          <w:rFonts w:ascii="Times New Roman" w:hAnsi="Times New Roman"/>
          <w:sz w:val="28"/>
          <w:szCs w:val="28"/>
        </w:rPr>
        <w:t xml:space="preserve">. Như trong phần giải phẫu DCCS, với chiều dài trung bình và </w:t>
      </w:r>
      <w:r w:rsidR="00A42EC0">
        <w:rPr>
          <w:rFonts w:ascii="Times New Roman" w:hAnsi="Times New Roman"/>
          <w:sz w:val="28"/>
          <w:szCs w:val="28"/>
          <w:lang w:val="en-US"/>
        </w:rPr>
        <w:t>ĐK</w:t>
      </w:r>
      <w:r w:rsidRPr="00FA13C8">
        <w:rPr>
          <w:rFonts w:ascii="Times New Roman" w:hAnsi="Times New Roman"/>
          <w:sz w:val="28"/>
          <w:szCs w:val="28"/>
        </w:rPr>
        <w:t xml:space="preserve"> của DCCS là </w:t>
      </w:r>
      <w:r w:rsidRPr="00FA13C8">
        <w:rPr>
          <w:rFonts w:ascii="Times New Roman" w:eastAsia="Times New Roman" w:hAnsi="Times New Roman"/>
          <w:sz w:val="28"/>
          <w:szCs w:val="28"/>
        </w:rPr>
        <w:t>39,96 ± 3,40 mm</w:t>
      </w:r>
      <w:r w:rsidRPr="00FA13C8">
        <w:rPr>
          <w:rFonts w:ascii="Times New Roman" w:hAnsi="Times New Roman"/>
          <w:sz w:val="28"/>
          <w:szCs w:val="28"/>
        </w:rPr>
        <w:t xml:space="preserve">, theo tác giả Đỗ Văn Minh chiều dài mỗi đầu của mảnh ghép nằm trong đường hầm xương đùi hoặc đường hầm xương chày tối thiểu là </w:t>
      </w:r>
      <w:r w:rsidRPr="00FA13C8">
        <w:rPr>
          <w:rFonts w:ascii="Times New Roman" w:hAnsi="Times New Roman"/>
          <w:sz w:val="28"/>
          <w:szCs w:val="28"/>
        </w:rPr>
        <w:lastRenderedPageBreak/>
        <w:t>15mm, thì chiều dài trung bình của mảnh ghép là 70,2 ± 1,53 mm là phù hợp để tái tạo DCCS theo kỹ thuật tất cả bên trong</w:t>
      </w:r>
      <w:r w:rsidR="007E1968">
        <w:rPr>
          <w:rFonts w:ascii="Times New Roman" w:hAnsi="Times New Roman"/>
          <w:sz w:val="28"/>
          <w:szCs w:val="28"/>
          <w:lang w:val="en-US"/>
        </w:rPr>
        <w:t xml:space="preserve"> </w:t>
      </w:r>
      <w:r w:rsidR="007E1968" w:rsidRPr="00FA13C8">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 </w:instrText>
      </w:r>
      <w:r w:rsidR="00144EB7">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EN.CITE.DATA </w:instrText>
      </w:r>
      <w:r w:rsidR="00144EB7">
        <w:rPr>
          <w:rFonts w:ascii="Times New Roman" w:hAnsi="Times New Roman"/>
          <w:sz w:val="28"/>
          <w:szCs w:val="28"/>
        </w:rPr>
      </w:r>
      <w:r w:rsidR="00144EB7">
        <w:rPr>
          <w:rFonts w:ascii="Times New Roman" w:hAnsi="Times New Roman"/>
          <w:sz w:val="28"/>
          <w:szCs w:val="28"/>
        </w:rPr>
        <w:fldChar w:fldCharType="end"/>
      </w:r>
      <w:r w:rsidR="007E1968" w:rsidRPr="00FA13C8">
        <w:rPr>
          <w:rFonts w:ascii="Times New Roman" w:hAnsi="Times New Roman"/>
          <w:sz w:val="28"/>
          <w:szCs w:val="28"/>
        </w:rPr>
      </w:r>
      <w:r w:rsidR="007E1968" w:rsidRPr="00FA13C8">
        <w:rPr>
          <w:rFonts w:ascii="Times New Roman" w:hAnsi="Times New Roman"/>
          <w:sz w:val="28"/>
          <w:szCs w:val="28"/>
        </w:rPr>
        <w:fldChar w:fldCharType="separate"/>
      </w:r>
      <w:r w:rsidR="008D1E93">
        <w:rPr>
          <w:rFonts w:ascii="Times New Roman" w:hAnsi="Times New Roman"/>
          <w:noProof/>
          <w:sz w:val="28"/>
          <w:szCs w:val="28"/>
        </w:rPr>
        <w:t>[</w:t>
      </w:r>
      <w:hyperlink w:anchor="_ENREF_11" w:tooltip="Đỗ Văn Minh, 2018 #61" w:history="1">
        <w:r w:rsidR="00BB5B26">
          <w:rPr>
            <w:rFonts w:ascii="Times New Roman" w:hAnsi="Times New Roman"/>
            <w:noProof/>
            <w:sz w:val="28"/>
            <w:szCs w:val="28"/>
          </w:rPr>
          <w:t>11</w:t>
        </w:r>
      </w:hyperlink>
      <w:r w:rsidR="008D1E93">
        <w:rPr>
          <w:rFonts w:ascii="Times New Roman" w:hAnsi="Times New Roman"/>
          <w:noProof/>
          <w:sz w:val="28"/>
          <w:szCs w:val="28"/>
        </w:rPr>
        <w:t>]</w:t>
      </w:r>
      <w:r w:rsidR="007E1968" w:rsidRPr="00FA13C8">
        <w:rPr>
          <w:rFonts w:ascii="Times New Roman" w:hAnsi="Times New Roman"/>
          <w:sz w:val="28"/>
          <w:szCs w:val="28"/>
        </w:rPr>
        <w:fldChar w:fldCharType="end"/>
      </w:r>
      <w:r w:rsidRPr="00FA13C8">
        <w:rPr>
          <w:rFonts w:ascii="Times New Roman" w:hAnsi="Times New Roman"/>
          <w:sz w:val="28"/>
          <w:szCs w:val="28"/>
        </w:rPr>
        <w:t xml:space="preserve">. Trong </w:t>
      </w:r>
      <w:r w:rsidR="008D3002">
        <w:rPr>
          <w:rFonts w:ascii="Times New Roman" w:hAnsi="Times New Roman"/>
          <w:sz w:val="28"/>
          <w:szCs w:val="28"/>
        </w:rPr>
        <w:t>kỹ</w:t>
      </w:r>
      <w:r w:rsidRPr="00FA13C8">
        <w:rPr>
          <w:rFonts w:ascii="Times New Roman" w:hAnsi="Times New Roman"/>
          <w:sz w:val="28"/>
          <w:szCs w:val="28"/>
        </w:rPr>
        <w:t xml:space="preserve"> thuật này, chúng ta chủ động được chiều dài của mảnh ghép. Do đó phụ thuộc vào chiều dài gân</w:t>
      </w:r>
      <w:r w:rsidR="00A42EC0">
        <w:rPr>
          <w:rFonts w:ascii="Times New Roman" w:hAnsi="Times New Roman"/>
          <w:sz w:val="28"/>
          <w:szCs w:val="28"/>
          <w:lang w:val="en-US"/>
        </w:rPr>
        <w:t xml:space="preserve"> </w:t>
      </w:r>
      <w:r w:rsidR="00D80C65">
        <w:rPr>
          <w:rFonts w:ascii="Times New Roman" w:hAnsi="Times New Roman"/>
          <w:sz w:val="28"/>
          <w:szCs w:val="28"/>
          <w:lang w:val="en-US"/>
        </w:rPr>
        <w:t>H</w:t>
      </w:r>
      <w:r w:rsidRPr="00FA13C8">
        <w:rPr>
          <w:rFonts w:ascii="Times New Roman" w:hAnsi="Times New Roman"/>
          <w:sz w:val="28"/>
          <w:szCs w:val="28"/>
        </w:rPr>
        <w:t xml:space="preserve">amstring mà chúng tôi có cách chuẩn bị độ dài mảnh ghép phù hợp. Trong nghiên cứu của chúng tôi </w:t>
      </w:r>
      <w:r w:rsidR="00DE7F26">
        <w:rPr>
          <w:rFonts w:ascii="Times New Roman" w:hAnsi="Times New Roman"/>
          <w:sz w:val="28"/>
          <w:szCs w:val="28"/>
          <w:lang w:val="en-US"/>
        </w:rPr>
        <w:t>ĐK</w:t>
      </w:r>
      <w:r w:rsidRPr="00FA13C8">
        <w:rPr>
          <w:rFonts w:ascii="Times New Roman" w:hAnsi="Times New Roman"/>
          <w:sz w:val="28"/>
          <w:szCs w:val="28"/>
        </w:rPr>
        <w:t xml:space="preserve"> trung bình của mảnh ghép là 8,58 ± 0,5 mm, kết quả phù hợp với </w:t>
      </w:r>
      <w:r w:rsidR="00DE7F26">
        <w:rPr>
          <w:rFonts w:ascii="Times New Roman" w:hAnsi="Times New Roman"/>
          <w:sz w:val="28"/>
          <w:szCs w:val="28"/>
          <w:lang w:val="en-US"/>
        </w:rPr>
        <w:t>ĐK</w:t>
      </w:r>
      <w:r w:rsidR="00DE7F26" w:rsidRPr="00FA13C8">
        <w:rPr>
          <w:rFonts w:ascii="Times New Roman" w:hAnsi="Times New Roman"/>
          <w:sz w:val="28"/>
          <w:szCs w:val="28"/>
        </w:rPr>
        <w:t xml:space="preserve"> </w:t>
      </w:r>
      <w:r w:rsidRPr="00FA13C8">
        <w:rPr>
          <w:rFonts w:ascii="Times New Roman" w:hAnsi="Times New Roman"/>
          <w:sz w:val="28"/>
          <w:szCs w:val="28"/>
        </w:rPr>
        <w:t>của mảnh ghép được suy luận từ nghiên cứu giải phẫu của DCCS là ĐK lớn nhất trung bình có giá trị 10,0 ± 1,39 mm.</w:t>
      </w:r>
    </w:p>
    <w:p w14:paraId="7A4095DC" w14:textId="7011B609" w:rsidR="009944A5" w:rsidRPr="00FA13C8" w:rsidRDefault="009944A5" w:rsidP="00324C16">
      <w:pPr>
        <w:spacing w:after="0" w:line="360" w:lineRule="auto"/>
        <w:ind w:firstLine="720"/>
        <w:jc w:val="both"/>
        <w:rPr>
          <w:rFonts w:ascii="Times New Roman" w:hAnsi="Times New Roman"/>
          <w:b/>
          <w:bCs/>
          <w:sz w:val="28"/>
          <w:szCs w:val="28"/>
        </w:rPr>
      </w:pPr>
      <w:r w:rsidRPr="00FA13C8">
        <w:rPr>
          <w:rFonts w:ascii="Times New Roman" w:hAnsi="Times New Roman"/>
          <w:sz w:val="28"/>
          <w:szCs w:val="28"/>
        </w:rPr>
        <w:t xml:space="preserve"> Về mảnh ghép </w:t>
      </w:r>
      <w:r w:rsidR="000B584B">
        <w:rPr>
          <w:rFonts w:ascii="Times New Roman" w:hAnsi="Times New Roman"/>
          <w:sz w:val="28"/>
          <w:szCs w:val="28"/>
          <w:lang w:val="en-US"/>
        </w:rPr>
        <w:t>MBD</w:t>
      </w:r>
      <w:r w:rsidRPr="00FA13C8">
        <w:rPr>
          <w:rFonts w:ascii="Times New Roman" w:hAnsi="Times New Roman"/>
          <w:sz w:val="28"/>
          <w:szCs w:val="28"/>
        </w:rPr>
        <w:t xml:space="preserve">: </w:t>
      </w:r>
      <w:r w:rsidR="002C18CF">
        <w:rPr>
          <w:rFonts w:ascii="Times New Roman" w:hAnsi="Times New Roman"/>
          <w:sz w:val="28"/>
          <w:szCs w:val="28"/>
        </w:rPr>
        <w:t>NCS</w:t>
      </w:r>
      <w:r w:rsidRPr="00FA13C8">
        <w:rPr>
          <w:rFonts w:ascii="Times New Roman" w:hAnsi="Times New Roman"/>
          <w:sz w:val="28"/>
          <w:szCs w:val="28"/>
        </w:rPr>
        <w:t xml:space="preserve"> lựa chọn mảnh ghép MBD vì mảnh ghép này đảm bảo về chiều dài, cơ sinh học và để lại ít di chứng vùng lấy gân</w:t>
      </w:r>
      <w:r w:rsidR="00E768A5">
        <w:rPr>
          <w:rFonts w:ascii="Times New Roman" w:hAnsi="Times New Roman"/>
          <w:sz w:val="28"/>
          <w:szCs w:val="28"/>
          <w:lang w:val="en-US"/>
        </w:rPr>
        <w:t xml:space="preserve"> như trong nghiên cứu của Phạm Quang Vinh</w:t>
      </w:r>
      <w:r w:rsidRPr="00FA13C8">
        <w:rPr>
          <w:rFonts w:ascii="Times New Roman" w:hAnsi="Times New Roman"/>
          <w:sz w:val="28"/>
          <w:szCs w:val="28"/>
        </w:rPr>
        <w:t>. Trong nghiên cứu của chúng tôi mảnh ghép gân MBD có chiều dài là 25,58 ± 1,11</w:t>
      </w:r>
      <w:r w:rsidR="00C83C58">
        <w:rPr>
          <w:rFonts w:ascii="Times New Roman" w:hAnsi="Times New Roman"/>
          <w:sz w:val="28"/>
          <w:szCs w:val="28"/>
          <w:lang w:val="en-US"/>
        </w:rPr>
        <w:t xml:space="preserve"> </w:t>
      </w:r>
      <w:r w:rsidR="00CD4FB2">
        <w:rPr>
          <w:rFonts w:ascii="Times New Roman" w:hAnsi="Times New Roman"/>
          <w:sz w:val="28"/>
          <w:szCs w:val="28"/>
          <w:lang w:val="en-US"/>
        </w:rPr>
        <w:t>c</w:t>
      </w:r>
      <w:r w:rsidRPr="00FA13C8">
        <w:rPr>
          <w:rFonts w:ascii="Times New Roman" w:hAnsi="Times New Roman"/>
          <w:sz w:val="28"/>
          <w:szCs w:val="28"/>
        </w:rPr>
        <w:t xml:space="preserve">m, </w:t>
      </w:r>
      <w:r w:rsidR="00E768A5">
        <w:rPr>
          <w:rFonts w:ascii="Times New Roman" w:hAnsi="Times New Roman"/>
          <w:sz w:val="28"/>
          <w:szCs w:val="28"/>
          <w:lang w:val="en-US"/>
        </w:rPr>
        <w:t>ĐK là</w:t>
      </w:r>
      <w:r w:rsidRPr="00FA13C8">
        <w:rPr>
          <w:rFonts w:ascii="Times New Roman" w:hAnsi="Times New Roman"/>
          <w:sz w:val="28"/>
          <w:szCs w:val="28"/>
        </w:rPr>
        <w:t xml:space="preserve"> 5,77 ± 0,46</w:t>
      </w:r>
      <w:r w:rsidR="00C83C58">
        <w:rPr>
          <w:rFonts w:ascii="Times New Roman" w:hAnsi="Times New Roman"/>
          <w:sz w:val="28"/>
          <w:szCs w:val="28"/>
          <w:lang w:val="en-US"/>
        </w:rPr>
        <w:t xml:space="preserve"> </w:t>
      </w:r>
      <w:r w:rsidRPr="00FA13C8">
        <w:rPr>
          <w:rFonts w:ascii="Times New Roman" w:hAnsi="Times New Roman"/>
          <w:sz w:val="28"/>
          <w:szCs w:val="28"/>
        </w:rPr>
        <w:t xml:space="preserve">mm. Kết quả của </w:t>
      </w:r>
      <w:r w:rsidR="002C18CF">
        <w:rPr>
          <w:rFonts w:ascii="Times New Roman" w:hAnsi="Times New Roman"/>
          <w:sz w:val="28"/>
          <w:szCs w:val="28"/>
        </w:rPr>
        <w:t>NCS</w:t>
      </w:r>
      <w:r w:rsidRPr="00FA13C8">
        <w:rPr>
          <w:rFonts w:ascii="Times New Roman" w:hAnsi="Times New Roman"/>
          <w:sz w:val="28"/>
          <w:szCs w:val="28"/>
        </w:rPr>
        <w:t xml:space="preserve"> tương tự tác giả Phạm Quang Vinh chiều dài gân MBD lấy được trung bình 28,1 ± 2,35</w:t>
      </w:r>
      <w:r w:rsidR="00393401">
        <w:rPr>
          <w:rFonts w:ascii="Times New Roman" w:hAnsi="Times New Roman"/>
          <w:sz w:val="28"/>
          <w:szCs w:val="28"/>
          <w:lang w:val="en-US"/>
        </w:rPr>
        <w:t xml:space="preserve"> </w:t>
      </w:r>
      <w:r w:rsidR="00CD4FB2">
        <w:rPr>
          <w:rFonts w:ascii="Times New Roman" w:hAnsi="Times New Roman"/>
          <w:sz w:val="28"/>
          <w:szCs w:val="28"/>
          <w:lang w:val="en-US"/>
        </w:rPr>
        <w:t>c</w:t>
      </w:r>
      <w:r w:rsidR="00E768A5">
        <w:rPr>
          <w:rFonts w:ascii="Times New Roman" w:hAnsi="Times New Roman"/>
          <w:sz w:val="28"/>
          <w:szCs w:val="28"/>
          <w:lang w:val="en-US"/>
        </w:rPr>
        <w:t>m</w:t>
      </w:r>
      <w:r w:rsidRPr="00FA13C8">
        <w:rPr>
          <w:rFonts w:ascii="Times New Roman" w:hAnsi="Times New Roman"/>
          <w:sz w:val="28"/>
          <w:szCs w:val="28"/>
        </w:rPr>
        <w:t xml:space="preserve">, chiều dài này phù hợp cho mảnh ghép tái tạo </w:t>
      </w:r>
      <w:r w:rsidR="00DE7F26">
        <w:rPr>
          <w:rFonts w:ascii="Times New Roman" w:hAnsi="Times New Roman"/>
          <w:sz w:val="28"/>
          <w:szCs w:val="28"/>
          <w:lang w:val="en-US"/>
        </w:rPr>
        <w:t>GSN</w:t>
      </w:r>
      <w:r w:rsidRPr="00FA13C8">
        <w:rPr>
          <w:rFonts w:ascii="Times New Roman" w:hAnsi="Times New Roman"/>
          <w:sz w:val="28"/>
          <w:szCs w:val="28"/>
        </w:rPr>
        <w:t xml:space="preserve"> dài tối thiểu là 2</w:t>
      </w:r>
      <w:r w:rsidR="00CD4FB2">
        <w:rPr>
          <w:rFonts w:ascii="Times New Roman" w:hAnsi="Times New Roman"/>
          <w:sz w:val="28"/>
          <w:szCs w:val="28"/>
          <w:lang w:val="en-US"/>
        </w:rPr>
        <w:t>3</w:t>
      </w:r>
      <w:r w:rsidRPr="00FA13C8">
        <w:rPr>
          <w:rFonts w:ascii="Times New Roman" w:hAnsi="Times New Roman"/>
          <w:sz w:val="28"/>
          <w:szCs w:val="28"/>
        </w:rPr>
        <w:t>cm</w:t>
      </w:r>
      <w:r w:rsidR="00E768A5">
        <w:rPr>
          <w:rFonts w:ascii="Times New Roman" w:hAnsi="Times New Roman"/>
          <w:sz w:val="28"/>
          <w:szCs w:val="28"/>
          <w:lang w:val="en-US"/>
        </w:rPr>
        <w:t>. Đ</w:t>
      </w:r>
      <w:r w:rsidRPr="00FA13C8">
        <w:rPr>
          <w:rFonts w:ascii="Times New Roman" w:hAnsi="Times New Roman"/>
          <w:sz w:val="28"/>
          <w:szCs w:val="28"/>
        </w:rPr>
        <w:t xml:space="preserve">ồng thời lực cơ học đo được trên gân MBD so với gân cơ thon và bán gân cho thấy lực chịu tải tối đa của gân </w:t>
      </w:r>
      <w:r w:rsidR="00DE7F26">
        <w:rPr>
          <w:rFonts w:ascii="Times New Roman" w:hAnsi="Times New Roman"/>
          <w:sz w:val="28"/>
          <w:szCs w:val="28"/>
          <w:lang w:val="en-US"/>
        </w:rPr>
        <w:t xml:space="preserve">MBD </w:t>
      </w:r>
      <w:r w:rsidRPr="00FA13C8">
        <w:rPr>
          <w:rFonts w:ascii="Times New Roman" w:hAnsi="Times New Roman"/>
          <w:sz w:val="28"/>
          <w:szCs w:val="28"/>
        </w:rPr>
        <w:t xml:space="preserve"> là 1238,33 ± 217,53N so với 4 dải gân cơ thon</w:t>
      </w:r>
      <w:r w:rsidR="00DE7F26">
        <w:rPr>
          <w:rFonts w:ascii="Times New Roman" w:hAnsi="Times New Roman"/>
          <w:sz w:val="28"/>
          <w:szCs w:val="28"/>
          <w:lang w:val="en-US"/>
        </w:rPr>
        <w:t xml:space="preserve"> </w:t>
      </w:r>
      <w:r w:rsidRPr="00FA13C8">
        <w:rPr>
          <w:rFonts w:ascii="Times New Roman" w:hAnsi="Times New Roman"/>
          <w:sz w:val="28"/>
          <w:szCs w:val="28"/>
        </w:rPr>
        <w:t>- bán gân là 1125,33 ± 155,27</w:t>
      </w:r>
      <w:r w:rsidR="00E768A5">
        <w:rPr>
          <w:rFonts w:ascii="Times New Roman" w:hAnsi="Times New Roman"/>
          <w:sz w:val="28"/>
          <w:szCs w:val="28"/>
          <w:lang w:val="en-US"/>
        </w:rPr>
        <w:t>N</w:t>
      </w:r>
      <w:r w:rsidRPr="00FA13C8">
        <w:rPr>
          <w:rFonts w:ascii="Times New Roman" w:hAnsi="Times New Roman"/>
          <w:sz w:val="28"/>
          <w:szCs w:val="28"/>
        </w:rPr>
        <w:t xml:space="preserve">, module đàn hồi gân </w:t>
      </w:r>
      <w:r w:rsidR="00DE7F26">
        <w:rPr>
          <w:rFonts w:ascii="Times New Roman" w:hAnsi="Times New Roman"/>
          <w:sz w:val="28"/>
          <w:szCs w:val="28"/>
          <w:lang w:val="en-US"/>
        </w:rPr>
        <w:t>MBD</w:t>
      </w:r>
      <w:r w:rsidRPr="00FA13C8">
        <w:rPr>
          <w:rFonts w:ascii="Times New Roman" w:hAnsi="Times New Roman"/>
          <w:sz w:val="28"/>
          <w:szCs w:val="28"/>
        </w:rPr>
        <w:t xml:space="preserve"> là 327 ± 82 MPa và 4 dải gân cơ thon- bán gân là 324 ± 80 khi chịu lực kéo căng </w:t>
      </w:r>
      <w:r w:rsidRPr="00FA13C8">
        <w:rPr>
          <w:rFonts w:ascii="Times New Roman" w:hAnsi="Times New Roman"/>
          <w:sz w:val="28"/>
          <w:szCs w:val="28"/>
        </w:rPr>
        <w:fldChar w:fldCharType="begin">
          <w:fldData xml:space="preserve">PEVuZE5vdGU+PENpdGU+PEF1dGhvcj5QaOG6oW0gUXVhbmcgVmluaDwvQXV0aG9yPjxZZWFyPjIw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PjxzdHlsZSBmYWNlPSJub3JtYWwiIGZvbnQ9ImRlZmF1bHQiIHNpemU9IjEwMCUiPmMsIHRyPC9z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</w:fldData>
        </w:fldChar>
      </w:r>
      <w:r w:rsidR="00E24CD1">
        <w:rPr>
          <w:rFonts w:ascii="Times New Roman" w:hAnsi="Times New Roman"/>
          <w:sz w:val="28"/>
          <w:szCs w:val="28"/>
        </w:rPr>
        <w:instrText xml:space="preserve"> ADDIN EN.CITE </w:instrText>
      </w:r>
      <w:r w:rsidR="00E24CD1">
        <w:rPr>
          <w:rFonts w:ascii="Times New Roman" w:hAnsi="Times New Roman"/>
          <w:sz w:val="28"/>
          <w:szCs w:val="28"/>
        </w:rPr>
        <w:fldChar w:fldCharType="begin">
          <w:fldData xml:space="preserve">PEVuZE5vdGU+PENpdGU+PEF1dGhvcj5QaOG6oW0gUXVhbmcgVmluaDwvQXV0aG9yPjxZZWFyPjIw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PjxzdHlsZSBmYWNlPSJub3JtYWwiIGZvbnQ9ImRlZmF1bHQiIHNpemU9IjEwMCUiPmMsIHRyPC9z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</w:fldData>
        </w:fldChar>
      </w:r>
      <w:r w:rsidR="00E24CD1">
        <w:rPr>
          <w:rFonts w:ascii="Times New Roman" w:hAnsi="Times New Roman"/>
          <w:sz w:val="28"/>
          <w:szCs w:val="28"/>
        </w:rPr>
        <w:instrText xml:space="preserve"> ADDIN EN.CITE.DATA </w:instrText>
      </w:r>
      <w:r w:rsidR="00E24CD1">
        <w:rPr>
          <w:rFonts w:ascii="Times New Roman" w:hAnsi="Times New Roman"/>
          <w:sz w:val="28"/>
          <w:szCs w:val="28"/>
        </w:rPr>
      </w:r>
      <w:r w:rsidR="00E24CD1">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E24CD1">
        <w:rPr>
          <w:rFonts w:ascii="Times New Roman" w:hAnsi="Times New Roman"/>
          <w:noProof/>
          <w:sz w:val="28"/>
          <w:szCs w:val="28"/>
        </w:rPr>
        <w:t>[</w:t>
      </w:r>
      <w:hyperlink w:anchor="_ENREF_54" w:tooltip="Phạm Quang Vinh, 2017 #60" w:history="1">
        <w:r w:rsidR="00BB5B26">
          <w:rPr>
            <w:rFonts w:ascii="Times New Roman" w:hAnsi="Times New Roman"/>
            <w:noProof/>
            <w:sz w:val="28"/>
            <w:szCs w:val="28"/>
          </w:rPr>
          <w:t>54</w:t>
        </w:r>
      </w:hyperlink>
      <w:r w:rsidR="00E24CD1">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r w:rsidRPr="00FA13C8">
        <w:rPr>
          <w:rFonts w:ascii="Times New Roman" w:hAnsi="Times New Roman"/>
          <w:iCs/>
          <w:sz w:val="28"/>
          <w:szCs w:val="28"/>
        </w:rPr>
        <w:t xml:space="preserve">Kết quả trên cho thấy gân </w:t>
      </w:r>
      <w:r w:rsidR="00DE7F26">
        <w:rPr>
          <w:rFonts w:ascii="Times New Roman" w:hAnsi="Times New Roman"/>
          <w:iCs/>
          <w:sz w:val="28"/>
          <w:szCs w:val="28"/>
          <w:lang w:val="en-US"/>
        </w:rPr>
        <w:t>MBD</w:t>
      </w:r>
      <w:r w:rsidRPr="00FA13C8">
        <w:rPr>
          <w:rFonts w:ascii="Times New Roman" w:hAnsi="Times New Roman"/>
          <w:iCs/>
          <w:sz w:val="28"/>
          <w:szCs w:val="28"/>
        </w:rPr>
        <w:t xml:space="preserve"> đủ sức mạnh về mặt cơ học cho một mảnh ghép</w:t>
      </w:r>
      <w:r w:rsidRPr="00FA13C8">
        <w:rPr>
          <w:rFonts w:ascii="Times New Roman" w:hAnsi="Times New Roman"/>
          <w:sz w:val="28"/>
          <w:szCs w:val="28"/>
        </w:rPr>
        <w:t xml:space="preserve">. Tác giả cũng nghiên cứu độ vững cổ bàn chân sau khi lấy gân </w:t>
      </w:r>
      <w:r w:rsidR="00DE7F26">
        <w:rPr>
          <w:rFonts w:ascii="Times New Roman" w:hAnsi="Times New Roman"/>
          <w:sz w:val="28"/>
          <w:szCs w:val="28"/>
          <w:lang w:val="en-US"/>
        </w:rPr>
        <w:t>MBD</w:t>
      </w:r>
      <w:r w:rsidRPr="00FA13C8">
        <w:rPr>
          <w:rFonts w:ascii="Times New Roman" w:hAnsi="Times New Roman"/>
          <w:sz w:val="28"/>
          <w:szCs w:val="28"/>
        </w:rPr>
        <w:t xml:space="preserve"> cũng như độ dạng và sấp bàn chân, vòm gan chân sau mổ không có sự thay đổi nhiều khi so sánh hai bên </w:t>
      </w:r>
      <w:r w:rsidRPr="00FA13C8">
        <w:rPr>
          <w:rFonts w:ascii="Times New Roman" w:hAnsi="Times New Roman"/>
          <w:sz w:val="28"/>
          <w:szCs w:val="28"/>
        </w:rPr>
        <w:fldChar w:fldCharType="begin">
          <w:fldData xml:space="preserve">PEVuZE5vdGU+PENpdGU+PEF1dGhvcj5QaOG6oW0gUXVhbmcgVmluaDwvQXV0aG9yPjxZZWFyPjIw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PjxzdHlsZSBmYWNlPSJub3JtYWwiIGZvbnQ9ImRlZmF1bHQiIHNpemU9IjEwMCUiPmMsIHRyPC9z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</w:fldData>
        </w:fldChar>
      </w:r>
      <w:r w:rsidR="00E24CD1">
        <w:rPr>
          <w:rFonts w:ascii="Times New Roman" w:hAnsi="Times New Roman"/>
          <w:sz w:val="28"/>
          <w:szCs w:val="28"/>
        </w:rPr>
        <w:instrText xml:space="preserve"> ADDIN EN.CITE </w:instrText>
      </w:r>
      <w:r w:rsidR="00E24CD1">
        <w:rPr>
          <w:rFonts w:ascii="Times New Roman" w:hAnsi="Times New Roman"/>
          <w:sz w:val="28"/>
          <w:szCs w:val="28"/>
        </w:rPr>
        <w:fldChar w:fldCharType="begin">
          <w:fldData xml:space="preserve">PEVuZE5vdGU+PENpdGU+PEF1dGhvcj5QaOG6oW0gUXVhbmcgVmluaDwvQXV0aG9yPjxZZWFyPjIw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</w:fldData>
        </w:fldChar>
      </w:r>
      <w:r w:rsidR="00E24CD1">
        <w:rPr>
          <w:rFonts w:ascii="Times New Roman" w:hAnsi="Times New Roman"/>
          <w:sz w:val="28"/>
          <w:szCs w:val="28"/>
        </w:rPr>
        <w:instrText xml:space="preserve"> ADDIN EN.CITE.DATA </w:instrText>
      </w:r>
      <w:r w:rsidR="00E24CD1">
        <w:rPr>
          <w:rFonts w:ascii="Times New Roman" w:hAnsi="Times New Roman"/>
          <w:sz w:val="28"/>
          <w:szCs w:val="28"/>
        </w:rPr>
      </w:r>
      <w:r w:rsidR="00E24CD1">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E24CD1">
        <w:rPr>
          <w:rFonts w:ascii="Times New Roman" w:hAnsi="Times New Roman"/>
          <w:noProof/>
          <w:sz w:val="28"/>
          <w:szCs w:val="28"/>
        </w:rPr>
        <w:t>[</w:t>
      </w:r>
      <w:hyperlink w:anchor="_ENREF_54" w:tooltip="Phạm Quang Vinh, 2017 #60" w:history="1">
        <w:r w:rsidR="00BB5B26">
          <w:rPr>
            <w:rFonts w:ascii="Times New Roman" w:hAnsi="Times New Roman"/>
            <w:noProof/>
            <w:sz w:val="28"/>
            <w:szCs w:val="28"/>
          </w:rPr>
          <w:t>54</w:t>
        </w:r>
      </w:hyperlink>
      <w:r w:rsidR="00E24CD1">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w:t>
      </w:r>
      <w:r w:rsidR="002C18CF">
        <w:rPr>
          <w:rFonts w:ascii="Times New Roman" w:hAnsi="Times New Roman"/>
          <w:sz w:val="28"/>
          <w:szCs w:val="28"/>
        </w:rPr>
        <w:t>NCS</w:t>
      </w:r>
      <w:r w:rsidRPr="00FA13C8">
        <w:rPr>
          <w:rFonts w:ascii="Times New Roman" w:hAnsi="Times New Roman"/>
          <w:sz w:val="28"/>
          <w:szCs w:val="28"/>
        </w:rPr>
        <w:t xml:space="preserve"> sau khi phẫu tích gân </w:t>
      </w:r>
      <w:r w:rsidR="00DE7F26">
        <w:rPr>
          <w:rFonts w:ascii="Times New Roman" w:hAnsi="Times New Roman"/>
          <w:sz w:val="28"/>
          <w:szCs w:val="28"/>
          <w:lang w:val="en-US"/>
        </w:rPr>
        <w:t>MBD</w:t>
      </w:r>
      <w:r w:rsidRPr="00FA13C8">
        <w:rPr>
          <w:rFonts w:ascii="Times New Roman" w:hAnsi="Times New Roman"/>
          <w:sz w:val="28"/>
          <w:szCs w:val="28"/>
        </w:rPr>
        <w:t xml:space="preserve"> và lấy gân xong, phần còn lại </w:t>
      </w:r>
      <w:r w:rsidR="002C18CF">
        <w:rPr>
          <w:rFonts w:ascii="Times New Roman" w:hAnsi="Times New Roman"/>
          <w:sz w:val="28"/>
          <w:szCs w:val="28"/>
        </w:rPr>
        <w:t>NCS</w:t>
      </w:r>
      <w:r w:rsidRPr="00FA13C8">
        <w:rPr>
          <w:rFonts w:ascii="Times New Roman" w:hAnsi="Times New Roman"/>
          <w:sz w:val="28"/>
          <w:szCs w:val="28"/>
        </w:rPr>
        <w:t xml:space="preserve"> khâu cố định tăng cường vào gân mác bên ngắn bằng các mối chỉ tự tiêu và không tiêu. </w:t>
      </w:r>
    </w:p>
    <w:p w14:paraId="3922EF94" w14:textId="3C1A8E16" w:rsidR="009944A5" w:rsidRPr="00FA13C8" w:rsidRDefault="009944A5">
      <w:pPr>
        <w:pStyle w:val="Heading4"/>
        <w:numPr>
          <w:ilvl w:val="0"/>
          <w:numId w:val="54"/>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Lựa chọn dụng cụ cố định</w:t>
      </w:r>
    </w:p>
    <w:p w14:paraId="54F664ED" w14:textId="0A9CA9FA" w:rsidR="009944A5" w:rsidRPr="00FA13C8" w:rsidRDefault="002C18CF" w:rsidP="00324C16">
      <w:pPr>
        <w:spacing w:after="0" w:line="360" w:lineRule="auto"/>
        <w:ind w:firstLine="720"/>
        <w:jc w:val="both"/>
        <w:rPr>
          <w:rFonts w:ascii="Times New Roman" w:hAnsi="Times New Roman"/>
          <w:b/>
          <w:sz w:val="28"/>
          <w:szCs w:val="28"/>
        </w:rPr>
      </w:pPr>
      <w:r>
        <w:rPr>
          <w:rFonts w:ascii="Times New Roman" w:hAnsi="Times New Roman"/>
          <w:sz w:val="28"/>
          <w:szCs w:val="28"/>
        </w:rPr>
        <w:t>NCS</w:t>
      </w:r>
      <w:r w:rsidR="009944A5" w:rsidRPr="00FA13C8">
        <w:rPr>
          <w:rFonts w:ascii="Times New Roman" w:hAnsi="Times New Roman"/>
          <w:sz w:val="28"/>
          <w:szCs w:val="28"/>
        </w:rPr>
        <w:t xml:space="preserve"> lựa chọn tất cả BN đều sử dụng vòng treo tuỳ chỉnh (tightrope hay pullup) vì các ưu điểm sau: </w:t>
      </w:r>
    </w:p>
    <w:p w14:paraId="0B8AAE7E" w14:textId="60633FB4" w:rsidR="009944A5" w:rsidRPr="00FA13C8" w:rsidRDefault="00D30DC2" w:rsidP="00324C16">
      <w:pPr>
        <w:spacing w:after="0" w:line="360" w:lineRule="auto"/>
        <w:ind w:firstLine="720"/>
        <w:jc w:val="both"/>
        <w:rPr>
          <w:rFonts w:ascii="Times New Roman" w:hAnsi="Times New Roman"/>
          <w:sz w:val="28"/>
          <w:szCs w:val="28"/>
        </w:rPr>
      </w:pPr>
      <w:r>
        <w:rPr>
          <w:rFonts w:ascii="Times New Roman" w:hAnsi="Times New Roman"/>
          <w:sz w:val="28"/>
          <w:szCs w:val="28"/>
          <w:lang w:val="en-US"/>
        </w:rPr>
        <w:t>Dụng cụ</w:t>
      </w:r>
      <w:r w:rsidR="009944A5" w:rsidRPr="00FA13C8">
        <w:rPr>
          <w:rFonts w:ascii="Times New Roman" w:hAnsi="Times New Roman"/>
          <w:sz w:val="28"/>
          <w:szCs w:val="28"/>
        </w:rPr>
        <w:t xml:space="preserve"> này không khoan đường hầm hết toàn bộ chiều dài của đường hầm xương nên tránh được mất xương. Phẫu thuật ít xâm lấn nên giảm đau và </w:t>
      </w:r>
      <w:r w:rsidR="009944A5" w:rsidRPr="00FA13C8">
        <w:rPr>
          <w:rFonts w:ascii="Times New Roman" w:hAnsi="Times New Roman"/>
          <w:sz w:val="28"/>
          <w:szCs w:val="28"/>
        </w:rPr>
        <w:lastRenderedPageBreak/>
        <w:t>sưng nề sau mổ. Khi tái tạo DCCS, mảnh ghép được kéo từ trong khớp vào trong đường hầm xương chày nên tránh được “sự chuyển hướng nguy hiểm” của mảnh ghép với đường hầm xuyên chày kinh điển.</w:t>
      </w:r>
    </w:p>
    <w:p w14:paraId="6254DBCE" w14:textId="4977F726" w:rsidR="009944A5" w:rsidRPr="00FA13C8" w:rsidRDefault="00D30DC2" w:rsidP="00324C16">
      <w:pPr>
        <w:spacing w:after="0" w:line="360" w:lineRule="auto"/>
        <w:ind w:firstLine="720"/>
        <w:jc w:val="both"/>
        <w:rPr>
          <w:rFonts w:ascii="Times New Roman" w:hAnsi="Times New Roman"/>
          <w:sz w:val="28"/>
          <w:szCs w:val="28"/>
        </w:rPr>
      </w:pPr>
      <w:r>
        <w:rPr>
          <w:rFonts w:ascii="Times New Roman" w:hAnsi="Times New Roman"/>
          <w:sz w:val="28"/>
          <w:szCs w:val="28"/>
          <w:lang w:val="en-US"/>
        </w:rPr>
        <w:t>Dụng cụ</w:t>
      </w:r>
      <w:r w:rsidR="009944A5" w:rsidRPr="00FA13C8">
        <w:rPr>
          <w:rFonts w:ascii="Times New Roman" w:hAnsi="Times New Roman"/>
          <w:sz w:val="28"/>
          <w:szCs w:val="28"/>
        </w:rPr>
        <w:t xml:space="preserve"> này có thể điều chỉnh được chiều dài nên có thể điều chỉnh để tăng kích thước cho mảnh ghép tái tạo, ưu điểm hơn nữa có thể tăng cường độ căng của mảnh ghép sau khi cố định điều này </w:t>
      </w:r>
      <w:r w:rsidR="00C71412">
        <w:rPr>
          <w:rFonts w:ascii="Times New Roman" w:hAnsi="Times New Roman"/>
          <w:sz w:val="28"/>
          <w:szCs w:val="28"/>
          <w:lang w:val="en-US"/>
        </w:rPr>
        <w:t>ưu thế hơn</w:t>
      </w:r>
      <w:r w:rsidR="009944A5" w:rsidRPr="00FA13C8">
        <w:rPr>
          <w:rFonts w:ascii="Times New Roman" w:hAnsi="Times New Roman"/>
          <w:sz w:val="28"/>
          <w:szCs w:val="28"/>
        </w:rPr>
        <w:t xml:space="preserve"> so với phương pháp </w:t>
      </w:r>
      <w:r w:rsidR="00C71412">
        <w:rPr>
          <w:rFonts w:ascii="Times New Roman" w:hAnsi="Times New Roman"/>
          <w:sz w:val="28"/>
          <w:szCs w:val="28"/>
          <w:lang w:val="en-US"/>
        </w:rPr>
        <w:t>khác</w:t>
      </w:r>
      <w:r w:rsidR="009944A5" w:rsidRPr="00FA13C8">
        <w:rPr>
          <w:rFonts w:ascii="Times New Roman" w:hAnsi="Times New Roman"/>
          <w:sz w:val="28"/>
          <w:szCs w:val="28"/>
        </w:rPr>
        <w:t xml:space="preserve">. Dụng cụ này sau khi cố định vẫn có thể tuỳ chỉnh chiều dài được dẫn đến có thể đảm bảo mảnh ghép căng tối đa nhất. </w:t>
      </w:r>
    </w:p>
    <w:p w14:paraId="572B9D0D" w14:textId="4784251C" w:rsidR="009944A5" w:rsidRPr="00FA13C8" w:rsidRDefault="009944A5">
      <w:pPr>
        <w:pStyle w:val="Heading4"/>
        <w:numPr>
          <w:ilvl w:val="0"/>
          <w:numId w:val="54"/>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Đặc điểm của mảnh ghép gân Hamstring và mác bên dài</w:t>
      </w:r>
    </w:p>
    <w:p w14:paraId="11EEE8B4" w14:textId="73A3292D" w:rsidR="00B2307A" w:rsidRPr="00FA13C8" w:rsidRDefault="00B2307A" w:rsidP="00324C16">
      <w:pPr>
        <w:spacing w:after="0" w:line="360" w:lineRule="auto"/>
        <w:ind w:firstLine="720"/>
        <w:jc w:val="both"/>
        <w:rPr>
          <w:rFonts w:ascii="Times New Roman" w:hAnsi="Times New Roman"/>
          <w:b/>
          <w:sz w:val="28"/>
          <w:szCs w:val="28"/>
        </w:rPr>
      </w:pPr>
      <w:r w:rsidRPr="00FA13C8">
        <w:rPr>
          <w:rFonts w:ascii="Times New Roman" w:hAnsi="Times New Roman"/>
          <w:sz w:val="28"/>
          <w:szCs w:val="28"/>
        </w:rPr>
        <w:t>Sử dụng mảnh ghép gân Hamstring để tái tạo DCCS trong nghiên cứu của chúng tôi có ĐK trung bình là 8,58 ± 0,5mm và chiều dài trung bình là 73,2 ± 2,67mm</w:t>
      </w:r>
      <w:r w:rsidR="000B584B">
        <w:rPr>
          <w:rFonts w:ascii="Times New Roman" w:hAnsi="Times New Roman"/>
          <w:sz w:val="28"/>
          <w:szCs w:val="28"/>
          <w:lang w:val="en-US"/>
        </w:rPr>
        <w:t xml:space="preserve">. </w:t>
      </w:r>
      <w:r w:rsidRPr="00FA13C8">
        <w:rPr>
          <w:rFonts w:ascii="Times New Roman" w:hAnsi="Times New Roman"/>
          <w:sz w:val="28"/>
          <w:szCs w:val="28"/>
        </w:rPr>
        <w:t>Theo Đỗ Văn Minh chiều dài trung bình của bó trước ngoài và bó sau trong có giá trị lần lượt là 3,55 ± 0,27</w:t>
      </w:r>
      <w:r w:rsidR="006952AE">
        <w:rPr>
          <w:rFonts w:ascii="Times New Roman" w:hAnsi="Times New Roman"/>
          <w:sz w:val="28"/>
          <w:szCs w:val="28"/>
          <w:lang w:val="en-US"/>
        </w:rPr>
        <w:t xml:space="preserve"> </w:t>
      </w:r>
      <w:r w:rsidRPr="00FA13C8">
        <w:rPr>
          <w:rFonts w:ascii="Times New Roman" w:hAnsi="Times New Roman"/>
          <w:sz w:val="28"/>
          <w:szCs w:val="28"/>
        </w:rPr>
        <w:t>cm và 3,26 ± 0,22</w:t>
      </w:r>
      <w:r w:rsidR="006952AE">
        <w:rPr>
          <w:rFonts w:ascii="Times New Roman" w:hAnsi="Times New Roman"/>
          <w:sz w:val="28"/>
          <w:szCs w:val="28"/>
          <w:lang w:val="en-US"/>
        </w:rPr>
        <w:t xml:space="preserve"> </w:t>
      </w:r>
      <w:r w:rsidRPr="00FA13C8">
        <w:rPr>
          <w:rFonts w:ascii="Times New Roman" w:hAnsi="Times New Roman"/>
          <w:sz w:val="28"/>
          <w:szCs w:val="28"/>
        </w:rPr>
        <w:t xml:space="preserve">cm, với </w:t>
      </w:r>
      <w:r w:rsidR="008D3002">
        <w:rPr>
          <w:rFonts w:ascii="Times New Roman" w:hAnsi="Times New Roman"/>
          <w:sz w:val="28"/>
          <w:szCs w:val="28"/>
        </w:rPr>
        <w:t>kỹ</w:t>
      </w:r>
      <w:r w:rsidRPr="00FA13C8">
        <w:rPr>
          <w:rFonts w:ascii="Times New Roman" w:hAnsi="Times New Roman"/>
          <w:sz w:val="28"/>
          <w:szCs w:val="28"/>
        </w:rPr>
        <w:t xml:space="preserve"> thuật tất cả bên trong phần dây chằng nằm trong đường hầm xương mỗi đầu ít nhất 15mm, như vậy ước lượng chiều dài mảnh ghép tối thiểu phải đạt được là 6,5cm </w:t>
      </w:r>
      <w:r w:rsidRPr="00FA13C8">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 </w:instrText>
      </w:r>
      <w:r w:rsidR="00144EB7">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EN.CITE.DATA </w:instrText>
      </w:r>
      <w:r w:rsidR="00144EB7">
        <w:rPr>
          <w:rFonts w:ascii="Times New Roman" w:hAnsi="Times New Roman"/>
          <w:sz w:val="28"/>
          <w:szCs w:val="28"/>
        </w:rPr>
      </w:r>
      <w:r w:rsidR="00144EB7">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8D1E93">
        <w:rPr>
          <w:rFonts w:ascii="Times New Roman" w:hAnsi="Times New Roman"/>
          <w:noProof/>
          <w:sz w:val="28"/>
          <w:szCs w:val="28"/>
        </w:rPr>
        <w:t>[</w:t>
      </w:r>
      <w:hyperlink w:anchor="_ENREF_11" w:tooltip="Đỗ Văn Minh, 2018 #61" w:history="1">
        <w:r w:rsidR="00BB5B26">
          <w:rPr>
            <w:rFonts w:ascii="Times New Roman" w:hAnsi="Times New Roman"/>
            <w:noProof/>
            <w:sz w:val="28"/>
            <w:szCs w:val="28"/>
          </w:rPr>
          <w:t>11</w:t>
        </w:r>
      </w:hyperlink>
      <w:r w:rsidR="008D1E93">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Do đó về chiều dài mảnh ghép đảm bảo được đủ để </w:t>
      </w:r>
      <w:r w:rsidR="007855B4">
        <w:rPr>
          <w:rFonts w:ascii="Times New Roman" w:hAnsi="Times New Roman"/>
          <w:sz w:val="28"/>
          <w:szCs w:val="28"/>
        </w:rPr>
        <w:t>tái tạo</w:t>
      </w:r>
      <w:r w:rsidRPr="00FA13C8">
        <w:rPr>
          <w:rFonts w:ascii="Times New Roman" w:hAnsi="Times New Roman"/>
          <w:sz w:val="28"/>
          <w:szCs w:val="28"/>
        </w:rPr>
        <w:t xml:space="preserve"> DCCS với kỹ thuật tất cả bên trong. </w:t>
      </w:r>
    </w:p>
    <w:p w14:paraId="4DA36F3A" w14:textId="35697868" w:rsidR="00B2307A" w:rsidRPr="00FA13C8" w:rsidRDefault="00B2307A" w:rsidP="00324C16">
      <w:pPr>
        <w:spacing w:after="0" w:line="360" w:lineRule="auto"/>
        <w:ind w:firstLine="851"/>
        <w:jc w:val="both"/>
        <w:rPr>
          <w:rFonts w:ascii="Times New Roman" w:hAnsi="Times New Roman"/>
          <w:sz w:val="28"/>
          <w:szCs w:val="28"/>
          <w:lang w:val="en-US"/>
        </w:rPr>
      </w:pPr>
      <w:r w:rsidRPr="00FA13C8">
        <w:rPr>
          <w:rFonts w:ascii="Times New Roman" w:hAnsi="Times New Roman"/>
          <w:sz w:val="28"/>
          <w:szCs w:val="28"/>
        </w:rPr>
        <w:t xml:space="preserve">Sử dụng mảnh ghép mác bên dài cho </w:t>
      </w:r>
      <w:r w:rsidR="007855B4">
        <w:rPr>
          <w:rFonts w:ascii="Times New Roman" w:hAnsi="Times New Roman"/>
          <w:sz w:val="28"/>
          <w:szCs w:val="28"/>
        </w:rPr>
        <w:t>tái tạo</w:t>
      </w:r>
      <w:r w:rsidRPr="00FA13C8">
        <w:rPr>
          <w:rFonts w:ascii="Times New Roman" w:hAnsi="Times New Roman"/>
          <w:sz w:val="28"/>
          <w:szCs w:val="28"/>
        </w:rPr>
        <w:t xml:space="preserve"> GSN: Trong nghiên cứu của </w:t>
      </w:r>
      <w:r w:rsidR="002C18CF">
        <w:rPr>
          <w:rFonts w:ascii="Times New Roman" w:hAnsi="Times New Roman"/>
          <w:sz w:val="28"/>
          <w:szCs w:val="28"/>
        </w:rPr>
        <w:t>NCS</w:t>
      </w:r>
      <w:r w:rsidRPr="00FA13C8">
        <w:rPr>
          <w:rFonts w:ascii="Times New Roman" w:hAnsi="Times New Roman"/>
          <w:sz w:val="28"/>
          <w:szCs w:val="28"/>
        </w:rPr>
        <w:t xml:space="preserve"> gân MBD có chiều dài trung bình 25,58 ± 1,11</w:t>
      </w:r>
      <w:r w:rsidR="00F701C6">
        <w:rPr>
          <w:rFonts w:ascii="Times New Roman" w:hAnsi="Times New Roman"/>
          <w:sz w:val="28"/>
          <w:szCs w:val="28"/>
          <w:lang w:val="en-US"/>
        </w:rPr>
        <w:t>c</w:t>
      </w:r>
      <w:r w:rsidRPr="00FA13C8">
        <w:rPr>
          <w:rFonts w:ascii="Times New Roman" w:hAnsi="Times New Roman"/>
          <w:sz w:val="28"/>
          <w:szCs w:val="28"/>
        </w:rPr>
        <w:t>m (ngắn nhất 23</w:t>
      </w:r>
      <w:r w:rsidR="00F701C6">
        <w:rPr>
          <w:rFonts w:ascii="Times New Roman" w:hAnsi="Times New Roman"/>
          <w:sz w:val="28"/>
          <w:szCs w:val="28"/>
          <w:lang w:val="en-US"/>
        </w:rPr>
        <w:t>c</w:t>
      </w:r>
      <w:r w:rsidRPr="00FA13C8">
        <w:rPr>
          <w:rFonts w:ascii="Times New Roman" w:hAnsi="Times New Roman"/>
          <w:sz w:val="28"/>
          <w:szCs w:val="28"/>
        </w:rPr>
        <w:t>m và dài nhất 28</w:t>
      </w:r>
      <w:r w:rsidR="00F701C6">
        <w:rPr>
          <w:rFonts w:ascii="Times New Roman" w:hAnsi="Times New Roman"/>
          <w:sz w:val="28"/>
          <w:szCs w:val="28"/>
          <w:lang w:val="en-US"/>
        </w:rPr>
        <w:t>c</w:t>
      </w:r>
      <w:r w:rsidRPr="00FA13C8">
        <w:rPr>
          <w:rFonts w:ascii="Times New Roman" w:hAnsi="Times New Roman"/>
          <w:sz w:val="28"/>
          <w:szCs w:val="28"/>
        </w:rPr>
        <w:t xml:space="preserve">m) và ĐK trung bình là </w:t>
      </w:r>
      <w:r w:rsidR="000B584B" w:rsidRPr="00FA13C8">
        <w:rPr>
          <w:rFonts w:ascii="Times New Roman" w:hAnsi="Times New Roman"/>
          <w:sz w:val="28"/>
          <w:szCs w:val="28"/>
        </w:rPr>
        <w:t>5,8 ± 0,51mm</w:t>
      </w:r>
      <w:r w:rsidRPr="00FA13C8">
        <w:rPr>
          <w:rFonts w:ascii="Times New Roman" w:hAnsi="Times New Roman"/>
          <w:sz w:val="28"/>
          <w:szCs w:val="28"/>
        </w:rPr>
        <w:t>. Khi chập đôi gân MBD thì đường kính đầu lớn có kết quả là 7,08 ± 0,62mm.</w:t>
      </w:r>
      <w:r w:rsidRPr="00FA13C8">
        <w:rPr>
          <w:rFonts w:ascii="Times New Roman" w:hAnsi="Times New Roman"/>
          <w:color w:val="C00000"/>
          <w:sz w:val="28"/>
          <w:szCs w:val="28"/>
        </w:rPr>
        <w:t xml:space="preserve"> </w:t>
      </w:r>
      <w:r w:rsidRPr="00FA13C8">
        <w:rPr>
          <w:rFonts w:ascii="Times New Roman" w:hAnsi="Times New Roman"/>
          <w:sz w:val="28"/>
          <w:szCs w:val="28"/>
        </w:rPr>
        <w:t xml:space="preserve">Kết quả của </w:t>
      </w:r>
      <w:r w:rsidR="002C18CF">
        <w:rPr>
          <w:rFonts w:ascii="Times New Roman" w:hAnsi="Times New Roman"/>
          <w:sz w:val="28"/>
          <w:szCs w:val="28"/>
        </w:rPr>
        <w:t>NCS</w:t>
      </w:r>
      <w:r w:rsidRPr="00FA13C8">
        <w:rPr>
          <w:rFonts w:ascii="Times New Roman" w:hAnsi="Times New Roman"/>
          <w:sz w:val="28"/>
          <w:szCs w:val="28"/>
        </w:rPr>
        <w:t xml:space="preserve"> tương tự tác giả Phạm Quang Vinh gân MBD với chiều dài 28,1 ± 2,35</w:t>
      </w:r>
      <w:r w:rsidR="00F701C6">
        <w:rPr>
          <w:rFonts w:ascii="Times New Roman" w:hAnsi="Times New Roman"/>
          <w:sz w:val="28"/>
          <w:szCs w:val="28"/>
          <w:lang w:val="en-US"/>
        </w:rPr>
        <w:t xml:space="preserve"> c</w:t>
      </w:r>
      <w:r w:rsidRPr="00FA13C8">
        <w:rPr>
          <w:rFonts w:ascii="Times New Roman" w:hAnsi="Times New Roman"/>
          <w:sz w:val="28"/>
          <w:szCs w:val="28"/>
        </w:rPr>
        <w:t xml:space="preserve">m và khi chập đôi thì đường kính 7,27 ± 0,34 mm với p&lt;0,001. Chúng tôi sau khi làm sạch gân </w:t>
      </w:r>
      <w:r w:rsidR="00F43AA8">
        <w:rPr>
          <w:rFonts w:ascii="Times New Roman" w:hAnsi="Times New Roman"/>
          <w:sz w:val="28"/>
          <w:szCs w:val="28"/>
          <w:lang w:val="en-US"/>
        </w:rPr>
        <w:t>MBD</w:t>
      </w:r>
      <w:r w:rsidRPr="00FA13C8">
        <w:rPr>
          <w:rFonts w:ascii="Times New Roman" w:hAnsi="Times New Roman"/>
          <w:sz w:val="28"/>
          <w:szCs w:val="28"/>
        </w:rPr>
        <w:t xml:space="preserve"> thì tiến hành khâu chập đôi từng đầu, với đầu gân có kích thước lớn chúng tôi ưu tiên dùng làm mảnh ghép cho DCBN, khi chập đôi đầu này và luồn qua vòng treo của pullup/tightrope luôn đảm bảo </w:t>
      </w:r>
      <w:r w:rsidR="000B584B">
        <w:rPr>
          <w:rFonts w:ascii="Times New Roman" w:hAnsi="Times New Roman"/>
          <w:sz w:val="28"/>
          <w:szCs w:val="28"/>
          <w:lang w:val="en-US"/>
        </w:rPr>
        <w:t>chiều dài</w:t>
      </w:r>
      <w:r w:rsidRPr="00FA13C8">
        <w:rPr>
          <w:rFonts w:ascii="Times New Roman" w:hAnsi="Times New Roman"/>
          <w:sz w:val="28"/>
          <w:szCs w:val="28"/>
        </w:rPr>
        <w:t xml:space="preserve"> </w:t>
      </w:r>
      <w:r w:rsidR="000B584B">
        <w:rPr>
          <w:rFonts w:ascii="Times New Roman" w:hAnsi="Times New Roman"/>
          <w:sz w:val="28"/>
          <w:szCs w:val="28"/>
          <w:lang w:val="en-US"/>
        </w:rPr>
        <w:t>tối thiểu</w:t>
      </w:r>
      <w:r w:rsidRPr="00FA13C8">
        <w:rPr>
          <w:rFonts w:ascii="Times New Roman" w:hAnsi="Times New Roman"/>
          <w:sz w:val="28"/>
          <w:szCs w:val="28"/>
        </w:rPr>
        <w:t xml:space="preserve"> là 2cm và dùng các mối chỉ siêu bền khâu các mối khâu hình xương cá cố định đầu này. Đầu còn lại thường kích thước nhỏ (ĐK trung bình là 6,38 ± 0,54mm) </w:t>
      </w:r>
      <w:r w:rsidRPr="00FA13C8">
        <w:rPr>
          <w:rFonts w:ascii="Times New Roman" w:hAnsi="Times New Roman"/>
          <w:sz w:val="28"/>
          <w:szCs w:val="28"/>
        </w:rPr>
        <w:lastRenderedPageBreak/>
        <w:t xml:space="preserve">chúng tôi dùng tạo mảnh ghép cho </w:t>
      </w:r>
      <w:r w:rsidR="00E768A5">
        <w:rPr>
          <w:rFonts w:ascii="Times New Roman" w:hAnsi="Times New Roman"/>
          <w:sz w:val="28"/>
          <w:szCs w:val="28"/>
          <w:lang w:val="en-US"/>
        </w:rPr>
        <w:t>GCK</w:t>
      </w:r>
      <w:r w:rsidRPr="00FA13C8">
        <w:rPr>
          <w:rFonts w:ascii="Times New Roman" w:hAnsi="Times New Roman"/>
          <w:sz w:val="28"/>
          <w:szCs w:val="28"/>
        </w:rPr>
        <w:t xml:space="preserve">, chúng tôi cũng chập đôi lại nhưng đảm bảo chiều dài của đầu này tối thiểu 3cm và cũng cố định bằng chỉ siêu bền theo hình xương cá. Sau đó đo </w:t>
      </w:r>
      <w:r w:rsidR="00625FFB">
        <w:rPr>
          <w:rFonts w:ascii="Times New Roman" w:hAnsi="Times New Roman"/>
          <w:sz w:val="28"/>
          <w:szCs w:val="28"/>
          <w:lang w:val="en-US"/>
        </w:rPr>
        <w:t>ĐK</w:t>
      </w:r>
      <w:r w:rsidRPr="00FA13C8">
        <w:rPr>
          <w:rFonts w:ascii="Times New Roman" w:hAnsi="Times New Roman"/>
          <w:sz w:val="28"/>
          <w:szCs w:val="28"/>
        </w:rPr>
        <w:t xml:space="preserve"> từng đầu và khoan đường hầm đùi cố định. Để tránh phải mở rộng đường hầm xương mác, thì sau khi khoan đường hầm xương mác chúng tôi luồn gân qua đường hầm xương mác rồi mới khâu chập đôi hai đầu mảnh ghép gân MBD.</w:t>
      </w:r>
    </w:p>
    <w:p w14:paraId="3E1B7C50" w14:textId="5CD0ED76" w:rsidR="00B2307A" w:rsidRPr="00FA13C8" w:rsidRDefault="00B2307A">
      <w:pPr>
        <w:pStyle w:val="Heading4"/>
        <w:numPr>
          <w:ilvl w:val="0"/>
          <w:numId w:val="54"/>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Bàn luận về kỹ thuật mổ</w:t>
      </w:r>
    </w:p>
    <w:p w14:paraId="3CC925D2" w14:textId="2E00C687" w:rsidR="00B2307A" w:rsidRPr="00FA13C8" w:rsidRDefault="00B2307A" w:rsidP="00324C16">
      <w:pPr>
        <w:tabs>
          <w:tab w:val="left" w:pos="426"/>
        </w:tabs>
        <w:spacing w:after="0" w:line="360" w:lineRule="auto"/>
        <w:ind w:firstLine="720"/>
        <w:jc w:val="both"/>
        <w:rPr>
          <w:rFonts w:ascii="Times New Roman" w:hAnsi="Times New Roman"/>
          <w:sz w:val="28"/>
          <w:szCs w:val="28"/>
        </w:rPr>
      </w:pPr>
      <w:r w:rsidRPr="00FA13C8">
        <w:rPr>
          <w:rFonts w:ascii="Times New Roman" w:hAnsi="Times New Roman"/>
          <w:sz w:val="28"/>
          <w:szCs w:val="28"/>
        </w:rPr>
        <w:t>- Kỹ thuật mổ tái tạo DCCS một bó: Chúng tôi áp dụng kỹ thuật mổ theo tác giả Adler G.G</w:t>
      </w:r>
      <w:r w:rsidR="007E1968">
        <w:rPr>
          <w:rFonts w:ascii="Times New Roman" w:hAnsi="Times New Roman"/>
          <w:sz w:val="28"/>
          <w:szCs w:val="28"/>
          <w:lang w:val="en-US"/>
        </w:rPr>
        <w:t>.</w:t>
      </w:r>
      <w:r w:rsidRPr="00FA13C8">
        <w:rPr>
          <w:rFonts w:ascii="Times New Roman" w:hAnsi="Times New Roman"/>
          <w:sz w:val="28"/>
          <w:szCs w:val="28"/>
        </w:rPr>
        <w:t xml:space="preserve"> và kỹ thuật </w:t>
      </w:r>
      <w:r w:rsidR="007855B4">
        <w:rPr>
          <w:rFonts w:ascii="Times New Roman" w:hAnsi="Times New Roman"/>
          <w:sz w:val="28"/>
          <w:szCs w:val="28"/>
        </w:rPr>
        <w:t>tái tạo</w:t>
      </w:r>
      <w:r w:rsidRPr="00FA13C8">
        <w:rPr>
          <w:rFonts w:ascii="Times New Roman" w:hAnsi="Times New Roman"/>
          <w:sz w:val="28"/>
          <w:szCs w:val="28"/>
        </w:rPr>
        <w:t xml:space="preserve"> DCCS bảo tồn các bó sợi của DCCS được mô tả bởi Ahn </w:t>
      </w:r>
      <w:r w:rsidR="007E1968">
        <w:rPr>
          <w:rFonts w:ascii="Times New Roman" w:hAnsi="Times New Roman"/>
          <w:sz w:val="28"/>
          <w:szCs w:val="28"/>
          <w:lang w:val="en-US"/>
        </w:rPr>
        <w:t>J. H</w:t>
      </w:r>
      <w:r w:rsidRPr="00FA13C8">
        <w:rPr>
          <w:rFonts w:ascii="Times New Roman" w:hAnsi="Times New Roman"/>
          <w:sz w:val="28"/>
          <w:szCs w:val="28"/>
        </w:rPr>
        <w:t xml:space="preserve">. </w:t>
      </w:r>
      <w:r w:rsidR="007E1968">
        <w:rPr>
          <w:rFonts w:ascii="Times New Roman" w:hAnsi="Times New Roman"/>
          <w:sz w:val="28"/>
          <w:szCs w:val="28"/>
          <w:lang w:val="en-US"/>
        </w:rPr>
        <w:fldChar w:fldCharType="begin"/>
      </w:r>
      <w:r w:rsidR="00BB5B26">
        <w:rPr>
          <w:rFonts w:ascii="Times New Roman" w:hAnsi="Times New Roman"/>
          <w:sz w:val="28"/>
          <w:szCs w:val="28"/>
          <w:lang w:val="en-US"/>
        </w:rPr>
        <w:instrText xml:space="preserve"> ADDIN EN.CITE &lt;EndNote&gt;&lt;Cite&gt;&lt;Author&gt;Adler G. G.&lt;/Author&gt;&lt;Year&gt;2013&lt;/Year&gt;&lt;RecNum&gt;137&lt;/RecNum&gt;&lt;DisplayText&gt;[99]&lt;/DisplayText&gt;&lt;record&gt;&lt;rec-number&gt;137&lt;/rec-number&gt;&lt;foreign-keys&gt;&lt;key app="EN" db-id="sawd5wa575ve5feztf0v9z0jwesvxwpe92sa" timestamp="1718550878"&gt;137&lt;/key&gt;&lt;/foreign-keys&gt;&lt;ref-type name="Journal Article"&gt;17&lt;/ref-type&gt;&lt;contributors&gt;&lt;authors&gt;&lt;author&gt;Adler G. G.,&lt;/author&gt;&lt;/authors&gt;&lt;/contributors&gt;&lt;auth-address&gt;Orthopaedic Surgery Department, Aurora Wilkinson Medical Clinic, Aurora Sports Medicine Institute-Summit, Summit, Wisconsin, U.S.A.&lt;/auth-address&gt;&lt;titles&gt;&lt;title&gt;All-inside posterior cruciate ligament reconstruction with a graftlink&lt;/title&gt;&lt;secondary-title&gt;Arthrosc Tech&lt;/secondary-title&gt;&lt;alt-title&gt;Arthroscopy techniques&lt;/alt-title&gt;&lt;/titles&gt;&lt;periodical&gt;&lt;full-title&gt;Arthrosc Tech&lt;/full-title&gt;&lt;abbr-1&gt;Arthroscopy techniques&lt;/abbr-1&gt;&lt;/periodical&gt;&lt;alt-periodical&gt;&lt;full-title&gt;Arthrosc Tech&lt;/full-title&gt;&lt;abbr-1&gt;Arthroscopy techniques&lt;/abbr-1&gt;&lt;/alt-periodical&gt;&lt;pages&gt;e111-e115&lt;/pages&gt;&lt;volume&gt;2&lt;/volume&gt;&lt;number&gt;2&lt;/number&gt;&lt;edition&gt;2013/07/23&lt;/edition&gt;&lt;dates&gt;&lt;year&gt;2013&lt;/year&gt;&lt;pub-dates&gt;&lt;date&gt;May&lt;/date&gt;&lt;/pub-dates&gt;&lt;/dates&gt;&lt;isbn&gt;2212-6287 (Print)&amp;#xD;2212-6287&lt;/isbn&gt;&lt;accession-num&gt;23875134&lt;/accession-num&gt;&lt;urls&gt;&lt;/urls&gt;&lt;custom2&gt;PMC3716209&lt;/custom2&gt;&lt;electronic-resource-num&gt;10.1016/j.eats.2012.12.004&lt;/electronic-resource-num&gt;&lt;remote-database-provider&gt;NLM&lt;/remote-database-provider&gt;&lt;language&gt;eng&lt;/language&gt;&lt;/record&gt;&lt;/Cite&gt;&lt;/EndNote&gt;</w:instrText>
      </w:r>
      <w:r w:rsidR="007E1968">
        <w:rPr>
          <w:rFonts w:ascii="Times New Roman" w:hAnsi="Times New Roman"/>
          <w:sz w:val="28"/>
          <w:szCs w:val="28"/>
          <w:lang w:val="en-US"/>
        </w:rPr>
        <w:fldChar w:fldCharType="separate"/>
      </w:r>
      <w:r w:rsidR="00BB5B26">
        <w:rPr>
          <w:rFonts w:ascii="Times New Roman" w:hAnsi="Times New Roman"/>
          <w:noProof/>
          <w:sz w:val="28"/>
          <w:szCs w:val="28"/>
          <w:lang w:val="en-US"/>
        </w:rPr>
        <w:t>[</w:t>
      </w:r>
      <w:hyperlink w:anchor="_ENREF_99" w:tooltip="Adler G. G., 2013 #137" w:history="1">
        <w:r w:rsidR="00BB5B26">
          <w:rPr>
            <w:rFonts w:ascii="Times New Roman" w:hAnsi="Times New Roman"/>
            <w:noProof/>
            <w:sz w:val="28"/>
            <w:szCs w:val="28"/>
            <w:lang w:val="en-US"/>
          </w:rPr>
          <w:t>99</w:t>
        </w:r>
      </w:hyperlink>
      <w:r w:rsidR="00BB5B26">
        <w:rPr>
          <w:rFonts w:ascii="Times New Roman" w:hAnsi="Times New Roman"/>
          <w:noProof/>
          <w:sz w:val="28"/>
          <w:szCs w:val="28"/>
          <w:lang w:val="en-US"/>
        </w:rPr>
        <w:t>]</w:t>
      </w:r>
      <w:r w:rsidR="007E1968">
        <w:rPr>
          <w:rFonts w:ascii="Times New Roman" w:hAnsi="Times New Roman"/>
          <w:sz w:val="28"/>
          <w:szCs w:val="28"/>
          <w:lang w:val="en-US"/>
        </w:rPr>
        <w:fldChar w:fldCharType="end"/>
      </w:r>
      <w:r w:rsidR="007E1968">
        <w:rPr>
          <w:rFonts w:ascii="Times New Roman" w:hAnsi="Times New Roman"/>
          <w:sz w:val="28"/>
          <w:szCs w:val="28"/>
          <w:lang w:val="en-US"/>
        </w:rPr>
        <w:t xml:space="preserve">, </w:t>
      </w:r>
      <w:r w:rsidR="007E1968">
        <w:rPr>
          <w:rFonts w:ascii="Times New Roman" w:hAnsi="Times New Roman"/>
          <w:sz w:val="28"/>
          <w:szCs w:val="28"/>
          <w:lang w:val="en-US"/>
        </w:rPr>
        <w:fldChar w:fldCharType="begin">
          <w:fldData xml:space="preserve">PEVuZE5vdGU+PENpdGU+PEF1dGhvcj5BaG4gSi4gSC48L0F1dGhvcj48WWVhcj4yMDA2PC9ZZWFy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</w:fldData>
        </w:fldChar>
      </w:r>
      <w:r w:rsidR="00BB5B26">
        <w:rPr>
          <w:rFonts w:ascii="Times New Roman" w:hAnsi="Times New Roman"/>
          <w:sz w:val="28"/>
          <w:szCs w:val="28"/>
          <w:lang w:val="en-US"/>
        </w:rPr>
        <w:instrText xml:space="preserve"> ADDIN EN.CITE </w:instrText>
      </w:r>
      <w:r w:rsidR="00BB5B26">
        <w:rPr>
          <w:rFonts w:ascii="Times New Roman" w:hAnsi="Times New Roman"/>
          <w:sz w:val="28"/>
          <w:szCs w:val="28"/>
          <w:lang w:val="en-US"/>
        </w:rPr>
        <w:fldChar w:fldCharType="begin">
          <w:fldData xml:space="preserve">PEVuZE5vdGU+PENpdGU+PEF1dGhvcj5BaG4gSi4gSC48L0F1dGhvcj48WWVhcj4yMDA2PC9ZZWFy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</w:fldData>
        </w:fldChar>
      </w:r>
      <w:r w:rsidR="00BB5B26">
        <w:rPr>
          <w:rFonts w:ascii="Times New Roman" w:hAnsi="Times New Roman"/>
          <w:sz w:val="28"/>
          <w:szCs w:val="28"/>
          <w:lang w:val="en-US"/>
        </w:rPr>
        <w:instrText xml:space="preserve"> ADDIN EN.CITE.DATA </w:instrText>
      </w:r>
      <w:r w:rsidR="00BB5B26">
        <w:rPr>
          <w:rFonts w:ascii="Times New Roman" w:hAnsi="Times New Roman"/>
          <w:sz w:val="28"/>
          <w:szCs w:val="28"/>
          <w:lang w:val="en-US"/>
        </w:rPr>
      </w:r>
      <w:r w:rsidR="00BB5B26">
        <w:rPr>
          <w:rFonts w:ascii="Times New Roman" w:hAnsi="Times New Roman"/>
          <w:sz w:val="28"/>
          <w:szCs w:val="28"/>
          <w:lang w:val="en-US"/>
        </w:rPr>
        <w:fldChar w:fldCharType="end"/>
      </w:r>
      <w:r w:rsidR="007E1968">
        <w:rPr>
          <w:rFonts w:ascii="Times New Roman" w:hAnsi="Times New Roman"/>
          <w:sz w:val="28"/>
          <w:szCs w:val="28"/>
          <w:lang w:val="en-US"/>
        </w:rPr>
      </w:r>
      <w:r w:rsidR="007E1968">
        <w:rPr>
          <w:rFonts w:ascii="Times New Roman" w:hAnsi="Times New Roman"/>
          <w:sz w:val="28"/>
          <w:szCs w:val="28"/>
          <w:lang w:val="en-US"/>
        </w:rPr>
        <w:fldChar w:fldCharType="separate"/>
      </w:r>
      <w:r w:rsidR="00BB5B26">
        <w:rPr>
          <w:rFonts w:ascii="Times New Roman" w:hAnsi="Times New Roman"/>
          <w:noProof/>
          <w:sz w:val="28"/>
          <w:szCs w:val="28"/>
          <w:lang w:val="en-US"/>
        </w:rPr>
        <w:t>[</w:t>
      </w:r>
      <w:hyperlink w:anchor="_ENREF_100" w:tooltip="Ahn J. H., 2006 #138" w:history="1">
        <w:r w:rsidR="00BB5B26">
          <w:rPr>
            <w:rFonts w:ascii="Times New Roman" w:hAnsi="Times New Roman"/>
            <w:noProof/>
            <w:sz w:val="28"/>
            <w:szCs w:val="28"/>
            <w:lang w:val="en-US"/>
          </w:rPr>
          <w:t>100</w:t>
        </w:r>
      </w:hyperlink>
      <w:r w:rsidR="00BB5B26">
        <w:rPr>
          <w:rFonts w:ascii="Times New Roman" w:hAnsi="Times New Roman"/>
          <w:noProof/>
          <w:sz w:val="28"/>
          <w:szCs w:val="28"/>
          <w:lang w:val="en-US"/>
        </w:rPr>
        <w:t>]</w:t>
      </w:r>
      <w:r w:rsidR="007E1968">
        <w:rPr>
          <w:rFonts w:ascii="Times New Roman" w:hAnsi="Times New Roman"/>
          <w:sz w:val="28"/>
          <w:szCs w:val="28"/>
          <w:lang w:val="en-US"/>
        </w:rPr>
        <w:fldChar w:fldCharType="end"/>
      </w:r>
      <w:r w:rsidR="007E1968">
        <w:rPr>
          <w:rFonts w:ascii="Times New Roman" w:hAnsi="Times New Roman"/>
          <w:sz w:val="28"/>
          <w:szCs w:val="28"/>
          <w:lang w:val="en-US"/>
        </w:rPr>
        <w:t xml:space="preserve">. </w:t>
      </w:r>
      <w:r w:rsidRPr="00FA13C8">
        <w:rPr>
          <w:rFonts w:ascii="Times New Roman" w:hAnsi="Times New Roman"/>
          <w:sz w:val="28"/>
          <w:szCs w:val="28"/>
        </w:rPr>
        <w:t>K</w:t>
      </w:r>
      <w:r w:rsidR="008D3002">
        <w:rPr>
          <w:rFonts w:ascii="Times New Roman" w:hAnsi="Times New Roman"/>
          <w:sz w:val="28"/>
          <w:szCs w:val="28"/>
        </w:rPr>
        <w:t>ỹ</w:t>
      </w:r>
      <w:r w:rsidRPr="00FA13C8">
        <w:rPr>
          <w:rFonts w:ascii="Times New Roman" w:hAnsi="Times New Roman"/>
          <w:sz w:val="28"/>
          <w:szCs w:val="28"/>
        </w:rPr>
        <w:t xml:space="preserve"> thuật này có rất nhiều ưu điểm: Một là, trong kỹ thuật này sẽ bảo tồn tối đa phần </w:t>
      </w:r>
      <w:r w:rsidR="007E1968">
        <w:rPr>
          <w:rFonts w:ascii="Times New Roman" w:hAnsi="Times New Roman"/>
          <w:sz w:val="28"/>
          <w:szCs w:val="28"/>
          <w:lang w:val="en-US"/>
        </w:rPr>
        <w:t>DCCS</w:t>
      </w:r>
      <w:r w:rsidRPr="00FA13C8">
        <w:rPr>
          <w:rFonts w:ascii="Times New Roman" w:hAnsi="Times New Roman"/>
          <w:sz w:val="28"/>
          <w:szCs w:val="28"/>
        </w:rPr>
        <w:t xml:space="preserve"> còn lại. Hai là, với </w:t>
      </w:r>
      <w:r w:rsidR="007E1968">
        <w:rPr>
          <w:rFonts w:ascii="Times New Roman" w:hAnsi="Times New Roman"/>
          <w:sz w:val="28"/>
          <w:szCs w:val="28"/>
          <w:lang w:val="en-US"/>
        </w:rPr>
        <w:t>các</w:t>
      </w:r>
      <w:r w:rsidRPr="00FA13C8">
        <w:rPr>
          <w:rFonts w:ascii="Times New Roman" w:hAnsi="Times New Roman"/>
          <w:sz w:val="28"/>
          <w:szCs w:val="28"/>
        </w:rPr>
        <w:t xml:space="preserve"> nút treo gân có thể điều chỉnh độ dài sau khi cố định, </w:t>
      </w:r>
      <w:r w:rsidR="006B2D55">
        <w:rPr>
          <w:rFonts w:ascii="Times New Roman" w:hAnsi="Times New Roman"/>
          <w:sz w:val="28"/>
          <w:szCs w:val="28"/>
          <w:lang w:val="en-US"/>
        </w:rPr>
        <w:t>giúp dễ dàng</w:t>
      </w:r>
      <w:r w:rsidRPr="00FA13C8">
        <w:rPr>
          <w:rFonts w:ascii="Times New Roman" w:hAnsi="Times New Roman"/>
          <w:sz w:val="28"/>
          <w:szCs w:val="28"/>
        </w:rPr>
        <w:t xml:space="preserve"> trong việc khoan đường hầm và điều chỉnh độ dài gân phù hợp</w:t>
      </w:r>
      <w:r w:rsidR="007E1968">
        <w:rPr>
          <w:rFonts w:ascii="Times New Roman" w:hAnsi="Times New Roman"/>
          <w:sz w:val="28"/>
          <w:szCs w:val="28"/>
          <w:lang w:val="en-US"/>
        </w:rPr>
        <w:t xml:space="preserve"> nhất</w:t>
      </w:r>
      <w:r w:rsidRPr="00FA13C8">
        <w:rPr>
          <w:rFonts w:ascii="Times New Roman" w:hAnsi="Times New Roman"/>
          <w:sz w:val="28"/>
          <w:szCs w:val="28"/>
        </w:rPr>
        <w:t>, hơn nữa có thể căng chỉnh mảnh ghép kể cả sau khi đã cố</w:t>
      </w:r>
      <w:r w:rsidR="006B2D55">
        <w:rPr>
          <w:rFonts w:ascii="Times New Roman" w:hAnsi="Times New Roman"/>
          <w:sz w:val="28"/>
          <w:szCs w:val="28"/>
          <w:lang w:val="en-US"/>
        </w:rPr>
        <w:t xml:space="preserve"> định</w:t>
      </w:r>
      <w:r w:rsidRPr="00FA13C8">
        <w:rPr>
          <w:rFonts w:ascii="Times New Roman" w:hAnsi="Times New Roman"/>
          <w:sz w:val="28"/>
          <w:szCs w:val="28"/>
        </w:rPr>
        <w:t xml:space="preserve">. Ba là, </w:t>
      </w:r>
      <w:r w:rsidR="007E1968">
        <w:rPr>
          <w:rFonts w:ascii="Times New Roman" w:hAnsi="Times New Roman"/>
          <w:sz w:val="28"/>
          <w:szCs w:val="28"/>
          <w:lang w:val="en-US"/>
        </w:rPr>
        <w:t>khi</w:t>
      </w:r>
      <w:r w:rsidRPr="00FA13C8">
        <w:rPr>
          <w:rFonts w:ascii="Times New Roman" w:hAnsi="Times New Roman"/>
          <w:sz w:val="28"/>
          <w:szCs w:val="28"/>
        </w:rPr>
        <w:t xml:space="preserve"> kéo mảnh ghép vào đường hầm xương chày được thực hiện từ trong khớp gối ra ngoài thay vì từ ngoài vào đường hầm chày vào trong khớp gối nên hạn chế được sự ma sát của mảnh ghép vào miệng của đường hầm mâm chày gây tổn thương mảnh ghép. Cuối cùng là, không cần khoan hết đường hầm đùi và chày như trong phẫu thuật </w:t>
      </w:r>
      <w:r w:rsidR="007855B4">
        <w:rPr>
          <w:rFonts w:ascii="Times New Roman" w:hAnsi="Times New Roman"/>
          <w:sz w:val="28"/>
          <w:szCs w:val="28"/>
        </w:rPr>
        <w:t>tái tạo</w:t>
      </w:r>
      <w:r w:rsidRPr="00FA13C8">
        <w:rPr>
          <w:rFonts w:ascii="Times New Roman" w:hAnsi="Times New Roman"/>
          <w:sz w:val="28"/>
          <w:szCs w:val="28"/>
        </w:rPr>
        <w:t xml:space="preserve"> DCCS với đường hầm xuyên chày kinh điển nên tránh được mất xương, chảy máu và giảm đau sau mổ cho </w:t>
      </w:r>
      <w:r w:rsidR="007E1968">
        <w:rPr>
          <w:rFonts w:ascii="Times New Roman" w:hAnsi="Times New Roman"/>
          <w:sz w:val="28"/>
          <w:szCs w:val="28"/>
          <w:lang w:val="en-US"/>
        </w:rPr>
        <w:t>BN</w:t>
      </w:r>
      <w:r w:rsidRPr="00FA13C8">
        <w:rPr>
          <w:rFonts w:ascii="Times New Roman" w:hAnsi="Times New Roman"/>
          <w:sz w:val="28"/>
          <w:szCs w:val="28"/>
        </w:rPr>
        <w:t xml:space="preserve">. Với đường hầm đùi chúng tôi áp dụng thêm </w:t>
      </w:r>
      <w:r w:rsidR="008D3002">
        <w:rPr>
          <w:rFonts w:ascii="Times New Roman" w:hAnsi="Times New Roman"/>
          <w:sz w:val="28"/>
          <w:szCs w:val="28"/>
        </w:rPr>
        <w:t>kỹ</w:t>
      </w:r>
      <w:r w:rsidRPr="00FA13C8">
        <w:rPr>
          <w:rFonts w:ascii="Times New Roman" w:hAnsi="Times New Roman"/>
          <w:sz w:val="28"/>
          <w:szCs w:val="28"/>
        </w:rPr>
        <w:t xml:space="preserve"> thuật của tác giả Đỗ Văn Minh là khoan từ trong ra và không nên khoan đường hầm quá ngang so với khe khớp gối mà nên khoan hơi chếch để tạo với đường khe khớp gối một góc khoảng 30-50</w:t>
      </w:r>
      <w:r w:rsidR="000B584B">
        <w:rPr>
          <w:rFonts w:ascii="Times New Roman" w:hAnsi="Times New Roman"/>
          <w:sz w:val="28"/>
          <w:szCs w:val="28"/>
          <w:vertAlign w:val="superscript"/>
          <w:lang w:val="en-US"/>
        </w:rPr>
        <w:t>0</w:t>
      </w:r>
      <w:r w:rsidRPr="00FA13C8">
        <w:rPr>
          <w:rFonts w:ascii="Times New Roman" w:hAnsi="Times New Roman"/>
          <w:sz w:val="28"/>
          <w:szCs w:val="28"/>
        </w:rPr>
        <w:t xml:space="preserve"> và hơi chếch ra trước khoảng 20</w:t>
      </w:r>
      <w:r w:rsidR="000B584B">
        <w:rPr>
          <w:rFonts w:ascii="Times New Roman" w:hAnsi="Times New Roman"/>
          <w:sz w:val="28"/>
          <w:szCs w:val="28"/>
          <w:vertAlign w:val="superscript"/>
          <w:lang w:val="en-US"/>
        </w:rPr>
        <w:t xml:space="preserve">0 </w:t>
      </w:r>
      <w:r w:rsidRPr="00FA13C8">
        <w:rPr>
          <w:rFonts w:ascii="Times New Roman" w:hAnsi="Times New Roman"/>
          <w:sz w:val="28"/>
          <w:szCs w:val="28"/>
        </w:rPr>
        <w:t xml:space="preserve">so với mặt phẳng đứng ngang qua liên lồi cầu đùi đảm bảo sao cho nút treo nằm trên thành xương cứng chứ không phải hành xương </w:t>
      </w:r>
      <w:r w:rsidRPr="00FA13C8">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 </w:instrText>
      </w:r>
      <w:r w:rsidR="00144EB7">
        <w:rPr>
          <w:rFonts w:ascii="Times New Roman" w:hAnsi="Times New Roman"/>
          <w:sz w:val="28"/>
          <w:szCs w:val="28"/>
        </w:rPr>
        <w:fldChar w:fldCharType="begin">
          <w:fldData xml:space="preserve">PEVuZE5vdGU+PENpdGU+PEF1dGhvcj7EkOG7lyBWxINuIE1pbmg8L0F1dGhvcj48WWVhcj4yMDE4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YyBZIEjDoCBOPC9zdHlsZT48c3R5bGUgZmFjZT0ibm9ybWFsIiBmb250PSJkZWZhdWx0IiBjaGFy
c2V0PSIxNjMiIHNpemU9IjEwMCUiPuG7mTwvc3R5bGU+PHN0eWxlIGZhY2U9Im5vcm1hbCIgZm9u
dD0iZGVmYXVsdCIgc2l6ZT0iMTAwJSI+aS48L3N0eWxlPjwvcHViLWxvY2F0aW9uPjx1cmxzPjwv
dXJscz48bGFuZ3VhZ2U+dmlldDwvbGFuZ3VhZ2U+PC9yZWNvcmQ+PC9DaXRlPjwvRW5kTm90ZT4A
</w:fldData>
        </w:fldChar>
      </w:r>
      <w:r w:rsidR="00144EB7">
        <w:rPr>
          <w:rFonts w:ascii="Times New Roman" w:hAnsi="Times New Roman"/>
          <w:sz w:val="28"/>
          <w:szCs w:val="28"/>
        </w:rPr>
        <w:instrText xml:space="preserve"> ADDIN EN.CITE.DATA </w:instrText>
      </w:r>
      <w:r w:rsidR="00144EB7">
        <w:rPr>
          <w:rFonts w:ascii="Times New Roman" w:hAnsi="Times New Roman"/>
          <w:sz w:val="28"/>
          <w:szCs w:val="28"/>
        </w:rPr>
      </w:r>
      <w:r w:rsidR="00144EB7">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8D1E93">
        <w:rPr>
          <w:rFonts w:ascii="Times New Roman" w:hAnsi="Times New Roman"/>
          <w:noProof/>
          <w:sz w:val="28"/>
          <w:szCs w:val="28"/>
        </w:rPr>
        <w:t>[</w:t>
      </w:r>
      <w:hyperlink w:anchor="_ENREF_11" w:tooltip="Đỗ Văn Minh, 2018 #61" w:history="1">
        <w:r w:rsidR="00BB5B26">
          <w:rPr>
            <w:rFonts w:ascii="Times New Roman" w:hAnsi="Times New Roman"/>
            <w:noProof/>
            <w:sz w:val="28"/>
            <w:szCs w:val="28"/>
          </w:rPr>
          <w:t>11</w:t>
        </w:r>
      </w:hyperlink>
      <w:r w:rsidR="008D1E93">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Với chiều dài đường hầm đùi trung bình là 22,35  ± 2,15</w:t>
      </w:r>
      <w:r w:rsidR="009F2D2B" w:rsidRPr="00FA13C8">
        <w:rPr>
          <w:rFonts w:ascii="Times New Roman" w:hAnsi="Times New Roman"/>
          <w:sz w:val="28"/>
          <w:szCs w:val="28"/>
          <w:lang w:val="en-US"/>
        </w:rPr>
        <w:t xml:space="preserve"> </w:t>
      </w:r>
      <w:r w:rsidRPr="00FA13C8">
        <w:rPr>
          <w:rFonts w:ascii="Times New Roman" w:hAnsi="Times New Roman"/>
          <w:sz w:val="28"/>
          <w:szCs w:val="28"/>
        </w:rPr>
        <w:t>mm và đường hầm xương chày là 31,12 ± 3,08</w:t>
      </w:r>
      <w:r w:rsidR="009F2D2B" w:rsidRPr="00FA13C8">
        <w:rPr>
          <w:rFonts w:ascii="Times New Roman" w:hAnsi="Times New Roman"/>
          <w:sz w:val="28"/>
          <w:szCs w:val="28"/>
          <w:lang w:val="en-US"/>
        </w:rPr>
        <w:t xml:space="preserve"> </w:t>
      </w:r>
      <w:r w:rsidRPr="00FA13C8">
        <w:rPr>
          <w:rFonts w:ascii="Times New Roman" w:hAnsi="Times New Roman"/>
          <w:sz w:val="28"/>
          <w:szCs w:val="28"/>
        </w:rPr>
        <w:t>mm chúng tôi đảm bảo mảnh ghép có chiều dài tối thiểu 2</w:t>
      </w:r>
      <w:r w:rsidR="005A7058" w:rsidRPr="00FA13C8">
        <w:rPr>
          <w:rFonts w:ascii="Times New Roman" w:hAnsi="Times New Roman"/>
          <w:sz w:val="28"/>
          <w:szCs w:val="28"/>
          <w:lang w:val="en-US"/>
        </w:rPr>
        <w:t xml:space="preserve"> </w:t>
      </w:r>
      <w:r w:rsidRPr="00FA13C8">
        <w:rPr>
          <w:rFonts w:ascii="Times New Roman" w:hAnsi="Times New Roman"/>
          <w:sz w:val="28"/>
          <w:szCs w:val="28"/>
        </w:rPr>
        <w:t xml:space="preserve">cm nằm trong các đường hầm xương, theo tác giả Nakamae </w:t>
      </w:r>
      <w:r w:rsidR="00141948">
        <w:rPr>
          <w:rFonts w:ascii="Times New Roman" w:hAnsi="Times New Roman"/>
          <w:sz w:val="28"/>
          <w:szCs w:val="28"/>
          <w:lang w:val="en-US"/>
        </w:rPr>
        <w:t xml:space="preserve">A. </w:t>
      </w:r>
      <w:r w:rsidRPr="00FA13C8">
        <w:rPr>
          <w:rFonts w:ascii="Times New Roman" w:hAnsi="Times New Roman"/>
          <w:sz w:val="28"/>
          <w:szCs w:val="28"/>
        </w:rPr>
        <w:t xml:space="preserve">(2012) thì mảnh ghép nằm </w:t>
      </w:r>
      <w:r w:rsidRPr="00FA13C8">
        <w:rPr>
          <w:rFonts w:ascii="Times New Roman" w:hAnsi="Times New Roman"/>
          <w:sz w:val="28"/>
          <w:szCs w:val="28"/>
        </w:rPr>
        <w:lastRenderedPageBreak/>
        <w:t>trong đường hầm xương chỉ cần tối thiểu là 1</w:t>
      </w:r>
      <w:r w:rsidR="00625FFB">
        <w:rPr>
          <w:rFonts w:ascii="Times New Roman" w:hAnsi="Times New Roman"/>
          <w:sz w:val="28"/>
          <w:szCs w:val="28"/>
          <w:lang w:val="en-US"/>
        </w:rPr>
        <w:t xml:space="preserve"> </w:t>
      </w:r>
      <w:r w:rsidRPr="00FA13C8">
        <w:rPr>
          <w:rFonts w:ascii="Times New Roman" w:hAnsi="Times New Roman"/>
          <w:sz w:val="28"/>
          <w:szCs w:val="28"/>
        </w:rPr>
        <w:t>cm</w:t>
      </w:r>
      <w:r w:rsidR="007E1968">
        <w:rPr>
          <w:rFonts w:ascii="Times New Roman" w:hAnsi="Times New Roman"/>
          <w:sz w:val="28"/>
          <w:szCs w:val="28"/>
          <w:lang w:val="en-US"/>
        </w:rPr>
        <w:t xml:space="preserve"> </w:t>
      </w:r>
      <w:r w:rsidR="00141948">
        <w:rPr>
          <w:rFonts w:ascii="Times New Roman" w:hAnsi="Times New Roman"/>
          <w:sz w:val="28"/>
          <w:szCs w:val="28"/>
          <w:lang w:val="en-US"/>
        </w:rPr>
        <w:fldChar w:fldCharType="begin">
          <w:fldData xml:space="preserve">PEVuZE5vdGU+PENpdGU+PEF1dGhvcj5OYWthbWFlIEEuPC9BdXRob3I+PFllYXI+MjAxMjwvWWVh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</w:fldData>
        </w:fldChar>
      </w:r>
      <w:r w:rsidR="00BB5B26">
        <w:rPr>
          <w:rFonts w:ascii="Times New Roman" w:hAnsi="Times New Roman"/>
          <w:sz w:val="28"/>
          <w:szCs w:val="28"/>
          <w:lang w:val="en-US"/>
        </w:rPr>
        <w:instrText xml:space="preserve"> ADDIN EN.CITE </w:instrText>
      </w:r>
      <w:r w:rsidR="00BB5B26">
        <w:rPr>
          <w:rFonts w:ascii="Times New Roman" w:hAnsi="Times New Roman"/>
          <w:sz w:val="28"/>
          <w:szCs w:val="28"/>
          <w:lang w:val="en-US"/>
        </w:rPr>
        <w:fldChar w:fldCharType="begin">
          <w:fldData xml:space="preserve">PEVuZE5vdGU+PENpdGU+PEF1dGhvcj5OYWthbWFlIEEuPC9BdXRob3I+PFllYXI+MjAxMjwvWWVh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</w:fldData>
        </w:fldChar>
      </w:r>
      <w:r w:rsidR="00BB5B26">
        <w:rPr>
          <w:rFonts w:ascii="Times New Roman" w:hAnsi="Times New Roman"/>
          <w:sz w:val="28"/>
          <w:szCs w:val="28"/>
          <w:lang w:val="en-US"/>
        </w:rPr>
        <w:instrText xml:space="preserve"> ADDIN EN.CITE.DATA </w:instrText>
      </w:r>
      <w:r w:rsidR="00BB5B26">
        <w:rPr>
          <w:rFonts w:ascii="Times New Roman" w:hAnsi="Times New Roman"/>
          <w:sz w:val="28"/>
          <w:szCs w:val="28"/>
          <w:lang w:val="en-US"/>
        </w:rPr>
      </w:r>
      <w:r w:rsidR="00BB5B26">
        <w:rPr>
          <w:rFonts w:ascii="Times New Roman" w:hAnsi="Times New Roman"/>
          <w:sz w:val="28"/>
          <w:szCs w:val="28"/>
          <w:lang w:val="en-US"/>
        </w:rPr>
        <w:fldChar w:fldCharType="end"/>
      </w:r>
      <w:r w:rsidR="00141948">
        <w:rPr>
          <w:rFonts w:ascii="Times New Roman" w:hAnsi="Times New Roman"/>
          <w:sz w:val="28"/>
          <w:szCs w:val="28"/>
          <w:lang w:val="en-US"/>
        </w:rPr>
      </w:r>
      <w:r w:rsidR="00141948">
        <w:rPr>
          <w:rFonts w:ascii="Times New Roman" w:hAnsi="Times New Roman"/>
          <w:sz w:val="28"/>
          <w:szCs w:val="28"/>
          <w:lang w:val="en-US"/>
        </w:rPr>
        <w:fldChar w:fldCharType="separate"/>
      </w:r>
      <w:r w:rsidR="00BB5B26">
        <w:rPr>
          <w:rFonts w:ascii="Times New Roman" w:hAnsi="Times New Roman"/>
          <w:noProof/>
          <w:sz w:val="28"/>
          <w:szCs w:val="28"/>
          <w:lang w:val="en-US"/>
        </w:rPr>
        <w:t>[</w:t>
      </w:r>
      <w:hyperlink w:anchor="_ENREF_101" w:tooltip="Nakamae A., 2012 #157" w:history="1">
        <w:r w:rsidR="00BB5B26">
          <w:rPr>
            <w:rFonts w:ascii="Times New Roman" w:hAnsi="Times New Roman"/>
            <w:noProof/>
            <w:sz w:val="28"/>
            <w:szCs w:val="28"/>
            <w:lang w:val="en-US"/>
          </w:rPr>
          <w:t>101</w:t>
        </w:r>
      </w:hyperlink>
      <w:r w:rsidR="00BB5B26">
        <w:rPr>
          <w:rFonts w:ascii="Times New Roman" w:hAnsi="Times New Roman"/>
          <w:noProof/>
          <w:sz w:val="28"/>
          <w:szCs w:val="28"/>
          <w:lang w:val="en-US"/>
        </w:rPr>
        <w:t>]</w:t>
      </w:r>
      <w:r w:rsidR="00141948">
        <w:rPr>
          <w:rFonts w:ascii="Times New Roman" w:hAnsi="Times New Roman"/>
          <w:sz w:val="28"/>
          <w:szCs w:val="28"/>
          <w:lang w:val="en-US"/>
        </w:rPr>
        <w:fldChar w:fldCharType="end"/>
      </w:r>
      <w:r w:rsidRPr="00FA13C8">
        <w:rPr>
          <w:rFonts w:ascii="Times New Roman" w:hAnsi="Times New Roman"/>
          <w:sz w:val="28"/>
          <w:szCs w:val="28"/>
        </w:rPr>
        <w:t>. Sau khi khoan đường hầm DCCS chúng tôi sẽ khoan đường hầm cho mảnh ghép GSN.</w:t>
      </w:r>
    </w:p>
    <w:p w14:paraId="18757E3F" w14:textId="2270B009" w:rsidR="00FD050E" w:rsidRDefault="00B2307A" w:rsidP="00324C16">
      <w:pPr>
        <w:spacing w:after="0" w:line="360" w:lineRule="auto"/>
        <w:ind w:firstLine="851"/>
        <w:jc w:val="both"/>
        <w:rPr>
          <w:rFonts w:ascii="Times New Roman" w:hAnsi="Times New Roman"/>
          <w:sz w:val="28"/>
          <w:szCs w:val="28"/>
          <w:lang w:val="en-US"/>
        </w:rPr>
      </w:pPr>
      <w:r w:rsidRPr="00FA13C8">
        <w:rPr>
          <w:rFonts w:ascii="Times New Roman" w:hAnsi="Times New Roman"/>
          <w:sz w:val="28"/>
          <w:szCs w:val="28"/>
        </w:rPr>
        <w:t xml:space="preserve">- Kỹ thuật tái tạo phức hợp GSN theo </w:t>
      </w:r>
      <w:r w:rsidR="00612325">
        <w:rPr>
          <w:rFonts w:ascii="Times New Roman" w:hAnsi="Times New Roman"/>
          <w:sz w:val="28"/>
          <w:szCs w:val="28"/>
        </w:rPr>
        <w:t>Larson R.</w:t>
      </w:r>
      <w:r w:rsidRPr="00FA13C8">
        <w:rPr>
          <w:rFonts w:ascii="Times New Roman" w:hAnsi="Times New Roman"/>
          <w:sz w:val="28"/>
          <w:szCs w:val="28"/>
        </w:rPr>
        <w:t xml:space="preserve"> cải biên: Tác giả chủ trương tái tạo chủ yếu DCBN và </w:t>
      </w:r>
      <w:r w:rsidR="000B584B">
        <w:rPr>
          <w:rFonts w:ascii="Times New Roman" w:hAnsi="Times New Roman"/>
          <w:sz w:val="28"/>
          <w:szCs w:val="28"/>
          <w:lang w:val="en-US"/>
        </w:rPr>
        <w:t>GCK</w:t>
      </w:r>
      <w:r w:rsidRPr="00FA13C8">
        <w:rPr>
          <w:rFonts w:ascii="Times New Roman" w:hAnsi="Times New Roman"/>
          <w:sz w:val="28"/>
          <w:szCs w:val="28"/>
        </w:rPr>
        <w:t xml:space="preserve"> để phục hồi độ vững xoay ngoài cho khớp gối. </w:t>
      </w:r>
      <w:r w:rsidR="008D3002">
        <w:rPr>
          <w:rFonts w:ascii="Times New Roman" w:hAnsi="Times New Roman"/>
          <w:sz w:val="28"/>
          <w:szCs w:val="28"/>
        </w:rPr>
        <w:t>Kỹ</w:t>
      </w:r>
      <w:r w:rsidRPr="00FA13C8">
        <w:rPr>
          <w:rFonts w:ascii="Times New Roman" w:hAnsi="Times New Roman"/>
          <w:sz w:val="28"/>
          <w:szCs w:val="28"/>
        </w:rPr>
        <w:t xml:space="preserve"> thuật này được chúng tôi áp dụng và thay đổi một số tăng thì để phù hợp hơn với điều kiện thực tế. </w:t>
      </w:r>
      <w:r w:rsidR="008D3002">
        <w:rPr>
          <w:rFonts w:ascii="Times New Roman" w:hAnsi="Times New Roman"/>
          <w:sz w:val="28"/>
          <w:szCs w:val="28"/>
        </w:rPr>
        <w:t>Kỹ</w:t>
      </w:r>
      <w:r w:rsidRPr="00FA13C8">
        <w:rPr>
          <w:rFonts w:ascii="Times New Roman" w:hAnsi="Times New Roman"/>
          <w:sz w:val="28"/>
          <w:szCs w:val="28"/>
        </w:rPr>
        <w:t xml:space="preserve"> thuật mổ của tác giả </w:t>
      </w:r>
      <w:r w:rsidR="00612325">
        <w:rPr>
          <w:rFonts w:ascii="Times New Roman" w:hAnsi="Times New Roman"/>
          <w:sz w:val="28"/>
          <w:szCs w:val="28"/>
        </w:rPr>
        <w:t>Larson R.</w:t>
      </w:r>
      <w:r w:rsidRPr="00FA13C8">
        <w:rPr>
          <w:rFonts w:ascii="Times New Roman" w:hAnsi="Times New Roman"/>
          <w:sz w:val="28"/>
          <w:szCs w:val="28"/>
        </w:rPr>
        <w:t xml:space="preserve"> này có một số điểm thuận lợi như sau. Thứ nhất </w:t>
      </w:r>
      <w:r w:rsidR="008D3002">
        <w:rPr>
          <w:rFonts w:ascii="Times New Roman" w:hAnsi="Times New Roman"/>
          <w:sz w:val="28"/>
          <w:szCs w:val="28"/>
        </w:rPr>
        <w:t>kỹ</w:t>
      </w:r>
      <w:r w:rsidRPr="00FA13C8">
        <w:rPr>
          <w:rFonts w:ascii="Times New Roman" w:hAnsi="Times New Roman"/>
          <w:sz w:val="28"/>
          <w:szCs w:val="28"/>
        </w:rPr>
        <w:t xml:space="preserve"> thuật này không phức tạp như tác giả </w:t>
      </w:r>
      <w:r w:rsidR="00545625">
        <w:rPr>
          <w:rFonts w:ascii="Times New Roman" w:hAnsi="Times New Roman"/>
          <w:sz w:val="28"/>
          <w:szCs w:val="28"/>
        </w:rPr>
        <w:t>Laprade R.</w:t>
      </w:r>
      <w:r w:rsidRPr="00FA13C8">
        <w:rPr>
          <w:rFonts w:ascii="Times New Roman" w:hAnsi="Times New Roman"/>
          <w:sz w:val="28"/>
          <w:szCs w:val="28"/>
        </w:rPr>
        <w:t>, không cần quá nhiều đường mổ, trong nghiên cứu này chúng tôi dùng 2 đường mổ nhỏ khoảng 4cm mỗi đường để xác định các vị trí khoan và luồn gân do đó giảm đau</w:t>
      </w:r>
      <w:r w:rsidR="000B584B">
        <w:rPr>
          <w:rFonts w:ascii="Times New Roman" w:hAnsi="Times New Roman"/>
          <w:sz w:val="28"/>
          <w:szCs w:val="28"/>
          <w:lang w:val="en-US"/>
        </w:rPr>
        <w:t xml:space="preserve">, </w:t>
      </w:r>
      <w:r w:rsidRPr="00FA13C8">
        <w:rPr>
          <w:rFonts w:ascii="Times New Roman" w:hAnsi="Times New Roman"/>
          <w:sz w:val="28"/>
          <w:szCs w:val="28"/>
        </w:rPr>
        <w:t>giảm lượng máu mất</w:t>
      </w:r>
      <w:r w:rsidR="000B584B">
        <w:rPr>
          <w:rFonts w:ascii="Times New Roman" w:hAnsi="Times New Roman"/>
          <w:sz w:val="28"/>
          <w:szCs w:val="28"/>
          <w:lang w:val="en-US"/>
        </w:rPr>
        <w:t xml:space="preserve"> và</w:t>
      </w:r>
      <w:r w:rsidRPr="00FA13C8">
        <w:rPr>
          <w:rFonts w:ascii="Times New Roman" w:hAnsi="Times New Roman"/>
          <w:sz w:val="28"/>
          <w:szCs w:val="28"/>
        </w:rPr>
        <w:t xml:space="preserve"> nguy cơ nhiễm trùng sau mổ cho BN. Thứ hai là về nguồn gân để tạo mảnh ghép, hiện nay tại Việt Nam nguồn gân ghép đồng loại còn chưa phổ biến, giá thành cao và thời gian chờ để mua được gân khá dài, trong khi đố số lượng gân cần cho </w:t>
      </w:r>
      <w:r w:rsidR="008D3002">
        <w:rPr>
          <w:rFonts w:ascii="Times New Roman" w:hAnsi="Times New Roman"/>
          <w:sz w:val="28"/>
          <w:szCs w:val="28"/>
        </w:rPr>
        <w:t>kỹ</w:t>
      </w:r>
      <w:r w:rsidRPr="00FA13C8">
        <w:rPr>
          <w:rFonts w:ascii="Times New Roman" w:hAnsi="Times New Roman"/>
          <w:sz w:val="28"/>
          <w:szCs w:val="28"/>
        </w:rPr>
        <w:t xml:space="preserve"> thuật </w:t>
      </w:r>
      <w:r w:rsidR="00545625">
        <w:rPr>
          <w:rFonts w:ascii="Times New Roman" w:hAnsi="Times New Roman"/>
          <w:sz w:val="28"/>
          <w:szCs w:val="28"/>
        </w:rPr>
        <w:t>Laprade R.</w:t>
      </w:r>
      <w:r w:rsidRPr="00FA13C8">
        <w:rPr>
          <w:rFonts w:ascii="Times New Roman" w:hAnsi="Times New Roman"/>
          <w:sz w:val="28"/>
          <w:szCs w:val="28"/>
        </w:rPr>
        <w:t xml:space="preserve"> khá nhiều (với hai đoạn gân về kích thước và chiều dài tương tự nhau) do đó </w:t>
      </w:r>
      <w:r w:rsidR="008D3002">
        <w:rPr>
          <w:rFonts w:ascii="Times New Roman" w:hAnsi="Times New Roman"/>
          <w:sz w:val="28"/>
          <w:szCs w:val="28"/>
        </w:rPr>
        <w:t>kỹ</w:t>
      </w:r>
      <w:r w:rsidRPr="00FA13C8">
        <w:rPr>
          <w:rFonts w:ascii="Times New Roman" w:hAnsi="Times New Roman"/>
          <w:sz w:val="28"/>
          <w:szCs w:val="28"/>
        </w:rPr>
        <w:t xml:space="preserve"> thuật </w:t>
      </w:r>
      <w:r w:rsidR="00545625">
        <w:rPr>
          <w:rFonts w:ascii="Times New Roman" w:hAnsi="Times New Roman"/>
          <w:sz w:val="28"/>
          <w:szCs w:val="28"/>
        </w:rPr>
        <w:t>Laprade R.</w:t>
      </w:r>
      <w:r w:rsidRPr="00FA13C8">
        <w:rPr>
          <w:rFonts w:ascii="Times New Roman" w:hAnsi="Times New Roman"/>
          <w:sz w:val="28"/>
          <w:szCs w:val="28"/>
        </w:rPr>
        <w:t xml:space="preserve"> phù hợp với gân đồng loại nhiều hơn, nếu dùng gân tự thân thì phải lấy gân nhiều vị trí do đó đặt ra bài toán khó cho nguồn gân tự thân ở BN tổn thương DCCS và GSN như trong nghiên cứu này. Thứ ba là trong nghiên cứu này chúng tôi ứng dụng nút treo tuỳ chỉnh như là một dụng cụ cố định thay cho cố định bằng vít, đo đó chúng tôi không phải khoan đường hầm nhiều tránh mất xương và giảm đau cho BN đồng thời có thể chỉnh được độ căng của mảnh ghép tối đa kể cả sau khi đã nằm trong đường hầm.</w:t>
      </w:r>
      <w:r w:rsidR="00FD050E" w:rsidRPr="00FD050E">
        <w:rPr>
          <w:rFonts w:ascii="Times New Roman" w:hAnsi="Times New Roman"/>
          <w:sz w:val="28"/>
          <w:szCs w:val="28"/>
        </w:rPr>
        <w:t xml:space="preserve"> </w:t>
      </w:r>
      <w:r w:rsidR="00FD050E" w:rsidRPr="00245A18">
        <w:rPr>
          <w:rFonts w:ascii="Times New Roman" w:hAnsi="Times New Roman"/>
          <w:sz w:val="28"/>
          <w:szCs w:val="28"/>
        </w:rPr>
        <w:t xml:space="preserve">Mảnh ghép sẽ </w:t>
      </w:r>
      <w:r w:rsidR="00FD050E">
        <w:rPr>
          <w:rFonts w:ascii="Times New Roman" w:hAnsi="Times New Roman"/>
          <w:sz w:val="28"/>
          <w:szCs w:val="28"/>
          <w:lang w:val="en-US"/>
        </w:rPr>
        <w:t>gi</w:t>
      </w:r>
      <w:r w:rsidR="00FD050E" w:rsidRPr="00245A18">
        <w:rPr>
          <w:rFonts w:ascii="Times New Roman" w:hAnsi="Times New Roman"/>
          <w:sz w:val="28"/>
          <w:szCs w:val="28"/>
        </w:rPr>
        <w:t>ãn ra theo thời gian do hiện tượng giãn sinh lý nên chúng tôi cố định mảnh ghép hơi căng một chút sẽ đảm bảo vững GSN về dài hạn</w:t>
      </w:r>
      <w:r w:rsidR="00FD050E" w:rsidRPr="00FA13C8">
        <w:rPr>
          <w:rFonts w:ascii="Times New Roman" w:hAnsi="Times New Roman"/>
          <w:sz w:val="28"/>
          <w:szCs w:val="28"/>
        </w:rPr>
        <w:t>. Và nếu cố định ở tư thế gối xoay trong nhưng việc làm này sẽ làm mảnh ghép căng quá mức, vì thế nên cố định ở tư thế gối trung tính. Trong trường hợp cấu trúc giải phẫu ban đầu còn sót lại, chúng tôi sẽ khâu tăng cường chúng vào mảnh ghép mới.</w:t>
      </w:r>
      <w:r w:rsidRPr="00FA13C8">
        <w:rPr>
          <w:rFonts w:ascii="Times New Roman" w:hAnsi="Times New Roman"/>
          <w:sz w:val="28"/>
          <w:szCs w:val="28"/>
        </w:rPr>
        <w:t xml:space="preserve"> </w:t>
      </w:r>
    </w:p>
    <w:p w14:paraId="2B281C0F" w14:textId="12698EB8" w:rsidR="00B2307A" w:rsidRPr="00FA13C8" w:rsidRDefault="00B2307A" w:rsidP="00324C16">
      <w:pPr>
        <w:spacing w:after="0" w:line="360" w:lineRule="auto"/>
        <w:ind w:firstLine="851"/>
        <w:jc w:val="both"/>
        <w:rPr>
          <w:rFonts w:ascii="Times New Roman" w:eastAsia="Times New Roman" w:hAnsi="Times New Roman"/>
          <w:sz w:val="28"/>
          <w:szCs w:val="28"/>
          <w:lang w:val="en-US"/>
        </w:rPr>
      </w:pPr>
      <w:r w:rsidRPr="00FA13C8">
        <w:rPr>
          <w:rFonts w:ascii="Times New Roman" w:hAnsi="Times New Roman"/>
          <w:sz w:val="28"/>
          <w:szCs w:val="28"/>
        </w:rPr>
        <w:t xml:space="preserve">Đường hầm qua cổ xương mác được khoan đầu tiên, vị trí ưu tiên là chính giữa chỏm xương mác, từ ngoài vào trong tạo với mặt phẳng ngang một </w:t>
      </w:r>
      <w:r w:rsidRPr="00FA13C8">
        <w:rPr>
          <w:rFonts w:ascii="Times New Roman" w:hAnsi="Times New Roman"/>
          <w:sz w:val="28"/>
          <w:szCs w:val="28"/>
        </w:rPr>
        <w:lastRenderedPageBreak/>
        <w:t>góc 50</w:t>
      </w:r>
      <w:r w:rsidRPr="00FA13C8">
        <w:rPr>
          <w:rFonts w:ascii="Times New Roman" w:hAnsi="Times New Roman"/>
          <w:sz w:val="28"/>
          <w:szCs w:val="28"/>
          <w:vertAlign w:val="superscript"/>
        </w:rPr>
        <w:t>0</w:t>
      </w:r>
      <w:r w:rsidRPr="00FA13C8">
        <w:rPr>
          <w:rFonts w:ascii="Times New Roman" w:hAnsi="Times New Roman"/>
          <w:sz w:val="28"/>
          <w:szCs w:val="28"/>
        </w:rPr>
        <w:t xml:space="preserve"> – 60</w:t>
      </w:r>
      <w:r w:rsidRPr="00FA13C8">
        <w:rPr>
          <w:rFonts w:ascii="Times New Roman" w:hAnsi="Times New Roman"/>
          <w:sz w:val="28"/>
          <w:szCs w:val="28"/>
          <w:vertAlign w:val="superscript"/>
        </w:rPr>
        <w:t>0</w:t>
      </w:r>
      <w:r w:rsidRPr="00FA13C8">
        <w:rPr>
          <w:rFonts w:ascii="Times New Roman" w:hAnsi="Times New Roman"/>
          <w:sz w:val="28"/>
          <w:szCs w:val="28"/>
        </w:rPr>
        <w:t xml:space="preserve"> (theo Arciero) sau đó luồn mảnh ghép qua cổ xương mác</w:t>
      </w:r>
      <w:r w:rsidR="00141948">
        <w:rPr>
          <w:rFonts w:ascii="Times New Roman" w:hAnsi="Times New Roman"/>
          <w:sz w:val="28"/>
          <w:szCs w:val="28"/>
          <w:lang w:val="en-US"/>
        </w:rPr>
        <w:t xml:space="preserve"> </w:t>
      </w:r>
      <w:r w:rsidR="00141948" w:rsidRPr="00FA13C8">
        <w:rPr>
          <w:rFonts w:ascii="Times New Roman" w:hAnsi="Times New Roman"/>
          <w:sz w:val="28"/>
          <w:szCs w:val="28"/>
        </w:rPr>
        <w:fldChar w:fldCharType="begin">
          <w:fldData xml:space="preserve">PEVuZE5vdGU+PENpdGU+PEF1dGhvcj5BcmNpZXJvPC9BdXRob3I+PFllYXI+MjAwNTwvWWVhcj48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PEVuZE5vdGU+PENpdGU+PEF1dGhvcj5BcmNpZXJvPC9BdXRob3I+PFllYXI+MjAwNTwvWWVhcj48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00141948" w:rsidRPr="00FA13C8">
        <w:rPr>
          <w:rFonts w:ascii="Times New Roman" w:hAnsi="Times New Roman"/>
          <w:sz w:val="28"/>
          <w:szCs w:val="28"/>
        </w:rPr>
      </w:r>
      <w:r w:rsidR="00141948"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102" w:tooltip="Arciero R. A., 2005 #56" w:history="1">
        <w:r w:rsidR="00BB5B26">
          <w:rPr>
            <w:rFonts w:ascii="Times New Roman" w:hAnsi="Times New Roman"/>
            <w:noProof/>
            <w:sz w:val="28"/>
            <w:szCs w:val="28"/>
          </w:rPr>
          <w:t>102</w:t>
        </w:r>
      </w:hyperlink>
      <w:r w:rsidR="00BB5B26">
        <w:rPr>
          <w:rFonts w:ascii="Times New Roman" w:hAnsi="Times New Roman"/>
          <w:noProof/>
          <w:sz w:val="28"/>
          <w:szCs w:val="28"/>
        </w:rPr>
        <w:t>]</w:t>
      </w:r>
      <w:r w:rsidR="00141948" w:rsidRPr="00FA13C8">
        <w:rPr>
          <w:rFonts w:ascii="Times New Roman" w:hAnsi="Times New Roman"/>
          <w:sz w:val="28"/>
          <w:szCs w:val="28"/>
        </w:rPr>
        <w:fldChar w:fldCharType="end"/>
      </w:r>
      <w:r w:rsidRPr="00FA13C8">
        <w:rPr>
          <w:rFonts w:ascii="Times New Roman" w:hAnsi="Times New Roman"/>
          <w:sz w:val="28"/>
          <w:szCs w:val="28"/>
        </w:rPr>
        <w:t>. Chúng tôi bộc lộ</w:t>
      </w:r>
      <w:r w:rsidR="00C82CC1">
        <w:rPr>
          <w:rFonts w:ascii="Times New Roman" w:hAnsi="Times New Roman"/>
          <w:sz w:val="28"/>
          <w:szCs w:val="28"/>
          <w:lang w:val="en-US"/>
        </w:rPr>
        <w:t xml:space="preserve"> vị trí</w:t>
      </w:r>
      <w:r w:rsidRPr="00FA13C8">
        <w:rPr>
          <w:rFonts w:ascii="Times New Roman" w:hAnsi="Times New Roman"/>
          <w:sz w:val="28"/>
          <w:szCs w:val="28"/>
        </w:rPr>
        <w:t xml:space="preserve"> </w:t>
      </w:r>
      <w:r w:rsidR="00C82CC1">
        <w:rPr>
          <w:rFonts w:ascii="Times New Roman" w:hAnsi="Times New Roman"/>
          <w:sz w:val="28"/>
          <w:szCs w:val="28"/>
          <w:lang w:val="en-US"/>
        </w:rPr>
        <w:t>diện</w:t>
      </w:r>
      <w:r w:rsidRPr="00FA13C8">
        <w:rPr>
          <w:rFonts w:ascii="Times New Roman" w:hAnsi="Times New Roman"/>
          <w:sz w:val="28"/>
          <w:szCs w:val="28"/>
        </w:rPr>
        <w:t xml:space="preserve"> bám DCBN là phía dưới mỏm trên lồi cầu ngoài </w:t>
      </w:r>
      <w:r w:rsidRPr="00FA13C8">
        <w:rPr>
          <w:rFonts w:ascii="Times New Roman" w:eastAsia="Times New Roman" w:hAnsi="Times New Roman"/>
          <w:sz w:val="28"/>
          <w:szCs w:val="28"/>
        </w:rPr>
        <w:t xml:space="preserve">1,78 ± 4,41 mm và phía sau mỏm này 4,86 ± 2,57 mm. Sau đó từ tâm </w:t>
      </w:r>
      <w:r w:rsidR="00C82CC1">
        <w:rPr>
          <w:rFonts w:ascii="Times New Roman" w:eastAsia="Times New Roman" w:hAnsi="Times New Roman"/>
          <w:sz w:val="28"/>
          <w:szCs w:val="28"/>
          <w:lang w:val="en-US"/>
        </w:rPr>
        <w:t>diện</w:t>
      </w:r>
      <w:r w:rsidRPr="00FA13C8">
        <w:rPr>
          <w:rFonts w:ascii="Times New Roman" w:eastAsia="Times New Roman" w:hAnsi="Times New Roman"/>
          <w:sz w:val="28"/>
          <w:szCs w:val="28"/>
        </w:rPr>
        <w:t xml:space="preserve"> bám DCBN cách 17,54 ± 7,54 mm theo chiều sau dưới là vị trí khoan của đường hầm GCK. Một số tác giả cũng lấy con số 18</w:t>
      </w:r>
      <w:r w:rsidR="00625FFB">
        <w:rPr>
          <w:rFonts w:ascii="Times New Roman" w:eastAsia="Times New Roman" w:hAnsi="Times New Roman"/>
          <w:sz w:val="28"/>
          <w:szCs w:val="28"/>
          <w:lang w:val="en-US"/>
        </w:rPr>
        <w:t>,5</w:t>
      </w:r>
      <w:r w:rsidRPr="00FA13C8">
        <w:rPr>
          <w:rFonts w:ascii="Times New Roman" w:eastAsia="Times New Roman" w:hAnsi="Times New Roman"/>
          <w:sz w:val="28"/>
          <w:szCs w:val="28"/>
        </w:rPr>
        <w:t xml:space="preserve"> mm cho </w:t>
      </w:r>
      <w:r w:rsidR="00625FFB">
        <w:rPr>
          <w:rFonts w:ascii="Times New Roman" w:eastAsia="Times New Roman" w:hAnsi="Times New Roman"/>
          <w:sz w:val="28"/>
          <w:szCs w:val="28"/>
          <w:lang w:val="en-US"/>
        </w:rPr>
        <w:t>KC</w:t>
      </w:r>
      <w:r w:rsidRPr="00FA13C8">
        <w:rPr>
          <w:rFonts w:ascii="Times New Roman" w:eastAsia="Times New Roman" w:hAnsi="Times New Roman"/>
          <w:sz w:val="28"/>
          <w:szCs w:val="28"/>
        </w:rPr>
        <w:t xml:space="preserve"> hai đường hầm tái tạo GSN </w:t>
      </w:r>
      <w:r w:rsidRPr="00FA13C8">
        <w:rPr>
          <w:rFonts w:ascii="Times New Roman" w:eastAsia="Times New Roman" w:hAnsi="Times New Roman"/>
          <w:sz w:val="28"/>
          <w:szCs w:val="28"/>
        </w:rPr>
        <w:fldChar w:fldCharType="begin">
          <w:fldData xml:space="preserve">PEVuZE5vdGU+PENpdGU+PEF1dGhvcj5DYW1hcmRhPC9BdXRob3I+PFllYXI+MjAxMDwvWWVhcj48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</w:fldData>
        </w:fldChar>
      </w:r>
      <w:r w:rsidR="00BB5B26">
        <w:rPr>
          <w:rFonts w:ascii="Times New Roman" w:eastAsia="Times New Roman" w:hAnsi="Times New Roman"/>
          <w:sz w:val="28"/>
          <w:szCs w:val="28"/>
        </w:rPr>
        <w:instrText xml:space="preserve"> ADDIN EN.CITE </w:instrText>
      </w:r>
      <w:r w:rsidR="00BB5B26">
        <w:rPr>
          <w:rFonts w:ascii="Times New Roman" w:eastAsia="Times New Roman" w:hAnsi="Times New Roman"/>
          <w:sz w:val="28"/>
          <w:szCs w:val="28"/>
        </w:rPr>
        <w:fldChar w:fldCharType="begin">
          <w:fldData xml:space="preserve">PEVuZE5vdGU+PENpdGU+PEF1dGhvcj5DYW1hcmRhPC9BdXRob3I+PFllYXI+MjAxMDwvWWVhcj48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</w:fldData>
        </w:fldChar>
      </w:r>
      <w:r w:rsidR="00BB5B26">
        <w:rPr>
          <w:rFonts w:ascii="Times New Roman" w:eastAsia="Times New Roman" w:hAnsi="Times New Roman"/>
          <w:sz w:val="28"/>
          <w:szCs w:val="28"/>
        </w:rPr>
        <w:instrText xml:space="preserve"> ADDIN EN.CITE.DATA </w:instrText>
      </w:r>
      <w:r w:rsidR="00BB5B26">
        <w:rPr>
          <w:rFonts w:ascii="Times New Roman" w:eastAsia="Times New Roman" w:hAnsi="Times New Roman"/>
          <w:sz w:val="28"/>
          <w:szCs w:val="28"/>
        </w:rPr>
      </w:r>
      <w:r w:rsidR="00BB5B26">
        <w:rPr>
          <w:rFonts w:ascii="Times New Roman" w:eastAsia="Times New Roman" w:hAnsi="Times New Roman"/>
          <w:sz w:val="28"/>
          <w:szCs w:val="28"/>
        </w:rPr>
        <w:fldChar w:fldCharType="end"/>
      </w:r>
      <w:r w:rsidRPr="00FA13C8">
        <w:rPr>
          <w:rFonts w:ascii="Times New Roman" w:eastAsia="Times New Roman" w:hAnsi="Times New Roman"/>
          <w:sz w:val="28"/>
          <w:szCs w:val="28"/>
        </w:rPr>
      </w:r>
      <w:r w:rsidRPr="00FA13C8">
        <w:rPr>
          <w:rFonts w:ascii="Times New Roman" w:eastAsia="Times New Roman" w:hAnsi="Times New Roman"/>
          <w:sz w:val="28"/>
          <w:szCs w:val="28"/>
        </w:rPr>
        <w:fldChar w:fldCharType="separate"/>
      </w:r>
      <w:r w:rsidR="00BB5B26">
        <w:rPr>
          <w:rFonts w:ascii="Times New Roman" w:eastAsia="Times New Roman" w:hAnsi="Times New Roman"/>
          <w:noProof/>
          <w:sz w:val="28"/>
          <w:szCs w:val="28"/>
        </w:rPr>
        <w:t>[</w:t>
      </w:r>
      <w:hyperlink w:anchor="_ENREF_103" w:tooltip="Camarda L., 2010 #170" w:history="1">
        <w:r w:rsidR="00BB5B26">
          <w:rPr>
            <w:rFonts w:ascii="Times New Roman" w:eastAsia="Times New Roman" w:hAnsi="Times New Roman"/>
            <w:noProof/>
            <w:sz w:val="28"/>
            <w:szCs w:val="28"/>
          </w:rPr>
          <w:t>103</w:t>
        </w:r>
      </w:hyperlink>
      <w:r w:rsidR="00BB5B26">
        <w:rPr>
          <w:rFonts w:ascii="Times New Roman" w:eastAsia="Times New Roman" w:hAnsi="Times New Roman"/>
          <w:noProof/>
          <w:sz w:val="28"/>
          <w:szCs w:val="28"/>
        </w:rPr>
        <w:t xml:space="preserve">, </w:t>
      </w:r>
      <w:hyperlink w:anchor="_ENREF_104" w:tooltip="Grimm N. L., 2020 #177" w:history="1">
        <w:r w:rsidR="00BB5B26">
          <w:rPr>
            <w:rFonts w:ascii="Times New Roman" w:eastAsia="Times New Roman" w:hAnsi="Times New Roman"/>
            <w:noProof/>
            <w:sz w:val="28"/>
            <w:szCs w:val="28"/>
          </w:rPr>
          <w:t>104</w:t>
        </w:r>
      </w:hyperlink>
      <w:r w:rsidR="00BB5B26">
        <w:rPr>
          <w:rFonts w:ascii="Times New Roman" w:eastAsia="Times New Roman" w:hAnsi="Times New Roman"/>
          <w:noProof/>
          <w:sz w:val="28"/>
          <w:szCs w:val="28"/>
        </w:rPr>
        <w:t>]</w:t>
      </w:r>
      <w:r w:rsidRPr="00FA13C8">
        <w:rPr>
          <w:rFonts w:ascii="Times New Roman" w:eastAsia="Times New Roman" w:hAnsi="Times New Roman"/>
          <w:sz w:val="28"/>
          <w:szCs w:val="28"/>
        </w:rPr>
        <w:fldChar w:fldCharType="end"/>
      </w:r>
      <w:r w:rsidRPr="00FA13C8">
        <w:rPr>
          <w:rFonts w:ascii="Times New Roman" w:eastAsia="Times New Roman" w:hAnsi="Times New Roman"/>
          <w:sz w:val="28"/>
          <w:szCs w:val="28"/>
        </w:rPr>
        <w:t>. Sau đó khoan đường hầm cho mảnh ghép GCK và luồn mảnh ghép dưới dải chậu chày để cố định vào hai đường hầm đùi ở tư thế gối gấp 30</w:t>
      </w:r>
      <w:r w:rsidRPr="00FA13C8">
        <w:rPr>
          <w:rFonts w:ascii="Times New Roman" w:eastAsia="Times New Roman" w:hAnsi="Times New Roman"/>
          <w:sz w:val="28"/>
          <w:szCs w:val="28"/>
          <w:vertAlign w:val="superscript"/>
        </w:rPr>
        <w:t>0</w:t>
      </w:r>
      <w:r w:rsidRPr="00FA13C8">
        <w:rPr>
          <w:rFonts w:ascii="Times New Roman" w:eastAsia="Times New Roman" w:hAnsi="Times New Roman"/>
          <w:sz w:val="28"/>
          <w:szCs w:val="28"/>
        </w:rPr>
        <w:t xml:space="preserve"> và há khớp bên trong. Trên lâm sàng chúng tôi nhận thấy để xác định điểm đẳng trường tuyệt đối (tâm xoay) cho hai đường hầm là khó khăn, do đó chúng tôi có một phương pháp xác định tâm xoay tương đối cho hai đường hầm, sau khi xác định vị trí khoan cho hai đường hầm thì chúng tôi khoan 2 đinh Kirschner cố định tạm thời và </w:t>
      </w:r>
      <w:r w:rsidR="00E768A5">
        <w:rPr>
          <w:rFonts w:ascii="Times New Roman" w:eastAsia="Times New Roman" w:hAnsi="Times New Roman"/>
          <w:sz w:val="28"/>
          <w:szCs w:val="28"/>
          <w:lang w:val="en-US"/>
        </w:rPr>
        <w:t>vòng</w:t>
      </w:r>
      <w:r w:rsidRPr="00FA13C8">
        <w:rPr>
          <w:rFonts w:ascii="Times New Roman" w:eastAsia="Times New Roman" w:hAnsi="Times New Roman"/>
          <w:sz w:val="28"/>
          <w:szCs w:val="28"/>
        </w:rPr>
        <w:t xml:space="preserve"> mảnh ghép </w:t>
      </w:r>
      <w:r w:rsidR="00E768A5">
        <w:rPr>
          <w:rFonts w:ascii="Times New Roman" w:eastAsia="Times New Roman" w:hAnsi="Times New Roman"/>
          <w:sz w:val="28"/>
          <w:szCs w:val="28"/>
          <w:lang w:val="en-US"/>
        </w:rPr>
        <w:t xml:space="preserve">tạm thời </w:t>
      </w:r>
      <w:r w:rsidRPr="00FA13C8">
        <w:rPr>
          <w:rFonts w:ascii="Times New Roman" w:eastAsia="Times New Roman" w:hAnsi="Times New Roman"/>
          <w:sz w:val="28"/>
          <w:szCs w:val="28"/>
        </w:rPr>
        <w:t>hai đầu qua 2 đinh và tiến hành gấp duỗi để xác định độ căng chùng ở các tư thế. Bằng cách này chúng tôi cho rằng sẽ chọn được điểm đẳng trường tương đối nhất cho từng BN đồng thời tránh được hiện tượng va chạm của các đường hầm.</w:t>
      </w:r>
    </w:p>
    <w:p w14:paraId="4B69834E" w14:textId="77777777" w:rsidR="00B2307A" w:rsidRPr="00FA13C8" w:rsidRDefault="00B2307A" w:rsidP="00324C16">
      <w:pPr>
        <w:keepNext/>
        <w:tabs>
          <w:tab w:val="left" w:pos="426"/>
        </w:tabs>
        <w:spacing w:after="0" w:line="360" w:lineRule="auto"/>
        <w:ind w:firstLine="720"/>
        <w:jc w:val="center"/>
        <w:rPr>
          <w:rFonts w:ascii="Times New Roman" w:hAnsi="Times New Roman"/>
        </w:rPr>
      </w:pPr>
      <w:r w:rsidRPr="00FA13C8">
        <w:rPr>
          <w:rFonts w:ascii="Times New Roman" w:eastAsia="Times New Roman" w:hAnsi="Times New Roman"/>
          <w:noProof/>
          <w:sz w:val="28"/>
          <w:szCs w:val="28"/>
        </w:rPr>
        <w:drawing>
          <wp:inline distT="0" distB="0" distL="0" distR="0" wp14:anchorId="3C7CE4D5" wp14:editId="16FF1A77">
            <wp:extent cx="2514284" cy="1913627"/>
            <wp:effectExtent l="0" t="0" r="635" b="0"/>
            <wp:docPr id="630211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11848" name="Picture 630211848"/>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569637" cy="1955756"/>
                    </a:xfrm>
                    <a:prstGeom prst="rect">
                      <a:avLst/>
                    </a:prstGeom>
                  </pic:spPr>
                </pic:pic>
              </a:graphicData>
            </a:graphic>
          </wp:inline>
        </w:drawing>
      </w:r>
    </w:p>
    <w:p w14:paraId="29DF1F61" w14:textId="04E3D06F" w:rsidR="00B2307A" w:rsidRPr="00FA13C8" w:rsidRDefault="00D53C30" w:rsidP="00324C16">
      <w:pPr>
        <w:pStyle w:val="Hinh"/>
        <w:spacing w:after="0" w:line="360" w:lineRule="auto"/>
        <w:rPr>
          <w:rFonts w:eastAsia="Times New Roman"/>
          <w:b w:val="0"/>
          <w:bCs w:val="0"/>
          <w:i w:val="0"/>
          <w:iCs w:val="0"/>
        </w:rPr>
      </w:pPr>
      <w:bookmarkStart w:id="491" w:name="_Toc172280089"/>
      <w:bookmarkStart w:id="492" w:name="_Toc173149855"/>
      <w:bookmarkStart w:id="493" w:name="_Toc177395466"/>
      <w:bookmarkStart w:id="494" w:name="_Toc184589455"/>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4</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6</w:t>
      </w:r>
      <w:r w:rsidRPr="00FA13C8">
        <w:rPr>
          <w:i w:val="0"/>
          <w:iCs w:val="0"/>
        </w:rPr>
        <w:fldChar w:fldCharType="end"/>
      </w:r>
      <w:r w:rsidRPr="00FA13C8">
        <w:rPr>
          <w:i w:val="0"/>
          <w:iCs w:val="0"/>
        </w:rPr>
        <w:t>.</w:t>
      </w:r>
      <w:r w:rsidRPr="00FA13C8">
        <w:rPr>
          <w:b w:val="0"/>
          <w:bCs w:val="0"/>
          <w:i w:val="0"/>
          <w:iCs w:val="0"/>
          <w:lang w:val="vi-VN"/>
        </w:rPr>
        <w:t xml:space="preserve"> </w:t>
      </w:r>
      <w:r w:rsidR="00B2307A" w:rsidRPr="00FA13C8">
        <w:rPr>
          <w:rFonts w:eastAsia="Times New Roman"/>
          <w:b w:val="0"/>
          <w:bCs w:val="0"/>
          <w:i w:val="0"/>
          <w:iCs w:val="0"/>
        </w:rPr>
        <w:t>Khoảng cách hai đường hầm của mảnh ghép tái tạo GSN</w:t>
      </w:r>
      <w:bookmarkEnd w:id="491"/>
      <w:bookmarkEnd w:id="492"/>
      <w:bookmarkEnd w:id="493"/>
      <w:bookmarkEnd w:id="494"/>
    </w:p>
    <w:p w14:paraId="6FC3901F" w14:textId="61A56B9C" w:rsidR="00B2307A" w:rsidRPr="00FA13C8" w:rsidRDefault="00B2307A" w:rsidP="00324C16">
      <w:pPr>
        <w:tabs>
          <w:tab w:val="left" w:pos="426"/>
        </w:tabs>
        <w:spacing w:after="0" w:line="360" w:lineRule="auto"/>
        <w:ind w:firstLine="720"/>
        <w:jc w:val="center"/>
        <w:rPr>
          <w:rFonts w:ascii="Times New Roman" w:eastAsia="Times New Roman" w:hAnsi="Times New Roman"/>
          <w:i/>
          <w:iCs/>
          <w:sz w:val="24"/>
          <w:szCs w:val="24"/>
        </w:rPr>
      </w:pPr>
      <w:r w:rsidRPr="00FA13C8">
        <w:rPr>
          <w:rFonts w:ascii="Times New Roman" w:eastAsia="Times New Roman" w:hAnsi="Times New Roman"/>
          <w:i/>
          <w:iCs/>
          <w:sz w:val="24"/>
          <w:szCs w:val="24"/>
        </w:rPr>
        <w:t xml:space="preserve">*Nguồn: Theo Grimm (2020) </w:t>
      </w:r>
      <w:r w:rsidRPr="00FA13C8">
        <w:rPr>
          <w:rFonts w:ascii="Times New Roman" w:eastAsia="Times New Roman" w:hAnsi="Times New Roman"/>
          <w:i/>
          <w:iCs/>
          <w:sz w:val="24"/>
          <w:szCs w:val="24"/>
        </w:rPr>
        <w:fldChar w:fldCharType="begin"/>
      </w:r>
      <w:r w:rsidR="00BB5B26">
        <w:rPr>
          <w:rFonts w:ascii="Times New Roman" w:eastAsia="Times New Roman" w:hAnsi="Times New Roman"/>
          <w:i/>
          <w:iCs/>
          <w:sz w:val="24"/>
          <w:szCs w:val="24"/>
        </w:rPr>
        <w:instrText xml:space="preserve"> ADDIN EN.CITE &lt;EndNote&gt;&lt;Cite&gt;&lt;Author&gt;Grimm&lt;/Author&gt;&lt;Year&gt;2020&lt;/Year&gt;&lt;RecNum&gt;177&lt;/RecNum&gt;&lt;DisplayText&gt;[104]&lt;/DisplayText&gt;&lt;record&gt;&lt;rec-number&gt;177&lt;/rec-number&gt;&lt;foreign-keys&gt;&lt;key app="EN" db-id="sawd5wa575ve5feztf0v9z0jwesvxwpe92sa" timestamp="1719991938"&gt;177&lt;/key&gt;&lt;/foreign-keys&gt;&lt;ref-type name="Journal Article"&gt;17&lt;/ref-type&gt;&lt;contributors&gt;&lt;authors&gt;&lt;author&gt;Grimm N. L.,&lt;/author&gt;&lt;author&gt;Levy B. J.,&lt;/author&gt;&lt;author&gt;Jimenez A. E.,&lt;/author&gt;&lt;author&gt;Bell R.,&lt;/author&gt;&lt;author&gt;Arciero R. A.,&lt;/author&gt;&lt;/authors&gt;&lt;/contributors&gt;&lt;auth-address&gt;Department of Orthopaedic Surgery, Division of Sports Medicine, University of Connecticut Health, Farmington, Connecticut.&amp;#xD;Idaho Sports Medicine Institute, Boise, Idaho, U.S.A.&lt;/auth-address&gt;&lt;titles&gt;&lt;title&gt;Open anatomic reconstruction of the posterolateral corner: The Arciero technique.&lt;/title&gt;&lt;secondary-title&gt;Arthrosc Tech&lt;/secondary-title&gt;&lt;alt-title&gt;Arthroscopy techniques&lt;/alt-title&gt;&lt;/titles&gt;&lt;periodical&gt;&lt;full-title&gt;Arthrosc Tech&lt;/full-title&gt;&lt;abbr-1&gt;Arthroscopy techniques&lt;/abbr-1&gt;&lt;/periodical&gt;&lt;alt-periodical&gt;&lt;full-title&gt;Arthrosc Tech&lt;/full-title&gt;&lt;abbr-1&gt;Arthroscopy techniques&lt;/abbr-1&gt;&lt;/alt-periodical&gt;&lt;pages&gt;e1409-e1414&lt;/pages&gt;&lt;volume&gt;9&lt;/volume&gt;&lt;number&gt;9&lt;/number&gt;&lt;edition&gt;2020/10/08&lt;/edition&gt;&lt;dates&gt;&lt;year&gt;2020&lt;/year&gt;&lt;pub-dates&gt;&lt;date&gt;Sep&lt;/date&gt;&lt;/pub-dates&gt;&lt;/dates&gt;&lt;isbn&gt;2212-6287 (Print)&amp;#xD;2212-6287&lt;/isbn&gt;&lt;accession-num&gt;33024684&lt;/accession-num&gt;&lt;urls&gt;&lt;/urls&gt;&lt;custom2&gt;PMC7528654&lt;/custom2&gt;&lt;electronic-resource-num&gt;10.1016/j.eats.2020.05.022&lt;/electronic-resource-num&gt;&lt;remote-database-provider&gt;NLM&lt;/remote-database-provider&gt;&lt;language&gt;eng&lt;/language&gt;&lt;/record&gt;&lt;/Cite&gt;&lt;/EndNote&gt;</w:instrText>
      </w:r>
      <w:r w:rsidRPr="00FA13C8">
        <w:rPr>
          <w:rFonts w:ascii="Times New Roman" w:eastAsia="Times New Roman" w:hAnsi="Times New Roman"/>
          <w:i/>
          <w:iCs/>
          <w:sz w:val="24"/>
          <w:szCs w:val="24"/>
        </w:rPr>
        <w:fldChar w:fldCharType="separate"/>
      </w:r>
      <w:r w:rsidR="00BB5B26">
        <w:rPr>
          <w:rFonts w:ascii="Times New Roman" w:eastAsia="Times New Roman" w:hAnsi="Times New Roman"/>
          <w:i/>
          <w:iCs/>
          <w:noProof/>
          <w:sz w:val="24"/>
          <w:szCs w:val="24"/>
        </w:rPr>
        <w:t>[</w:t>
      </w:r>
      <w:hyperlink w:anchor="_ENREF_104" w:tooltip="Grimm N. L., 2020 #177" w:history="1">
        <w:r w:rsidR="00BB5B26">
          <w:rPr>
            <w:rFonts w:ascii="Times New Roman" w:eastAsia="Times New Roman" w:hAnsi="Times New Roman"/>
            <w:i/>
            <w:iCs/>
            <w:noProof/>
            <w:sz w:val="24"/>
            <w:szCs w:val="24"/>
          </w:rPr>
          <w:t>104</w:t>
        </w:r>
      </w:hyperlink>
      <w:r w:rsidR="00BB5B26">
        <w:rPr>
          <w:rFonts w:ascii="Times New Roman" w:eastAsia="Times New Roman" w:hAnsi="Times New Roman"/>
          <w:i/>
          <w:iCs/>
          <w:noProof/>
          <w:sz w:val="24"/>
          <w:szCs w:val="24"/>
        </w:rPr>
        <w:t>]</w:t>
      </w:r>
      <w:r w:rsidRPr="00FA13C8">
        <w:rPr>
          <w:rFonts w:ascii="Times New Roman" w:eastAsia="Times New Roman" w:hAnsi="Times New Roman"/>
          <w:i/>
          <w:iCs/>
          <w:sz w:val="24"/>
          <w:szCs w:val="24"/>
        </w:rPr>
        <w:fldChar w:fldCharType="end"/>
      </w:r>
    </w:p>
    <w:p w14:paraId="6B865CA3" w14:textId="1D6C6A9E" w:rsidR="00B2307A" w:rsidRPr="00FA13C8" w:rsidRDefault="00B2307A">
      <w:pPr>
        <w:pStyle w:val="Heading3"/>
        <w:numPr>
          <w:ilvl w:val="0"/>
          <w:numId w:val="52"/>
        </w:numPr>
        <w:spacing w:before="0" w:line="360" w:lineRule="auto"/>
        <w:ind w:left="851" w:hanging="851"/>
        <w:jc w:val="both"/>
        <w:rPr>
          <w:rFonts w:ascii="Times New Roman" w:hAnsi="Times New Roman" w:cs="Times New Roman"/>
          <w:b/>
          <w:i/>
          <w:color w:val="auto"/>
          <w:sz w:val="28"/>
          <w:szCs w:val="28"/>
        </w:rPr>
      </w:pPr>
      <w:bookmarkStart w:id="495" w:name="_Toc177565342"/>
      <w:bookmarkStart w:id="496" w:name="_Toc177565743"/>
      <w:bookmarkStart w:id="497" w:name="_Toc180297318"/>
      <w:r w:rsidRPr="00FA13C8">
        <w:rPr>
          <w:rFonts w:ascii="Times New Roman" w:hAnsi="Times New Roman" w:cs="Times New Roman"/>
          <w:b/>
          <w:i/>
          <w:color w:val="auto"/>
          <w:sz w:val="28"/>
          <w:szCs w:val="28"/>
          <w:lang w:val="en-US"/>
        </w:rPr>
        <w:t>Đánh giá kết quả sau mổ</w:t>
      </w:r>
      <w:bookmarkEnd w:id="495"/>
      <w:bookmarkEnd w:id="496"/>
      <w:bookmarkEnd w:id="497"/>
    </w:p>
    <w:p w14:paraId="38226B05" w14:textId="38CB10CE" w:rsidR="00B2307A" w:rsidRPr="00FA13C8" w:rsidRDefault="00B2307A">
      <w:pPr>
        <w:pStyle w:val="Heading4"/>
        <w:numPr>
          <w:ilvl w:val="0"/>
          <w:numId w:val="55"/>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Chức năng khớp gối sau mổ xa nhất</w:t>
      </w:r>
    </w:p>
    <w:p w14:paraId="36FB0AB3" w14:textId="77777777" w:rsidR="001273FF" w:rsidRDefault="001273FF">
      <w:pPr>
        <w:spacing w:after="160" w:line="259" w:lineRule="auto"/>
        <w:rPr>
          <w:rFonts w:ascii="Times New Roman" w:eastAsiaTheme="minorHAnsi" w:hAnsi="Times New Roman"/>
          <w:b/>
          <w:bCs/>
          <w:sz w:val="28"/>
          <w:szCs w:val="28"/>
          <w:lang w:val="en-US"/>
        </w:rPr>
      </w:pPr>
      <w:bookmarkStart w:id="498" w:name="_Toc177395410"/>
      <w:bookmarkStart w:id="499" w:name="_Toc184589396"/>
      <w:r>
        <w:rPr>
          <w:i/>
          <w:iCs/>
        </w:rPr>
        <w:br w:type="page"/>
      </w:r>
    </w:p>
    <w:p w14:paraId="1A310D52" w14:textId="7283E8EC" w:rsidR="00B2307A" w:rsidRPr="00FA13C8" w:rsidRDefault="00B2307A" w:rsidP="00324C16">
      <w:pPr>
        <w:pStyle w:val="Bng"/>
        <w:spacing w:after="0" w:line="360" w:lineRule="auto"/>
        <w:rPr>
          <w:b w:val="0"/>
          <w:bCs w:val="0"/>
          <w:i w:val="0"/>
          <w:iCs w:val="0"/>
        </w:rPr>
      </w:pPr>
      <w:r w:rsidRPr="00FA13C8">
        <w:rPr>
          <w:i w:val="0"/>
          <w:iCs w:val="0"/>
        </w:rPr>
        <w:lastRenderedPageBreak/>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4</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1</w:t>
      </w:r>
      <w:r w:rsidRPr="00FA13C8">
        <w:rPr>
          <w:i w:val="0"/>
          <w:iCs w:val="0"/>
        </w:rPr>
        <w:fldChar w:fldCharType="end"/>
      </w:r>
      <w:r w:rsidRPr="00FA13C8">
        <w:rPr>
          <w:i w:val="0"/>
          <w:iCs w:val="0"/>
        </w:rPr>
        <w:t>.</w:t>
      </w:r>
      <w:r w:rsidRPr="00FA13C8">
        <w:rPr>
          <w:b w:val="0"/>
          <w:bCs w:val="0"/>
          <w:i w:val="0"/>
          <w:iCs w:val="0"/>
        </w:rPr>
        <w:t xml:space="preserve"> Kết quả nghiên cứu của một số tác giả tái tạo DCCS và GSN</w:t>
      </w:r>
      <w:bookmarkEnd w:id="498"/>
      <w:bookmarkEnd w:id="499"/>
    </w:p>
    <w:tbl>
      <w:tblPr>
        <w:tblStyle w:val="TableGrid"/>
        <w:tblW w:w="5000" w:type="pct"/>
        <w:tblLook w:val="04A0" w:firstRow="1" w:lastRow="0" w:firstColumn="1" w:lastColumn="0" w:noHBand="0" w:noVBand="1"/>
      </w:tblPr>
      <w:tblGrid>
        <w:gridCol w:w="2073"/>
        <w:gridCol w:w="605"/>
        <w:gridCol w:w="1244"/>
        <w:gridCol w:w="1490"/>
        <w:gridCol w:w="1350"/>
        <w:gridCol w:w="512"/>
        <w:gridCol w:w="507"/>
        <w:gridCol w:w="503"/>
        <w:gridCol w:w="493"/>
      </w:tblGrid>
      <w:tr w:rsidR="00B2307A" w:rsidRPr="00FA13C8" w14:paraId="063B5B1E" w14:textId="77777777" w:rsidTr="00B2307A">
        <w:tc>
          <w:tcPr>
            <w:tcW w:w="1191" w:type="pct"/>
            <w:vMerge w:val="restart"/>
          </w:tcPr>
          <w:p w14:paraId="66D8D56F" w14:textId="77777777" w:rsidR="00B2307A" w:rsidRPr="00FA13C8" w:rsidRDefault="00B2307A" w:rsidP="00324C16">
            <w:pPr>
              <w:pStyle w:val="7"/>
            </w:pPr>
            <w:r w:rsidRPr="00FA13C8">
              <w:t>Nghiên cứu</w:t>
            </w:r>
          </w:p>
        </w:tc>
        <w:tc>
          <w:tcPr>
            <w:tcW w:w="334" w:type="pct"/>
            <w:vMerge w:val="restart"/>
          </w:tcPr>
          <w:p w14:paraId="2780EA94" w14:textId="77777777" w:rsidR="00B2307A" w:rsidRPr="00FA13C8" w:rsidRDefault="00B2307A" w:rsidP="00324C16">
            <w:pPr>
              <w:pStyle w:val="7"/>
            </w:pPr>
            <w:r w:rsidRPr="00FA13C8">
              <w:t>Số BN</w:t>
            </w:r>
          </w:p>
        </w:tc>
        <w:tc>
          <w:tcPr>
            <w:tcW w:w="719" w:type="pct"/>
            <w:vMerge w:val="restart"/>
          </w:tcPr>
          <w:p w14:paraId="17B3EEC8" w14:textId="77777777" w:rsidR="00B2307A" w:rsidRPr="00FA13C8" w:rsidRDefault="00B2307A" w:rsidP="00324C16">
            <w:pPr>
              <w:pStyle w:val="7"/>
            </w:pPr>
            <w:r w:rsidRPr="00FA13C8">
              <w:t>Thời gian TD</w:t>
            </w:r>
          </w:p>
        </w:tc>
        <w:tc>
          <w:tcPr>
            <w:tcW w:w="1567" w:type="pct"/>
            <w:gridSpan w:val="2"/>
          </w:tcPr>
          <w:p w14:paraId="6CDC3F47" w14:textId="77777777" w:rsidR="00B2307A" w:rsidRPr="00FA13C8" w:rsidRDefault="00B2307A" w:rsidP="00324C16">
            <w:pPr>
              <w:pStyle w:val="7"/>
            </w:pPr>
            <w:r w:rsidRPr="00FA13C8">
              <w:t>Điểm Lysholm</w:t>
            </w:r>
          </w:p>
        </w:tc>
        <w:tc>
          <w:tcPr>
            <w:tcW w:w="1189" w:type="pct"/>
            <w:gridSpan w:val="4"/>
          </w:tcPr>
          <w:p w14:paraId="587471B7" w14:textId="77777777" w:rsidR="00B2307A" w:rsidRPr="00FA13C8" w:rsidRDefault="00B2307A" w:rsidP="00324C16">
            <w:pPr>
              <w:pStyle w:val="7"/>
            </w:pPr>
            <w:r w:rsidRPr="00FA13C8">
              <w:t>IKDC sau mổ</w:t>
            </w:r>
          </w:p>
        </w:tc>
      </w:tr>
      <w:tr w:rsidR="00B2307A" w:rsidRPr="00FA13C8" w14:paraId="3E9E55FB" w14:textId="77777777" w:rsidTr="00B2307A">
        <w:tc>
          <w:tcPr>
            <w:tcW w:w="1191" w:type="pct"/>
            <w:vMerge/>
          </w:tcPr>
          <w:p w14:paraId="2E233503" w14:textId="77777777" w:rsidR="00B2307A" w:rsidRPr="00FA13C8" w:rsidRDefault="00B2307A" w:rsidP="00324C16">
            <w:pPr>
              <w:pStyle w:val="7"/>
            </w:pPr>
          </w:p>
        </w:tc>
        <w:tc>
          <w:tcPr>
            <w:tcW w:w="334" w:type="pct"/>
            <w:vMerge/>
          </w:tcPr>
          <w:p w14:paraId="17B586E3" w14:textId="77777777" w:rsidR="00B2307A" w:rsidRPr="00FA13C8" w:rsidRDefault="00B2307A" w:rsidP="00324C16">
            <w:pPr>
              <w:pStyle w:val="7"/>
            </w:pPr>
          </w:p>
        </w:tc>
        <w:tc>
          <w:tcPr>
            <w:tcW w:w="719" w:type="pct"/>
            <w:vMerge/>
          </w:tcPr>
          <w:p w14:paraId="2A04814B" w14:textId="77777777" w:rsidR="00B2307A" w:rsidRPr="00FA13C8" w:rsidRDefault="00B2307A" w:rsidP="00324C16">
            <w:pPr>
              <w:pStyle w:val="7"/>
            </w:pPr>
          </w:p>
        </w:tc>
        <w:tc>
          <w:tcPr>
            <w:tcW w:w="822" w:type="pct"/>
          </w:tcPr>
          <w:p w14:paraId="09E0D106" w14:textId="77777777" w:rsidR="00B2307A" w:rsidRPr="00FA13C8" w:rsidRDefault="00B2307A" w:rsidP="00324C16">
            <w:pPr>
              <w:pStyle w:val="7"/>
            </w:pPr>
            <w:r w:rsidRPr="00FA13C8">
              <w:t>Trước mổ</w:t>
            </w:r>
          </w:p>
        </w:tc>
        <w:tc>
          <w:tcPr>
            <w:tcW w:w="745" w:type="pct"/>
          </w:tcPr>
          <w:p w14:paraId="10BF7E31" w14:textId="77777777" w:rsidR="00B2307A" w:rsidRPr="00FA13C8" w:rsidRDefault="00B2307A" w:rsidP="00324C16">
            <w:pPr>
              <w:pStyle w:val="7"/>
            </w:pPr>
            <w:r w:rsidRPr="00FA13C8">
              <w:t>Sau mổ</w:t>
            </w:r>
          </w:p>
        </w:tc>
        <w:tc>
          <w:tcPr>
            <w:tcW w:w="302" w:type="pct"/>
          </w:tcPr>
          <w:p w14:paraId="1D58DB52" w14:textId="77777777" w:rsidR="00B2307A" w:rsidRPr="00FA13C8" w:rsidRDefault="00B2307A" w:rsidP="00324C16">
            <w:pPr>
              <w:pStyle w:val="7"/>
            </w:pPr>
            <w:r w:rsidRPr="00FA13C8">
              <w:t>A</w:t>
            </w:r>
          </w:p>
        </w:tc>
        <w:tc>
          <w:tcPr>
            <w:tcW w:w="299" w:type="pct"/>
          </w:tcPr>
          <w:p w14:paraId="74E29122" w14:textId="77777777" w:rsidR="00B2307A" w:rsidRPr="00FA13C8" w:rsidRDefault="00B2307A" w:rsidP="00324C16">
            <w:pPr>
              <w:pStyle w:val="7"/>
            </w:pPr>
            <w:r w:rsidRPr="00FA13C8">
              <w:t>B</w:t>
            </w:r>
          </w:p>
        </w:tc>
        <w:tc>
          <w:tcPr>
            <w:tcW w:w="297" w:type="pct"/>
          </w:tcPr>
          <w:p w14:paraId="32E6B5F8" w14:textId="77777777" w:rsidR="00B2307A" w:rsidRPr="00FA13C8" w:rsidRDefault="00B2307A" w:rsidP="00324C16">
            <w:pPr>
              <w:pStyle w:val="7"/>
            </w:pPr>
            <w:r w:rsidRPr="00FA13C8">
              <w:t>C</w:t>
            </w:r>
          </w:p>
        </w:tc>
        <w:tc>
          <w:tcPr>
            <w:tcW w:w="290" w:type="pct"/>
          </w:tcPr>
          <w:p w14:paraId="57DFC53B" w14:textId="77777777" w:rsidR="00B2307A" w:rsidRPr="00FA13C8" w:rsidRDefault="00B2307A" w:rsidP="00324C16">
            <w:pPr>
              <w:pStyle w:val="7"/>
            </w:pPr>
            <w:r w:rsidRPr="00FA13C8">
              <w:t>D</w:t>
            </w:r>
          </w:p>
        </w:tc>
      </w:tr>
      <w:tr w:rsidR="00B2307A" w:rsidRPr="00FA13C8" w14:paraId="1F86C91E" w14:textId="77777777" w:rsidTr="00B2307A">
        <w:tc>
          <w:tcPr>
            <w:tcW w:w="1191" w:type="pct"/>
          </w:tcPr>
          <w:p w14:paraId="5B554716" w14:textId="4866B408" w:rsidR="00B2307A" w:rsidRPr="00FA13C8" w:rsidRDefault="00C15587" w:rsidP="00324C16">
            <w:pPr>
              <w:pStyle w:val="7"/>
              <w:rPr>
                <w:b w:val="0"/>
                <w:bCs/>
              </w:rPr>
            </w:pPr>
            <w:r>
              <w:rPr>
                <w:b w:val="0"/>
                <w:bCs/>
              </w:rPr>
              <w:t>Wang C. J.</w:t>
            </w:r>
            <w:r w:rsidR="00B2307A" w:rsidRPr="00FA13C8">
              <w:rPr>
                <w:b w:val="0"/>
                <w:bCs/>
              </w:rPr>
              <w:t xml:space="preserve"> (2002) </w:t>
            </w:r>
            <w:r w:rsidR="00B2307A" w:rsidRPr="00FA13C8">
              <w:rPr>
                <w:b w:val="0"/>
                <w:bCs/>
              </w:rPr>
              <w:fldChar w:fldCharType="begin">
                <w:fldData xml:space="preserve">PEVuZE5vdGU+PENpdGU+PEF1dGhvcj5XYW5nPC9BdXRob3I+PFllYXI+MjAwMjwvWWVhcj48UmVj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</w:fldData>
              </w:fldChar>
            </w:r>
            <w:r w:rsidR="00BB5B26">
              <w:rPr>
                <w:b w:val="0"/>
                <w:bCs/>
              </w:rPr>
              <w:instrText xml:space="preserve"> ADDIN EN.CITE </w:instrText>
            </w:r>
            <w:r w:rsidR="00BB5B26">
              <w:rPr>
                <w:b w:val="0"/>
                <w:bCs/>
              </w:rPr>
              <w:fldChar w:fldCharType="begin">
                <w:fldData xml:space="preserve">PEVuZE5vdGU+PENpdGU+PEF1dGhvcj5XYW5nPC9BdXRob3I+PFllYXI+MjAwMjwvWWVhcj48UmVj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</w:fldData>
              </w:fldChar>
            </w:r>
            <w:r w:rsidR="00BB5B26">
              <w:rPr>
                <w:b w:val="0"/>
                <w:bCs/>
              </w:rPr>
              <w:instrText xml:space="preserve"> ADDIN EN.CITE.DATA </w:instrText>
            </w:r>
            <w:r w:rsidR="00BB5B26">
              <w:rPr>
                <w:b w:val="0"/>
                <w:bCs/>
              </w:rPr>
            </w:r>
            <w:r w:rsidR="00BB5B26">
              <w:rPr>
                <w:b w:val="0"/>
                <w:bCs/>
              </w:rPr>
              <w:fldChar w:fldCharType="end"/>
            </w:r>
            <w:r w:rsidR="00B2307A" w:rsidRPr="00FA13C8">
              <w:rPr>
                <w:b w:val="0"/>
                <w:bCs/>
              </w:rPr>
            </w:r>
            <w:r w:rsidR="00B2307A" w:rsidRPr="00FA13C8">
              <w:rPr>
                <w:b w:val="0"/>
                <w:bCs/>
              </w:rPr>
              <w:fldChar w:fldCharType="separate"/>
            </w:r>
            <w:r w:rsidR="00BB5B26">
              <w:rPr>
                <w:b w:val="0"/>
                <w:bCs/>
                <w:noProof/>
              </w:rPr>
              <w:t>[</w:t>
            </w:r>
            <w:hyperlink w:anchor="_ENREF_96" w:tooltip="Wang C. J., 2002 #153" w:history="1">
              <w:r w:rsidR="00BB5B26">
                <w:rPr>
                  <w:b w:val="0"/>
                  <w:bCs/>
                  <w:noProof/>
                </w:rPr>
                <w:t>96</w:t>
              </w:r>
            </w:hyperlink>
            <w:r w:rsidR="00BB5B26">
              <w:rPr>
                <w:b w:val="0"/>
                <w:bCs/>
                <w:noProof/>
              </w:rPr>
              <w:t>]</w:t>
            </w:r>
            <w:r w:rsidR="00B2307A" w:rsidRPr="00FA13C8">
              <w:rPr>
                <w:b w:val="0"/>
                <w:bCs/>
              </w:rPr>
              <w:fldChar w:fldCharType="end"/>
            </w:r>
          </w:p>
        </w:tc>
        <w:tc>
          <w:tcPr>
            <w:tcW w:w="334" w:type="pct"/>
          </w:tcPr>
          <w:p w14:paraId="71950D14" w14:textId="77777777" w:rsidR="00B2307A" w:rsidRPr="00FA13C8" w:rsidRDefault="00B2307A" w:rsidP="00324C16">
            <w:pPr>
              <w:pStyle w:val="7"/>
              <w:rPr>
                <w:b w:val="0"/>
                <w:bCs/>
              </w:rPr>
            </w:pPr>
            <w:r w:rsidRPr="00FA13C8">
              <w:rPr>
                <w:b w:val="0"/>
                <w:bCs/>
              </w:rPr>
              <w:t>25</w:t>
            </w:r>
          </w:p>
        </w:tc>
        <w:tc>
          <w:tcPr>
            <w:tcW w:w="719" w:type="pct"/>
          </w:tcPr>
          <w:p w14:paraId="7E239C4B" w14:textId="77777777" w:rsidR="00B2307A" w:rsidRPr="00FA13C8" w:rsidRDefault="00B2307A" w:rsidP="00324C16">
            <w:pPr>
              <w:pStyle w:val="7"/>
              <w:rPr>
                <w:b w:val="0"/>
                <w:bCs/>
              </w:rPr>
            </w:pPr>
            <w:r w:rsidRPr="00FA13C8">
              <w:rPr>
                <w:b w:val="0"/>
                <w:bCs/>
              </w:rPr>
              <w:t>40 tháng</w:t>
            </w:r>
          </w:p>
        </w:tc>
        <w:tc>
          <w:tcPr>
            <w:tcW w:w="822" w:type="pct"/>
          </w:tcPr>
          <w:p w14:paraId="372FD5F8" w14:textId="1EADB279" w:rsidR="00B2307A" w:rsidRPr="00FA13C8" w:rsidRDefault="00B2307A" w:rsidP="00324C16">
            <w:pPr>
              <w:pStyle w:val="7"/>
              <w:rPr>
                <w:b w:val="0"/>
                <w:bCs/>
              </w:rPr>
            </w:pPr>
            <w:r w:rsidRPr="00FA13C8">
              <w:rPr>
                <w:b w:val="0"/>
                <w:bCs/>
              </w:rPr>
              <w:t>64</w:t>
            </w:r>
            <w:r w:rsidR="008D71AA" w:rsidRPr="00FA13C8">
              <w:rPr>
                <w:b w:val="0"/>
                <w:bCs/>
              </w:rPr>
              <w:t xml:space="preserve"> </w:t>
            </w:r>
            <w:r w:rsidRPr="00FA13C8">
              <w:rPr>
                <w:b w:val="0"/>
                <w:bCs/>
              </w:rPr>
              <w:t>±18</w:t>
            </w:r>
          </w:p>
        </w:tc>
        <w:tc>
          <w:tcPr>
            <w:tcW w:w="745" w:type="pct"/>
          </w:tcPr>
          <w:p w14:paraId="41305426" w14:textId="77777777" w:rsidR="00B2307A" w:rsidRPr="00FA13C8" w:rsidRDefault="00B2307A" w:rsidP="00324C16">
            <w:pPr>
              <w:pStyle w:val="7"/>
              <w:rPr>
                <w:b w:val="0"/>
                <w:bCs/>
              </w:rPr>
            </w:pPr>
            <w:r w:rsidRPr="00FA13C8">
              <w:rPr>
                <w:b w:val="0"/>
                <w:bCs/>
              </w:rPr>
              <w:t>86±10</w:t>
            </w:r>
          </w:p>
        </w:tc>
        <w:tc>
          <w:tcPr>
            <w:tcW w:w="302" w:type="pct"/>
          </w:tcPr>
          <w:p w14:paraId="76191376" w14:textId="77777777" w:rsidR="00B2307A" w:rsidRPr="00FA13C8" w:rsidRDefault="00B2307A" w:rsidP="00324C16">
            <w:pPr>
              <w:pStyle w:val="7"/>
              <w:rPr>
                <w:b w:val="0"/>
                <w:bCs/>
              </w:rPr>
            </w:pPr>
            <w:r w:rsidRPr="00FA13C8">
              <w:rPr>
                <w:b w:val="0"/>
                <w:bCs/>
              </w:rPr>
              <w:t>#</w:t>
            </w:r>
          </w:p>
        </w:tc>
        <w:tc>
          <w:tcPr>
            <w:tcW w:w="299" w:type="pct"/>
          </w:tcPr>
          <w:p w14:paraId="3B0C9805" w14:textId="77777777" w:rsidR="00B2307A" w:rsidRPr="00FA13C8" w:rsidRDefault="00B2307A" w:rsidP="00324C16">
            <w:pPr>
              <w:pStyle w:val="7"/>
              <w:rPr>
                <w:b w:val="0"/>
                <w:bCs/>
              </w:rPr>
            </w:pPr>
            <w:r w:rsidRPr="00FA13C8">
              <w:rPr>
                <w:b w:val="0"/>
                <w:bCs/>
              </w:rPr>
              <w:t>#</w:t>
            </w:r>
          </w:p>
        </w:tc>
        <w:tc>
          <w:tcPr>
            <w:tcW w:w="297" w:type="pct"/>
          </w:tcPr>
          <w:p w14:paraId="6D30BEEC" w14:textId="77777777" w:rsidR="00B2307A" w:rsidRPr="00FA13C8" w:rsidRDefault="00B2307A" w:rsidP="00324C16">
            <w:pPr>
              <w:pStyle w:val="7"/>
              <w:rPr>
                <w:b w:val="0"/>
                <w:bCs/>
              </w:rPr>
            </w:pPr>
            <w:r w:rsidRPr="00FA13C8">
              <w:rPr>
                <w:b w:val="0"/>
                <w:bCs/>
              </w:rPr>
              <w:t>#</w:t>
            </w:r>
          </w:p>
        </w:tc>
        <w:tc>
          <w:tcPr>
            <w:tcW w:w="290" w:type="pct"/>
          </w:tcPr>
          <w:p w14:paraId="02194C0A" w14:textId="77777777" w:rsidR="00B2307A" w:rsidRPr="00FA13C8" w:rsidRDefault="00B2307A" w:rsidP="00324C16">
            <w:pPr>
              <w:pStyle w:val="7"/>
              <w:rPr>
                <w:b w:val="0"/>
                <w:bCs/>
              </w:rPr>
            </w:pPr>
            <w:r w:rsidRPr="00FA13C8">
              <w:rPr>
                <w:b w:val="0"/>
                <w:bCs/>
              </w:rPr>
              <w:t>#</w:t>
            </w:r>
          </w:p>
        </w:tc>
      </w:tr>
      <w:tr w:rsidR="00B2307A" w:rsidRPr="00FA13C8" w14:paraId="35875481" w14:textId="77777777" w:rsidTr="00B2307A">
        <w:tc>
          <w:tcPr>
            <w:tcW w:w="1191" w:type="pct"/>
          </w:tcPr>
          <w:p w14:paraId="10DE4132" w14:textId="7732F4F4" w:rsidR="00B2307A" w:rsidRPr="00FA13C8" w:rsidRDefault="00B2307A" w:rsidP="00324C16">
            <w:pPr>
              <w:pStyle w:val="7"/>
              <w:rPr>
                <w:b w:val="0"/>
                <w:bCs/>
              </w:rPr>
            </w:pPr>
            <w:r w:rsidRPr="00FA13C8">
              <w:rPr>
                <w:b w:val="0"/>
                <w:bCs/>
              </w:rPr>
              <w:t xml:space="preserve">Khanduja </w:t>
            </w:r>
            <w:r w:rsidR="00141948">
              <w:rPr>
                <w:b w:val="0"/>
                <w:bCs/>
              </w:rPr>
              <w:t xml:space="preserve">V. </w:t>
            </w:r>
            <w:r w:rsidRPr="00FA13C8">
              <w:rPr>
                <w:b w:val="0"/>
                <w:bCs/>
              </w:rPr>
              <w:t xml:space="preserve">(2006) </w:t>
            </w:r>
            <w:r w:rsidRPr="00FA13C8">
              <w:rPr>
                <w:b w:val="0"/>
                <w:bCs/>
              </w:rPr>
              <w:fldChar w:fldCharType="begin">
                <w:fldData xml:space="preserve">PEVuZE5vdGU+PENpdGU+PEF1dGhvcj5XYW5nPC9BdXRob3I+PFllYXI+MjAwMjwvWWVhcj48UmVj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</w:fldData>
              </w:fldChar>
            </w:r>
            <w:r w:rsidR="00BB5B26">
              <w:rPr>
                <w:b w:val="0"/>
                <w:bCs/>
              </w:rPr>
              <w:instrText xml:space="preserve"> ADDIN EN.CITE </w:instrText>
            </w:r>
            <w:r w:rsidR="00BB5B26">
              <w:rPr>
                <w:b w:val="0"/>
                <w:bCs/>
              </w:rPr>
              <w:fldChar w:fldCharType="begin">
                <w:fldData xml:space="preserve">PEVuZE5vdGU+PENpdGU+PEF1dGhvcj5XYW5nPC9BdXRob3I+PFllYXI+MjAwMjwvWWVhcj48UmVj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</w:fldData>
              </w:fldChar>
            </w:r>
            <w:r w:rsidR="00BB5B26">
              <w:rPr>
                <w:b w:val="0"/>
                <w:bCs/>
              </w:rPr>
              <w:instrText xml:space="preserve"> ADDIN EN.CITE.DATA </w:instrText>
            </w:r>
            <w:r w:rsidR="00BB5B26">
              <w:rPr>
                <w:b w:val="0"/>
                <w:bCs/>
              </w:rPr>
            </w:r>
            <w:r w:rsidR="00BB5B26">
              <w:rPr>
                <w:b w:val="0"/>
                <w:bCs/>
              </w:rPr>
              <w:fldChar w:fldCharType="end"/>
            </w:r>
            <w:r w:rsidRPr="00FA13C8">
              <w:rPr>
                <w:b w:val="0"/>
                <w:bCs/>
              </w:rPr>
            </w:r>
            <w:r w:rsidRPr="00FA13C8">
              <w:rPr>
                <w:b w:val="0"/>
                <w:bCs/>
              </w:rPr>
              <w:fldChar w:fldCharType="separate"/>
            </w:r>
            <w:r w:rsidR="00BB5B26">
              <w:rPr>
                <w:b w:val="0"/>
                <w:bCs/>
                <w:noProof/>
              </w:rPr>
              <w:t>[</w:t>
            </w:r>
            <w:hyperlink w:anchor="_ENREF_96" w:tooltip="Wang C. J., 2002 #153" w:history="1">
              <w:r w:rsidR="00BB5B26">
                <w:rPr>
                  <w:b w:val="0"/>
                  <w:bCs/>
                  <w:noProof/>
                </w:rPr>
                <w:t>96</w:t>
              </w:r>
            </w:hyperlink>
            <w:r w:rsidR="00BB5B26">
              <w:rPr>
                <w:b w:val="0"/>
                <w:bCs/>
                <w:noProof/>
              </w:rPr>
              <w:t>]</w:t>
            </w:r>
            <w:r w:rsidRPr="00FA13C8">
              <w:rPr>
                <w:b w:val="0"/>
                <w:bCs/>
              </w:rPr>
              <w:fldChar w:fldCharType="end"/>
            </w:r>
          </w:p>
        </w:tc>
        <w:tc>
          <w:tcPr>
            <w:tcW w:w="334" w:type="pct"/>
          </w:tcPr>
          <w:p w14:paraId="3977D59C" w14:textId="77777777" w:rsidR="00B2307A" w:rsidRPr="00FA13C8" w:rsidRDefault="00B2307A" w:rsidP="00324C16">
            <w:pPr>
              <w:pStyle w:val="7"/>
              <w:rPr>
                <w:b w:val="0"/>
                <w:bCs/>
              </w:rPr>
            </w:pPr>
            <w:r w:rsidRPr="00FA13C8">
              <w:rPr>
                <w:b w:val="0"/>
                <w:bCs/>
              </w:rPr>
              <w:t>19</w:t>
            </w:r>
          </w:p>
        </w:tc>
        <w:tc>
          <w:tcPr>
            <w:tcW w:w="719" w:type="pct"/>
          </w:tcPr>
          <w:p w14:paraId="454A8F39" w14:textId="77777777" w:rsidR="00B2307A" w:rsidRPr="00FA13C8" w:rsidRDefault="00B2307A" w:rsidP="00324C16">
            <w:pPr>
              <w:pStyle w:val="7"/>
              <w:rPr>
                <w:b w:val="0"/>
                <w:bCs/>
              </w:rPr>
            </w:pPr>
            <w:r w:rsidRPr="00FA13C8">
              <w:rPr>
                <w:b w:val="0"/>
                <w:bCs/>
              </w:rPr>
              <w:t>66,8 tháng</w:t>
            </w:r>
          </w:p>
        </w:tc>
        <w:tc>
          <w:tcPr>
            <w:tcW w:w="822" w:type="pct"/>
          </w:tcPr>
          <w:p w14:paraId="58655778" w14:textId="77777777" w:rsidR="00B2307A" w:rsidRPr="00FA13C8" w:rsidRDefault="00B2307A" w:rsidP="00324C16">
            <w:pPr>
              <w:pStyle w:val="7"/>
              <w:rPr>
                <w:b w:val="0"/>
                <w:bCs/>
              </w:rPr>
            </w:pPr>
            <w:r w:rsidRPr="00FA13C8">
              <w:rPr>
                <w:b w:val="0"/>
                <w:bCs/>
              </w:rPr>
              <w:t>42,1</w:t>
            </w:r>
          </w:p>
        </w:tc>
        <w:tc>
          <w:tcPr>
            <w:tcW w:w="745" w:type="pct"/>
          </w:tcPr>
          <w:p w14:paraId="42D987A9" w14:textId="77777777" w:rsidR="00B2307A" w:rsidRPr="00FA13C8" w:rsidRDefault="00B2307A" w:rsidP="00324C16">
            <w:pPr>
              <w:pStyle w:val="7"/>
              <w:rPr>
                <w:b w:val="0"/>
                <w:bCs/>
              </w:rPr>
            </w:pPr>
            <w:r w:rsidRPr="00FA13C8">
              <w:rPr>
                <w:b w:val="0"/>
                <w:bCs/>
              </w:rPr>
              <w:t>76,5</w:t>
            </w:r>
          </w:p>
        </w:tc>
        <w:tc>
          <w:tcPr>
            <w:tcW w:w="302" w:type="pct"/>
          </w:tcPr>
          <w:p w14:paraId="2E363BE8" w14:textId="77777777" w:rsidR="00B2307A" w:rsidRPr="00FA13C8" w:rsidRDefault="00B2307A" w:rsidP="00324C16">
            <w:pPr>
              <w:pStyle w:val="7"/>
              <w:rPr>
                <w:b w:val="0"/>
                <w:bCs/>
              </w:rPr>
            </w:pPr>
            <w:r w:rsidRPr="00FA13C8">
              <w:rPr>
                <w:b w:val="0"/>
                <w:bCs/>
              </w:rPr>
              <w:t>6</w:t>
            </w:r>
          </w:p>
        </w:tc>
        <w:tc>
          <w:tcPr>
            <w:tcW w:w="299" w:type="pct"/>
          </w:tcPr>
          <w:p w14:paraId="71A50121" w14:textId="77777777" w:rsidR="00B2307A" w:rsidRPr="00FA13C8" w:rsidRDefault="00B2307A" w:rsidP="00324C16">
            <w:pPr>
              <w:pStyle w:val="7"/>
              <w:rPr>
                <w:b w:val="0"/>
                <w:bCs/>
              </w:rPr>
            </w:pPr>
            <w:r w:rsidRPr="00FA13C8">
              <w:rPr>
                <w:b w:val="0"/>
                <w:bCs/>
              </w:rPr>
              <w:t>11</w:t>
            </w:r>
          </w:p>
        </w:tc>
        <w:tc>
          <w:tcPr>
            <w:tcW w:w="297" w:type="pct"/>
          </w:tcPr>
          <w:p w14:paraId="622944A0" w14:textId="77777777" w:rsidR="00B2307A" w:rsidRPr="00FA13C8" w:rsidRDefault="00B2307A" w:rsidP="00324C16">
            <w:pPr>
              <w:pStyle w:val="7"/>
              <w:rPr>
                <w:b w:val="0"/>
                <w:bCs/>
              </w:rPr>
            </w:pPr>
            <w:r w:rsidRPr="00FA13C8">
              <w:rPr>
                <w:b w:val="0"/>
                <w:bCs/>
              </w:rPr>
              <w:t>2</w:t>
            </w:r>
          </w:p>
        </w:tc>
        <w:tc>
          <w:tcPr>
            <w:tcW w:w="290" w:type="pct"/>
          </w:tcPr>
          <w:p w14:paraId="643A8EDB" w14:textId="77777777" w:rsidR="00B2307A" w:rsidRPr="00FA13C8" w:rsidRDefault="00B2307A" w:rsidP="00324C16">
            <w:pPr>
              <w:pStyle w:val="7"/>
              <w:rPr>
                <w:b w:val="0"/>
                <w:bCs/>
              </w:rPr>
            </w:pPr>
            <w:r w:rsidRPr="00FA13C8">
              <w:rPr>
                <w:b w:val="0"/>
                <w:bCs/>
              </w:rPr>
              <w:t>0</w:t>
            </w:r>
          </w:p>
        </w:tc>
      </w:tr>
      <w:tr w:rsidR="00B2307A" w:rsidRPr="00FA13C8" w14:paraId="7EE6983C" w14:textId="77777777" w:rsidTr="00B2307A">
        <w:tc>
          <w:tcPr>
            <w:tcW w:w="1191" w:type="pct"/>
          </w:tcPr>
          <w:p w14:paraId="23C1B6C0" w14:textId="12DA1470" w:rsidR="00B2307A" w:rsidRPr="00FA13C8" w:rsidRDefault="00F70E54" w:rsidP="00324C16">
            <w:pPr>
              <w:pStyle w:val="7"/>
              <w:rPr>
                <w:b w:val="0"/>
                <w:bCs/>
              </w:rPr>
            </w:pPr>
            <w:r>
              <w:rPr>
                <w:b w:val="0"/>
                <w:bCs/>
              </w:rPr>
              <w:t>Kim S. J.</w:t>
            </w:r>
            <w:r w:rsidR="00B2307A" w:rsidRPr="00FA13C8">
              <w:rPr>
                <w:b w:val="0"/>
                <w:bCs/>
              </w:rPr>
              <w:t xml:space="preserve"> (2013) </w:t>
            </w:r>
            <w:r w:rsidR="00B2307A" w:rsidRPr="00FA13C8">
              <w:rPr>
                <w:b w:val="0"/>
                <w:bCs/>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b w:val="0"/>
                <w:bCs/>
              </w:rPr>
              <w:instrText xml:space="preserve"> ADDIN EN.CITE </w:instrText>
            </w:r>
            <w:r w:rsidR="00FA62FA">
              <w:rPr>
                <w:b w:val="0"/>
                <w:bCs/>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b w:val="0"/>
                <w:bCs/>
              </w:rPr>
              <w:instrText xml:space="preserve"> ADDIN EN.CITE.DATA </w:instrText>
            </w:r>
            <w:r w:rsidR="00FA62FA">
              <w:rPr>
                <w:b w:val="0"/>
                <w:bCs/>
              </w:rPr>
            </w:r>
            <w:r w:rsidR="00FA62FA">
              <w:rPr>
                <w:b w:val="0"/>
                <w:bCs/>
              </w:rPr>
              <w:fldChar w:fldCharType="end"/>
            </w:r>
            <w:r w:rsidR="00B2307A" w:rsidRPr="00FA13C8">
              <w:rPr>
                <w:b w:val="0"/>
                <w:bCs/>
              </w:rPr>
            </w:r>
            <w:r w:rsidR="00B2307A" w:rsidRPr="00FA13C8">
              <w:rPr>
                <w:b w:val="0"/>
                <w:bCs/>
              </w:rPr>
              <w:fldChar w:fldCharType="separate"/>
            </w:r>
            <w:r w:rsidR="000515CB">
              <w:rPr>
                <w:b w:val="0"/>
                <w:bCs/>
                <w:noProof/>
              </w:rPr>
              <w:t>[</w:t>
            </w:r>
            <w:hyperlink w:anchor="_ENREF_61" w:tooltip="Kim S. J., 2013 #109" w:history="1">
              <w:r w:rsidR="00BB5B26">
                <w:rPr>
                  <w:b w:val="0"/>
                  <w:bCs/>
                  <w:noProof/>
                </w:rPr>
                <w:t>61</w:t>
              </w:r>
            </w:hyperlink>
            <w:r w:rsidR="000515CB">
              <w:rPr>
                <w:b w:val="0"/>
                <w:bCs/>
                <w:noProof/>
              </w:rPr>
              <w:t>]</w:t>
            </w:r>
            <w:r w:rsidR="00B2307A" w:rsidRPr="00FA13C8">
              <w:rPr>
                <w:b w:val="0"/>
                <w:bCs/>
              </w:rPr>
              <w:fldChar w:fldCharType="end"/>
            </w:r>
          </w:p>
        </w:tc>
        <w:tc>
          <w:tcPr>
            <w:tcW w:w="334" w:type="pct"/>
          </w:tcPr>
          <w:p w14:paraId="598CAE14" w14:textId="77777777" w:rsidR="00B2307A" w:rsidRPr="00FA13C8" w:rsidRDefault="00B2307A" w:rsidP="00324C16">
            <w:pPr>
              <w:pStyle w:val="7"/>
              <w:rPr>
                <w:b w:val="0"/>
                <w:bCs/>
              </w:rPr>
            </w:pPr>
            <w:r w:rsidRPr="00FA13C8">
              <w:rPr>
                <w:b w:val="0"/>
                <w:bCs/>
              </w:rPr>
              <w:t>22</w:t>
            </w:r>
          </w:p>
        </w:tc>
        <w:tc>
          <w:tcPr>
            <w:tcW w:w="719" w:type="pct"/>
          </w:tcPr>
          <w:p w14:paraId="04FF164D" w14:textId="77777777" w:rsidR="00B2307A" w:rsidRPr="00FA13C8" w:rsidRDefault="00B2307A" w:rsidP="00324C16">
            <w:pPr>
              <w:pStyle w:val="7"/>
              <w:rPr>
                <w:b w:val="0"/>
                <w:bCs/>
              </w:rPr>
            </w:pPr>
            <w:r w:rsidRPr="00FA13C8">
              <w:rPr>
                <w:b w:val="0"/>
                <w:bCs/>
              </w:rPr>
              <w:t>24 tháng</w:t>
            </w:r>
          </w:p>
        </w:tc>
        <w:tc>
          <w:tcPr>
            <w:tcW w:w="822" w:type="pct"/>
          </w:tcPr>
          <w:p w14:paraId="49074411" w14:textId="77777777" w:rsidR="00B2307A" w:rsidRPr="00FA13C8" w:rsidRDefault="00B2307A" w:rsidP="00324C16">
            <w:pPr>
              <w:pStyle w:val="7"/>
              <w:rPr>
                <w:b w:val="0"/>
                <w:bCs/>
              </w:rPr>
            </w:pPr>
            <w:r w:rsidRPr="00FA13C8">
              <w:rPr>
                <w:b w:val="0"/>
                <w:bCs/>
              </w:rPr>
              <w:t>59,63±4,49</w:t>
            </w:r>
          </w:p>
        </w:tc>
        <w:tc>
          <w:tcPr>
            <w:tcW w:w="745" w:type="pct"/>
          </w:tcPr>
          <w:p w14:paraId="36CB0D94" w14:textId="77777777" w:rsidR="00B2307A" w:rsidRPr="00FA13C8" w:rsidRDefault="00B2307A" w:rsidP="00324C16">
            <w:pPr>
              <w:pStyle w:val="7"/>
              <w:rPr>
                <w:b w:val="0"/>
                <w:bCs/>
              </w:rPr>
            </w:pPr>
            <w:r w:rsidRPr="00FA13C8">
              <w:rPr>
                <w:b w:val="0"/>
                <w:bCs/>
              </w:rPr>
              <w:t>83,4±5,68</w:t>
            </w:r>
          </w:p>
        </w:tc>
        <w:tc>
          <w:tcPr>
            <w:tcW w:w="302" w:type="pct"/>
          </w:tcPr>
          <w:p w14:paraId="26D4B298" w14:textId="77777777" w:rsidR="00B2307A" w:rsidRPr="00FA13C8" w:rsidRDefault="00B2307A" w:rsidP="00324C16">
            <w:pPr>
              <w:pStyle w:val="7"/>
              <w:rPr>
                <w:b w:val="0"/>
                <w:bCs/>
              </w:rPr>
            </w:pPr>
            <w:r w:rsidRPr="00FA13C8">
              <w:rPr>
                <w:b w:val="0"/>
                <w:bCs/>
              </w:rPr>
              <w:t>12</w:t>
            </w:r>
          </w:p>
        </w:tc>
        <w:tc>
          <w:tcPr>
            <w:tcW w:w="299" w:type="pct"/>
          </w:tcPr>
          <w:p w14:paraId="48D4442A" w14:textId="77777777" w:rsidR="00B2307A" w:rsidRPr="00FA13C8" w:rsidRDefault="00B2307A" w:rsidP="00324C16">
            <w:pPr>
              <w:pStyle w:val="7"/>
              <w:rPr>
                <w:b w:val="0"/>
                <w:bCs/>
              </w:rPr>
            </w:pPr>
            <w:r w:rsidRPr="00FA13C8">
              <w:rPr>
                <w:b w:val="0"/>
                <w:bCs/>
              </w:rPr>
              <w:t>9</w:t>
            </w:r>
          </w:p>
        </w:tc>
        <w:tc>
          <w:tcPr>
            <w:tcW w:w="297" w:type="pct"/>
          </w:tcPr>
          <w:p w14:paraId="1247DC06" w14:textId="77777777" w:rsidR="00B2307A" w:rsidRPr="00FA13C8" w:rsidRDefault="00B2307A" w:rsidP="00324C16">
            <w:pPr>
              <w:pStyle w:val="7"/>
              <w:rPr>
                <w:b w:val="0"/>
                <w:bCs/>
              </w:rPr>
            </w:pPr>
            <w:r w:rsidRPr="00FA13C8">
              <w:rPr>
                <w:b w:val="0"/>
                <w:bCs/>
              </w:rPr>
              <w:t>3</w:t>
            </w:r>
          </w:p>
        </w:tc>
        <w:tc>
          <w:tcPr>
            <w:tcW w:w="290" w:type="pct"/>
          </w:tcPr>
          <w:p w14:paraId="69D080B5" w14:textId="77777777" w:rsidR="00B2307A" w:rsidRPr="00FA13C8" w:rsidRDefault="00B2307A" w:rsidP="00324C16">
            <w:pPr>
              <w:pStyle w:val="7"/>
              <w:rPr>
                <w:b w:val="0"/>
                <w:bCs/>
              </w:rPr>
            </w:pPr>
            <w:r w:rsidRPr="00FA13C8">
              <w:rPr>
                <w:b w:val="0"/>
                <w:bCs/>
              </w:rPr>
              <w:t>0</w:t>
            </w:r>
          </w:p>
        </w:tc>
      </w:tr>
      <w:tr w:rsidR="00B2307A" w:rsidRPr="00FA13C8" w14:paraId="575FDBE1" w14:textId="77777777" w:rsidTr="00B2307A">
        <w:tc>
          <w:tcPr>
            <w:tcW w:w="1191" w:type="pct"/>
          </w:tcPr>
          <w:p w14:paraId="5F742CCA" w14:textId="77777777" w:rsidR="004706D9" w:rsidRDefault="00141948" w:rsidP="00324C16">
            <w:pPr>
              <w:pStyle w:val="7"/>
              <w:rPr>
                <w:b w:val="0"/>
                <w:bCs/>
              </w:rPr>
            </w:pPr>
            <w:r>
              <w:rPr>
                <w:b w:val="0"/>
                <w:bCs/>
              </w:rPr>
              <w:t>Lee H. J.</w:t>
            </w:r>
          </w:p>
          <w:p w14:paraId="6F6B38FE" w14:textId="6B5CA919" w:rsidR="00B2307A" w:rsidRPr="00FA13C8" w:rsidRDefault="00141948" w:rsidP="00324C16">
            <w:pPr>
              <w:pStyle w:val="7"/>
              <w:rPr>
                <w:b w:val="0"/>
                <w:bCs/>
              </w:rPr>
            </w:pPr>
            <w:r>
              <w:rPr>
                <w:b w:val="0"/>
                <w:bCs/>
              </w:rPr>
              <w:t xml:space="preserve"> </w:t>
            </w:r>
            <w:r w:rsidR="00B2307A" w:rsidRPr="00FA13C8">
              <w:rPr>
                <w:b w:val="0"/>
                <w:bCs/>
              </w:rPr>
              <w:t xml:space="preserve">(2015) </w:t>
            </w:r>
            <w:r w:rsidR="00B2307A" w:rsidRPr="00FA13C8">
              <w:rPr>
                <w:b w:val="0"/>
                <w:bCs/>
              </w:rPr>
              <w:fldChar w:fldCharType="begin">
                <w:fldData xml:space="preserve">PEVuZE5vdGU+PENpdGU+PEF1dGhvcj5MZWU8L0F1dGhvcj48WWVhcj4yMDE1PC9ZZWFyPjxSZWNO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</w:fldData>
              </w:fldChar>
            </w:r>
            <w:r w:rsidR="00BB5B26">
              <w:rPr>
                <w:b w:val="0"/>
                <w:bCs/>
              </w:rPr>
              <w:instrText xml:space="preserve"> ADDIN EN.CITE </w:instrText>
            </w:r>
            <w:r w:rsidR="00BB5B26">
              <w:rPr>
                <w:b w:val="0"/>
                <w:bCs/>
              </w:rPr>
              <w:fldChar w:fldCharType="begin">
                <w:fldData xml:space="preserve">PEVuZE5vdGU+PENpdGU+PEF1dGhvcj5MZWU8L0F1dGhvcj48WWVhcj4yMDE1PC9ZZWFyPjxSZWNO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</w:fldData>
              </w:fldChar>
            </w:r>
            <w:r w:rsidR="00BB5B26">
              <w:rPr>
                <w:b w:val="0"/>
                <w:bCs/>
              </w:rPr>
              <w:instrText xml:space="preserve"> ADDIN EN.CITE.DATA </w:instrText>
            </w:r>
            <w:r w:rsidR="00BB5B26">
              <w:rPr>
                <w:b w:val="0"/>
                <w:bCs/>
              </w:rPr>
            </w:r>
            <w:r w:rsidR="00BB5B26">
              <w:rPr>
                <w:b w:val="0"/>
                <w:bCs/>
              </w:rPr>
              <w:fldChar w:fldCharType="end"/>
            </w:r>
            <w:r w:rsidR="00B2307A" w:rsidRPr="00FA13C8">
              <w:rPr>
                <w:b w:val="0"/>
                <w:bCs/>
              </w:rPr>
            </w:r>
            <w:r w:rsidR="00B2307A" w:rsidRPr="00FA13C8">
              <w:rPr>
                <w:b w:val="0"/>
                <w:bCs/>
              </w:rPr>
              <w:fldChar w:fldCharType="separate"/>
            </w:r>
            <w:r w:rsidR="00BB5B26">
              <w:rPr>
                <w:b w:val="0"/>
                <w:bCs/>
                <w:noProof/>
              </w:rPr>
              <w:t>[</w:t>
            </w:r>
            <w:hyperlink w:anchor="_ENREF_64" w:tooltip="Lee H. J., 2015 #149" w:history="1">
              <w:r w:rsidR="00BB5B26">
                <w:rPr>
                  <w:b w:val="0"/>
                  <w:bCs/>
                  <w:noProof/>
                </w:rPr>
                <w:t>64</w:t>
              </w:r>
            </w:hyperlink>
            <w:r w:rsidR="00BB5B26">
              <w:rPr>
                <w:b w:val="0"/>
                <w:bCs/>
                <w:noProof/>
              </w:rPr>
              <w:t>]</w:t>
            </w:r>
            <w:r w:rsidR="00B2307A" w:rsidRPr="00FA13C8">
              <w:rPr>
                <w:b w:val="0"/>
                <w:bCs/>
              </w:rPr>
              <w:fldChar w:fldCharType="end"/>
            </w:r>
          </w:p>
        </w:tc>
        <w:tc>
          <w:tcPr>
            <w:tcW w:w="334" w:type="pct"/>
          </w:tcPr>
          <w:p w14:paraId="7F766A92" w14:textId="77777777" w:rsidR="00B2307A" w:rsidRPr="00FA13C8" w:rsidRDefault="00B2307A" w:rsidP="00324C16">
            <w:pPr>
              <w:pStyle w:val="7"/>
              <w:rPr>
                <w:b w:val="0"/>
                <w:bCs/>
              </w:rPr>
            </w:pPr>
            <w:r w:rsidRPr="00FA13C8">
              <w:rPr>
                <w:b w:val="0"/>
                <w:bCs/>
              </w:rPr>
              <w:t>21</w:t>
            </w:r>
          </w:p>
        </w:tc>
        <w:tc>
          <w:tcPr>
            <w:tcW w:w="719" w:type="pct"/>
          </w:tcPr>
          <w:p w14:paraId="7CE35E71" w14:textId="77777777" w:rsidR="00B2307A" w:rsidRPr="00FA13C8" w:rsidRDefault="00B2307A" w:rsidP="00324C16">
            <w:pPr>
              <w:pStyle w:val="7"/>
              <w:rPr>
                <w:b w:val="0"/>
                <w:bCs/>
              </w:rPr>
            </w:pPr>
            <w:r w:rsidRPr="00FA13C8">
              <w:rPr>
                <w:b w:val="0"/>
                <w:bCs/>
              </w:rPr>
              <w:t>39,3 tháng</w:t>
            </w:r>
          </w:p>
        </w:tc>
        <w:tc>
          <w:tcPr>
            <w:tcW w:w="822" w:type="pct"/>
          </w:tcPr>
          <w:p w14:paraId="39AB1B8C" w14:textId="77777777" w:rsidR="00B2307A" w:rsidRPr="00FA13C8" w:rsidRDefault="00B2307A" w:rsidP="00324C16">
            <w:pPr>
              <w:pStyle w:val="7"/>
              <w:rPr>
                <w:b w:val="0"/>
                <w:bCs/>
              </w:rPr>
            </w:pPr>
            <w:r w:rsidRPr="00FA13C8">
              <w:rPr>
                <w:b w:val="0"/>
                <w:bCs/>
              </w:rPr>
              <w:t>68,5±7,5</w:t>
            </w:r>
          </w:p>
        </w:tc>
        <w:tc>
          <w:tcPr>
            <w:tcW w:w="745" w:type="pct"/>
          </w:tcPr>
          <w:p w14:paraId="744CA57E" w14:textId="77777777" w:rsidR="00B2307A" w:rsidRPr="00FA13C8" w:rsidRDefault="00B2307A" w:rsidP="00324C16">
            <w:pPr>
              <w:pStyle w:val="7"/>
              <w:rPr>
                <w:b w:val="0"/>
                <w:bCs/>
              </w:rPr>
            </w:pPr>
            <w:r w:rsidRPr="00FA13C8">
              <w:rPr>
                <w:b w:val="0"/>
                <w:bCs/>
              </w:rPr>
              <w:t xml:space="preserve">88.0±5,2 </w:t>
            </w:r>
          </w:p>
        </w:tc>
        <w:tc>
          <w:tcPr>
            <w:tcW w:w="302" w:type="pct"/>
          </w:tcPr>
          <w:p w14:paraId="3B75D899" w14:textId="77777777" w:rsidR="00B2307A" w:rsidRPr="00FA13C8" w:rsidRDefault="00B2307A" w:rsidP="00324C16">
            <w:pPr>
              <w:pStyle w:val="7"/>
              <w:rPr>
                <w:b w:val="0"/>
                <w:bCs/>
              </w:rPr>
            </w:pPr>
            <w:r w:rsidRPr="00FA13C8">
              <w:rPr>
                <w:b w:val="0"/>
                <w:bCs/>
              </w:rPr>
              <w:t>8</w:t>
            </w:r>
          </w:p>
        </w:tc>
        <w:tc>
          <w:tcPr>
            <w:tcW w:w="299" w:type="pct"/>
          </w:tcPr>
          <w:p w14:paraId="330328F2" w14:textId="77777777" w:rsidR="00B2307A" w:rsidRPr="00FA13C8" w:rsidRDefault="00B2307A" w:rsidP="00324C16">
            <w:pPr>
              <w:pStyle w:val="7"/>
              <w:rPr>
                <w:b w:val="0"/>
                <w:bCs/>
              </w:rPr>
            </w:pPr>
            <w:r w:rsidRPr="00FA13C8">
              <w:rPr>
                <w:b w:val="0"/>
                <w:bCs/>
              </w:rPr>
              <w:t>11</w:t>
            </w:r>
          </w:p>
        </w:tc>
        <w:tc>
          <w:tcPr>
            <w:tcW w:w="297" w:type="pct"/>
          </w:tcPr>
          <w:p w14:paraId="1B468AB5" w14:textId="77777777" w:rsidR="00B2307A" w:rsidRPr="00FA13C8" w:rsidRDefault="00B2307A" w:rsidP="00324C16">
            <w:pPr>
              <w:pStyle w:val="7"/>
              <w:rPr>
                <w:b w:val="0"/>
                <w:bCs/>
              </w:rPr>
            </w:pPr>
            <w:r w:rsidRPr="00FA13C8">
              <w:rPr>
                <w:b w:val="0"/>
                <w:bCs/>
              </w:rPr>
              <w:t>2</w:t>
            </w:r>
          </w:p>
        </w:tc>
        <w:tc>
          <w:tcPr>
            <w:tcW w:w="290" w:type="pct"/>
          </w:tcPr>
          <w:p w14:paraId="7C43FD78" w14:textId="77777777" w:rsidR="00B2307A" w:rsidRPr="00FA13C8" w:rsidRDefault="00B2307A" w:rsidP="00324C16">
            <w:pPr>
              <w:pStyle w:val="7"/>
              <w:rPr>
                <w:b w:val="0"/>
                <w:bCs/>
              </w:rPr>
            </w:pPr>
            <w:r w:rsidRPr="00FA13C8">
              <w:rPr>
                <w:b w:val="0"/>
                <w:bCs/>
              </w:rPr>
              <w:t>0</w:t>
            </w:r>
          </w:p>
        </w:tc>
      </w:tr>
      <w:tr w:rsidR="00B2307A" w:rsidRPr="00FA13C8" w14:paraId="72DEBC3A" w14:textId="77777777" w:rsidTr="00B2307A">
        <w:tc>
          <w:tcPr>
            <w:tcW w:w="1191" w:type="pct"/>
          </w:tcPr>
          <w:p w14:paraId="1383272D" w14:textId="47310A21" w:rsidR="00B2307A" w:rsidRPr="00FA13C8" w:rsidRDefault="00481922" w:rsidP="00324C16">
            <w:pPr>
              <w:pStyle w:val="7"/>
              <w:rPr>
                <w:b w:val="0"/>
                <w:bCs/>
              </w:rPr>
            </w:pPr>
            <w:r>
              <w:rPr>
                <w:b w:val="0"/>
                <w:bCs/>
              </w:rPr>
              <w:t>Yoon H. K.</w:t>
            </w:r>
            <w:r w:rsidR="00B2307A" w:rsidRPr="00FA13C8">
              <w:rPr>
                <w:b w:val="0"/>
                <w:bCs/>
              </w:rPr>
              <w:t xml:space="preserve"> (2023) </w:t>
            </w:r>
            <w:r w:rsidR="00B2307A" w:rsidRPr="00FA13C8">
              <w:rPr>
                <w:b w:val="0"/>
                <w:bCs/>
              </w:rPr>
              <w:fldChar w:fldCharType="begin">
                <w:fldData xml:space="preserve">PEVuZE5vdGU+PENpdGU+PEF1dGhvcj5Zb29uPC9BdXRob3I+PFllYXI+MjAyMzwvWWVhcj48UmVj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</w:fldData>
              </w:fldChar>
            </w:r>
            <w:r w:rsidR="008277C6">
              <w:rPr>
                <w:b w:val="0"/>
                <w:bCs/>
              </w:rPr>
              <w:instrText xml:space="preserve"> ADDIN EN.CITE </w:instrText>
            </w:r>
            <w:r w:rsidR="008277C6">
              <w:rPr>
                <w:b w:val="0"/>
                <w:bCs/>
              </w:rPr>
              <w:fldChar w:fldCharType="begin">
                <w:fldData xml:space="preserve">PEVuZE5vdGU+PENpdGU+PEF1dGhvcj5Zb29uPC9BdXRob3I+PFllYXI+MjAyMzwvWWVhcj48UmVj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</w:fldData>
              </w:fldChar>
            </w:r>
            <w:r w:rsidR="008277C6">
              <w:rPr>
                <w:b w:val="0"/>
                <w:bCs/>
              </w:rPr>
              <w:instrText xml:space="preserve"> ADDIN EN.CITE.DATA </w:instrText>
            </w:r>
            <w:r w:rsidR="008277C6">
              <w:rPr>
                <w:b w:val="0"/>
                <w:bCs/>
              </w:rPr>
            </w:r>
            <w:r w:rsidR="008277C6">
              <w:rPr>
                <w:b w:val="0"/>
                <w:bCs/>
              </w:rPr>
              <w:fldChar w:fldCharType="end"/>
            </w:r>
            <w:r w:rsidR="00B2307A" w:rsidRPr="00FA13C8">
              <w:rPr>
                <w:b w:val="0"/>
                <w:bCs/>
              </w:rPr>
            </w:r>
            <w:r w:rsidR="00B2307A" w:rsidRPr="00FA13C8">
              <w:rPr>
                <w:b w:val="0"/>
                <w:bCs/>
              </w:rPr>
              <w:fldChar w:fldCharType="separate"/>
            </w:r>
            <w:r w:rsidR="00800A6D">
              <w:rPr>
                <w:b w:val="0"/>
                <w:bCs/>
                <w:noProof/>
              </w:rPr>
              <w:t>[</w:t>
            </w:r>
            <w:hyperlink w:anchor="_ENREF_7" w:tooltip="Yoon H. K., 2023 #107" w:history="1">
              <w:r w:rsidR="00BB5B26">
                <w:rPr>
                  <w:b w:val="0"/>
                  <w:bCs/>
                  <w:noProof/>
                </w:rPr>
                <w:t>7</w:t>
              </w:r>
            </w:hyperlink>
            <w:r w:rsidR="00800A6D">
              <w:rPr>
                <w:b w:val="0"/>
                <w:bCs/>
                <w:noProof/>
              </w:rPr>
              <w:t>]</w:t>
            </w:r>
            <w:r w:rsidR="00B2307A" w:rsidRPr="00FA13C8">
              <w:rPr>
                <w:b w:val="0"/>
                <w:bCs/>
              </w:rPr>
              <w:fldChar w:fldCharType="end"/>
            </w:r>
          </w:p>
        </w:tc>
        <w:tc>
          <w:tcPr>
            <w:tcW w:w="334" w:type="pct"/>
          </w:tcPr>
          <w:p w14:paraId="2982940F" w14:textId="77777777" w:rsidR="00B2307A" w:rsidRPr="00FA13C8" w:rsidRDefault="00B2307A" w:rsidP="00324C16">
            <w:pPr>
              <w:pStyle w:val="7"/>
              <w:rPr>
                <w:b w:val="0"/>
                <w:bCs/>
              </w:rPr>
            </w:pPr>
            <w:r w:rsidRPr="00FA13C8">
              <w:rPr>
                <w:b w:val="0"/>
                <w:bCs/>
              </w:rPr>
              <w:t>16</w:t>
            </w:r>
          </w:p>
        </w:tc>
        <w:tc>
          <w:tcPr>
            <w:tcW w:w="719" w:type="pct"/>
          </w:tcPr>
          <w:p w14:paraId="1176CB75" w14:textId="77777777" w:rsidR="00B2307A" w:rsidRPr="00FA13C8" w:rsidRDefault="00B2307A" w:rsidP="00324C16">
            <w:pPr>
              <w:pStyle w:val="7"/>
              <w:rPr>
                <w:b w:val="0"/>
                <w:bCs/>
              </w:rPr>
            </w:pPr>
            <w:r w:rsidRPr="00FA13C8">
              <w:rPr>
                <w:b w:val="0"/>
                <w:bCs/>
              </w:rPr>
              <w:t>37 tháng</w:t>
            </w:r>
          </w:p>
        </w:tc>
        <w:tc>
          <w:tcPr>
            <w:tcW w:w="822" w:type="pct"/>
          </w:tcPr>
          <w:p w14:paraId="15681056" w14:textId="77777777" w:rsidR="00B2307A" w:rsidRPr="00FA13C8" w:rsidRDefault="00B2307A" w:rsidP="00324C16">
            <w:pPr>
              <w:pStyle w:val="7"/>
              <w:rPr>
                <w:b w:val="0"/>
                <w:bCs/>
              </w:rPr>
            </w:pPr>
            <w:r w:rsidRPr="00FA13C8">
              <w:rPr>
                <w:b w:val="0"/>
                <w:bCs/>
              </w:rPr>
              <w:t xml:space="preserve">37.1±10.2 </w:t>
            </w:r>
          </w:p>
          <w:p w14:paraId="54477BFF" w14:textId="77777777" w:rsidR="00B2307A" w:rsidRPr="00FA13C8" w:rsidRDefault="00B2307A" w:rsidP="00324C16">
            <w:pPr>
              <w:pStyle w:val="7"/>
              <w:rPr>
                <w:b w:val="0"/>
                <w:bCs/>
              </w:rPr>
            </w:pPr>
          </w:p>
        </w:tc>
        <w:tc>
          <w:tcPr>
            <w:tcW w:w="745" w:type="pct"/>
          </w:tcPr>
          <w:p w14:paraId="556CCDC9" w14:textId="77777777" w:rsidR="00B2307A" w:rsidRPr="00FA13C8" w:rsidRDefault="00B2307A" w:rsidP="00324C16">
            <w:pPr>
              <w:pStyle w:val="7"/>
              <w:rPr>
                <w:b w:val="0"/>
                <w:bCs/>
              </w:rPr>
            </w:pPr>
            <w:r w:rsidRPr="00FA13C8">
              <w:rPr>
                <w:b w:val="0"/>
                <w:bCs/>
              </w:rPr>
              <w:t>86,7±7,4</w:t>
            </w:r>
          </w:p>
        </w:tc>
        <w:tc>
          <w:tcPr>
            <w:tcW w:w="302" w:type="pct"/>
          </w:tcPr>
          <w:p w14:paraId="4A1F844A" w14:textId="77777777" w:rsidR="00B2307A" w:rsidRPr="00FA13C8" w:rsidRDefault="00B2307A" w:rsidP="00324C16">
            <w:pPr>
              <w:pStyle w:val="7"/>
              <w:rPr>
                <w:b w:val="0"/>
                <w:bCs/>
              </w:rPr>
            </w:pPr>
            <w:r w:rsidRPr="00FA13C8">
              <w:rPr>
                <w:b w:val="0"/>
                <w:bCs/>
              </w:rPr>
              <w:t>#</w:t>
            </w:r>
          </w:p>
        </w:tc>
        <w:tc>
          <w:tcPr>
            <w:tcW w:w="299" w:type="pct"/>
          </w:tcPr>
          <w:p w14:paraId="3622F6C8" w14:textId="77777777" w:rsidR="00B2307A" w:rsidRPr="00FA13C8" w:rsidRDefault="00B2307A" w:rsidP="00324C16">
            <w:pPr>
              <w:pStyle w:val="7"/>
              <w:rPr>
                <w:b w:val="0"/>
                <w:bCs/>
              </w:rPr>
            </w:pPr>
            <w:r w:rsidRPr="00FA13C8">
              <w:rPr>
                <w:b w:val="0"/>
                <w:bCs/>
              </w:rPr>
              <w:t>#</w:t>
            </w:r>
          </w:p>
        </w:tc>
        <w:tc>
          <w:tcPr>
            <w:tcW w:w="297" w:type="pct"/>
          </w:tcPr>
          <w:p w14:paraId="76621FB5" w14:textId="77777777" w:rsidR="00B2307A" w:rsidRPr="00FA13C8" w:rsidRDefault="00B2307A" w:rsidP="00324C16">
            <w:pPr>
              <w:pStyle w:val="7"/>
              <w:rPr>
                <w:b w:val="0"/>
                <w:bCs/>
              </w:rPr>
            </w:pPr>
            <w:r w:rsidRPr="00FA13C8">
              <w:rPr>
                <w:b w:val="0"/>
                <w:bCs/>
              </w:rPr>
              <w:t>#</w:t>
            </w:r>
          </w:p>
        </w:tc>
        <w:tc>
          <w:tcPr>
            <w:tcW w:w="290" w:type="pct"/>
          </w:tcPr>
          <w:p w14:paraId="2D6766C7" w14:textId="77777777" w:rsidR="00B2307A" w:rsidRPr="00FA13C8" w:rsidRDefault="00B2307A" w:rsidP="00324C16">
            <w:pPr>
              <w:pStyle w:val="7"/>
              <w:rPr>
                <w:b w:val="0"/>
                <w:bCs/>
              </w:rPr>
            </w:pPr>
            <w:r w:rsidRPr="00FA13C8">
              <w:rPr>
                <w:b w:val="0"/>
                <w:bCs/>
              </w:rPr>
              <w:t>#</w:t>
            </w:r>
          </w:p>
        </w:tc>
      </w:tr>
    </w:tbl>
    <w:p w14:paraId="65E7F866" w14:textId="4ACCA6CE" w:rsidR="00B2307A" w:rsidRPr="001646EC" w:rsidRDefault="00B2307A" w:rsidP="00324C16">
      <w:pPr>
        <w:spacing w:after="0" w:line="360" w:lineRule="auto"/>
        <w:ind w:firstLine="720"/>
        <w:jc w:val="both"/>
        <w:rPr>
          <w:rFonts w:ascii="Times New Roman" w:hAnsi="Times New Roman"/>
          <w:spacing w:val="-2"/>
          <w:sz w:val="28"/>
          <w:szCs w:val="28"/>
          <w:lang w:val="en-US"/>
        </w:rPr>
      </w:pPr>
      <w:r w:rsidRPr="00FA13C8">
        <w:rPr>
          <w:rFonts w:ascii="Times New Roman" w:hAnsi="Times New Roman"/>
          <w:sz w:val="28"/>
          <w:szCs w:val="28"/>
        </w:rPr>
        <w:t xml:space="preserve">Điểm Lysholm tại thời điểm theo dõi cuối cùng là 94,87 ± 4,77 trong đó tốt và rất tốt chiếm tỷ lệ 96,77% so với trước mổ thì có sự cải thiện rõ rệt với điểm Lysholm trước mổ là 58,16 ± 14,44 với 35,5% BN ở mức trung bình và 42,5% ở mức kém. Kết quả cao hơn nghiên cứu của </w:t>
      </w:r>
      <w:r w:rsidR="00C15587">
        <w:rPr>
          <w:rFonts w:ascii="Times New Roman" w:hAnsi="Times New Roman"/>
          <w:sz w:val="28"/>
          <w:szCs w:val="28"/>
        </w:rPr>
        <w:t>Petrillo S.</w:t>
      </w:r>
      <w:r w:rsidRPr="00FA13C8">
        <w:rPr>
          <w:rFonts w:ascii="Times New Roman" w:hAnsi="Times New Roman"/>
          <w:sz w:val="28"/>
          <w:szCs w:val="28"/>
        </w:rPr>
        <w:t xml:space="preserve"> (2017) với điểm Lysholm là 83,2 ± 4,9 va tác </w:t>
      </w:r>
      <w:r w:rsidRPr="00141948">
        <w:rPr>
          <w:rFonts w:ascii="Times New Roman" w:hAnsi="Times New Roman"/>
          <w:sz w:val="28"/>
          <w:szCs w:val="28"/>
        </w:rPr>
        <w:t xml:space="preserve">giả </w:t>
      </w:r>
      <w:r w:rsidR="00141948" w:rsidRPr="00141948">
        <w:rPr>
          <w:rFonts w:ascii="Times New Roman" w:hAnsi="Times New Roman"/>
          <w:sz w:val="28"/>
          <w:szCs w:val="28"/>
        </w:rPr>
        <w:t>Lee H. J.</w:t>
      </w:r>
      <w:r w:rsidRPr="00141948">
        <w:rPr>
          <w:rFonts w:ascii="Times New Roman" w:hAnsi="Times New Roman"/>
          <w:sz w:val="28"/>
          <w:szCs w:val="28"/>
        </w:rPr>
        <w:t xml:space="preserve"> (2015) với điểm Lysholm là 88.0</w:t>
      </w:r>
      <w:r w:rsidR="00DE3575" w:rsidRPr="00141948">
        <w:rPr>
          <w:rFonts w:ascii="Times New Roman" w:hAnsi="Times New Roman"/>
          <w:sz w:val="28"/>
          <w:szCs w:val="28"/>
          <w:lang w:val="en-US"/>
        </w:rPr>
        <w:t xml:space="preserve"> </w:t>
      </w:r>
      <w:r w:rsidRPr="00141948">
        <w:rPr>
          <w:rFonts w:ascii="Times New Roman" w:hAnsi="Times New Roman"/>
          <w:sz w:val="28"/>
          <w:szCs w:val="28"/>
        </w:rPr>
        <w:t>±</w:t>
      </w:r>
      <w:r w:rsidR="00DE3575" w:rsidRPr="00141948">
        <w:rPr>
          <w:rFonts w:ascii="Times New Roman" w:hAnsi="Times New Roman"/>
          <w:sz w:val="28"/>
          <w:szCs w:val="28"/>
          <w:lang w:val="en-US"/>
        </w:rPr>
        <w:t xml:space="preserve"> </w:t>
      </w:r>
      <w:r w:rsidRPr="00141948">
        <w:rPr>
          <w:rFonts w:ascii="Times New Roman" w:hAnsi="Times New Roman"/>
          <w:sz w:val="28"/>
          <w:szCs w:val="28"/>
        </w:rPr>
        <w:t>5,2, tuy nhiên các tác giả có thời gian theo dõi</w:t>
      </w:r>
      <w:r w:rsidRPr="00FA13C8">
        <w:rPr>
          <w:rFonts w:ascii="Times New Roman" w:hAnsi="Times New Roman"/>
          <w:sz w:val="28"/>
          <w:szCs w:val="28"/>
        </w:rPr>
        <w:t xml:space="preserve"> dài hơn chúng tôi lần lượt là 41,6 ± 12,2 tháng và 39,3 tháng </w:t>
      </w:r>
      <w:r w:rsidR="00346AE3" w:rsidRPr="00FA13C8">
        <w:rPr>
          <w:rFonts w:ascii="Times New Roman" w:hAnsi="Times New Roman"/>
          <w:sz w:val="28"/>
          <w:szCs w:val="28"/>
        </w:rPr>
        <w:fldChar w:fldCharType="begin">
          <w:fldData xml:space="preserve">PEVuZE5vdGU+PENpdGU+PEF1dGhvcj5MZWU8L0F1dGhvcj48WWVhcj4yMDE1PC9ZZWFyPjxSZWNO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PEVuZE5vdGU+PENpdGU+PEF1dGhvcj5MZWU8L0F1dGhvcj48WWVhcj4yMDE1PC9ZZWFyPjxSZWNO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00346AE3" w:rsidRPr="00FA13C8">
        <w:rPr>
          <w:rFonts w:ascii="Times New Roman" w:hAnsi="Times New Roman"/>
          <w:sz w:val="28"/>
          <w:szCs w:val="28"/>
        </w:rPr>
      </w:r>
      <w:r w:rsidR="00346AE3"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64" w:tooltip="Lee H. J., 2015 #149" w:history="1">
        <w:r w:rsidR="00BB5B26">
          <w:rPr>
            <w:rFonts w:ascii="Times New Roman" w:hAnsi="Times New Roman"/>
            <w:noProof/>
            <w:sz w:val="28"/>
            <w:szCs w:val="28"/>
          </w:rPr>
          <w:t>64</w:t>
        </w:r>
      </w:hyperlink>
      <w:r w:rsidR="00BB5B26">
        <w:rPr>
          <w:rFonts w:ascii="Times New Roman" w:hAnsi="Times New Roman"/>
          <w:noProof/>
          <w:sz w:val="28"/>
          <w:szCs w:val="28"/>
        </w:rPr>
        <w:t>]</w:t>
      </w:r>
      <w:r w:rsidR="00346AE3" w:rsidRPr="00FA13C8">
        <w:rPr>
          <w:rFonts w:ascii="Times New Roman" w:hAnsi="Times New Roman"/>
          <w:sz w:val="28"/>
          <w:szCs w:val="28"/>
        </w:rPr>
        <w:fldChar w:fldCharType="end"/>
      </w:r>
      <w:r w:rsidR="00346AE3">
        <w:rPr>
          <w:rFonts w:ascii="Times New Roman" w:hAnsi="Times New Roman"/>
          <w:sz w:val="28"/>
          <w:szCs w:val="28"/>
          <w:lang w:val="en-US"/>
        </w:rPr>
        <w:t xml:space="preserve">, </w:t>
      </w:r>
      <w:r w:rsidRPr="00FA13C8">
        <w:rPr>
          <w:rFonts w:ascii="Times New Roman" w:hAnsi="Times New Roman"/>
          <w:sz w:val="28"/>
          <w:szCs w:val="28"/>
        </w:rPr>
        <w:fldChar w:fldCharType="begin">
          <w:fldData xml:space="preserve">PEVuZE5vdGU+PENpdGU+PEF1dGhvcj5QZXRyaWxsbzwvQXV0aG9yPjxZZWFyPjIwMTc8L1llYXI+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PEVuZE5vdGU+PENpdGU+PEF1dGhvcj5QZXRyaWxsbzwvQXV0aG9yPjxZZWFyPjIwMTc8L1llYXI+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95" w:tooltip="Petrillo S., 2017 #159" w:history="1">
        <w:r w:rsidR="00BB5B26">
          <w:rPr>
            <w:rFonts w:ascii="Times New Roman" w:hAnsi="Times New Roman"/>
            <w:noProof/>
            <w:sz w:val="28"/>
            <w:szCs w:val="28"/>
          </w:rPr>
          <w:t>95</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Thang điểm IKDC</w:t>
      </w:r>
      <w:r w:rsidR="00346AE3">
        <w:rPr>
          <w:rFonts w:ascii="Times New Roman" w:hAnsi="Times New Roman"/>
          <w:sz w:val="28"/>
          <w:szCs w:val="28"/>
          <w:lang w:val="en-US"/>
        </w:rPr>
        <w:t xml:space="preserve"> c</w:t>
      </w:r>
      <w:r w:rsidRPr="00FA13C8">
        <w:rPr>
          <w:rFonts w:ascii="Times New Roman" w:hAnsi="Times New Roman"/>
          <w:spacing w:val="-2"/>
          <w:sz w:val="28"/>
          <w:szCs w:val="28"/>
        </w:rPr>
        <w:t xml:space="preserve">ó sự cải thiện vượt trội chức năng khớp gối ở lần </w:t>
      </w:r>
      <w:r w:rsidR="00346AE3">
        <w:rPr>
          <w:rFonts w:ascii="Times New Roman" w:hAnsi="Times New Roman"/>
          <w:sz w:val="28"/>
          <w:szCs w:val="28"/>
          <w:lang w:val="en-US"/>
        </w:rPr>
        <w:t>kiểm tra cuối</w:t>
      </w:r>
      <w:r w:rsidR="00346AE3" w:rsidRPr="00FA13C8">
        <w:rPr>
          <w:rFonts w:ascii="Times New Roman" w:hAnsi="Times New Roman"/>
          <w:sz w:val="28"/>
          <w:szCs w:val="28"/>
        </w:rPr>
        <w:t xml:space="preserve"> </w:t>
      </w:r>
      <w:r w:rsidR="00346AE3">
        <w:rPr>
          <w:rFonts w:ascii="Times New Roman" w:hAnsi="Times New Roman"/>
          <w:sz w:val="28"/>
          <w:szCs w:val="28"/>
          <w:lang w:val="en-US"/>
        </w:rPr>
        <w:t>(</w:t>
      </w:r>
      <w:r w:rsidR="00346AE3" w:rsidRPr="00FA13C8">
        <w:rPr>
          <w:rFonts w:ascii="Times New Roman" w:hAnsi="Times New Roman"/>
          <w:spacing w:val="-2"/>
          <w:sz w:val="28"/>
          <w:szCs w:val="28"/>
        </w:rPr>
        <w:t>12A, 16B</w:t>
      </w:r>
      <w:r w:rsidR="00346AE3">
        <w:rPr>
          <w:rFonts w:ascii="Times New Roman" w:hAnsi="Times New Roman"/>
          <w:spacing w:val="-2"/>
          <w:sz w:val="28"/>
          <w:szCs w:val="28"/>
          <w:lang w:val="en-US"/>
        </w:rPr>
        <w:t xml:space="preserve">, </w:t>
      </w:r>
      <w:r w:rsidR="00346AE3" w:rsidRPr="00FA13C8">
        <w:rPr>
          <w:rFonts w:ascii="Times New Roman" w:hAnsi="Times New Roman"/>
          <w:spacing w:val="-2"/>
          <w:sz w:val="28"/>
          <w:szCs w:val="28"/>
        </w:rPr>
        <w:t>3C</w:t>
      </w:r>
      <w:r w:rsidR="00346AE3">
        <w:rPr>
          <w:rFonts w:ascii="Times New Roman" w:hAnsi="Times New Roman"/>
          <w:spacing w:val="-2"/>
          <w:sz w:val="28"/>
          <w:szCs w:val="28"/>
          <w:lang w:val="en-US"/>
        </w:rPr>
        <w:t>)</w:t>
      </w:r>
      <w:r w:rsidR="00346AE3" w:rsidRPr="00FA13C8">
        <w:rPr>
          <w:rFonts w:ascii="Times New Roman" w:hAnsi="Times New Roman"/>
          <w:spacing w:val="-2"/>
          <w:sz w:val="28"/>
          <w:szCs w:val="28"/>
        </w:rPr>
        <w:t xml:space="preserve"> </w:t>
      </w:r>
      <w:r w:rsidRPr="00FA13C8">
        <w:rPr>
          <w:rFonts w:ascii="Times New Roman" w:hAnsi="Times New Roman"/>
          <w:spacing w:val="-2"/>
          <w:sz w:val="28"/>
          <w:szCs w:val="28"/>
        </w:rPr>
        <w:t xml:space="preserve">so với trước mổ </w:t>
      </w:r>
      <w:r w:rsidR="00346AE3">
        <w:rPr>
          <w:rFonts w:ascii="Times New Roman" w:hAnsi="Times New Roman"/>
          <w:spacing w:val="-2"/>
          <w:sz w:val="28"/>
          <w:szCs w:val="28"/>
          <w:lang w:val="en-US"/>
        </w:rPr>
        <w:t>(</w:t>
      </w:r>
      <w:r w:rsidRPr="00FA13C8">
        <w:rPr>
          <w:rFonts w:ascii="Times New Roman" w:hAnsi="Times New Roman"/>
          <w:spacing w:val="-2"/>
          <w:sz w:val="28"/>
          <w:szCs w:val="28"/>
        </w:rPr>
        <w:t>11</w:t>
      </w:r>
      <w:r w:rsidR="00346AE3">
        <w:rPr>
          <w:rFonts w:ascii="Times New Roman" w:hAnsi="Times New Roman"/>
          <w:spacing w:val="-2"/>
          <w:sz w:val="28"/>
          <w:szCs w:val="28"/>
          <w:lang w:val="en-US"/>
        </w:rPr>
        <w:t>C</w:t>
      </w:r>
      <w:r w:rsidRPr="00FA13C8">
        <w:rPr>
          <w:rFonts w:ascii="Times New Roman" w:hAnsi="Times New Roman"/>
          <w:spacing w:val="-2"/>
          <w:sz w:val="28"/>
          <w:szCs w:val="28"/>
        </w:rPr>
        <w:t xml:space="preserve"> và 20D</w:t>
      </w:r>
      <w:r w:rsidR="00346AE3">
        <w:rPr>
          <w:rFonts w:ascii="Times New Roman" w:hAnsi="Times New Roman"/>
          <w:spacing w:val="-2"/>
          <w:sz w:val="28"/>
          <w:szCs w:val="28"/>
          <w:lang w:val="en-US"/>
        </w:rPr>
        <w:t>)</w:t>
      </w:r>
      <w:r w:rsidRPr="00FA13C8">
        <w:rPr>
          <w:rFonts w:ascii="Times New Roman" w:hAnsi="Times New Roman"/>
          <w:spacing w:val="-2"/>
          <w:sz w:val="28"/>
          <w:szCs w:val="28"/>
        </w:rPr>
        <w:t xml:space="preserve">, kết quả có ý nghĩa thống kê với p&lt;0,001. Kết quả của chúng tôi tương tự tác giả </w:t>
      </w:r>
      <w:r w:rsidR="00F70E54">
        <w:rPr>
          <w:rFonts w:ascii="Times New Roman" w:hAnsi="Times New Roman"/>
          <w:spacing w:val="-2"/>
          <w:sz w:val="28"/>
          <w:szCs w:val="28"/>
        </w:rPr>
        <w:t>Kim S. J.</w:t>
      </w:r>
      <w:r w:rsidRPr="00FA13C8">
        <w:rPr>
          <w:rFonts w:ascii="Times New Roman" w:hAnsi="Times New Roman"/>
          <w:spacing w:val="-2"/>
          <w:sz w:val="28"/>
          <w:szCs w:val="28"/>
        </w:rPr>
        <w:t xml:space="preserve"> (2013) tái tạo đồng thời DCCS và GSN cho 24 BN với kết quả theo IKDC: 12A, 9B, 3C so với trước mổ là 20C và 4D </w:t>
      </w:r>
      <w:r w:rsidRPr="00FA13C8">
        <w:rPr>
          <w:rFonts w:ascii="Times New Roman" w:hAnsi="Times New Roman"/>
          <w:spacing w:val="-2"/>
          <w:sz w:val="28"/>
          <w:szCs w:val="28"/>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rFonts w:ascii="Times New Roman" w:hAnsi="Times New Roman"/>
          <w:spacing w:val="-2"/>
          <w:sz w:val="28"/>
          <w:szCs w:val="28"/>
        </w:rPr>
        <w:instrText xml:space="preserve"> ADDIN EN.CITE </w:instrText>
      </w:r>
      <w:r w:rsidR="00FA62FA">
        <w:rPr>
          <w:rFonts w:ascii="Times New Roman" w:hAnsi="Times New Roman"/>
          <w:spacing w:val="-2"/>
          <w:sz w:val="28"/>
          <w:szCs w:val="28"/>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rFonts w:ascii="Times New Roman" w:hAnsi="Times New Roman"/>
          <w:spacing w:val="-2"/>
          <w:sz w:val="28"/>
          <w:szCs w:val="28"/>
        </w:rPr>
        <w:instrText xml:space="preserve"> ADDIN EN.CITE.DATA </w:instrText>
      </w:r>
      <w:r w:rsidR="00FA62FA">
        <w:rPr>
          <w:rFonts w:ascii="Times New Roman" w:hAnsi="Times New Roman"/>
          <w:spacing w:val="-2"/>
          <w:sz w:val="28"/>
          <w:szCs w:val="28"/>
        </w:rPr>
      </w:r>
      <w:r w:rsidR="00FA62FA">
        <w:rPr>
          <w:rFonts w:ascii="Times New Roman" w:hAnsi="Times New Roman"/>
          <w:spacing w:val="-2"/>
          <w:sz w:val="28"/>
          <w:szCs w:val="28"/>
        </w:rPr>
        <w:fldChar w:fldCharType="end"/>
      </w:r>
      <w:r w:rsidRPr="00FA13C8">
        <w:rPr>
          <w:rFonts w:ascii="Times New Roman" w:hAnsi="Times New Roman"/>
          <w:spacing w:val="-2"/>
          <w:sz w:val="28"/>
          <w:szCs w:val="28"/>
        </w:rPr>
      </w:r>
      <w:r w:rsidRPr="00FA13C8">
        <w:rPr>
          <w:rFonts w:ascii="Times New Roman" w:hAnsi="Times New Roman"/>
          <w:spacing w:val="-2"/>
          <w:sz w:val="28"/>
          <w:szCs w:val="28"/>
        </w:rPr>
        <w:fldChar w:fldCharType="separate"/>
      </w:r>
      <w:r w:rsidR="000515CB">
        <w:rPr>
          <w:rFonts w:ascii="Times New Roman" w:hAnsi="Times New Roman"/>
          <w:noProof/>
          <w:spacing w:val="-2"/>
          <w:sz w:val="28"/>
          <w:szCs w:val="28"/>
        </w:rPr>
        <w:t>[</w:t>
      </w:r>
      <w:hyperlink w:anchor="_ENREF_61" w:tooltip="Kim S. J., 2013 #109" w:history="1">
        <w:r w:rsidR="00BB5B26">
          <w:rPr>
            <w:rFonts w:ascii="Times New Roman" w:hAnsi="Times New Roman"/>
            <w:noProof/>
            <w:spacing w:val="-2"/>
            <w:sz w:val="28"/>
            <w:szCs w:val="28"/>
          </w:rPr>
          <w:t>61</w:t>
        </w:r>
      </w:hyperlink>
      <w:r w:rsidR="000515CB">
        <w:rPr>
          <w:rFonts w:ascii="Times New Roman" w:hAnsi="Times New Roman"/>
          <w:noProof/>
          <w:spacing w:val="-2"/>
          <w:sz w:val="28"/>
          <w:szCs w:val="28"/>
        </w:rPr>
        <w:t>]</w:t>
      </w:r>
      <w:r w:rsidRPr="00FA13C8">
        <w:rPr>
          <w:rFonts w:ascii="Times New Roman" w:hAnsi="Times New Roman"/>
          <w:spacing w:val="-2"/>
          <w:sz w:val="28"/>
          <w:szCs w:val="28"/>
        </w:rPr>
        <w:fldChar w:fldCharType="end"/>
      </w:r>
      <w:r w:rsidRPr="00FA13C8">
        <w:rPr>
          <w:rFonts w:ascii="Times New Roman" w:hAnsi="Times New Roman"/>
          <w:spacing w:val="-2"/>
          <w:sz w:val="28"/>
          <w:szCs w:val="28"/>
        </w:rPr>
        <w:t xml:space="preserve">. </w:t>
      </w:r>
      <w:r w:rsidR="00346AE3">
        <w:rPr>
          <w:rFonts w:ascii="Times New Roman" w:hAnsi="Times New Roman"/>
          <w:spacing w:val="-2"/>
          <w:sz w:val="28"/>
          <w:szCs w:val="28"/>
          <w:lang w:val="en-US"/>
        </w:rPr>
        <w:t>T</w:t>
      </w:r>
      <w:r w:rsidRPr="00FA13C8">
        <w:rPr>
          <w:rFonts w:ascii="Times New Roman" w:hAnsi="Times New Roman"/>
          <w:spacing w:val="-2"/>
          <w:sz w:val="28"/>
          <w:szCs w:val="28"/>
        </w:rPr>
        <w:t xml:space="preserve">ương tự tác giả Lee </w:t>
      </w:r>
      <w:r w:rsidR="00B15EAE">
        <w:rPr>
          <w:rFonts w:ascii="Times New Roman" w:hAnsi="Times New Roman"/>
          <w:spacing w:val="-2"/>
          <w:sz w:val="28"/>
          <w:szCs w:val="28"/>
          <w:lang w:val="en-US"/>
        </w:rPr>
        <w:t xml:space="preserve">H. J. </w:t>
      </w:r>
      <w:r w:rsidRPr="00FA13C8">
        <w:rPr>
          <w:rFonts w:ascii="Times New Roman" w:hAnsi="Times New Roman"/>
          <w:spacing w:val="-2"/>
          <w:sz w:val="28"/>
          <w:szCs w:val="28"/>
        </w:rPr>
        <w:t>(201</w:t>
      </w:r>
      <w:r w:rsidR="00B15EAE">
        <w:rPr>
          <w:rFonts w:ascii="Times New Roman" w:hAnsi="Times New Roman"/>
          <w:spacing w:val="-2"/>
          <w:sz w:val="28"/>
          <w:szCs w:val="28"/>
          <w:lang w:val="en-US"/>
        </w:rPr>
        <w:t>5</w:t>
      </w:r>
      <w:r w:rsidRPr="00FA13C8">
        <w:rPr>
          <w:rFonts w:ascii="Times New Roman" w:hAnsi="Times New Roman"/>
          <w:spacing w:val="-2"/>
          <w:sz w:val="28"/>
          <w:szCs w:val="28"/>
        </w:rPr>
        <w:t xml:space="preserve">) với 91% BN hài lòng với kết quả sau mổ </w:t>
      </w:r>
      <w:r w:rsidRPr="00FA13C8">
        <w:rPr>
          <w:rFonts w:ascii="Times New Roman" w:hAnsi="Times New Roman"/>
          <w:spacing w:val="-2"/>
          <w:sz w:val="28"/>
          <w:szCs w:val="28"/>
        </w:rPr>
        <w:fldChar w:fldCharType="begin">
          <w:fldData xml:space="preserve">PEVuZE5vdGU+PENpdGU+PEF1dGhvcj5MZWU8L0F1dGhvcj48WWVhcj4yMDE1PC9ZZWFyPjxSZWNO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</w:fldData>
        </w:fldChar>
      </w:r>
      <w:r w:rsidR="00BB5B26">
        <w:rPr>
          <w:rFonts w:ascii="Times New Roman" w:hAnsi="Times New Roman"/>
          <w:spacing w:val="-2"/>
          <w:sz w:val="28"/>
          <w:szCs w:val="28"/>
        </w:rPr>
        <w:instrText xml:space="preserve"> ADDIN EN.CITE </w:instrText>
      </w:r>
      <w:r w:rsidR="00BB5B26">
        <w:rPr>
          <w:rFonts w:ascii="Times New Roman" w:hAnsi="Times New Roman"/>
          <w:spacing w:val="-2"/>
          <w:sz w:val="28"/>
          <w:szCs w:val="28"/>
        </w:rPr>
        <w:fldChar w:fldCharType="begin">
          <w:fldData xml:space="preserve">PEVuZE5vdGU+PENpdGU+PEF1dGhvcj5MZWU8L0F1dGhvcj48WWVhcj4yMDE1PC9ZZWFyPjxSZWNO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</w:fldData>
        </w:fldChar>
      </w:r>
      <w:r w:rsidR="00BB5B26">
        <w:rPr>
          <w:rFonts w:ascii="Times New Roman" w:hAnsi="Times New Roman"/>
          <w:spacing w:val="-2"/>
          <w:sz w:val="28"/>
          <w:szCs w:val="28"/>
        </w:rPr>
        <w:instrText xml:space="preserve"> ADDIN EN.CITE.DATA </w:instrText>
      </w:r>
      <w:r w:rsidR="00BB5B26">
        <w:rPr>
          <w:rFonts w:ascii="Times New Roman" w:hAnsi="Times New Roman"/>
          <w:spacing w:val="-2"/>
          <w:sz w:val="28"/>
          <w:szCs w:val="28"/>
        </w:rPr>
      </w:r>
      <w:r w:rsidR="00BB5B26">
        <w:rPr>
          <w:rFonts w:ascii="Times New Roman" w:hAnsi="Times New Roman"/>
          <w:spacing w:val="-2"/>
          <w:sz w:val="28"/>
          <w:szCs w:val="28"/>
        </w:rPr>
        <w:fldChar w:fldCharType="end"/>
      </w:r>
      <w:r w:rsidRPr="00FA13C8">
        <w:rPr>
          <w:rFonts w:ascii="Times New Roman" w:hAnsi="Times New Roman"/>
          <w:spacing w:val="-2"/>
          <w:sz w:val="28"/>
          <w:szCs w:val="28"/>
        </w:rPr>
      </w:r>
      <w:r w:rsidRPr="00FA13C8">
        <w:rPr>
          <w:rFonts w:ascii="Times New Roman" w:hAnsi="Times New Roman"/>
          <w:spacing w:val="-2"/>
          <w:sz w:val="28"/>
          <w:szCs w:val="28"/>
        </w:rPr>
        <w:fldChar w:fldCharType="separate"/>
      </w:r>
      <w:r w:rsidR="00BB5B26">
        <w:rPr>
          <w:rFonts w:ascii="Times New Roman" w:hAnsi="Times New Roman"/>
          <w:noProof/>
          <w:spacing w:val="-2"/>
          <w:sz w:val="28"/>
          <w:szCs w:val="28"/>
        </w:rPr>
        <w:t>[</w:t>
      </w:r>
      <w:hyperlink w:anchor="_ENREF_64" w:tooltip="Lee H. J., 2015 #149" w:history="1">
        <w:r w:rsidR="00BB5B26">
          <w:rPr>
            <w:rFonts w:ascii="Times New Roman" w:hAnsi="Times New Roman"/>
            <w:noProof/>
            <w:spacing w:val="-2"/>
            <w:sz w:val="28"/>
            <w:szCs w:val="28"/>
          </w:rPr>
          <w:t>64</w:t>
        </w:r>
      </w:hyperlink>
      <w:r w:rsidR="00BB5B26">
        <w:rPr>
          <w:rFonts w:ascii="Times New Roman" w:hAnsi="Times New Roman"/>
          <w:noProof/>
          <w:spacing w:val="-2"/>
          <w:sz w:val="28"/>
          <w:szCs w:val="28"/>
        </w:rPr>
        <w:t>]</w:t>
      </w:r>
      <w:r w:rsidRPr="00FA13C8">
        <w:rPr>
          <w:rFonts w:ascii="Times New Roman" w:hAnsi="Times New Roman"/>
          <w:spacing w:val="-2"/>
          <w:sz w:val="28"/>
          <w:szCs w:val="28"/>
        </w:rPr>
        <w:fldChar w:fldCharType="end"/>
      </w:r>
      <w:r w:rsidRPr="00FA13C8">
        <w:rPr>
          <w:rFonts w:ascii="Times New Roman" w:hAnsi="Times New Roman"/>
          <w:spacing w:val="-2"/>
          <w:sz w:val="28"/>
          <w:szCs w:val="28"/>
        </w:rPr>
        <w:t xml:space="preserve">. Trong ba ca loại C thì có một BN nam 40T, thời điểm 6 tháng đến tái khám thì IKDC là loại B, đến tháng thứ 10 bệnh nhân bị TNGT lại (ngã bị xe máy đè lên) sau đó </w:t>
      </w:r>
      <w:r w:rsidRPr="00FA13C8">
        <w:rPr>
          <w:rFonts w:ascii="Times New Roman" w:hAnsi="Times New Roman"/>
          <w:spacing w:val="-2"/>
          <w:sz w:val="28"/>
          <w:szCs w:val="28"/>
        </w:rPr>
        <w:lastRenderedPageBreak/>
        <w:t>BN xuống tái khám, chúng tôi khám thấy DH ngăn kéo sau, DH há khớp, NP đồng hồ đều độ III, đo trên máy Kneelax 3 độ di lệch</w:t>
      </w:r>
      <w:r w:rsidR="00DE3575" w:rsidRPr="00FA13C8">
        <w:rPr>
          <w:rFonts w:ascii="Times New Roman" w:hAnsi="Times New Roman"/>
          <w:spacing w:val="-2"/>
          <w:sz w:val="28"/>
          <w:szCs w:val="28"/>
          <w:lang w:val="en-US"/>
        </w:rPr>
        <w:t xml:space="preserve"> mâm chày ra sau</w:t>
      </w:r>
      <w:r w:rsidRPr="00FA13C8">
        <w:rPr>
          <w:rFonts w:ascii="Times New Roman" w:hAnsi="Times New Roman"/>
          <w:spacing w:val="-2"/>
          <w:sz w:val="28"/>
          <w:szCs w:val="28"/>
        </w:rPr>
        <w:t xml:space="preserve"> là 20,8</w:t>
      </w:r>
      <w:r w:rsidR="00DE3575" w:rsidRPr="00FA13C8">
        <w:rPr>
          <w:rFonts w:ascii="Times New Roman" w:hAnsi="Times New Roman"/>
          <w:spacing w:val="-2"/>
          <w:sz w:val="28"/>
          <w:szCs w:val="28"/>
          <w:lang w:val="en-US"/>
        </w:rPr>
        <w:t xml:space="preserve"> </w:t>
      </w:r>
      <w:r w:rsidRPr="00FA13C8">
        <w:rPr>
          <w:rFonts w:ascii="Times New Roman" w:hAnsi="Times New Roman"/>
          <w:spacing w:val="-2"/>
          <w:sz w:val="28"/>
          <w:szCs w:val="28"/>
        </w:rPr>
        <w:t>mm, chúng tôi chẩn đoán là đứt lại DCCS và GSN, chúng tôi tư vấn BN nhập viện chụp MRI kiểm tra và hội chẩn đưa ra hướng điều trị. BN xin về thu xếp công việc xuống nhập viện sau.</w:t>
      </w:r>
      <w:r w:rsidR="001646EC">
        <w:rPr>
          <w:rFonts w:ascii="Times New Roman" w:hAnsi="Times New Roman"/>
          <w:spacing w:val="-2"/>
          <w:sz w:val="28"/>
          <w:szCs w:val="28"/>
          <w:lang w:val="en-US"/>
        </w:rPr>
        <w:t xml:space="preserve"> 02 BN loại C (01 nam, 01 nữ) than phiền về tình trạng đau và lỏng khớp khi đi lại. Hai ca này khi chúng tôi cho chụp XQ và </w:t>
      </w:r>
      <w:r w:rsidR="00B14A85">
        <w:rPr>
          <w:rFonts w:ascii="Times New Roman" w:hAnsi="Times New Roman"/>
          <w:spacing w:val="-2"/>
          <w:sz w:val="28"/>
          <w:szCs w:val="28"/>
          <w:lang w:val="en-US"/>
        </w:rPr>
        <w:t xml:space="preserve">CHT </w:t>
      </w:r>
      <w:r w:rsidR="001646EC">
        <w:rPr>
          <w:rFonts w:ascii="Times New Roman" w:hAnsi="Times New Roman"/>
          <w:spacing w:val="-2"/>
          <w:sz w:val="28"/>
          <w:szCs w:val="28"/>
          <w:lang w:val="en-US"/>
        </w:rPr>
        <w:t xml:space="preserve">lại ở thời điểm trên 12 tháng thì thấy BN nữ hình ảnh DCBN và GCK tín hiệu tốt tuy nhiên hình ảnh DCCS tín hiệu kém, chúng tôi nghĩ nhiều mảnh ghép DCCS không thích nghi dẫn đến không tồn tại được. Chúng tôi đã tư vấn cho BN về phương án tập để nâng cao sức cơ tứ đầu đùi và mang nẹp tăng cường thêm nếu không cải thiện thì xem xét phẫu thuật lại. BN </w:t>
      </w:r>
      <w:r w:rsidR="006952AE">
        <w:rPr>
          <w:rFonts w:ascii="Times New Roman" w:hAnsi="Times New Roman"/>
          <w:spacing w:val="-2"/>
          <w:sz w:val="28"/>
          <w:szCs w:val="28"/>
          <w:lang w:val="en-US"/>
        </w:rPr>
        <w:t xml:space="preserve">thứ 3 là BN </w:t>
      </w:r>
      <w:r w:rsidR="001646EC">
        <w:rPr>
          <w:rFonts w:ascii="Times New Roman" w:hAnsi="Times New Roman"/>
          <w:spacing w:val="-2"/>
          <w:sz w:val="28"/>
          <w:szCs w:val="28"/>
          <w:lang w:val="en-US"/>
        </w:rPr>
        <w:t>nam</w:t>
      </w:r>
      <w:r w:rsidR="006952AE">
        <w:rPr>
          <w:rFonts w:ascii="Times New Roman" w:hAnsi="Times New Roman"/>
          <w:spacing w:val="-2"/>
          <w:sz w:val="28"/>
          <w:szCs w:val="28"/>
          <w:lang w:val="en-US"/>
        </w:rPr>
        <w:t xml:space="preserve">, </w:t>
      </w:r>
      <w:r w:rsidR="001646EC">
        <w:rPr>
          <w:rFonts w:ascii="Times New Roman" w:hAnsi="Times New Roman"/>
          <w:spacing w:val="-2"/>
          <w:sz w:val="28"/>
          <w:szCs w:val="28"/>
          <w:lang w:val="en-US"/>
        </w:rPr>
        <w:t xml:space="preserve">chúng tôi </w:t>
      </w:r>
      <w:r w:rsidR="006952AE">
        <w:rPr>
          <w:rFonts w:ascii="Times New Roman" w:hAnsi="Times New Roman"/>
          <w:spacing w:val="-2"/>
          <w:sz w:val="28"/>
          <w:szCs w:val="28"/>
          <w:lang w:val="en-US"/>
        </w:rPr>
        <w:t xml:space="preserve">khám </w:t>
      </w:r>
      <w:r w:rsidR="001646EC">
        <w:rPr>
          <w:rFonts w:ascii="Times New Roman" w:hAnsi="Times New Roman"/>
          <w:spacing w:val="-2"/>
          <w:sz w:val="28"/>
          <w:szCs w:val="28"/>
          <w:lang w:val="en-US"/>
        </w:rPr>
        <w:t>thấy DH há khớp bên ngoài và NP đồng hồ dương tính</w:t>
      </w:r>
      <w:r w:rsidR="00B14A85">
        <w:rPr>
          <w:rFonts w:ascii="Times New Roman" w:hAnsi="Times New Roman"/>
          <w:spacing w:val="-2"/>
          <w:sz w:val="28"/>
          <w:szCs w:val="28"/>
          <w:lang w:val="en-US"/>
        </w:rPr>
        <w:t>, hình ảnh CHT của DCCS tín hiệu tốt tuy nhiên tín hiệu của mảnh ghép GSN bị chùng, giống như bị đứt hoặc tuột chỉ ở đường hầm GCK. Chúng tôi đã tư vấn cho BN phẫu thuật lại tuy nhiên BN về nhà trao đổi với gia đình và trả lời sau.</w:t>
      </w:r>
    </w:p>
    <w:p w14:paraId="6373E735" w14:textId="76E3F2F6" w:rsidR="00B2307A" w:rsidRPr="00FA13C8" w:rsidRDefault="00B2307A" w:rsidP="00324C16">
      <w:pPr>
        <w:pStyle w:val="Pa13"/>
        <w:spacing w:line="360" w:lineRule="auto"/>
        <w:ind w:firstLine="720"/>
        <w:jc w:val="both"/>
        <w:rPr>
          <w:rFonts w:ascii="Times New Roman" w:hAnsi="Times New Roman" w:cs="Times New Roman"/>
          <w:sz w:val="28"/>
          <w:szCs w:val="28"/>
        </w:rPr>
      </w:pPr>
      <w:r w:rsidRPr="00FA13C8">
        <w:rPr>
          <w:rFonts w:ascii="Times New Roman" w:hAnsi="Times New Roman" w:cs="Times New Roman"/>
          <w:sz w:val="28"/>
          <w:szCs w:val="28"/>
        </w:rPr>
        <w:t>Độ di lệch ra sau của xương chày so với xương đùi của DCCS so với bên gối lành sau mổ trong nghiên cứu của chúng tôi là 5,29 ± 5,30 mm so với trước mổ là 35,11 ± 12,8</w:t>
      </w:r>
      <w:r w:rsidR="004706D9">
        <w:rPr>
          <w:rFonts w:ascii="Times New Roman" w:hAnsi="Times New Roman" w:cs="Times New Roman"/>
          <w:sz w:val="28"/>
          <w:szCs w:val="28"/>
        </w:rPr>
        <w:t xml:space="preserve"> </w:t>
      </w:r>
      <w:r w:rsidRPr="00FA13C8">
        <w:rPr>
          <w:rFonts w:ascii="Times New Roman" w:hAnsi="Times New Roman" w:cs="Times New Roman"/>
          <w:sz w:val="28"/>
          <w:szCs w:val="28"/>
        </w:rPr>
        <w:t xml:space="preserve">mm </w:t>
      </w:r>
      <w:r w:rsidR="00D02F96">
        <w:rPr>
          <w:rFonts w:ascii="Times New Roman" w:hAnsi="Times New Roman" w:cs="Times New Roman"/>
          <w:sz w:val="28"/>
          <w:szCs w:val="28"/>
        </w:rPr>
        <w:t xml:space="preserve">thấy </w:t>
      </w:r>
      <w:r w:rsidRPr="00FA13C8">
        <w:rPr>
          <w:rFonts w:ascii="Times New Roman" w:hAnsi="Times New Roman" w:cs="Times New Roman"/>
          <w:sz w:val="28"/>
          <w:szCs w:val="28"/>
        </w:rPr>
        <w:t>có sự cải thiện có ý nghĩa thống kê của chênh lệch di lệch ra sau của xương chày so với xương đùi sau mổ so với trước mổ với p&lt;0,001. Nghiệm pháp ngăn kéo sau trên lâm sàng dương tính độ I là 7 BN, độ II là 5 BN, độ III là 1 BN. Kết quả của chúng tôi sau mổ cao</w:t>
      </w:r>
      <w:r w:rsidR="00D02F96">
        <w:rPr>
          <w:rFonts w:ascii="Times New Roman" w:hAnsi="Times New Roman" w:cs="Times New Roman"/>
          <w:sz w:val="28"/>
          <w:szCs w:val="28"/>
        </w:rPr>
        <w:t xml:space="preserve"> hơn</w:t>
      </w:r>
      <w:r w:rsidRPr="00FA13C8">
        <w:rPr>
          <w:rFonts w:ascii="Times New Roman" w:hAnsi="Times New Roman" w:cs="Times New Roman"/>
          <w:sz w:val="28"/>
          <w:szCs w:val="28"/>
        </w:rPr>
        <w:t xml:space="preserve"> </w:t>
      </w:r>
      <w:r w:rsidR="00F70E54">
        <w:rPr>
          <w:rFonts w:ascii="Times New Roman" w:hAnsi="Times New Roman" w:cs="Times New Roman"/>
          <w:sz w:val="28"/>
          <w:szCs w:val="28"/>
        </w:rPr>
        <w:t>Kim S. J.</w:t>
      </w:r>
      <w:r w:rsidRPr="00FA13C8">
        <w:rPr>
          <w:rFonts w:ascii="Times New Roman" w:hAnsi="Times New Roman" w:cs="Times New Roman"/>
          <w:sz w:val="28"/>
          <w:szCs w:val="28"/>
        </w:rPr>
        <w:t xml:space="preserve"> (2013), </w:t>
      </w:r>
      <w:r w:rsidR="00B15EAE">
        <w:rPr>
          <w:rFonts w:ascii="Times New Roman" w:hAnsi="Times New Roman" w:cs="Times New Roman"/>
          <w:sz w:val="28"/>
          <w:szCs w:val="28"/>
        </w:rPr>
        <w:t xml:space="preserve"> Lee. H. J. </w:t>
      </w:r>
      <w:r w:rsidRPr="00FA13C8">
        <w:rPr>
          <w:rFonts w:ascii="Times New Roman" w:hAnsi="Times New Roman" w:cs="Times New Roman"/>
          <w:sz w:val="28"/>
          <w:szCs w:val="28"/>
        </w:rPr>
        <w:t xml:space="preserve">(2015) và </w:t>
      </w:r>
      <w:r w:rsidR="00481922">
        <w:rPr>
          <w:rFonts w:ascii="Times New Roman" w:hAnsi="Times New Roman" w:cs="Times New Roman"/>
          <w:sz w:val="28"/>
          <w:szCs w:val="28"/>
        </w:rPr>
        <w:t>Yoon H. K.</w:t>
      </w:r>
      <w:r w:rsidRPr="00FA13C8">
        <w:rPr>
          <w:rFonts w:ascii="Times New Roman" w:hAnsi="Times New Roman" w:cs="Times New Roman"/>
          <w:sz w:val="28"/>
          <w:szCs w:val="28"/>
        </w:rPr>
        <w:t xml:space="preserve"> (2023) lần lượt là </w:t>
      </w:r>
      <w:r w:rsidRPr="00FA13C8">
        <w:rPr>
          <w:rFonts w:ascii="Times New Roman" w:hAnsi="Times New Roman" w:cs="Times New Roman"/>
          <w:bCs/>
          <w:sz w:val="28"/>
          <w:szCs w:val="28"/>
        </w:rPr>
        <w:t>3,58</w:t>
      </w:r>
      <w:r w:rsidR="004706D9">
        <w:rPr>
          <w:rFonts w:ascii="Times New Roman" w:hAnsi="Times New Roman" w:cs="Times New Roman"/>
          <w:bCs/>
          <w:sz w:val="28"/>
          <w:szCs w:val="28"/>
        </w:rPr>
        <w:t xml:space="preserve"> </w:t>
      </w:r>
      <w:r w:rsidRPr="00FA13C8">
        <w:rPr>
          <w:rFonts w:ascii="Times New Roman" w:hAnsi="Times New Roman" w:cs="Times New Roman"/>
          <w:bCs/>
          <w:sz w:val="28"/>
          <w:szCs w:val="28"/>
        </w:rPr>
        <w:t>±</w:t>
      </w:r>
      <w:r w:rsidR="004706D9">
        <w:rPr>
          <w:rFonts w:ascii="Times New Roman" w:hAnsi="Times New Roman" w:cs="Times New Roman"/>
          <w:bCs/>
          <w:sz w:val="28"/>
          <w:szCs w:val="28"/>
        </w:rPr>
        <w:t xml:space="preserve"> </w:t>
      </w:r>
      <w:r w:rsidRPr="00FA13C8">
        <w:rPr>
          <w:rFonts w:ascii="Times New Roman" w:hAnsi="Times New Roman" w:cs="Times New Roman"/>
          <w:bCs/>
          <w:sz w:val="28"/>
          <w:szCs w:val="28"/>
        </w:rPr>
        <w:t>0,5 , 2,1</w:t>
      </w:r>
      <w:r w:rsidR="004706D9">
        <w:rPr>
          <w:rFonts w:ascii="Times New Roman" w:hAnsi="Times New Roman" w:cs="Times New Roman"/>
          <w:bCs/>
          <w:sz w:val="28"/>
          <w:szCs w:val="28"/>
        </w:rPr>
        <w:t xml:space="preserve"> </w:t>
      </w:r>
      <w:r w:rsidRPr="00FA13C8">
        <w:rPr>
          <w:rFonts w:ascii="Times New Roman" w:hAnsi="Times New Roman" w:cs="Times New Roman"/>
          <w:bCs/>
          <w:sz w:val="28"/>
          <w:szCs w:val="28"/>
        </w:rPr>
        <w:t>±</w:t>
      </w:r>
      <w:r w:rsidR="004706D9">
        <w:rPr>
          <w:rFonts w:ascii="Times New Roman" w:hAnsi="Times New Roman" w:cs="Times New Roman"/>
          <w:bCs/>
          <w:sz w:val="28"/>
          <w:szCs w:val="28"/>
        </w:rPr>
        <w:t xml:space="preserve"> </w:t>
      </w:r>
      <w:r w:rsidRPr="00FA13C8">
        <w:rPr>
          <w:rFonts w:ascii="Times New Roman" w:hAnsi="Times New Roman" w:cs="Times New Roman"/>
          <w:bCs/>
          <w:sz w:val="28"/>
          <w:szCs w:val="28"/>
        </w:rPr>
        <w:t xml:space="preserve">1,0, </w:t>
      </w:r>
      <w:r w:rsidRPr="00FA13C8">
        <w:rPr>
          <w:rFonts w:ascii="Times New Roman" w:hAnsi="Times New Roman" w:cs="Times New Roman"/>
          <w:sz w:val="28"/>
          <w:szCs w:val="28"/>
        </w:rPr>
        <w:t>3.8</w:t>
      </w:r>
      <w:r w:rsidR="004706D9">
        <w:rPr>
          <w:rFonts w:ascii="Times New Roman" w:hAnsi="Times New Roman" w:cs="Times New Roman"/>
          <w:sz w:val="28"/>
          <w:szCs w:val="28"/>
        </w:rPr>
        <w:t xml:space="preserve"> </w:t>
      </w:r>
      <w:r w:rsidRPr="00FA13C8">
        <w:rPr>
          <w:rFonts w:ascii="Times New Roman" w:hAnsi="Times New Roman" w:cs="Times New Roman"/>
          <w:sz w:val="28"/>
          <w:szCs w:val="28"/>
        </w:rPr>
        <w:t>±</w:t>
      </w:r>
      <w:r w:rsidR="004706D9">
        <w:rPr>
          <w:rFonts w:ascii="Times New Roman" w:hAnsi="Times New Roman" w:cs="Times New Roman"/>
          <w:sz w:val="28"/>
          <w:szCs w:val="28"/>
        </w:rPr>
        <w:t xml:space="preserve"> </w:t>
      </w:r>
      <w:r w:rsidRPr="00FA13C8">
        <w:rPr>
          <w:rFonts w:ascii="Times New Roman" w:hAnsi="Times New Roman" w:cs="Times New Roman"/>
          <w:sz w:val="28"/>
          <w:szCs w:val="28"/>
        </w:rPr>
        <w:t xml:space="preserve">2.1 điều này có thể giải thích vì trước mổ các BN của chúng tôi có sự di lệch mâm chày ra trước lớn là 35,11 ± 12,8mm. Bên cạnh đó sự lỏng khớp tái diễn là một trong các vấn đề phổ biến nhất hay gặp sau tái tạo DCCS. Theo tác giả </w:t>
      </w:r>
      <w:r w:rsidR="00B15EAE">
        <w:rPr>
          <w:rFonts w:ascii="Times New Roman" w:hAnsi="Times New Roman" w:cs="Times New Roman"/>
          <w:sz w:val="28"/>
          <w:szCs w:val="28"/>
        </w:rPr>
        <w:t>Rousseau R.</w:t>
      </w:r>
      <w:r w:rsidRPr="00FA13C8">
        <w:rPr>
          <w:rFonts w:ascii="Times New Roman" w:hAnsi="Times New Roman" w:cs="Times New Roman"/>
          <w:sz w:val="28"/>
          <w:szCs w:val="28"/>
        </w:rPr>
        <w:t xml:space="preserve"> (2016) luôn có một sự di lệch mâm chày ra sau hằng định mà tác giả gọi là sự lỏng gối tồn dư sau mổ </w:t>
      </w:r>
      <w:r w:rsidRPr="00FA13C8">
        <w:rPr>
          <w:rFonts w:ascii="Times New Roman" w:hAnsi="Times New Roman" w:cs="Times New Roman"/>
          <w:sz w:val="28"/>
          <w:szCs w:val="28"/>
        </w:rPr>
        <w:fldChar w:fldCharType="begin">
          <w:fldData xml:space="preserve">PEVuZE5vdGU+PENpdGU+PEF1dGhvcj5Sb3Vzc2VhdTwvQXV0aG9yPjxZZWFyPjIwMTc8L1llYXI+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</w:fldData>
        </w:fldChar>
      </w:r>
      <w:r w:rsidR="00BB5B26">
        <w:rPr>
          <w:rFonts w:ascii="Times New Roman" w:hAnsi="Times New Roman" w:cs="Times New Roman"/>
          <w:sz w:val="28"/>
          <w:szCs w:val="28"/>
        </w:rPr>
        <w:instrText xml:space="preserve"> ADDIN EN.CITE </w:instrText>
      </w:r>
      <w:r w:rsidR="00BB5B26">
        <w:rPr>
          <w:rFonts w:ascii="Times New Roman" w:hAnsi="Times New Roman" w:cs="Times New Roman"/>
          <w:sz w:val="28"/>
          <w:szCs w:val="28"/>
        </w:rPr>
        <w:fldChar w:fldCharType="begin">
          <w:fldData xml:space="preserve">PEVuZE5vdGU+PENpdGU+PEF1dGhvcj5Sb3Vzc2VhdTwvQXV0aG9yPjxZZWFyPjIwMTc8L1llYXI+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</w:fldData>
        </w:fldChar>
      </w:r>
      <w:r w:rsidR="00BB5B26">
        <w:rPr>
          <w:rFonts w:ascii="Times New Roman" w:hAnsi="Times New Roman" w:cs="Times New Roman"/>
          <w:sz w:val="28"/>
          <w:szCs w:val="28"/>
        </w:rPr>
        <w:instrText xml:space="preserve"> ADDIN EN.CITE.DATA </w:instrText>
      </w:r>
      <w:r w:rsidR="00BB5B26">
        <w:rPr>
          <w:rFonts w:ascii="Times New Roman" w:hAnsi="Times New Roman" w:cs="Times New Roman"/>
          <w:sz w:val="28"/>
          <w:szCs w:val="28"/>
        </w:rPr>
      </w:r>
      <w:r w:rsidR="00BB5B26">
        <w:rPr>
          <w:rFonts w:ascii="Times New Roman" w:hAnsi="Times New Roman" w:cs="Times New Roman"/>
          <w:sz w:val="28"/>
          <w:szCs w:val="28"/>
        </w:rPr>
        <w:fldChar w:fldCharType="end"/>
      </w:r>
      <w:r w:rsidRPr="00FA13C8">
        <w:rPr>
          <w:rFonts w:ascii="Times New Roman" w:hAnsi="Times New Roman" w:cs="Times New Roman"/>
          <w:sz w:val="28"/>
          <w:szCs w:val="28"/>
        </w:rPr>
      </w:r>
      <w:r w:rsidRPr="00FA13C8">
        <w:rPr>
          <w:rFonts w:ascii="Times New Roman" w:hAnsi="Times New Roman" w:cs="Times New Roman"/>
          <w:sz w:val="28"/>
          <w:szCs w:val="28"/>
        </w:rPr>
        <w:fldChar w:fldCharType="separate"/>
      </w:r>
      <w:r w:rsidR="00BB5B26">
        <w:rPr>
          <w:rFonts w:ascii="Times New Roman" w:hAnsi="Times New Roman" w:cs="Times New Roman"/>
          <w:noProof/>
          <w:sz w:val="28"/>
          <w:szCs w:val="28"/>
        </w:rPr>
        <w:t>[</w:t>
      </w:r>
      <w:hyperlink w:anchor="_ENREF_105" w:tooltip="Rousseau R., 2017 #136" w:history="1">
        <w:r w:rsidR="00BB5B26">
          <w:rPr>
            <w:rFonts w:ascii="Times New Roman" w:hAnsi="Times New Roman" w:cs="Times New Roman"/>
            <w:noProof/>
            <w:sz w:val="28"/>
            <w:szCs w:val="28"/>
          </w:rPr>
          <w:t>105</w:t>
        </w:r>
      </w:hyperlink>
      <w:r w:rsidR="00BB5B26">
        <w:rPr>
          <w:rFonts w:ascii="Times New Roman" w:hAnsi="Times New Roman" w:cs="Times New Roman"/>
          <w:noProof/>
          <w:sz w:val="28"/>
          <w:szCs w:val="28"/>
        </w:rPr>
        <w:t>]</w:t>
      </w:r>
      <w:r w:rsidRPr="00FA13C8">
        <w:rPr>
          <w:rFonts w:ascii="Times New Roman" w:hAnsi="Times New Roman" w:cs="Times New Roman"/>
          <w:sz w:val="28"/>
          <w:szCs w:val="28"/>
        </w:rPr>
        <w:fldChar w:fldCharType="end"/>
      </w:r>
      <w:r w:rsidRPr="00FA13C8">
        <w:rPr>
          <w:rFonts w:ascii="Times New Roman" w:hAnsi="Times New Roman" w:cs="Times New Roman"/>
          <w:sz w:val="28"/>
          <w:szCs w:val="28"/>
        </w:rPr>
        <w:t>. BN có ngăn kéo sau độ III là một trường hợp bị TNGT lại ở tháng thứ 10, chúng tôi đã bàn luận ở trên.</w:t>
      </w:r>
    </w:p>
    <w:p w14:paraId="0F3160A9" w14:textId="7109DE48" w:rsidR="00B2307A" w:rsidRPr="00FA13C8" w:rsidRDefault="00B2307A" w:rsidP="00324C16">
      <w:pPr>
        <w:pStyle w:val="Bng"/>
        <w:spacing w:after="0" w:line="360" w:lineRule="auto"/>
        <w:rPr>
          <w:b w:val="0"/>
          <w:bCs w:val="0"/>
          <w:i w:val="0"/>
          <w:iCs w:val="0"/>
        </w:rPr>
      </w:pPr>
      <w:bookmarkStart w:id="500" w:name="_Toc177395411"/>
      <w:bookmarkStart w:id="501" w:name="_Toc184589397"/>
      <w:r w:rsidRPr="00FA13C8">
        <w:rPr>
          <w:i w:val="0"/>
          <w:iCs w:val="0"/>
        </w:rPr>
        <w:lastRenderedPageBreak/>
        <w:t xml:space="preserve">Bảng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4</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Bảng \* ARABIC \s 1 </w:instrText>
      </w:r>
      <w:r w:rsidRPr="00FA13C8">
        <w:rPr>
          <w:i w:val="0"/>
          <w:iCs w:val="0"/>
        </w:rPr>
        <w:fldChar w:fldCharType="separate"/>
      </w:r>
      <w:r w:rsidR="00D32262">
        <w:rPr>
          <w:i w:val="0"/>
          <w:iCs w:val="0"/>
          <w:noProof/>
        </w:rPr>
        <w:t>2</w:t>
      </w:r>
      <w:r w:rsidRPr="00FA13C8">
        <w:rPr>
          <w:i w:val="0"/>
          <w:iCs w:val="0"/>
        </w:rPr>
        <w:fldChar w:fldCharType="end"/>
      </w:r>
      <w:r w:rsidRPr="00FA13C8">
        <w:rPr>
          <w:i w:val="0"/>
          <w:iCs w:val="0"/>
        </w:rPr>
        <w:t>.</w:t>
      </w:r>
      <w:r w:rsidRPr="00FA13C8">
        <w:rPr>
          <w:b w:val="0"/>
          <w:bCs w:val="0"/>
          <w:i w:val="0"/>
          <w:iCs w:val="0"/>
        </w:rPr>
        <w:t xml:space="preserve"> Kết quả </w:t>
      </w:r>
      <w:r w:rsidR="00176DEC">
        <w:rPr>
          <w:b w:val="0"/>
          <w:bCs w:val="0"/>
          <w:i w:val="0"/>
          <w:iCs w:val="0"/>
        </w:rPr>
        <w:t>cải thiện độ vững mâm chày</w:t>
      </w:r>
      <w:r w:rsidR="00176DEC" w:rsidRPr="00FA13C8">
        <w:rPr>
          <w:b w:val="0"/>
          <w:bCs w:val="0"/>
          <w:i w:val="0"/>
          <w:iCs w:val="0"/>
        </w:rPr>
        <w:t xml:space="preserve"> </w:t>
      </w:r>
      <w:r w:rsidRPr="00FA13C8">
        <w:rPr>
          <w:b w:val="0"/>
          <w:bCs w:val="0"/>
          <w:i w:val="0"/>
          <w:iCs w:val="0"/>
        </w:rPr>
        <w:t>sau mổ theo một số tác giả</w:t>
      </w:r>
      <w:bookmarkEnd w:id="500"/>
      <w:bookmarkEnd w:id="501"/>
    </w:p>
    <w:tbl>
      <w:tblPr>
        <w:tblStyle w:val="TableGrid"/>
        <w:tblW w:w="5249" w:type="pct"/>
        <w:tblInd w:w="-147" w:type="dxa"/>
        <w:tblLook w:val="04A0" w:firstRow="1" w:lastRow="0" w:firstColumn="1" w:lastColumn="0" w:noHBand="0" w:noVBand="1"/>
      </w:tblPr>
      <w:tblGrid>
        <w:gridCol w:w="1510"/>
        <w:gridCol w:w="1364"/>
        <w:gridCol w:w="1211"/>
        <w:gridCol w:w="1211"/>
        <w:gridCol w:w="1351"/>
        <w:gridCol w:w="1211"/>
        <w:gridCol w:w="1356"/>
      </w:tblGrid>
      <w:tr w:rsidR="00B2307A" w:rsidRPr="00FA13C8" w14:paraId="396FC9BF" w14:textId="77777777" w:rsidTr="004706D9">
        <w:tc>
          <w:tcPr>
            <w:tcW w:w="820" w:type="pct"/>
            <w:vMerge w:val="restart"/>
          </w:tcPr>
          <w:p w14:paraId="7455F3AE" w14:textId="77777777" w:rsidR="00B2307A" w:rsidRPr="00FA13C8" w:rsidRDefault="00B2307A" w:rsidP="00324C16">
            <w:pPr>
              <w:pStyle w:val="7"/>
            </w:pPr>
            <w:r w:rsidRPr="00FA13C8">
              <w:t>Nghiên cứu</w:t>
            </w:r>
          </w:p>
        </w:tc>
        <w:tc>
          <w:tcPr>
            <w:tcW w:w="1396" w:type="pct"/>
            <w:gridSpan w:val="2"/>
          </w:tcPr>
          <w:p w14:paraId="20725492" w14:textId="77777777" w:rsidR="00B2307A" w:rsidRPr="00FA13C8" w:rsidRDefault="00B2307A" w:rsidP="00324C16">
            <w:pPr>
              <w:pStyle w:val="7"/>
            </w:pPr>
            <w:r w:rsidRPr="00FA13C8">
              <w:t>Độ di lệch mâm chày</w:t>
            </w:r>
          </w:p>
        </w:tc>
        <w:tc>
          <w:tcPr>
            <w:tcW w:w="1389" w:type="pct"/>
            <w:gridSpan w:val="2"/>
          </w:tcPr>
          <w:p w14:paraId="5D233057" w14:textId="77777777" w:rsidR="00B2307A" w:rsidRPr="00FA13C8" w:rsidRDefault="00B2307A" w:rsidP="00324C16">
            <w:pPr>
              <w:pStyle w:val="7"/>
            </w:pPr>
            <w:r w:rsidRPr="00FA13C8">
              <w:t>Độ xoay ngoài (độ)</w:t>
            </w:r>
          </w:p>
        </w:tc>
        <w:tc>
          <w:tcPr>
            <w:tcW w:w="1395" w:type="pct"/>
            <w:gridSpan w:val="2"/>
          </w:tcPr>
          <w:p w14:paraId="2A026880" w14:textId="77777777" w:rsidR="00B2307A" w:rsidRPr="00FA13C8" w:rsidRDefault="00B2307A" w:rsidP="00324C16">
            <w:pPr>
              <w:pStyle w:val="7"/>
            </w:pPr>
            <w:r w:rsidRPr="00FA13C8">
              <w:t>Độ há khớp</w:t>
            </w:r>
          </w:p>
        </w:tc>
      </w:tr>
      <w:tr w:rsidR="00B2307A" w:rsidRPr="00FA13C8" w14:paraId="7FC844DF" w14:textId="77777777" w:rsidTr="004706D9">
        <w:tc>
          <w:tcPr>
            <w:tcW w:w="820" w:type="pct"/>
            <w:vMerge/>
          </w:tcPr>
          <w:p w14:paraId="109B76A9" w14:textId="77777777" w:rsidR="00B2307A" w:rsidRPr="00FA13C8" w:rsidRDefault="00B2307A" w:rsidP="00324C16">
            <w:pPr>
              <w:pStyle w:val="7"/>
            </w:pPr>
          </w:p>
        </w:tc>
        <w:tc>
          <w:tcPr>
            <w:tcW w:w="740" w:type="pct"/>
          </w:tcPr>
          <w:p w14:paraId="3723F5CE" w14:textId="77777777" w:rsidR="00B2307A" w:rsidRPr="00FA13C8" w:rsidRDefault="00B2307A" w:rsidP="00324C16">
            <w:pPr>
              <w:pStyle w:val="7"/>
            </w:pPr>
            <w:r w:rsidRPr="00FA13C8">
              <w:t>Trước mổ</w:t>
            </w:r>
          </w:p>
        </w:tc>
        <w:tc>
          <w:tcPr>
            <w:tcW w:w="657" w:type="pct"/>
          </w:tcPr>
          <w:p w14:paraId="7999B374" w14:textId="77777777" w:rsidR="00B2307A" w:rsidRPr="00FA13C8" w:rsidRDefault="00B2307A" w:rsidP="00324C16">
            <w:pPr>
              <w:pStyle w:val="7"/>
            </w:pPr>
            <w:r w:rsidRPr="00FA13C8">
              <w:t>Sau mổ</w:t>
            </w:r>
          </w:p>
        </w:tc>
        <w:tc>
          <w:tcPr>
            <w:tcW w:w="657" w:type="pct"/>
          </w:tcPr>
          <w:p w14:paraId="18865E42" w14:textId="77777777" w:rsidR="00B2307A" w:rsidRPr="00FA13C8" w:rsidRDefault="00B2307A" w:rsidP="00324C16">
            <w:pPr>
              <w:pStyle w:val="7"/>
            </w:pPr>
            <w:r w:rsidRPr="00FA13C8">
              <w:t>Trước mổ</w:t>
            </w:r>
          </w:p>
        </w:tc>
        <w:tc>
          <w:tcPr>
            <w:tcW w:w="733" w:type="pct"/>
          </w:tcPr>
          <w:p w14:paraId="75DAB9DA" w14:textId="77777777" w:rsidR="00B2307A" w:rsidRPr="00FA13C8" w:rsidRDefault="00B2307A" w:rsidP="00324C16">
            <w:pPr>
              <w:pStyle w:val="7"/>
            </w:pPr>
            <w:r w:rsidRPr="00FA13C8">
              <w:t>Sau mổ</w:t>
            </w:r>
          </w:p>
        </w:tc>
        <w:tc>
          <w:tcPr>
            <w:tcW w:w="657" w:type="pct"/>
          </w:tcPr>
          <w:p w14:paraId="6318E305" w14:textId="77777777" w:rsidR="00B2307A" w:rsidRPr="00FA13C8" w:rsidRDefault="00B2307A" w:rsidP="00324C16">
            <w:pPr>
              <w:pStyle w:val="7"/>
            </w:pPr>
            <w:r w:rsidRPr="00FA13C8">
              <w:t>Trước mổ</w:t>
            </w:r>
          </w:p>
        </w:tc>
        <w:tc>
          <w:tcPr>
            <w:tcW w:w="738" w:type="pct"/>
          </w:tcPr>
          <w:p w14:paraId="4CCA1659" w14:textId="77777777" w:rsidR="00B2307A" w:rsidRPr="00FA13C8" w:rsidRDefault="00B2307A" w:rsidP="00324C16">
            <w:pPr>
              <w:pStyle w:val="7"/>
            </w:pPr>
            <w:r w:rsidRPr="00FA13C8">
              <w:t>Sau mổ</w:t>
            </w:r>
          </w:p>
        </w:tc>
      </w:tr>
      <w:tr w:rsidR="00B2307A" w:rsidRPr="00FA13C8" w14:paraId="29218DBF" w14:textId="77777777" w:rsidTr="004706D9">
        <w:tc>
          <w:tcPr>
            <w:tcW w:w="820" w:type="pct"/>
          </w:tcPr>
          <w:p w14:paraId="41071879" w14:textId="3664F932" w:rsidR="00B2307A" w:rsidRPr="00FA13C8" w:rsidRDefault="00C15587" w:rsidP="00324C16">
            <w:pPr>
              <w:pStyle w:val="7"/>
              <w:rPr>
                <w:b w:val="0"/>
                <w:bCs/>
              </w:rPr>
            </w:pPr>
            <w:r>
              <w:rPr>
                <w:b w:val="0"/>
                <w:bCs/>
              </w:rPr>
              <w:t>Wang C. J.</w:t>
            </w:r>
            <w:r w:rsidR="00B2307A" w:rsidRPr="00FA13C8">
              <w:rPr>
                <w:b w:val="0"/>
                <w:bCs/>
              </w:rPr>
              <w:t xml:space="preserve"> (2002) </w:t>
            </w:r>
            <w:r w:rsidR="00B2307A" w:rsidRPr="00FA13C8">
              <w:rPr>
                <w:b w:val="0"/>
                <w:bCs/>
              </w:rPr>
              <w:fldChar w:fldCharType="begin">
                <w:fldData xml:space="preserve">PEVuZE5vdGU+PENpdGU+PEF1dGhvcj5XYW5nPC9BdXRob3I+PFllYXI+MjAwMjwvWWVhcj48UmVj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</w:fldData>
              </w:fldChar>
            </w:r>
            <w:r w:rsidR="00BB5B26">
              <w:rPr>
                <w:b w:val="0"/>
                <w:bCs/>
              </w:rPr>
              <w:instrText xml:space="preserve"> ADDIN EN.CITE </w:instrText>
            </w:r>
            <w:r w:rsidR="00BB5B26">
              <w:rPr>
                <w:b w:val="0"/>
                <w:bCs/>
              </w:rPr>
              <w:fldChar w:fldCharType="begin">
                <w:fldData xml:space="preserve">PEVuZE5vdGU+PENpdGU+PEF1dGhvcj5XYW5nPC9BdXRob3I+PFllYXI+MjAwMjwvWWVhcj48UmVj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</w:fldData>
              </w:fldChar>
            </w:r>
            <w:r w:rsidR="00BB5B26">
              <w:rPr>
                <w:b w:val="0"/>
                <w:bCs/>
              </w:rPr>
              <w:instrText xml:space="preserve"> ADDIN EN.CITE.DATA </w:instrText>
            </w:r>
            <w:r w:rsidR="00BB5B26">
              <w:rPr>
                <w:b w:val="0"/>
                <w:bCs/>
              </w:rPr>
            </w:r>
            <w:r w:rsidR="00BB5B26">
              <w:rPr>
                <w:b w:val="0"/>
                <w:bCs/>
              </w:rPr>
              <w:fldChar w:fldCharType="end"/>
            </w:r>
            <w:r w:rsidR="00B2307A" w:rsidRPr="00FA13C8">
              <w:rPr>
                <w:b w:val="0"/>
                <w:bCs/>
              </w:rPr>
            </w:r>
            <w:r w:rsidR="00B2307A" w:rsidRPr="00FA13C8">
              <w:rPr>
                <w:b w:val="0"/>
                <w:bCs/>
              </w:rPr>
              <w:fldChar w:fldCharType="separate"/>
            </w:r>
            <w:r w:rsidR="00BB5B26">
              <w:rPr>
                <w:b w:val="0"/>
                <w:bCs/>
                <w:noProof/>
              </w:rPr>
              <w:t>[</w:t>
            </w:r>
            <w:hyperlink w:anchor="_ENREF_96" w:tooltip="Wang C. J., 2002 #153" w:history="1">
              <w:r w:rsidR="00BB5B26">
                <w:rPr>
                  <w:b w:val="0"/>
                  <w:bCs/>
                  <w:noProof/>
                </w:rPr>
                <w:t>96</w:t>
              </w:r>
            </w:hyperlink>
            <w:r w:rsidR="00BB5B26">
              <w:rPr>
                <w:b w:val="0"/>
                <w:bCs/>
                <w:noProof/>
              </w:rPr>
              <w:t>]</w:t>
            </w:r>
            <w:r w:rsidR="00B2307A" w:rsidRPr="00FA13C8">
              <w:rPr>
                <w:b w:val="0"/>
                <w:bCs/>
              </w:rPr>
              <w:fldChar w:fldCharType="end"/>
            </w:r>
          </w:p>
        </w:tc>
        <w:tc>
          <w:tcPr>
            <w:tcW w:w="740" w:type="pct"/>
          </w:tcPr>
          <w:p w14:paraId="48429E5E" w14:textId="77777777" w:rsidR="00B2307A" w:rsidRPr="00FA13C8" w:rsidRDefault="00B2307A" w:rsidP="00324C16">
            <w:pPr>
              <w:pStyle w:val="7"/>
              <w:rPr>
                <w:b w:val="0"/>
                <w:bCs/>
              </w:rPr>
            </w:pPr>
            <w:r w:rsidRPr="00FA13C8">
              <w:rPr>
                <w:b w:val="0"/>
                <w:bCs/>
              </w:rPr>
              <w:t xml:space="preserve">21-II, </w:t>
            </w:r>
          </w:p>
          <w:p w14:paraId="3EC24FC5" w14:textId="77777777" w:rsidR="00B2307A" w:rsidRPr="00FA13C8" w:rsidRDefault="00B2307A" w:rsidP="00324C16">
            <w:pPr>
              <w:pStyle w:val="7"/>
              <w:rPr>
                <w:b w:val="0"/>
                <w:bCs/>
              </w:rPr>
            </w:pPr>
            <w:r w:rsidRPr="00FA13C8">
              <w:rPr>
                <w:b w:val="0"/>
                <w:bCs/>
              </w:rPr>
              <w:t>4-III</w:t>
            </w:r>
          </w:p>
        </w:tc>
        <w:tc>
          <w:tcPr>
            <w:tcW w:w="657" w:type="pct"/>
          </w:tcPr>
          <w:p w14:paraId="3F7B0751" w14:textId="77777777" w:rsidR="00B2307A" w:rsidRPr="00FA13C8" w:rsidRDefault="00B2307A" w:rsidP="00324C16">
            <w:pPr>
              <w:pStyle w:val="7"/>
              <w:rPr>
                <w:b w:val="0"/>
                <w:bCs/>
              </w:rPr>
            </w:pPr>
            <w:r w:rsidRPr="00FA13C8">
              <w:rPr>
                <w:b w:val="0"/>
                <w:bCs/>
              </w:rPr>
              <w:t>11-0, 9-I, 5-II</w:t>
            </w:r>
          </w:p>
        </w:tc>
        <w:tc>
          <w:tcPr>
            <w:tcW w:w="657" w:type="pct"/>
          </w:tcPr>
          <w:p w14:paraId="6DD48497" w14:textId="77777777" w:rsidR="00B2307A" w:rsidRPr="00FA13C8" w:rsidRDefault="00B2307A" w:rsidP="00324C16">
            <w:pPr>
              <w:pStyle w:val="7"/>
              <w:rPr>
                <w:b w:val="0"/>
                <w:bCs/>
              </w:rPr>
            </w:pPr>
            <w:r w:rsidRPr="00FA13C8">
              <w:rPr>
                <w:b w:val="0"/>
                <w:bCs/>
              </w:rPr>
              <w:t>15±8</w:t>
            </w:r>
          </w:p>
        </w:tc>
        <w:tc>
          <w:tcPr>
            <w:tcW w:w="733" w:type="pct"/>
          </w:tcPr>
          <w:p w14:paraId="0CEF90B7" w14:textId="77777777" w:rsidR="00B2307A" w:rsidRPr="00FA13C8" w:rsidRDefault="00B2307A" w:rsidP="00324C16">
            <w:pPr>
              <w:pStyle w:val="7"/>
              <w:rPr>
                <w:b w:val="0"/>
                <w:bCs/>
              </w:rPr>
            </w:pPr>
            <w:r w:rsidRPr="00FA13C8">
              <w:rPr>
                <w:b w:val="0"/>
                <w:bCs/>
              </w:rPr>
              <w:t>3,4±5,5</w:t>
            </w:r>
          </w:p>
        </w:tc>
        <w:tc>
          <w:tcPr>
            <w:tcW w:w="657" w:type="pct"/>
          </w:tcPr>
          <w:p w14:paraId="5D8F79B2" w14:textId="77777777" w:rsidR="00B2307A" w:rsidRPr="00FA13C8" w:rsidRDefault="00B2307A" w:rsidP="00324C16">
            <w:pPr>
              <w:pStyle w:val="7"/>
              <w:rPr>
                <w:b w:val="0"/>
                <w:bCs/>
              </w:rPr>
            </w:pPr>
            <w:r w:rsidRPr="00FA13C8">
              <w:rPr>
                <w:b w:val="0"/>
                <w:bCs/>
              </w:rPr>
              <w:t xml:space="preserve">18-II, </w:t>
            </w:r>
          </w:p>
          <w:p w14:paraId="643C8ADD" w14:textId="77777777" w:rsidR="00B2307A" w:rsidRPr="00FA13C8" w:rsidRDefault="00B2307A" w:rsidP="00324C16">
            <w:pPr>
              <w:pStyle w:val="7"/>
              <w:rPr>
                <w:b w:val="0"/>
                <w:bCs/>
              </w:rPr>
            </w:pPr>
            <w:r w:rsidRPr="00FA13C8">
              <w:rPr>
                <w:b w:val="0"/>
                <w:bCs/>
              </w:rPr>
              <w:t>7-III</w:t>
            </w:r>
          </w:p>
        </w:tc>
        <w:tc>
          <w:tcPr>
            <w:tcW w:w="738" w:type="pct"/>
          </w:tcPr>
          <w:p w14:paraId="01A81B07" w14:textId="77777777" w:rsidR="00B2307A" w:rsidRPr="00FA13C8" w:rsidRDefault="00B2307A" w:rsidP="00324C16">
            <w:pPr>
              <w:pStyle w:val="7"/>
              <w:rPr>
                <w:b w:val="0"/>
                <w:bCs/>
              </w:rPr>
            </w:pPr>
            <w:r w:rsidRPr="00FA13C8">
              <w:rPr>
                <w:b w:val="0"/>
                <w:bCs/>
              </w:rPr>
              <w:t>11-O, 10-I, 4-II</w:t>
            </w:r>
          </w:p>
        </w:tc>
      </w:tr>
      <w:tr w:rsidR="00B2307A" w:rsidRPr="00FA13C8" w14:paraId="22AB0F25" w14:textId="77777777" w:rsidTr="004706D9">
        <w:tc>
          <w:tcPr>
            <w:tcW w:w="820" w:type="pct"/>
          </w:tcPr>
          <w:p w14:paraId="0747A6B1" w14:textId="11C4AF7A" w:rsidR="00B2307A" w:rsidRPr="00FA13C8" w:rsidRDefault="00F70E54" w:rsidP="00324C16">
            <w:pPr>
              <w:pStyle w:val="7"/>
              <w:rPr>
                <w:b w:val="0"/>
                <w:bCs/>
              </w:rPr>
            </w:pPr>
            <w:r>
              <w:rPr>
                <w:b w:val="0"/>
                <w:bCs/>
              </w:rPr>
              <w:t>Kim S. J.</w:t>
            </w:r>
            <w:r w:rsidR="00B2307A" w:rsidRPr="00FA13C8">
              <w:rPr>
                <w:b w:val="0"/>
                <w:bCs/>
              </w:rPr>
              <w:t xml:space="preserve"> (2013) </w:t>
            </w:r>
            <w:r w:rsidR="00B2307A" w:rsidRPr="00FA13C8">
              <w:rPr>
                <w:b w:val="0"/>
                <w:bCs/>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b w:val="0"/>
                <w:bCs/>
              </w:rPr>
              <w:instrText xml:space="preserve"> ADDIN EN.CITE </w:instrText>
            </w:r>
            <w:r w:rsidR="00FA62FA">
              <w:rPr>
                <w:b w:val="0"/>
                <w:bCs/>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b w:val="0"/>
                <w:bCs/>
              </w:rPr>
              <w:instrText xml:space="preserve"> ADDIN EN.CITE.DATA </w:instrText>
            </w:r>
            <w:r w:rsidR="00FA62FA">
              <w:rPr>
                <w:b w:val="0"/>
                <w:bCs/>
              </w:rPr>
            </w:r>
            <w:r w:rsidR="00FA62FA">
              <w:rPr>
                <w:b w:val="0"/>
                <w:bCs/>
              </w:rPr>
              <w:fldChar w:fldCharType="end"/>
            </w:r>
            <w:r w:rsidR="00B2307A" w:rsidRPr="00FA13C8">
              <w:rPr>
                <w:b w:val="0"/>
                <w:bCs/>
              </w:rPr>
            </w:r>
            <w:r w:rsidR="00B2307A" w:rsidRPr="00FA13C8">
              <w:rPr>
                <w:b w:val="0"/>
                <w:bCs/>
              </w:rPr>
              <w:fldChar w:fldCharType="separate"/>
            </w:r>
            <w:r w:rsidR="000515CB">
              <w:rPr>
                <w:b w:val="0"/>
                <w:bCs/>
                <w:noProof/>
              </w:rPr>
              <w:t>[</w:t>
            </w:r>
            <w:hyperlink w:anchor="_ENREF_61" w:tooltip="Kim S. J., 2013 #109" w:history="1">
              <w:r w:rsidR="00BB5B26">
                <w:rPr>
                  <w:b w:val="0"/>
                  <w:bCs/>
                  <w:noProof/>
                </w:rPr>
                <w:t>61</w:t>
              </w:r>
            </w:hyperlink>
            <w:r w:rsidR="000515CB">
              <w:rPr>
                <w:b w:val="0"/>
                <w:bCs/>
                <w:noProof/>
              </w:rPr>
              <w:t>]</w:t>
            </w:r>
            <w:r w:rsidR="00B2307A" w:rsidRPr="00FA13C8">
              <w:rPr>
                <w:b w:val="0"/>
                <w:bCs/>
              </w:rPr>
              <w:fldChar w:fldCharType="end"/>
            </w:r>
          </w:p>
        </w:tc>
        <w:tc>
          <w:tcPr>
            <w:tcW w:w="740" w:type="pct"/>
          </w:tcPr>
          <w:p w14:paraId="62D28C28" w14:textId="77777777" w:rsidR="00B2307A" w:rsidRPr="00FA13C8" w:rsidRDefault="00B2307A" w:rsidP="00324C16">
            <w:pPr>
              <w:pStyle w:val="7"/>
              <w:rPr>
                <w:b w:val="0"/>
                <w:bCs/>
              </w:rPr>
            </w:pPr>
            <w:r w:rsidRPr="00FA13C8">
              <w:rPr>
                <w:b w:val="0"/>
                <w:bCs/>
              </w:rPr>
              <w:t>5,02±0,85</w:t>
            </w:r>
          </w:p>
        </w:tc>
        <w:tc>
          <w:tcPr>
            <w:tcW w:w="657" w:type="pct"/>
          </w:tcPr>
          <w:p w14:paraId="4257D766" w14:textId="77777777" w:rsidR="00B2307A" w:rsidRPr="00FA13C8" w:rsidRDefault="00B2307A" w:rsidP="00324C16">
            <w:pPr>
              <w:pStyle w:val="7"/>
              <w:rPr>
                <w:b w:val="0"/>
                <w:bCs/>
              </w:rPr>
            </w:pPr>
            <w:r w:rsidRPr="00FA13C8">
              <w:rPr>
                <w:b w:val="0"/>
                <w:bCs/>
              </w:rPr>
              <w:t>3,58±0,5</w:t>
            </w:r>
          </w:p>
        </w:tc>
        <w:tc>
          <w:tcPr>
            <w:tcW w:w="657" w:type="pct"/>
          </w:tcPr>
          <w:p w14:paraId="3EEF45C3" w14:textId="77777777" w:rsidR="00B2307A" w:rsidRPr="00FA13C8" w:rsidRDefault="00B2307A" w:rsidP="00324C16">
            <w:pPr>
              <w:pStyle w:val="7"/>
              <w:rPr>
                <w:b w:val="0"/>
                <w:bCs/>
              </w:rPr>
            </w:pPr>
            <w:r w:rsidRPr="00FA13C8">
              <w:rPr>
                <w:b w:val="0"/>
                <w:bCs/>
              </w:rPr>
              <w:t>13,5±2,6</w:t>
            </w:r>
          </w:p>
        </w:tc>
        <w:tc>
          <w:tcPr>
            <w:tcW w:w="733" w:type="pct"/>
          </w:tcPr>
          <w:p w14:paraId="7C541E48" w14:textId="77777777" w:rsidR="00B2307A" w:rsidRPr="00FA13C8" w:rsidRDefault="00B2307A" w:rsidP="00324C16">
            <w:pPr>
              <w:pStyle w:val="7"/>
              <w:rPr>
                <w:b w:val="0"/>
                <w:bCs/>
              </w:rPr>
            </w:pPr>
            <w:r w:rsidRPr="00FA13C8">
              <w:rPr>
                <w:b w:val="0"/>
                <w:bCs/>
              </w:rPr>
              <w:t>3,67±1,37</w:t>
            </w:r>
          </w:p>
        </w:tc>
        <w:tc>
          <w:tcPr>
            <w:tcW w:w="657" w:type="pct"/>
          </w:tcPr>
          <w:p w14:paraId="421AA532" w14:textId="77777777" w:rsidR="00B2307A" w:rsidRPr="00FA13C8" w:rsidRDefault="00B2307A" w:rsidP="00324C16">
            <w:pPr>
              <w:pStyle w:val="7"/>
              <w:rPr>
                <w:b w:val="0"/>
                <w:bCs/>
              </w:rPr>
            </w:pPr>
            <w:r w:rsidRPr="00FA13C8">
              <w:rPr>
                <w:b w:val="0"/>
                <w:bCs/>
              </w:rPr>
              <w:t>5,01±1,3</w:t>
            </w:r>
          </w:p>
        </w:tc>
        <w:tc>
          <w:tcPr>
            <w:tcW w:w="738" w:type="pct"/>
          </w:tcPr>
          <w:p w14:paraId="13403E84" w14:textId="77777777" w:rsidR="00B2307A" w:rsidRPr="00FA13C8" w:rsidRDefault="00B2307A" w:rsidP="00324C16">
            <w:pPr>
              <w:pStyle w:val="7"/>
              <w:rPr>
                <w:b w:val="0"/>
                <w:bCs/>
              </w:rPr>
            </w:pPr>
            <w:r w:rsidRPr="00FA13C8">
              <w:rPr>
                <w:b w:val="0"/>
                <w:bCs/>
              </w:rPr>
              <w:t>1,35±1</w:t>
            </w:r>
          </w:p>
        </w:tc>
      </w:tr>
      <w:tr w:rsidR="00B2307A" w:rsidRPr="00FA13C8" w14:paraId="4071BF9B" w14:textId="77777777" w:rsidTr="004706D9">
        <w:tc>
          <w:tcPr>
            <w:tcW w:w="820" w:type="pct"/>
          </w:tcPr>
          <w:p w14:paraId="1770B2F8" w14:textId="4AEF0CBC" w:rsidR="00B2307A" w:rsidRPr="00FA13C8" w:rsidRDefault="00141948" w:rsidP="00324C16">
            <w:pPr>
              <w:pStyle w:val="7"/>
              <w:rPr>
                <w:b w:val="0"/>
                <w:bCs/>
              </w:rPr>
            </w:pPr>
            <w:r w:rsidRPr="00141948">
              <w:rPr>
                <w:b w:val="0"/>
                <w:bCs/>
              </w:rPr>
              <w:t>Lee H. J.</w:t>
            </w:r>
            <w:r w:rsidRPr="00141948">
              <w:t xml:space="preserve"> </w:t>
            </w:r>
            <w:r w:rsidR="00B2307A" w:rsidRPr="00FA13C8">
              <w:rPr>
                <w:b w:val="0"/>
                <w:bCs/>
              </w:rPr>
              <w:t xml:space="preserve">(2015) </w:t>
            </w:r>
            <w:r w:rsidR="00B2307A" w:rsidRPr="00FA13C8">
              <w:rPr>
                <w:b w:val="0"/>
                <w:bCs/>
              </w:rPr>
              <w:fldChar w:fldCharType="begin">
                <w:fldData xml:space="preserve">PEVuZE5vdGU+PENpdGU+PEF1dGhvcj5MZWU8L0F1dGhvcj48WWVhcj4yMDE1PC9ZZWFyPjxSZWNO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</w:fldData>
              </w:fldChar>
            </w:r>
            <w:r w:rsidR="00BB5B26">
              <w:rPr>
                <w:b w:val="0"/>
                <w:bCs/>
              </w:rPr>
              <w:instrText xml:space="preserve"> ADDIN EN.CITE </w:instrText>
            </w:r>
            <w:r w:rsidR="00BB5B26">
              <w:rPr>
                <w:b w:val="0"/>
                <w:bCs/>
              </w:rPr>
              <w:fldChar w:fldCharType="begin">
                <w:fldData xml:space="preserve">PEVuZE5vdGU+PENpdGU+PEF1dGhvcj5MZWU8L0F1dGhvcj48WWVhcj4yMDE1PC9ZZWFyPjxSZWNO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</w:fldData>
              </w:fldChar>
            </w:r>
            <w:r w:rsidR="00BB5B26">
              <w:rPr>
                <w:b w:val="0"/>
                <w:bCs/>
              </w:rPr>
              <w:instrText xml:space="preserve"> ADDIN EN.CITE.DATA </w:instrText>
            </w:r>
            <w:r w:rsidR="00BB5B26">
              <w:rPr>
                <w:b w:val="0"/>
                <w:bCs/>
              </w:rPr>
            </w:r>
            <w:r w:rsidR="00BB5B26">
              <w:rPr>
                <w:b w:val="0"/>
                <w:bCs/>
              </w:rPr>
              <w:fldChar w:fldCharType="end"/>
            </w:r>
            <w:r w:rsidR="00B2307A" w:rsidRPr="00FA13C8">
              <w:rPr>
                <w:b w:val="0"/>
                <w:bCs/>
              </w:rPr>
            </w:r>
            <w:r w:rsidR="00B2307A" w:rsidRPr="00FA13C8">
              <w:rPr>
                <w:b w:val="0"/>
                <w:bCs/>
              </w:rPr>
              <w:fldChar w:fldCharType="separate"/>
            </w:r>
            <w:r w:rsidR="00BB5B26">
              <w:rPr>
                <w:b w:val="0"/>
                <w:bCs/>
                <w:noProof/>
              </w:rPr>
              <w:t>[</w:t>
            </w:r>
            <w:hyperlink w:anchor="_ENREF_64" w:tooltip="Lee H. J., 2015 #149" w:history="1">
              <w:r w:rsidR="00BB5B26">
                <w:rPr>
                  <w:b w:val="0"/>
                  <w:bCs/>
                  <w:noProof/>
                </w:rPr>
                <w:t>64</w:t>
              </w:r>
            </w:hyperlink>
            <w:r w:rsidR="00BB5B26">
              <w:rPr>
                <w:b w:val="0"/>
                <w:bCs/>
                <w:noProof/>
              </w:rPr>
              <w:t>]</w:t>
            </w:r>
            <w:r w:rsidR="00B2307A" w:rsidRPr="00FA13C8">
              <w:rPr>
                <w:b w:val="0"/>
                <w:bCs/>
              </w:rPr>
              <w:fldChar w:fldCharType="end"/>
            </w:r>
          </w:p>
        </w:tc>
        <w:tc>
          <w:tcPr>
            <w:tcW w:w="740" w:type="pct"/>
          </w:tcPr>
          <w:p w14:paraId="598E943B" w14:textId="77777777" w:rsidR="00B2307A" w:rsidRPr="00FA13C8" w:rsidRDefault="00B2307A" w:rsidP="00324C16">
            <w:pPr>
              <w:pStyle w:val="7"/>
              <w:rPr>
                <w:b w:val="0"/>
                <w:bCs/>
              </w:rPr>
            </w:pPr>
            <w:r w:rsidRPr="00FA13C8">
              <w:rPr>
                <w:b w:val="0"/>
                <w:bCs/>
              </w:rPr>
              <w:t>8,6±2,0</w:t>
            </w:r>
          </w:p>
        </w:tc>
        <w:tc>
          <w:tcPr>
            <w:tcW w:w="657" w:type="pct"/>
          </w:tcPr>
          <w:p w14:paraId="4DD987DB" w14:textId="77777777" w:rsidR="00B2307A" w:rsidRPr="00FA13C8" w:rsidRDefault="00B2307A" w:rsidP="00324C16">
            <w:pPr>
              <w:pStyle w:val="7"/>
              <w:rPr>
                <w:b w:val="0"/>
                <w:bCs/>
              </w:rPr>
            </w:pPr>
            <w:r w:rsidRPr="00FA13C8">
              <w:rPr>
                <w:b w:val="0"/>
                <w:bCs/>
              </w:rPr>
              <w:t>2,1±1,0</w:t>
            </w:r>
          </w:p>
        </w:tc>
        <w:tc>
          <w:tcPr>
            <w:tcW w:w="657" w:type="pct"/>
          </w:tcPr>
          <w:p w14:paraId="2D3DB008" w14:textId="77777777" w:rsidR="00B2307A" w:rsidRPr="00FA13C8" w:rsidRDefault="00B2307A" w:rsidP="00324C16">
            <w:pPr>
              <w:pStyle w:val="7"/>
              <w:rPr>
                <w:b w:val="0"/>
                <w:bCs/>
              </w:rPr>
            </w:pPr>
            <w:r w:rsidRPr="00FA13C8">
              <w:rPr>
                <w:b w:val="0"/>
                <w:bCs/>
              </w:rPr>
              <w:t>13,3±0,9</w:t>
            </w:r>
          </w:p>
        </w:tc>
        <w:tc>
          <w:tcPr>
            <w:tcW w:w="733" w:type="pct"/>
          </w:tcPr>
          <w:p w14:paraId="3296E3B8" w14:textId="77777777" w:rsidR="00B2307A" w:rsidRPr="00FA13C8" w:rsidRDefault="00B2307A" w:rsidP="00324C16">
            <w:pPr>
              <w:pStyle w:val="7"/>
              <w:rPr>
                <w:b w:val="0"/>
                <w:bCs/>
              </w:rPr>
            </w:pPr>
            <w:r w:rsidRPr="00FA13C8">
              <w:rPr>
                <w:b w:val="0"/>
                <w:bCs/>
              </w:rPr>
              <w:t>3,6±0,9</w:t>
            </w:r>
          </w:p>
        </w:tc>
        <w:tc>
          <w:tcPr>
            <w:tcW w:w="657" w:type="pct"/>
          </w:tcPr>
          <w:p w14:paraId="61AAE840" w14:textId="77777777" w:rsidR="00B2307A" w:rsidRPr="00FA13C8" w:rsidRDefault="00B2307A" w:rsidP="00324C16">
            <w:pPr>
              <w:pStyle w:val="7"/>
              <w:rPr>
                <w:b w:val="0"/>
                <w:bCs/>
              </w:rPr>
            </w:pPr>
            <w:r w:rsidRPr="00FA13C8">
              <w:rPr>
                <w:b w:val="0"/>
                <w:bCs/>
              </w:rPr>
              <w:t>3,3±1,3</w:t>
            </w:r>
          </w:p>
        </w:tc>
        <w:tc>
          <w:tcPr>
            <w:tcW w:w="738" w:type="pct"/>
          </w:tcPr>
          <w:p w14:paraId="749CDA5B" w14:textId="77777777" w:rsidR="00B2307A" w:rsidRPr="00FA13C8" w:rsidRDefault="00B2307A" w:rsidP="00324C16">
            <w:pPr>
              <w:pStyle w:val="7"/>
              <w:rPr>
                <w:b w:val="0"/>
                <w:bCs/>
              </w:rPr>
            </w:pPr>
            <w:r w:rsidRPr="00FA13C8">
              <w:rPr>
                <w:b w:val="0"/>
                <w:bCs/>
              </w:rPr>
              <w:t>1,4±0,5</w:t>
            </w:r>
          </w:p>
        </w:tc>
      </w:tr>
      <w:tr w:rsidR="00B2307A" w:rsidRPr="00FA13C8" w14:paraId="644A7A7E" w14:textId="77777777" w:rsidTr="004706D9">
        <w:tc>
          <w:tcPr>
            <w:tcW w:w="820" w:type="pct"/>
          </w:tcPr>
          <w:p w14:paraId="66D08289" w14:textId="7A399D64" w:rsidR="00B2307A" w:rsidRPr="00FA13C8" w:rsidRDefault="00481922" w:rsidP="00324C16">
            <w:pPr>
              <w:pStyle w:val="7"/>
              <w:rPr>
                <w:b w:val="0"/>
                <w:bCs/>
              </w:rPr>
            </w:pPr>
            <w:r>
              <w:rPr>
                <w:b w:val="0"/>
                <w:bCs/>
              </w:rPr>
              <w:t>Yoon H. K</w:t>
            </w:r>
            <w:r w:rsidR="00B2307A" w:rsidRPr="00FA13C8">
              <w:rPr>
                <w:b w:val="0"/>
                <w:bCs/>
              </w:rPr>
              <w:t xml:space="preserve"> (2023) </w:t>
            </w:r>
            <w:r w:rsidR="00B2307A" w:rsidRPr="00FA13C8">
              <w:rPr>
                <w:b w:val="0"/>
                <w:bCs/>
              </w:rPr>
              <w:fldChar w:fldCharType="begin">
                <w:fldData xml:space="preserve">PEVuZE5vdGU+PENpdGU+PEF1dGhvcj5Zb29uPC9BdXRob3I+PFllYXI+MjAyMzwvWWVhcj48UmVj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</w:fldData>
              </w:fldChar>
            </w:r>
            <w:r w:rsidR="008277C6">
              <w:rPr>
                <w:b w:val="0"/>
                <w:bCs/>
              </w:rPr>
              <w:instrText xml:space="preserve"> ADDIN EN.CITE </w:instrText>
            </w:r>
            <w:r w:rsidR="008277C6">
              <w:rPr>
                <w:b w:val="0"/>
                <w:bCs/>
              </w:rPr>
              <w:fldChar w:fldCharType="begin">
                <w:fldData xml:space="preserve">PEVuZE5vdGU+PENpdGU+PEF1dGhvcj5Zb29uPC9BdXRob3I+PFllYXI+MjAyMzwvWWVhcj48UmVj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</w:fldData>
              </w:fldChar>
            </w:r>
            <w:r w:rsidR="008277C6">
              <w:rPr>
                <w:b w:val="0"/>
                <w:bCs/>
              </w:rPr>
              <w:instrText xml:space="preserve"> ADDIN EN.CITE.DATA </w:instrText>
            </w:r>
            <w:r w:rsidR="008277C6">
              <w:rPr>
                <w:b w:val="0"/>
                <w:bCs/>
              </w:rPr>
            </w:r>
            <w:r w:rsidR="008277C6">
              <w:rPr>
                <w:b w:val="0"/>
                <w:bCs/>
              </w:rPr>
              <w:fldChar w:fldCharType="end"/>
            </w:r>
            <w:r w:rsidR="00B2307A" w:rsidRPr="00FA13C8">
              <w:rPr>
                <w:b w:val="0"/>
                <w:bCs/>
              </w:rPr>
            </w:r>
            <w:r w:rsidR="00B2307A" w:rsidRPr="00FA13C8">
              <w:rPr>
                <w:b w:val="0"/>
                <w:bCs/>
              </w:rPr>
              <w:fldChar w:fldCharType="separate"/>
            </w:r>
            <w:r w:rsidR="00800A6D">
              <w:rPr>
                <w:b w:val="0"/>
                <w:bCs/>
                <w:noProof/>
              </w:rPr>
              <w:t>[</w:t>
            </w:r>
            <w:hyperlink w:anchor="_ENREF_7" w:tooltip="Yoon H. K., 2023 #107" w:history="1">
              <w:r w:rsidR="00BB5B26">
                <w:rPr>
                  <w:b w:val="0"/>
                  <w:bCs/>
                  <w:noProof/>
                </w:rPr>
                <w:t>7</w:t>
              </w:r>
            </w:hyperlink>
            <w:r w:rsidR="00800A6D">
              <w:rPr>
                <w:b w:val="0"/>
                <w:bCs/>
                <w:noProof/>
              </w:rPr>
              <w:t>]</w:t>
            </w:r>
            <w:r w:rsidR="00B2307A" w:rsidRPr="00FA13C8">
              <w:rPr>
                <w:b w:val="0"/>
                <w:bCs/>
              </w:rPr>
              <w:fldChar w:fldCharType="end"/>
            </w:r>
          </w:p>
        </w:tc>
        <w:tc>
          <w:tcPr>
            <w:tcW w:w="740" w:type="pct"/>
          </w:tcPr>
          <w:p w14:paraId="682CAAD1" w14:textId="77777777" w:rsidR="00B2307A" w:rsidRPr="00FA13C8" w:rsidRDefault="00B2307A" w:rsidP="00324C16">
            <w:pPr>
              <w:pStyle w:val="7"/>
              <w:rPr>
                <w:b w:val="0"/>
                <w:bCs/>
              </w:rPr>
            </w:pPr>
            <w:r w:rsidRPr="00FA13C8">
              <w:rPr>
                <w:b w:val="0"/>
                <w:bCs/>
              </w:rPr>
              <w:t xml:space="preserve">12.2±4.1 </w:t>
            </w:r>
          </w:p>
          <w:p w14:paraId="14A20718" w14:textId="77777777" w:rsidR="00B2307A" w:rsidRPr="00FA13C8" w:rsidRDefault="00B2307A" w:rsidP="00324C16">
            <w:pPr>
              <w:pStyle w:val="7"/>
              <w:rPr>
                <w:b w:val="0"/>
                <w:bCs/>
              </w:rPr>
            </w:pPr>
          </w:p>
        </w:tc>
        <w:tc>
          <w:tcPr>
            <w:tcW w:w="657" w:type="pct"/>
          </w:tcPr>
          <w:p w14:paraId="26F6DE2A" w14:textId="77777777" w:rsidR="00B2307A" w:rsidRPr="00FA13C8" w:rsidRDefault="00B2307A" w:rsidP="00324C16">
            <w:pPr>
              <w:pStyle w:val="7"/>
              <w:rPr>
                <w:b w:val="0"/>
                <w:bCs/>
              </w:rPr>
            </w:pPr>
            <w:r w:rsidRPr="00FA13C8">
              <w:rPr>
                <w:b w:val="0"/>
                <w:bCs/>
              </w:rPr>
              <w:t xml:space="preserve">3.8±2.1 </w:t>
            </w:r>
          </w:p>
          <w:p w14:paraId="67B5BECE" w14:textId="77777777" w:rsidR="00B2307A" w:rsidRPr="00FA13C8" w:rsidRDefault="00B2307A" w:rsidP="00324C16">
            <w:pPr>
              <w:pStyle w:val="7"/>
              <w:rPr>
                <w:b w:val="0"/>
                <w:bCs/>
              </w:rPr>
            </w:pPr>
          </w:p>
        </w:tc>
        <w:tc>
          <w:tcPr>
            <w:tcW w:w="657" w:type="pct"/>
          </w:tcPr>
          <w:p w14:paraId="4265E4F7" w14:textId="77777777" w:rsidR="00B2307A" w:rsidRPr="00FA13C8" w:rsidRDefault="00B2307A" w:rsidP="00324C16">
            <w:pPr>
              <w:pStyle w:val="7"/>
              <w:rPr>
                <w:b w:val="0"/>
                <w:bCs/>
              </w:rPr>
            </w:pPr>
            <w:r w:rsidRPr="00FA13C8">
              <w:rPr>
                <w:b w:val="0"/>
                <w:bCs/>
              </w:rPr>
              <w:t>#</w:t>
            </w:r>
          </w:p>
        </w:tc>
        <w:tc>
          <w:tcPr>
            <w:tcW w:w="733" w:type="pct"/>
          </w:tcPr>
          <w:p w14:paraId="5A0DA26F" w14:textId="77777777" w:rsidR="00B2307A" w:rsidRPr="00FA13C8" w:rsidRDefault="00B2307A" w:rsidP="00324C16">
            <w:pPr>
              <w:pStyle w:val="7"/>
              <w:rPr>
                <w:b w:val="0"/>
                <w:bCs/>
              </w:rPr>
            </w:pPr>
            <w:r w:rsidRPr="00FA13C8">
              <w:rPr>
                <w:b w:val="0"/>
                <w:bCs/>
              </w:rPr>
              <w:t>#</w:t>
            </w:r>
          </w:p>
        </w:tc>
        <w:tc>
          <w:tcPr>
            <w:tcW w:w="657" w:type="pct"/>
          </w:tcPr>
          <w:p w14:paraId="581D59D5" w14:textId="77777777" w:rsidR="00B2307A" w:rsidRPr="00FA13C8" w:rsidRDefault="00B2307A" w:rsidP="00324C16">
            <w:pPr>
              <w:pStyle w:val="7"/>
              <w:rPr>
                <w:b w:val="0"/>
                <w:bCs/>
              </w:rPr>
            </w:pPr>
            <w:r w:rsidRPr="00FA13C8">
              <w:rPr>
                <w:b w:val="0"/>
                <w:bCs/>
              </w:rPr>
              <w:t>#</w:t>
            </w:r>
          </w:p>
        </w:tc>
        <w:tc>
          <w:tcPr>
            <w:tcW w:w="738" w:type="pct"/>
          </w:tcPr>
          <w:p w14:paraId="790C3497" w14:textId="77777777" w:rsidR="00B2307A" w:rsidRPr="00FA13C8" w:rsidRDefault="00B2307A" w:rsidP="00324C16">
            <w:pPr>
              <w:pStyle w:val="7"/>
              <w:rPr>
                <w:b w:val="0"/>
                <w:bCs/>
              </w:rPr>
            </w:pPr>
            <w:r w:rsidRPr="00FA13C8">
              <w:rPr>
                <w:b w:val="0"/>
                <w:bCs/>
              </w:rPr>
              <w:t>#</w:t>
            </w:r>
          </w:p>
        </w:tc>
      </w:tr>
    </w:tbl>
    <w:p w14:paraId="6E773415" w14:textId="3277CA89" w:rsidR="00B2307A" w:rsidRPr="00FA13C8" w:rsidRDefault="00B2307A" w:rsidP="00A60594">
      <w:pPr>
        <w:spacing w:before="120" w:after="0" w:line="360" w:lineRule="auto"/>
        <w:ind w:firstLine="720"/>
        <w:jc w:val="both"/>
        <w:rPr>
          <w:rFonts w:ascii="Times New Roman" w:hAnsi="Times New Roman"/>
          <w:sz w:val="28"/>
          <w:szCs w:val="28"/>
        </w:rPr>
      </w:pPr>
      <w:r w:rsidRPr="00FA13C8">
        <w:rPr>
          <w:rFonts w:ascii="Times New Roman" w:hAnsi="Times New Roman"/>
          <w:sz w:val="28"/>
          <w:szCs w:val="28"/>
        </w:rPr>
        <w:t>Độ xoay ngoài ở tư thế 90</w:t>
      </w:r>
      <w:r w:rsidRPr="00FA13C8">
        <w:rPr>
          <w:rFonts w:ascii="Times New Roman" w:hAnsi="Times New Roman"/>
          <w:sz w:val="28"/>
          <w:szCs w:val="28"/>
          <w:vertAlign w:val="superscript"/>
        </w:rPr>
        <w:t>0</w:t>
      </w:r>
      <w:r w:rsidRPr="00FA13C8">
        <w:rPr>
          <w:rFonts w:ascii="Times New Roman" w:hAnsi="Times New Roman"/>
          <w:sz w:val="28"/>
          <w:szCs w:val="28"/>
        </w:rPr>
        <w:t xml:space="preserve"> trong nghiên cứu của chúng tôi tại thời điểm xa nhất là 1,71</w:t>
      </w:r>
      <w:r w:rsidRPr="00FA13C8">
        <w:rPr>
          <w:rFonts w:ascii="Times New Roman" w:hAnsi="Times New Roman"/>
          <w:sz w:val="28"/>
          <w:szCs w:val="28"/>
          <w:vertAlign w:val="superscript"/>
        </w:rPr>
        <w:t>0</w:t>
      </w:r>
      <w:r w:rsidRPr="00FA13C8">
        <w:rPr>
          <w:rFonts w:ascii="Times New Roman" w:hAnsi="Times New Roman"/>
          <w:sz w:val="28"/>
          <w:szCs w:val="28"/>
        </w:rPr>
        <w:t xml:space="preserve"> ± 1,61</w:t>
      </w:r>
      <w:r w:rsidRPr="00FA13C8">
        <w:rPr>
          <w:rFonts w:ascii="Times New Roman" w:hAnsi="Times New Roman"/>
          <w:sz w:val="28"/>
          <w:szCs w:val="28"/>
          <w:vertAlign w:val="superscript"/>
        </w:rPr>
        <w:t>0</w:t>
      </w:r>
      <w:r w:rsidRPr="00FA13C8">
        <w:rPr>
          <w:rFonts w:ascii="Times New Roman" w:hAnsi="Times New Roman"/>
          <w:sz w:val="28"/>
          <w:szCs w:val="28"/>
        </w:rPr>
        <w:t xml:space="preserve"> so với trước mổ là 13,16</w:t>
      </w:r>
      <w:r w:rsidRPr="00FA13C8">
        <w:rPr>
          <w:rFonts w:ascii="Times New Roman" w:hAnsi="Times New Roman"/>
          <w:sz w:val="28"/>
          <w:szCs w:val="28"/>
          <w:vertAlign w:val="superscript"/>
        </w:rPr>
        <w:t>0</w:t>
      </w:r>
      <w:r w:rsidRPr="00FA13C8">
        <w:rPr>
          <w:rFonts w:ascii="Times New Roman" w:hAnsi="Times New Roman"/>
          <w:sz w:val="28"/>
          <w:szCs w:val="28"/>
        </w:rPr>
        <w:t xml:space="preserve"> ± 2,71</w:t>
      </w:r>
      <w:r w:rsidRPr="00FA13C8">
        <w:rPr>
          <w:rFonts w:ascii="Times New Roman" w:hAnsi="Times New Roman"/>
          <w:sz w:val="28"/>
          <w:szCs w:val="28"/>
          <w:vertAlign w:val="superscript"/>
        </w:rPr>
        <w:t>0</w:t>
      </w:r>
      <w:r w:rsidRPr="00FA13C8">
        <w:rPr>
          <w:rFonts w:ascii="Times New Roman" w:hAnsi="Times New Roman"/>
          <w:sz w:val="28"/>
          <w:szCs w:val="28"/>
        </w:rPr>
        <w:t xml:space="preserve">, độ xoay ngoài có sự cải thiện có ý nghĩa thống kê với p&lt;0,001. </w:t>
      </w:r>
      <w:r w:rsidR="00D02F96">
        <w:rPr>
          <w:rFonts w:ascii="Times New Roman" w:hAnsi="Times New Roman"/>
          <w:sz w:val="28"/>
          <w:szCs w:val="28"/>
          <w:lang w:val="en-US"/>
        </w:rPr>
        <w:t>NP</w:t>
      </w:r>
      <w:r w:rsidRPr="00FA13C8">
        <w:rPr>
          <w:rFonts w:ascii="Times New Roman" w:hAnsi="Times New Roman"/>
          <w:sz w:val="28"/>
          <w:szCs w:val="28"/>
        </w:rPr>
        <w:t xml:space="preserve"> đồng hồ sau mổ chỉ có 2 B</w:t>
      </w:r>
      <w:r w:rsidR="00A60594">
        <w:rPr>
          <w:rFonts w:ascii="Times New Roman" w:hAnsi="Times New Roman"/>
          <w:sz w:val="28"/>
          <w:szCs w:val="28"/>
          <w:lang w:val="en-US"/>
        </w:rPr>
        <w:t>N</w:t>
      </w:r>
      <w:r w:rsidRPr="00FA13C8">
        <w:rPr>
          <w:rFonts w:ascii="Times New Roman" w:hAnsi="Times New Roman"/>
          <w:sz w:val="28"/>
          <w:szCs w:val="28"/>
        </w:rPr>
        <w:t xml:space="preserve"> dương tính độ I. Kết quả của chúng tôi tốt hơn với </w:t>
      </w:r>
      <w:r w:rsidRPr="00FA13C8">
        <w:rPr>
          <w:rFonts w:ascii="Times New Roman" w:hAnsi="Times New Roman"/>
          <w:spacing w:val="-2"/>
          <w:sz w:val="28"/>
          <w:szCs w:val="28"/>
        </w:rPr>
        <w:t>nghi</w:t>
      </w:r>
      <w:r w:rsidRPr="00A60594">
        <w:rPr>
          <w:rFonts w:ascii="Times New Roman" w:hAnsi="Times New Roman"/>
          <w:spacing w:val="-2"/>
          <w:sz w:val="28"/>
          <w:szCs w:val="28"/>
        </w:rPr>
        <w:t xml:space="preserve">ên cứu </w:t>
      </w:r>
      <w:r w:rsidR="00A60594" w:rsidRPr="00A60594">
        <w:rPr>
          <w:rFonts w:ascii="Times New Roman" w:hAnsi="Times New Roman"/>
          <w:bCs/>
          <w:sz w:val="28"/>
          <w:szCs w:val="28"/>
        </w:rPr>
        <w:t>Lee H. J</w:t>
      </w:r>
      <w:r w:rsidR="00A60594" w:rsidRPr="00FA13C8">
        <w:rPr>
          <w:rFonts w:ascii="Times New Roman" w:hAnsi="Times New Roman"/>
          <w:bCs/>
          <w:sz w:val="28"/>
          <w:szCs w:val="28"/>
        </w:rPr>
        <w:t xml:space="preserve"> </w:t>
      </w:r>
      <w:r w:rsidRPr="00FA13C8">
        <w:rPr>
          <w:rFonts w:ascii="Times New Roman" w:hAnsi="Times New Roman"/>
          <w:bCs/>
          <w:sz w:val="28"/>
          <w:szCs w:val="28"/>
        </w:rPr>
        <w:t>(2015)</w:t>
      </w:r>
      <w:r w:rsidRPr="00FA13C8">
        <w:rPr>
          <w:rFonts w:ascii="Times New Roman" w:hAnsi="Times New Roman"/>
          <w:spacing w:val="-2"/>
          <w:sz w:val="28"/>
          <w:szCs w:val="28"/>
        </w:rPr>
        <w:t xml:space="preserve"> với độ xoay ngoài sau mổ theo dõi sau 39,3 tháng là </w:t>
      </w:r>
      <w:r w:rsidRPr="00FA13C8">
        <w:rPr>
          <w:rFonts w:ascii="Times New Roman" w:hAnsi="Times New Roman"/>
          <w:bCs/>
          <w:sz w:val="28"/>
          <w:szCs w:val="28"/>
        </w:rPr>
        <w:t xml:space="preserve">3,6±0,9 và nghiên cứu của </w:t>
      </w:r>
      <w:r w:rsidR="00F70E54">
        <w:rPr>
          <w:rFonts w:ascii="Times New Roman" w:hAnsi="Times New Roman"/>
          <w:spacing w:val="-2"/>
          <w:sz w:val="28"/>
          <w:szCs w:val="28"/>
        </w:rPr>
        <w:t>Kim S. J.</w:t>
      </w:r>
      <w:r w:rsidR="00A60594">
        <w:rPr>
          <w:rFonts w:ascii="Times New Roman" w:hAnsi="Times New Roman"/>
          <w:spacing w:val="-2"/>
          <w:sz w:val="28"/>
          <w:szCs w:val="28"/>
          <w:lang w:val="en-US"/>
        </w:rPr>
        <w:t xml:space="preserve"> </w:t>
      </w:r>
      <w:r w:rsidRPr="00FA13C8">
        <w:rPr>
          <w:rFonts w:ascii="Times New Roman" w:hAnsi="Times New Roman"/>
          <w:spacing w:val="-2"/>
          <w:sz w:val="28"/>
          <w:szCs w:val="28"/>
        </w:rPr>
        <w:t xml:space="preserve">(2013) với độ xoay ngoài sau mổ theo dõi sau 24 tháng là </w:t>
      </w:r>
      <w:r w:rsidRPr="00FA13C8">
        <w:rPr>
          <w:rFonts w:ascii="Times New Roman" w:hAnsi="Times New Roman"/>
          <w:sz w:val="28"/>
          <w:szCs w:val="28"/>
        </w:rPr>
        <w:t>3,67</w:t>
      </w:r>
      <w:r w:rsidRPr="00FA13C8">
        <w:rPr>
          <w:rFonts w:ascii="Times New Roman" w:hAnsi="Times New Roman"/>
          <w:sz w:val="28"/>
          <w:szCs w:val="28"/>
          <w:vertAlign w:val="superscript"/>
        </w:rPr>
        <w:t>0</w:t>
      </w:r>
      <w:r w:rsidRPr="00FA13C8">
        <w:rPr>
          <w:rFonts w:ascii="Times New Roman" w:hAnsi="Times New Roman"/>
          <w:sz w:val="28"/>
          <w:szCs w:val="28"/>
        </w:rPr>
        <w:t xml:space="preserve"> ± 1,37</w:t>
      </w:r>
      <w:r w:rsidRPr="00FA13C8">
        <w:rPr>
          <w:rFonts w:ascii="Times New Roman" w:hAnsi="Times New Roman"/>
          <w:sz w:val="28"/>
          <w:szCs w:val="28"/>
          <w:vertAlign w:val="superscript"/>
        </w:rPr>
        <w:t>0</w:t>
      </w:r>
      <w:r w:rsidRPr="00FA13C8">
        <w:rPr>
          <w:rFonts w:ascii="Times New Roman" w:hAnsi="Times New Roman"/>
          <w:sz w:val="28"/>
          <w:szCs w:val="28"/>
        </w:rPr>
        <w:t xml:space="preserve"> </w:t>
      </w:r>
      <w:r w:rsidR="004E0E6F">
        <w:rPr>
          <w:rFonts w:ascii="Times New Roman" w:hAnsi="Times New Roman"/>
          <w:sz w:val="28"/>
          <w:szCs w:val="28"/>
        </w:rPr>
        <w:fldChar w:fldCharType="begin">
          <w:fldData xml:space="preserve">PEVuZE5vdGU+PENpdGU+PEF1dGhvcj5MZWUgSC4gSi48L0F1dGhvcj48WWVhcj4yMDE1PC9ZZWFy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PEVuZE5vdGU+PENpdGU+PEF1dGhvcj5MZWUgSC4gSi48L0F1dGhvcj48WWVhcj4yMDE1PC9ZZWFy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004E0E6F">
        <w:rPr>
          <w:rFonts w:ascii="Times New Roman" w:hAnsi="Times New Roman"/>
          <w:sz w:val="28"/>
          <w:szCs w:val="28"/>
        </w:rPr>
      </w:r>
      <w:r w:rsidR="004E0E6F">
        <w:rPr>
          <w:rFonts w:ascii="Times New Roman" w:hAnsi="Times New Roman"/>
          <w:sz w:val="28"/>
          <w:szCs w:val="28"/>
        </w:rPr>
        <w:fldChar w:fldCharType="separate"/>
      </w:r>
      <w:r w:rsidR="00BB5B26">
        <w:rPr>
          <w:rFonts w:ascii="Times New Roman" w:hAnsi="Times New Roman"/>
          <w:noProof/>
          <w:sz w:val="28"/>
          <w:szCs w:val="28"/>
        </w:rPr>
        <w:t>[</w:t>
      </w:r>
      <w:hyperlink w:anchor="_ENREF_64" w:tooltip="Lee H. J., 2015 #149" w:history="1">
        <w:r w:rsidR="00BB5B26">
          <w:rPr>
            <w:rFonts w:ascii="Times New Roman" w:hAnsi="Times New Roman"/>
            <w:noProof/>
            <w:sz w:val="28"/>
            <w:szCs w:val="28"/>
          </w:rPr>
          <w:t>64</w:t>
        </w:r>
      </w:hyperlink>
      <w:r w:rsidR="00BB5B26">
        <w:rPr>
          <w:rFonts w:ascii="Times New Roman" w:hAnsi="Times New Roman"/>
          <w:noProof/>
          <w:sz w:val="28"/>
          <w:szCs w:val="28"/>
        </w:rPr>
        <w:t>]</w:t>
      </w:r>
      <w:r w:rsidR="004E0E6F">
        <w:rPr>
          <w:rFonts w:ascii="Times New Roman" w:hAnsi="Times New Roman"/>
          <w:sz w:val="28"/>
          <w:szCs w:val="28"/>
        </w:rPr>
        <w:fldChar w:fldCharType="end"/>
      </w:r>
      <w:r w:rsidR="004E0E6F">
        <w:rPr>
          <w:rFonts w:ascii="Times New Roman" w:hAnsi="Times New Roman"/>
          <w:sz w:val="28"/>
          <w:szCs w:val="28"/>
          <w:lang w:val="en-US"/>
        </w:rPr>
        <w:t>,</w:t>
      </w:r>
      <w:r w:rsidR="00A42EC0">
        <w:rPr>
          <w:rFonts w:ascii="Times New Roman" w:hAnsi="Times New Roman"/>
          <w:sz w:val="28"/>
          <w:szCs w:val="28"/>
        </w:rPr>
        <w:fldChar w:fldCharType="begin">
          <w:fldData xml:space="preserve">PEVuZE5vdGU+PENpdGU+PEF1dGhvcj5LaW0gUy4gSi48L0F1dGhvcj48WWVhcj4yMDEyPC9ZZWFy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PEVuZE5vdGU+PENpdGU+PEF1dGhvcj5LaW0gUy4gSi48L0F1dGhvcj48WWVhcj4yMDEyPC9ZZWFy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00A42EC0">
        <w:rPr>
          <w:rFonts w:ascii="Times New Roman" w:hAnsi="Times New Roman"/>
          <w:sz w:val="28"/>
          <w:szCs w:val="28"/>
        </w:rPr>
      </w:r>
      <w:r w:rsidR="00A42EC0">
        <w:rPr>
          <w:rFonts w:ascii="Times New Roman" w:hAnsi="Times New Roman"/>
          <w:sz w:val="28"/>
          <w:szCs w:val="28"/>
        </w:rPr>
        <w:fldChar w:fldCharType="separate"/>
      </w:r>
      <w:r w:rsidR="00BB5B26">
        <w:rPr>
          <w:rFonts w:ascii="Times New Roman" w:hAnsi="Times New Roman"/>
          <w:noProof/>
          <w:sz w:val="28"/>
          <w:szCs w:val="28"/>
        </w:rPr>
        <w:t>[</w:t>
      </w:r>
      <w:hyperlink w:anchor="_ENREF_106" w:tooltip="Kim S. J., 2012 #151" w:history="1">
        <w:r w:rsidR="00BB5B26">
          <w:rPr>
            <w:rFonts w:ascii="Times New Roman" w:hAnsi="Times New Roman"/>
            <w:noProof/>
            <w:sz w:val="28"/>
            <w:szCs w:val="28"/>
          </w:rPr>
          <w:t>106</w:t>
        </w:r>
      </w:hyperlink>
      <w:r w:rsidR="00BB5B26">
        <w:rPr>
          <w:rFonts w:ascii="Times New Roman" w:hAnsi="Times New Roman"/>
          <w:noProof/>
          <w:sz w:val="28"/>
          <w:szCs w:val="28"/>
        </w:rPr>
        <w:t>]</w:t>
      </w:r>
      <w:r w:rsidR="00A42EC0">
        <w:rPr>
          <w:rFonts w:ascii="Times New Roman" w:hAnsi="Times New Roman"/>
          <w:sz w:val="28"/>
          <w:szCs w:val="28"/>
        </w:rPr>
        <w:fldChar w:fldCharType="end"/>
      </w:r>
      <w:r w:rsidRPr="00FA13C8">
        <w:rPr>
          <w:rFonts w:ascii="Times New Roman" w:hAnsi="Times New Roman"/>
          <w:sz w:val="28"/>
          <w:szCs w:val="28"/>
        </w:rPr>
        <w:t xml:space="preserve">. Các tác giả này thời gian theo dõi trung bình đều dài hơn </w:t>
      </w:r>
      <w:r w:rsidR="005F5EA3">
        <w:rPr>
          <w:rFonts w:ascii="Times New Roman" w:hAnsi="Times New Roman"/>
          <w:sz w:val="28"/>
          <w:szCs w:val="28"/>
          <w:lang w:val="en-US"/>
        </w:rPr>
        <w:t>2</w:t>
      </w:r>
      <w:r w:rsidRPr="00FA13C8">
        <w:rPr>
          <w:rFonts w:ascii="Times New Roman" w:hAnsi="Times New Roman"/>
          <w:sz w:val="28"/>
          <w:szCs w:val="28"/>
        </w:rPr>
        <w:t xml:space="preserve"> lần thời gian theo dõi trung bình của chúng tôi.</w:t>
      </w:r>
    </w:p>
    <w:p w14:paraId="6E15FA65" w14:textId="1940112F" w:rsidR="00B2307A" w:rsidRPr="00FA13C8" w:rsidRDefault="00B2307A" w:rsidP="00324C16">
      <w:pPr>
        <w:spacing w:after="0" w:line="360" w:lineRule="auto"/>
        <w:ind w:firstLine="720"/>
        <w:jc w:val="both"/>
        <w:rPr>
          <w:rFonts w:ascii="Times New Roman" w:hAnsi="Times New Roman"/>
          <w:sz w:val="28"/>
          <w:szCs w:val="28"/>
        </w:rPr>
      </w:pPr>
      <w:r w:rsidRPr="00FA13C8">
        <w:rPr>
          <w:rFonts w:ascii="Times New Roman" w:hAnsi="Times New Roman"/>
          <w:sz w:val="28"/>
          <w:szCs w:val="28"/>
        </w:rPr>
        <w:t xml:space="preserve">Độ há khớp bên ngoài đo bằng XQ lượng giá trong nghiên cứu của chúng tôi trước mổ là 5,18 ± 1,51mm. Tác giả </w:t>
      </w:r>
      <w:r w:rsidR="00545625">
        <w:rPr>
          <w:rFonts w:ascii="Times New Roman" w:hAnsi="Times New Roman"/>
          <w:sz w:val="28"/>
          <w:szCs w:val="28"/>
        </w:rPr>
        <w:t>Laprade R.</w:t>
      </w:r>
      <w:r w:rsidRPr="00FA13C8">
        <w:rPr>
          <w:rFonts w:ascii="Times New Roman" w:hAnsi="Times New Roman"/>
          <w:sz w:val="28"/>
          <w:szCs w:val="28"/>
        </w:rPr>
        <w:t xml:space="preserve"> </w:t>
      </w:r>
      <w:r w:rsidR="00B15EAE">
        <w:rPr>
          <w:rFonts w:ascii="Times New Roman" w:hAnsi="Times New Roman"/>
          <w:sz w:val="28"/>
          <w:szCs w:val="28"/>
          <w:lang w:val="en-US"/>
        </w:rPr>
        <w:t xml:space="preserve">nêu quan điểm </w:t>
      </w:r>
      <w:r w:rsidRPr="00FA13C8">
        <w:rPr>
          <w:rFonts w:ascii="Times New Roman" w:hAnsi="Times New Roman"/>
          <w:sz w:val="28"/>
          <w:szCs w:val="28"/>
        </w:rPr>
        <w:t xml:space="preserve">khi XQ há khớp có lượng giá &gt;4mm ở thì là tổn thương </w:t>
      </w:r>
      <w:r w:rsidR="002A4056">
        <w:rPr>
          <w:rFonts w:ascii="Times New Roman" w:hAnsi="Times New Roman"/>
          <w:sz w:val="28"/>
          <w:szCs w:val="28"/>
          <w:lang w:val="en-US"/>
        </w:rPr>
        <w:t>3</w:t>
      </w:r>
      <w:r w:rsidRPr="00FA13C8">
        <w:rPr>
          <w:rFonts w:ascii="Times New Roman" w:hAnsi="Times New Roman"/>
          <w:sz w:val="28"/>
          <w:szCs w:val="28"/>
        </w:rPr>
        <w:t xml:space="preserve"> thành phần của GSN </w:t>
      </w:r>
      <w:r w:rsidRPr="00FA13C8">
        <w:rPr>
          <w:rFonts w:ascii="Times New Roman" w:hAnsi="Times New Roman"/>
          <w:sz w:val="28"/>
          <w:szCs w:val="28"/>
        </w:rPr>
        <w:fldChar w:fldCharType="begin">
          <w:fldData xml:space="preserve">PEVuZE5vdGU+PENpdGU+PEF1dGhvcj5MYVByYWRlPC9BdXRob3I+PFllYXI+MjAwODwvWWVhcj48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</w:fldData>
        </w:fldChar>
      </w:r>
      <w:r w:rsidR="00D3224A">
        <w:rPr>
          <w:rFonts w:ascii="Times New Roman" w:hAnsi="Times New Roman"/>
          <w:sz w:val="28"/>
          <w:szCs w:val="28"/>
        </w:rPr>
        <w:instrText xml:space="preserve"> ADDIN EN.CITE </w:instrText>
      </w:r>
      <w:r w:rsidR="00D3224A">
        <w:rPr>
          <w:rFonts w:ascii="Times New Roman" w:hAnsi="Times New Roman"/>
          <w:sz w:val="28"/>
          <w:szCs w:val="28"/>
        </w:rPr>
        <w:fldChar w:fldCharType="begin">
          <w:fldData xml:space="preserve">PEVuZE5vdGU+PENpdGU+PEF1dGhvcj5MYVByYWRlPC9BdXRob3I+PFllYXI+MjAwODwvWWVhcj48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</w:fldData>
        </w:fldChar>
      </w:r>
      <w:r w:rsidR="00D3224A">
        <w:rPr>
          <w:rFonts w:ascii="Times New Roman" w:hAnsi="Times New Roman"/>
          <w:sz w:val="28"/>
          <w:szCs w:val="28"/>
        </w:rPr>
        <w:instrText xml:space="preserve"> ADDIN EN.CITE.DATA </w:instrText>
      </w:r>
      <w:r w:rsidR="00D3224A">
        <w:rPr>
          <w:rFonts w:ascii="Times New Roman" w:hAnsi="Times New Roman"/>
          <w:sz w:val="28"/>
          <w:szCs w:val="28"/>
        </w:rPr>
      </w:r>
      <w:r w:rsidR="00D3224A">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35" w:tooltip="LaPrade R., 2008 #33" w:history="1">
        <w:r w:rsidR="00BB5B26">
          <w:rPr>
            <w:rFonts w:ascii="Times New Roman" w:hAnsi="Times New Roman"/>
            <w:noProof/>
            <w:sz w:val="28"/>
            <w:szCs w:val="28"/>
          </w:rPr>
          <w:t>35</w:t>
        </w:r>
      </w:hyperlink>
      <w:r w:rsidR="00517BD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Kết quả độ há khớp có lượng giá ở trên là hình ảnh gián tiếp góp phần giúp bác sỹ lâm sàng đưa ra chẩn đoán và điều trị cho BN. Với kết quả sau mổ tại thời điểm </w:t>
      </w:r>
      <w:r w:rsidRPr="00FA13C8">
        <w:rPr>
          <w:rFonts w:ascii="Times New Roman" w:hAnsi="Times New Roman"/>
          <w:sz w:val="28"/>
          <w:szCs w:val="28"/>
        </w:rPr>
        <w:lastRenderedPageBreak/>
        <w:t xml:space="preserve">xa nhất là 1,24 ± 2,61 mm cho thấy độ cải thiện rõ về độ há khớp sau mổ. Kết quả của chúng tôi tương tự nghiên cứu của </w:t>
      </w:r>
      <w:r w:rsidR="00F70E54">
        <w:rPr>
          <w:rFonts w:ascii="Times New Roman" w:hAnsi="Times New Roman"/>
          <w:sz w:val="28"/>
          <w:szCs w:val="28"/>
        </w:rPr>
        <w:t>Kim S. J.</w:t>
      </w:r>
      <w:r w:rsidRPr="00FA13C8">
        <w:rPr>
          <w:rFonts w:ascii="Times New Roman" w:hAnsi="Times New Roman"/>
          <w:sz w:val="28"/>
          <w:szCs w:val="28"/>
        </w:rPr>
        <w:t xml:space="preserve"> là 1,35 ± 1 mm </w:t>
      </w:r>
      <w:r w:rsidRPr="00FA13C8">
        <w:rPr>
          <w:rFonts w:ascii="Times New Roman" w:hAnsi="Times New Roman"/>
          <w:sz w:val="28"/>
          <w:szCs w:val="28"/>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rFonts w:ascii="Times New Roman" w:hAnsi="Times New Roman"/>
          <w:sz w:val="28"/>
          <w:szCs w:val="28"/>
        </w:rPr>
        <w:instrText xml:space="preserve"> ADDIN EN.CITE </w:instrText>
      </w:r>
      <w:r w:rsidR="00FA62FA">
        <w:rPr>
          <w:rFonts w:ascii="Times New Roman" w:hAnsi="Times New Roman"/>
          <w:sz w:val="28"/>
          <w:szCs w:val="28"/>
        </w:rPr>
        <w:fldChar w:fldCharType="begin">
          <w:fldData xml:space="preserve">PEVuZE5vdGU+PENpdGU+PEF1dGhvcj5LaW08L0F1dGhvcj48WWVhcj4yMDEzPC9ZZWFyPjxSZWNO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=
</w:fldData>
        </w:fldChar>
      </w:r>
      <w:r w:rsidR="00FA62FA">
        <w:rPr>
          <w:rFonts w:ascii="Times New Roman" w:hAnsi="Times New Roman"/>
          <w:sz w:val="28"/>
          <w:szCs w:val="28"/>
        </w:rPr>
        <w:instrText xml:space="preserve"> ADDIN EN.CITE.DATA </w:instrText>
      </w:r>
      <w:r w:rsidR="00FA62FA">
        <w:rPr>
          <w:rFonts w:ascii="Times New Roman" w:hAnsi="Times New Roman"/>
          <w:sz w:val="28"/>
          <w:szCs w:val="28"/>
        </w:rPr>
      </w:r>
      <w:r w:rsidR="00FA62FA">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0515CB">
        <w:rPr>
          <w:rFonts w:ascii="Times New Roman" w:hAnsi="Times New Roman"/>
          <w:noProof/>
          <w:sz w:val="28"/>
          <w:szCs w:val="28"/>
        </w:rPr>
        <w:t>[</w:t>
      </w:r>
      <w:hyperlink w:anchor="_ENREF_61" w:tooltip="Kim S. J., 2013 #109" w:history="1">
        <w:r w:rsidR="00BB5B26">
          <w:rPr>
            <w:rFonts w:ascii="Times New Roman" w:hAnsi="Times New Roman"/>
            <w:noProof/>
            <w:sz w:val="28"/>
            <w:szCs w:val="28"/>
          </w:rPr>
          <w:t>61</w:t>
        </w:r>
      </w:hyperlink>
      <w:r w:rsidR="000515C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5C33DCC4" w14:textId="1067C2D1" w:rsidR="00B2307A" w:rsidRPr="00FA13C8" w:rsidRDefault="00B2307A" w:rsidP="00324C16">
      <w:pPr>
        <w:spacing w:after="0" w:line="360" w:lineRule="auto"/>
        <w:ind w:firstLine="720"/>
        <w:jc w:val="both"/>
        <w:rPr>
          <w:rFonts w:ascii="Times New Roman" w:hAnsi="Times New Roman"/>
          <w:sz w:val="28"/>
          <w:szCs w:val="28"/>
        </w:rPr>
      </w:pPr>
      <w:r w:rsidRPr="00FA13C8">
        <w:rPr>
          <w:rFonts w:ascii="Times New Roman" w:hAnsi="Times New Roman"/>
          <w:sz w:val="28"/>
          <w:szCs w:val="28"/>
        </w:rPr>
        <w:t>Nghiên cứu chúng tôi 28 BN sau mổ có tầm hoạt động khớp gối bình thường, và 3 BN (9,67%) có tầm vận động khớp gối hạn chế từ 16-25</w:t>
      </w:r>
      <w:r w:rsidRPr="00FA13C8">
        <w:rPr>
          <w:rFonts w:ascii="Times New Roman" w:hAnsi="Times New Roman"/>
          <w:sz w:val="28"/>
          <w:szCs w:val="28"/>
          <w:vertAlign w:val="superscript"/>
        </w:rPr>
        <w:t>0</w:t>
      </w:r>
      <w:r w:rsidRPr="00FA13C8">
        <w:rPr>
          <w:rFonts w:ascii="Times New Roman" w:hAnsi="Times New Roman"/>
          <w:sz w:val="28"/>
          <w:szCs w:val="28"/>
        </w:rPr>
        <w:t>, không có BN nào hạn chế duỗi gối. Kết quả chúng tôi có tỉ lệ BN hạn chế vận động khớp gối từ 10-15 độ trước mổ, B</w:t>
      </w:r>
      <w:r w:rsidR="004F011A">
        <w:rPr>
          <w:rFonts w:ascii="Times New Roman" w:hAnsi="Times New Roman"/>
          <w:sz w:val="28"/>
          <w:szCs w:val="28"/>
          <w:lang w:val="en-US"/>
        </w:rPr>
        <w:t>N</w:t>
      </w:r>
      <w:r w:rsidRPr="00FA13C8">
        <w:rPr>
          <w:rFonts w:ascii="Times New Roman" w:hAnsi="Times New Roman"/>
          <w:sz w:val="28"/>
          <w:szCs w:val="28"/>
        </w:rPr>
        <w:t xml:space="preserve"> đầu tiên là BN nam, 29 tuổi, trước mổ đã cho tập PHCN 4 tuần, khi phẫu thuật biên độ vận động khớp 120</w:t>
      </w:r>
      <w:r w:rsidRPr="00FA13C8">
        <w:rPr>
          <w:rFonts w:ascii="Times New Roman" w:hAnsi="Times New Roman"/>
          <w:sz w:val="28"/>
          <w:szCs w:val="28"/>
          <w:vertAlign w:val="superscript"/>
        </w:rPr>
        <w:t>0</w:t>
      </w:r>
      <w:r w:rsidRPr="00FA13C8">
        <w:rPr>
          <w:rFonts w:ascii="Times New Roman" w:hAnsi="Times New Roman"/>
          <w:sz w:val="28"/>
          <w:szCs w:val="28"/>
        </w:rPr>
        <w:t xml:space="preserve">/0/0 chúng tôi tiến hành phẫu thuật. Tuy nhiên tại thời điểm </w:t>
      </w:r>
      <w:r w:rsidR="004F011A">
        <w:rPr>
          <w:rFonts w:ascii="Times New Roman" w:hAnsi="Times New Roman"/>
          <w:sz w:val="28"/>
          <w:szCs w:val="28"/>
          <w:lang w:val="en-US"/>
        </w:rPr>
        <w:t>một</w:t>
      </w:r>
      <w:r w:rsidRPr="00FA13C8">
        <w:rPr>
          <w:rFonts w:ascii="Times New Roman" w:hAnsi="Times New Roman"/>
          <w:sz w:val="28"/>
          <w:szCs w:val="28"/>
        </w:rPr>
        <w:t xml:space="preserve"> tháng biên độ khớp 60</w:t>
      </w:r>
      <w:r w:rsidRPr="00FA13C8">
        <w:rPr>
          <w:rFonts w:ascii="Times New Roman" w:hAnsi="Times New Roman"/>
          <w:sz w:val="28"/>
          <w:szCs w:val="28"/>
          <w:vertAlign w:val="superscript"/>
        </w:rPr>
        <w:t>0</w:t>
      </w:r>
      <w:r w:rsidRPr="00FA13C8">
        <w:rPr>
          <w:rFonts w:ascii="Times New Roman" w:hAnsi="Times New Roman"/>
          <w:sz w:val="28"/>
          <w:szCs w:val="28"/>
        </w:rPr>
        <w:t>/0/0. Tại thời điểm 6 tuần sau khi cho BN tập PHCN không cải thiện biên độ chúng tôi quyết định giải phóng khớp gối dưới sự hỗ trợ của gây mê tĩnh mạch. Sau khi giải phóng khớp gối BN được theo dõi sát và hướng dẫn tập tại khoa PHCN của bệnh viện. Tại thời điểm sau mổ 11 tháng BN đạt biên độ 120/0/0. Còn 2 BN còn lại có chức năng gấp chưa tối đa (thiếu khoảng 10-15</w:t>
      </w:r>
      <w:r w:rsidRPr="00FA13C8">
        <w:rPr>
          <w:rFonts w:ascii="Times New Roman" w:hAnsi="Times New Roman"/>
          <w:sz w:val="28"/>
          <w:szCs w:val="28"/>
          <w:vertAlign w:val="superscript"/>
        </w:rPr>
        <w:t>0</w:t>
      </w:r>
      <w:r w:rsidRPr="00FA13C8">
        <w:rPr>
          <w:rFonts w:ascii="Times New Roman" w:hAnsi="Times New Roman"/>
          <w:sz w:val="28"/>
          <w:szCs w:val="28"/>
        </w:rPr>
        <w:t xml:space="preserve">) các BN này chúng tôi đã hướng dẫn và tập PHCN theo đúng qui trình tuy nhiên vẫn có hạn chế </w:t>
      </w:r>
      <w:r w:rsidR="00AF5309">
        <w:rPr>
          <w:rFonts w:ascii="Times New Roman" w:hAnsi="Times New Roman"/>
          <w:sz w:val="28"/>
          <w:szCs w:val="28"/>
          <w:lang w:val="en-US"/>
        </w:rPr>
        <w:t>khi gấp</w:t>
      </w:r>
      <w:r w:rsidRPr="00FA13C8">
        <w:rPr>
          <w:rFonts w:ascii="Times New Roman" w:hAnsi="Times New Roman"/>
          <w:sz w:val="28"/>
          <w:szCs w:val="28"/>
        </w:rPr>
        <w:t xml:space="preserve">, chúng tôi cho rằng điều này là do ngưỡng chịu đau của từng cá nhân và việc can thiệp tái tạo phẫu thuật DCCS và GSN là phẫu thuật lớn, rất khó khăn cho việc hồi phục biên độ khớp gối sau mổ. Nghiên cứu của Khanduja </w:t>
      </w:r>
      <w:r w:rsidR="00B15EAE">
        <w:rPr>
          <w:rFonts w:ascii="Times New Roman" w:hAnsi="Times New Roman"/>
          <w:sz w:val="28"/>
          <w:szCs w:val="28"/>
          <w:lang w:val="en-US"/>
        </w:rPr>
        <w:t xml:space="preserve">V. </w:t>
      </w:r>
      <w:r w:rsidRPr="00FA13C8">
        <w:rPr>
          <w:rFonts w:ascii="Times New Roman" w:hAnsi="Times New Roman"/>
          <w:sz w:val="28"/>
          <w:szCs w:val="28"/>
        </w:rPr>
        <w:t xml:space="preserve">(2006) có 2/19 BN tái tạo DCCS và GSN hạn chế biên độ gối vào tuần 06 và phải giải phóng duới gây mê </w:t>
      </w:r>
      <w:r w:rsidRPr="00FA13C8">
        <w:rPr>
          <w:rFonts w:ascii="Times New Roman" w:hAnsi="Times New Roman"/>
          <w:sz w:val="28"/>
          <w:szCs w:val="28"/>
        </w:rPr>
        <w:fldChar w:fldCharType="begin">
          <w:fldData xml:space="preserve">PEVuZE5vdGU+PENpdGU+PEF1dGhvcj5LaGFuZHVqYTwvQXV0aG9yPjxZZWFyPjIwMDY8L1llYXI+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=
</w:fldData>
        </w:fldChar>
      </w:r>
      <w:r w:rsidR="00FA62FA">
        <w:rPr>
          <w:rFonts w:ascii="Times New Roman" w:hAnsi="Times New Roman"/>
          <w:sz w:val="28"/>
          <w:szCs w:val="28"/>
        </w:rPr>
        <w:instrText xml:space="preserve"> ADDIN EN.CITE </w:instrText>
      </w:r>
      <w:r w:rsidR="00FA62FA">
        <w:rPr>
          <w:rFonts w:ascii="Times New Roman" w:hAnsi="Times New Roman"/>
          <w:sz w:val="28"/>
          <w:szCs w:val="28"/>
        </w:rPr>
        <w:fldChar w:fldCharType="begin">
          <w:fldData xml:space="preserve">PEVuZE5vdGU+PENpdGU+PEF1dGhvcj5LaGFuZHVqYTwvQXV0aG9yPjxZZWFyPjIwMDY8L1llYXI+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=
</w:fldData>
        </w:fldChar>
      </w:r>
      <w:r w:rsidR="00FA62FA">
        <w:rPr>
          <w:rFonts w:ascii="Times New Roman" w:hAnsi="Times New Roman"/>
          <w:sz w:val="28"/>
          <w:szCs w:val="28"/>
        </w:rPr>
        <w:instrText xml:space="preserve"> ADDIN EN.CITE.DATA </w:instrText>
      </w:r>
      <w:r w:rsidR="00FA62FA">
        <w:rPr>
          <w:rFonts w:ascii="Times New Roman" w:hAnsi="Times New Roman"/>
          <w:sz w:val="28"/>
          <w:szCs w:val="28"/>
        </w:rPr>
      </w:r>
      <w:r w:rsidR="00FA62FA">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800A6D">
        <w:rPr>
          <w:rFonts w:ascii="Times New Roman" w:hAnsi="Times New Roman"/>
          <w:noProof/>
          <w:sz w:val="28"/>
          <w:szCs w:val="28"/>
        </w:rPr>
        <w:t>[</w:t>
      </w:r>
      <w:hyperlink w:anchor="_ENREF_6" w:tooltip="Khanduja V., 2006 #152" w:history="1">
        <w:r w:rsidR="00BB5B26">
          <w:rPr>
            <w:rFonts w:ascii="Times New Roman" w:hAnsi="Times New Roman"/>
            <w:noProof/>
            <w:sz w:val="28"/>
            <w:szCs w:val="28"/>
          </w:rPr>
          <w:t>6</w:t>
        </w:r>
      </w:hyperlink>
      <w:r w:rsidR="00800A6D">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Nghiên cứu của </w:t>
      </w:r>
      <w:r w:rsidR="00B15EAE">
        <w:rPr>
          <w:rFonts w:ascii="Times New Roman" w:hAnsi="Times New Roman"/>
          <w:sz w:val="28"/>
          <w:szCs w:val="28"/>
          <w:lang w:val="en-US"/>
        </w:rPr>
        <w:t>Lee H. J.</w:t>
      </w:r>
      <w:r w:rsidRPr="00FA13C8">
        <w:rPr>
          <w:rFonts w:ascii="Times New Roman" w:hAnsi="Times New Roman"/>
          <w:sz w:val="28"/>
          <w:szCs w:val="28"/>
        </w:rPr>
        <w:t xml:space="preserve"> (2015) có 01 BN hạn chế gấp gối vào tháng thứ 6 và phải nội soi giải phóng khớp gối mới phục hồi biên độ gấp </w:t>
      </w:r>
      <w:r w:rsidRPr="00FA13C8">
        <w:rPr>
          <w:rFonts w:ascii="Times New Roman" w:hAnsi="Times New Roman"/>
          <w:sz w:val="28"/>
          <w:szCs w:val="28"/>
        </w:rPr>
        <w:fldChar w:fldCharType="begin">
          <w:fldData xml:space="preserve">PEVuZE5vdGU+PENpdGU+PEF1dGhvcj5MZWU8L0F1dGhvcj48WWVhcj4yMDE1PC9ZZWFyPjxSZWNO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PEVuZE5vdGU+PENpdGU+PEF1dGhvcj5MZWU8L0F1dGhvcj48WWVhcj4yMDE1PC9ZZWFyPjxSZWNO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64" w:tooltip="Lee H. J., 2015 #149" w:history="1">
        <w:r w:rsidR="00BB5B26">
          <w:rPr>
            <w:rFonts w:ascii="Times New Roman" w:hAnsi="Times New Roman"/>
            <w:noProof/>
            <w:sz w:val="28"/>
            <w:szCs w:val="28"/>
          </w:rPr>
          <w:t>64</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Hạn chế vận động khớp theo tác giả Macdonal </w:t>
      </w:r>
      <w:r w:rsidR="00DD6506">
        <w:rPr>
          <w:rFonts w:ascii="Times New Roman" w:hAnsi="Times New Roman"/>
          <w:sz w:val="28"/>
          <w:szCs w:val="28"/>
          <w:lang w:val="en-US"/>
        </w:rPr>
        <w:t xml:space="preserve">P. </w:t>
      </w:r>
      <w:r w:rsidRPr="00FA13C8">
        <w:rPr>
          <w:rFonts w:ascii="Times New Roman" w:hAnsi="Times New Roman"/>
          <w:sz w:val="28"/>
          <w:szCs w:val="28"/>
        </w:rPr>
        <w:t xml:space="preserve">(2015) là một biến chứng sau mổ do bất động kéo dài, máu tụ, đau dai dẳng và nhiễm trùng vết mổ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&lt;EndNote&gt;&lt;Cite&gt;&lt;Author&gt;MacDonald&lt;/Author&gt;&lt;Year&gt;2015&lt;/Year&gt;&lt;RecNum&gt;167&lt;/RecNum&gt;&lt;DisplayText&gt;[107]&lt;/DisplayText&gt;&lt;record&gt;&lt;rec-number&gt;167&lt;/rec-number&gt;&lt;foreign-keys&gt;&lt;key app="EN" db-id="sawd5wa575ve5feztf0v9z0jwesvxwpe92sa" timestamp="1719811203"&gt;167&lt;/key&gt;&lt;/foreign-keys&gt;&lt;ref-type name="Journal Article"&gt;17&lt;/ref-type&gt;&lt;contributors&gt;&lt;authors&gt;&lt;author&gt;MacDonald P.,&lt;/author&gt;&lt;author&gt;Vo A.,&lt;/author&gt;&lt;/authors&gt;&lt;/contributors&gt;&lt;auth-address&gt;Pan Am Clinic, University of Manitoba, Winnipeg, MB, Canada.&lt;/auth-address&gt;&lt;titles&gt;&lt;title&gt;Complications of posterolateral corner injuries of the knee and how to avoid them&lt;/title&gt;&lt;secondary-title&gt;Sports Med Arthrosc Rev&lt;/secondary-title&gt;&lt;alt-title&gt;Sports medicine and arthroscopy review&lt;/alt-title&gt;&lt;/titles&gt;&lt;periodical&gt;&lt;full-title&gt;Sports Med Arthrosc Rev&lt;/full-title&gt;&lt;abbr-1&gt;Sports medicine and arthroscopy review&lt;/abbr-1&gt;&lt;/periodical&gt;&lt;alt-periodical&gt;&lt;full-title&gt;Sports Med Arthrosc Rev&lt;/full-title&gt;&lt;abbr-1&gt;Sports medicine and arthroscopy review&lt;/abbr-1&gt;&lt;/alt-periodical&gt;&lt;pages&gt;51-54&lt;/pages&gt;&lt;volume&gt;23&lt;/volume&gt;&lt;number&gt;1&lt;/number&gt;&lt;edition&gt;2014/12/30&lt;/edition&gt;&lt;keywords&gt;&lt;keyword&gt;Humans&lt;/keyword&gt;&lt;keyword&gt;Joint Dislocations/*complications/physiopathology/*surgery&lt;/keyword&gt;&lt;keyword&gt;Joint Instability/physiopathology/*surgery&lt;/keyword&gt;&lt;keyword&gt;Knee Injuries/*complications/physiopathology/*surgery&lt;/keyword&gt;&lt;keyword&gt;Ligaments, Articular/injuries/*surgery&lt;/keyword&gt;&lt;keyword&gt;Medical Errors/*prevention &amp;amp; control&lt;/keyword&gt;&lt;keyword&gt;Postoperative Complications/*prevention &amp;amp; control&lt;/keyword&gt;&lt;keyword&gt;Plastic Surgery Procedures/*methods&lt;/keyword&gt;&lt;/keywords&gt;&lt;dates&gt;&lt;year&gt;2015&lt;/year&gt;&lt;pub-dates&gt;&lt;date&gt;Mar&lt;/date&gt;&lt;/pub-dates&gt;&lt;/dates&gt;&lt;isbn&gt;1062-8592&lt;/isbn&gt;&lt;accession-num&gt;25545651&lt;/accession-num&gt;&lt;urls&gt;&lt;/urls&gt;&lt;electronic-resource-num&gt;10.1097/jsa.0000000000000049&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107" w:tooltip="MacDonald P., 2015 #167" w:history="1">
        <w:r w:rsidR="00BB5B26">
          <w:rPr>
            <w:rFonts w:ascii="Times New Roman" w:hAnsi="Times New Roman"/>
            <w:noProof/>
            <w:sz w:val="28"/>
            <w:szCs w:val="28"/>
          </w:rPr>
          <w:t>107</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4CA93095" w14:textId="284652DB" w:rsidR="00B2307A" w:rsidRPr="00FA13C8" w:rsidRDefault="00B2307A" w:rsidP="006E6A03">
      <w:pPr>
        <w:spacing w:after="0" w:line="312" w:lineRule="auto"/>
        <w:ind w:firstLine="720"/>
        <w:jc w:val="both"/>
        <w:rPr>
          <w:rFonts w:ascii="Times New Roman" w:hAnsi="Times New Roman"/>
          <w:sz w:val="28"/>
          <w:szCs w:val="28"/>
          <w:lang w:val="en-US"/>
        </w:rPr>
      </w:pPr>
      <w:r w:rsidRPr="00FA13C8">
        <w:rPr>
          <w:rFonts w:ascii="Times New Roman" w:hAnsi="Times New Roman"/>
          <w:sz w:val="28"/>
          <w:szCs w:val="28"/>
        </w:rPr>
        <w:t xml:space="preserve">Chúng tôi ghi nhận có 2 BN (6,45%) tê vị trí lấy gân Hamstring tại lần </w:t>
      </w:r>
      <w:r w:rsidR="006B2D55">
        <w:rPr>
          <w:rFonts w:ascii="Times New Roman" w:hAnsi="Times New Roman"/>
          <w:sz w:val="28"/>
          <w:szCs w:val="28"/>
          <w:lang w:val="en-US"/>
        </w:rPr>
        <w:t>kiểm tra cuối</w:t>
      </w:r>
      <w:r w:rsidRPr="00FA13C8">
        <w:rPr>
          <w:rFonts w:ascii="Times New Roman" w:hAnsi="Times New Roman"/>
          <w:sz w:val="28"/>
          <w:szCs w:val="28"/>
        </w:rPr>
        <w:t xml:space="preserve">. Đau tê vị trí lấy gân cơ hamstring có thể do tổn thương nhánh thần kinh dưới bánh chè của thần kinh hiển trong quá trình lấy gân </w:t>
      </w:r>
      <w:r w:rsidR="006B2D55">
        <w:rPr>
          <w:rFonts w:ascii="Times New Roman" w:hAnsi="Times New Roman"/>
          <w:sz w:val="28"/>
          <w:szCs w:val="28"/>
          <w:lang w:val="en-US"/>
        </w:rPr>
        <w:t>H</w:t>
      </w:r>
      <w:r w:rsidRPr="00FA13C8">
        <w:rPr>
          <w:rFonts w:ascii="Times New Roman" w:hAnsi="Times New Roman"/>
          <w:sz w:val="28"/>
          <w:szCs w:val="28"/>
        </w:rPr>
        <w:t xml:space="preserve">amstring gây nên. Đây là biến chứng thường gặp </w:t>
      </w:r>
      <w:r w:rsidR="006B2D55">
        <w:rPr>
          <w:rFonts w:ascii="Times New Roman" w:hAnsi="Times New Roman"/>
          <w:sz w:val="28"/>
          <w:szCs w:val="28"/>
          <w:lang w:val="en-US"/>
        </w:rPr>
        <w:t>khi lấy</w:t>
      </w:r>
      <w:r w:rsidRPr="00FA13C8">
        <w:rPr>
          <w:rFonts w:ascii="Times New Roman" w:hAnsi="Times New Roman"/>
          <w:sz w:val="28"/>
          <w:szCs w:val="28"/>
        </w:rPr>
        <w:t xml:space="preserve"> gân </w:t>
      </w:r>
      <w:r w:rsidR="00D84DB9">
        <w:rPr>
          <w:rFonts w:ascii="Times New Roman" w:hAnsi="Times New Roman"/>
          <w:sz w:val="28"/>
          <w:szCs w:val="28"/>
          <w:lang w:val="en-US"/>
        </w:rPr>
        <w:t>H</w:t>
      </w:r>
      <w:r w:rsidRPr="00FA13C8">
        <w:rPr>
          <w:rFonts w:ascii="Times New Roman" w:hAnsi="Times New Roman"/>
          <w:sz w:val="28"/>
          <w:szCs w:val="28"/>
        </w:rPr>
        <w:t>amstring tự thân. Trong nghiên cứu của mình tác giả Mouarbes</w:t>
      </w:r>
      <w:r w:rsidR="00DD6506">
        <w:rPr>
          <w:rFonts w:ascii="Times New Roman" w:hAnsi="Times New Roman"/>
          <w:sz w:val="28"/>
          <w:szCs w:val="28"/>
          <w:lang w:val="en-US"/>
        </w:rPr>
        <w:t xml:space="preserve"> D.</w:t>
      </w:r>
      <w:r w:rsidRPr="00FA13C8">
        <w:rPr>
          <w:rFonts w:ascii="Times New Roman" w:hAnsi="Times New Roman"/>
          <w:sz w:val="28"/>
          <w:szCs w:val="28"/>
        </w:rPr>
        <w:t xml:space="preserve"> và cs cũng báo cáo 1448 BN với tỉ </w:t>
      </w:r>
      <w:r w:rsidRPr="00FA13C8">
        <w:rPr>
          <w:rFonts w:ascii="Times New Roman" w:hAnsi="Times New Roman"/>
          <w:sz w:val="28"/>
          <w:szCs w:val="28"/>
        </w:rPr>
        <w:lastRenderedPageBreak/>
        <w:t xml:space="preserve">lệ tổn thương tê tại vị trí lấy gân Hamstring là 6,1% </w:t>
      </w:r>
      <w:r w:rsidRPr="00FA13C8">
        <w:rPr>
          <w:rFonts w:ascii="Times New Roman" w:hAnsi="Times New Roman"/>
          <w:sz w:val="28"/>
          <w:szCs w:val="28"/>
        </w:rPr>
        <w:fldChar w:fldCharType="begin">
          <w:fldData xml:space="preserve">PEVuZE5vdGU+PENpdGU+PEF1dGhvcj5Nb3VhcmJlczwvQXV0aG9yPjxZZWFyPjIwMTk8L1llYXI+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</w:fldData>
        </w:fldChar>
      </w:r>
      <w:r w:rsidR="00BB5B26">
        <w:rPr>
          <w:rFonts w:ascii="Times New Roman" w:hAnsi="Times New Roman"/>
          <w:sz w:val="28"/>
          <w:szCs w:val="28"/>
        </w:rPr>
        <w:instrText xml:space="preserve"> ADDIN EN.CITE </w:instrText>
      </w:r>
      <w:r w:rsidR="00BB5B26">
        <w:rPr>
          <w:rFonts w:ascii="Times New Roman" w:hAnsi="Times New Roman"/>
          <w:sz w:val="28"/>
          <w:szCs w:val="28"/>
        </w:rPr>
        <w:fldChar w:fldCharType="begin">
          <w:fldData xml:space="preserve">PEVuZE5vdGU+PENpdGU+PEF1dGhvcj5Nb3VhcmJlczwvQXV0aG9yPjxZZWFyPjIwMTk8L1llYXI+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</w:fldData>
        </w:fldChar>
      </w:r>
      <w:r w:rsidR="00BB5B26">
        <w:rPr>
          <w:rFonts w:ascii="Times New Roman" w:hAnsi="Times New Roman"/>
          <w:sz w:val="28"/>
          <w:szCs w:val="28"/>
        </w:rPr>
        <w:instrText xml:space="preserve"> ADDIN EN.CITE.DATA </w:instrText>
      </w:r>
      <w:r w:rsidR="00BB5B26">
        <w:rPr>
          <w:rFonts w:ascii="Times New Roman" w:hAnsi="Times New Roman"/>
          <w:sz w:val="28"/>
          <w:szCs w:val="28"/>
        </w:rPr>
      </w:r>
      <w:r w:rsidR="00BB5B26">
        <w:rPr>
          <w:rFonts w:ascii="Times New Roman" w:hAnsi="Times New Roman"/>
          <w:sz w:val="28"/>
          <w:szCs w:val="28"/>
        </w:rPr>
        <w:fldChar w:fldCharType="end"/>
      </w:r>
      <w:r w:rsidRPr="00FA13C8">
        <w:rPr>
          <w:rFonts w:ascii="Times New Roman" w:hAnsi="Times New Roman"/>
          <w:sz w:val="28"/>
          <w:szCs w:val="28"/>
        </w:rPr>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108" w:tooltip="Mouarbes D., 2019 #158" w:history="1">
        <w:r w:rsidR="00BB5B26">
          <w:rPr>
            <w:rFonts w:ascii="Times New Roman" w:hAnsi="Times New Roman"/>
            <w:noProof/>
            <w:sz w:val="28"/>
            <w:szCs w:val="28"/>
          </w:rPr>
          <w:t>108</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Tại ví trí lấy gân </w:t>
      </w:r>
      <w:r w:rsidR="006B2D55">
        <w:rPr>
          <w:rFonts w:ascii="Times New Roman" w:hAnsi="Times New Roman"/>
          <w:sz w:val="28"/>
          <w:szCs w:val="28"/>
          <w:lang w:val="en-US"/>
        </w:rPr>
        <w:t>MBD</w:t>
      </w:r>
      <w:r w:rsidRPr="00FA13C8">
        <w:rPr>
          <w:rFonts w:ascii="Times New Roman" w:hAnsi="Times New Roman"/>
          <w:sz w:val="28"/>
          <w:szCs w:val="28"/>
        </w:rPr>
        <w:t xml:space="preserve"> các BN trong nghiên cứu than phiền về cảm giác khó chịu có một khối cứng tại vị trí lấy gân vào thời điểm 1-3 tháng, nhưng sau đó tại </w:t>
      </w:r>
      <w:r w:rsidR="00D02F96">
        <w:rPr>
          <w:rFonts w:ascii="Times New Roman" w:hAnsi="Times New Roman"/>
          <w:sz w:val="28"/>
          <w:szCs w:val="28"/>
          <w:lang w:val="en-US"/>
        </w:rPr>
        <w:t>lần kiểm tra</w:t>
      </w:r>
      <w:r w:rsidRPr="00FA13C8">
        <w:rPr>
          <w:rFonts w:ascii="Times New Roman" w:hAnsi="Times New Roman"/>
          <w:sz w:val="28"/>
          <w:szCs w:val="28"/>
        </w:rPr>
        <w:t xml:space="preserve"> cuối chúng tôi không thấy BN nào than phiền về điều này, 100% BN sẹo mổ tại vùng lấy gân </w:t>
      </w:r>
      <w:r w:rsidR="006B2D55">
        <w:rPr>
          <w:rFonts w:ascii="Times New Roman" w:hAnsi="Times New Roman"/>
          <w:sz w:val="28"/>
          <w:szCs w:val="28"/>
          <w:lang w:val="en-US"/>
        </w:rPr>
        <w:t>MBD</w:t>
      </w:r>
      <w:r w:rsidRPr="00FA13C8">
        <w:rPr>
          <w:rFonts w:ascii="Times New Roman" w:hAnsi="Times New Roman"/>
          <w:sz w:val="28"/>
          <w:szCs w:val="28"/>
        </w:rPr>
        <w:t xml:space="preserve"> liền tốt. Không ghi nhận trường hợp nào tổn thương nhánh thần kinh mác sâu. Không có BN nào than phiền mất vững khớp cổ chân hay có hội chứng chèn èp khoang tại vị trí lấy gân. </w:t>
      </w:r>
    </w:p>
    <w:p w14:paraId="5AC9152B" w14:textId="6A388F60" w:rsidR="00272397" w:rsidRPr="00FA13C8" w:rsidRDefault="00272397" w:rsidP="006E6A03">
      <w:pPr>
        <w:pStyle w:val="Heading4"/>
        <w:numPr>
          <w:ilvl w:val="0"/>
          <w:numId w:val="55"/>
        </w:numPr>
        <w:spacing w:before="0" w:line="312"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Kết quả XQ khớp gối sau mổ</w:t>
      </w:r>
    </w:p>
    <w:p w14:paraId="107EB9CF" w14:textId="77777777" w:rsidR="00272397" w:rsidRPr="00FA13C8" w:rsidRDefault="00272397" w:rsidP="006E6A03">
      <w:pPr>
        <w:pStyle w:val="ListParagraph"/>
        <w:numPr>
          <w:ilvl w:val="0"/>
          <w:numId w:val="56"/>
        </w:numPr>
        <w:spacing w:after="0" w:line="312" w:lineRule="auto"/>
        <w:ind w:left="0" w:firstLine="851"/>
        <w:jc w:val="both"/>
        <w:rPr>
          <w:rFonts w:cs="Times New Roman"/>
          <w:b/>
          <w:bCs/>
          <w:sz w:val="28"/>
          <w:szCs w:val="28"/>
        </w:rPr>
      </w:pPr>
      <w:r w:rsidRPr="00FA13C8">
        <w:rPr>
          <w:rFonts w:cs="Times New Roman"/>
          <w:b/>
          <w:bCs/>
          <w:sz w:val="28"/>
          <w:szCs w:val="28"/>
        </w:rPr>
        <w:t>Vị trí đường hầm chày của DCCS</w:t>
      </w:r>
    </w:p>
    <w:p w14:paraId="00A09532" w14:textId="69438D30" w:rsidR="00272397" w:rsidRPr="00FA13C8" w:rsidRDefault="006E6A03" w:rsidP="006E6A03">
      <w:pPr>
        <w:pStyle w:val="NormalWeb"/>
        <w:keepNext/>
        <w:spacing w:before="0" w:beforeAutospacing="0" w:after="0" w:afterAutospacing="0" w:line="312" w:lineRule="auto"/>
        <w:jc w:val="center"/>
      </w:pPr>
      <w:r w:rsidRPr="00FA13C8">
        <w:rPr>
          <w:noProof/>
        </w:rPr>
        <mc:AlternateContent>
          <mc:Choice Requires="wps">
            <w:drawing>
              <wp:anchor distT="45720" distB="45720" distL="114300" distR="114300" simplePos="0" relativeHeight="251755520" behindDoc="0" locked="0" layoutInCell="1" allowOverlap="1" wp14:anchorId="04F83882" wp14:editId="42218D84">
                <wp:simplePos x="0" y="0"/>
                <wp:positionH relativeFrom="column">
                  <wp:posOffset>4124960</wp:posOffset>
                </wp:positionH>
                <wp:positionV relativeFrom="paragraph">
                  <wp:posOffset>1051560</wp:posOffset>
                </wp:positionV>
                <wp:extent cx="347345" cy="351790"/>
                <wp:effectExtent l="0" t="0" r="0" b="0"/>
                <wp:wrapNone/>
                <wp:docPr id="584664205"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345" cy="351790"/>
                        </a:xfrm>
                        <a:prstGeom prst="rect">
                          <a:avLst/>
                        </a:prstGeom>
                        <a:noFill/>
                        <a:ln w="9525">
                          <a:noFill/>
                          <a:miter lim="800000"/>
                          <a:headEnd/>
                          <a:tailEnd/>
                        </a:ln>
                      </wps:spPr>
                      <wps:txbx>
                        <w:txbxContent>
                          <w:p w14:paraId="2AC634F0" w14:textId="77777777" w:rsidR="00B767CA" w:rsidRPr="00F30251" w:rsidRDefault="00B767CA" w:rsidP="00272397">
                            <w:pPr>
                              <w:rPr>
                                <w:color w:val="222A35" w:themeColor="text2" w:themeShade="80"/>
                              </w:rPr>
                            </w:pPr>
                            <w:r>
                              <w:rPr>
                                <w:color w:val="222A35" w:themeColor="text2" w:themeShade="80"/>
                              </w:rPr>
                              <w:t>d2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F83882" id="Text Box 63" o:spid="_x0000_s1040" type="#_x0000_t202" style="position:absolute;left:0;text-align:left;margin-left:324.8pt;margin-top:82.8pt;width:27.35pt;height:27.7pt;z-index:251755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" filled="f" stroked="f">
                <v:textbox>
                  <w:txbxContent>
                    <w:p w14:paraId="2AC634F0" w14:textId="77777777" w:rsidR="00B767CA" w:rsidRPr="00F30251" w:rsidRDefault="00B767CA" w:rsidP="00272397">
                      <w:pPr>
                        <w:rPr>
                          <w:color w:val="222A35" w:themeColor="text2" w:themeShade="80"/>
                        </w:rPr>
                      </w:pPr>
                      <w:r>
                        <w:rPr>
                          <w:color w:val="222A35" w:themeColor="text2" w:themeShade="80"/>
                        </w:rPr>
                        <w:t>d2</w:t>
                      </w:r>
                    </w:p>
                  </w:txbxContent>
                </v:textbox>
              </v:shape>
            </w:pict>
          </mc:Fallback>
        </mc:AlternateContent>
      </w:r>
      <w:r w:rsidRPr="00FA13C8">
        <w:rPr>
          <w:noProof/>
        </w:rPr>
        <mc:AlternateContent>
          <mc:Choice Requires="wps">
            <w:drawing>
              <wp:anchor distT="45720" distB="45720" distL="114300" distR="114300" simplePos="0" relativeHeight="251753472" behindDoc="0" locked="0" layoutInCell="1" allowOverlap="1" wp14:anchorId="2B560B2B" wp14:editId="224A6FC1">
                <wp:simplePos x="0" y="0"/>
                <wp:positionH relativeFrom="column">
                  <wp:posOffset>3699510</wp:posOffset>
                </wp:positionH>
                <wp:positionV relativeFrom="paragraph">
                  <wp:posOffset>1261745</wp:posOffset>
                </wp:positionV>
                <wp:extent cx="397510" cy="403225"/>
                <wp:effectExtent l="0" t="0" r="0" b="0"/>
                <wp:wrapNone/>
                <wp:docPr id="1170069816"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510" cy="403225"/>
                        </a:xfrm>
                        <a:prstGeom prst="rect">
                          <a:avLst/>
                        </a:prstGeom>
                        <a:noFill/>
                        <a:ln w="9525">
                          <a:noFill/>
                          <a:miter lim="800000"/>
                          <a:headEnd/>
                          <a:tailEnd/>
                        </a:ln>
                      </wps:spPr>
                      <wps:txbx>
                        <w:txbxContent>
                          <w:p w14:paraId="10E9AFEF" w14:textId="77777777" w:rsidR="00B767CA" w:rsidRPr="00F37851" w:rsidRDefault="00B767CA" w:rsidP="00272397">
                            <w:pPr>
                              <w:rPr>
                                <w:color w:val="385623" w:themeColor="accent6" w:themeShade="80"/>
                              </w:rPr>
                            </w:pPr>
                            <w:r w:rsidRPr="00F37851">
                              <w:rPr>
                                <w:color w:val="385623" w:themeColor="accent6" w:themeShade="80"/>
                              </w:rPr>
                              <w:t>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560B2B" id="Text Box 59" o:spid="_x0000_s1041" type="#_x0000_t202" style="position:absolute;left:0;text-align:left;margin-left:291.3pt;margin-top:99.35pt;width:31.3pt;height:31.75pt;z-index:2517534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" filled="f" stroked="f">
                <v:textbox style="mso-fit-shape-to-text:t">
                  <w:txbxContent>
                    <w:p w14:paraId="10E9AFEF" w14:textId="77777777" w:rsidR="00B767CA" w:rsidRPr="00F37851" w:rsidRDefault="00B767CA" w:rsidP="00272397">
                      <w:pPr>
                        <w:rPr>
                          <w:color w:val="385623" w:themeColor="accent6" w:themeShade="80"/>
                        </w:rPr>
                      </w:pPr>
                      <w:r w:rsidRPr="00F37851">
                        <w:rPr>
                          <w:color w:val="385623" w:themeColor="accent6" w:themeShade="80"/>
                        </w:rPr>
                        <w:t>d</w:t>
                      </w:r>
                    </w:p>
                  </w:txbxContent>
                </v:textbox>
              </v:shape>
            </w:pict>
          </mc:Fallback>
        </mc:AlternateContent>
      </w:r>
      <w:r w:rsidRPr="00FA13C8">
        <w:rPr>
          <w:noProof/>
        </w:rPr>
        <mc:AlternateContent>
          <mc:Choice Requires="wps">
            <w:drawing>
              <wp:anchor distT="45720" distB="45720" distL="114300" distR="114300" simplePos="0" relativeHeight="251767808" behindDoc="0" locked="0" layoutInCell="1" allowOverlap="1" wp14:anchorId="247CE7E2" wp14:editId="3C5E23EA">
                <wp:simplePos x="0" y="0"/>
                <wp:positionH relativeFrom="column">
                  <wp:posOffset>4097020</wp:posOffset>
                </wp:positionH>
                <wp:positionV relativeFrom="paragraph">
                  <wp:posOffset>1415415</wp:posOffset>
                </wp:positionV>
                <wp:extent cx="309245" cy="302260"/>
                <wp:effectExtent l="0" t="0" r="0" b="2540"/>
                <wp:wrapNone/>
                <wp:docPr id="181574801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309245" cy="302260"/>
                        </a:xfrm>
                        <a:prstGeom prst="rect">
                          <a:avLst/>
                        </a:prstGeom>
                        <a:noFill/>
                        <a:ln w="9525">
                          <a:noFill/>
                          <a:miter lim="800000"/>
                          <a:headEnd/>
                          <a:tailEnd/>
                        </a:ln>
                      </wps:spPr>
                      <wps:txbx>
                        <w:txbxContent>
                          <w:p w14:paraId="4F6AA627" w14:textId="77777777" w:rsidR="00B767CA" w:rsidRPr="00447760" w:rsidRDefault="00B767CA" w:rsidP="006E6A03">
                            <w:pPr>
                              <w:rPr>
                                <w:color w:val="FF0000"/>
                              </w:rPr>
                            </w:pPr>
                            <w:r w:rsidRPr="00447760">
                              <w:rPr>
                                <w:color w:val="FF0000"/>
                              </w:rP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7CE7E2" id="Text Box 67" o:spid="_x0000_s1042" type="#_x0000_t202" style="position:absolute;left:0;text-align:left;margin-left:322.6pt;margin-top:111.45pt;width:24.35pt;height:23.8pt;flip:y;z-index:251767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" filled="f" stroked="f">
                <v:textbox>
                  <w:txbxContent>
                    <w:p w14:paraId="4F6AA627" w14:textId="77777777" w:rsidR="00B767CA" w:rsidRPr="00447760" w:rsidRDefault="00B767CA" w:rsidP="006E6A03">
                      <w:pPr>
                        <w:rPr>
                          <w:color w:val="FF0000"/>
                        </w:rPr>
                      </w:pPr>
                      <w:r w:rsidRPr="00447760">
                        <w:rPr>
                          <w:color w:val="FF0000"/>
                        </w:rPr>
                        <w:t>x</w:t>
                      </w:r>
                    </w:p>
                  </w:txbxContent>
                </v:textbox>
              </v:shape>
            </w:pict>
          </mc:Fallback>
        </mc:AlternateContent>
      </w:r>
      <w:r w:rsidRPr="00FA13C8">
        <w:rPr>
          <w:noProof/>
        </w:rPr>
        <mc:AlternateContent>
          <mc:Choice Requires="wps">
            <w:drawing>
              <wp:anchor distT="0" distB="0" distL="114300" distR="114300" simplePos="0" relativeHeight="251752448" behindDoc="0" locked="0" layoutInCell="1" allowOverlap="1" wp14:anchorId="1018A0BB" wp14:editId="686586CD">
                <wp:simplePos x="0" y="0"/>
                <wp:positionH relativeFrom="column">
                  <wp:posOffset>3994785</wp:posOffset>
                </wp:positionH>
                <wp:positionV relativeFrom="paragraph">
                  <wp:posOffset>1425575</wp:posOffset>
                </wp:positionV>
                <wp:extent cx="409575" cy="97790"/>
                <wp:effectExtent l="0" t="0" r="28575" b="35560"/>
                <wp:wrapNone/>
                <wp:docPr id="1354960898"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9575" cy="97790"/>
                        </a:xfrm>
                        <a:prstGeom prst="line">
                          <a:avLst/>
                        </a:prstGeom>
                        <a:ln w="19050">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274BF3" id="Straight Connector 5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4.55pt,112.25pt" to="346.8pt,1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" strokecolor="#375623 [1609]" strokeweight="1.5pt">
                <v:stroke joinstyle="miter"/>
                <o:lock v:ext="edit" shapetype="f"/>
              </v:line>
            </w:pict>
          </mc:Fallback>
        </mc:AlternateContent>
      </w:r>
      <w:r w:rsidR="002A4056" w:rsidRPr="00FA13C8">
        <w:rPr>
          <w:noProof/>
        </w:rPr>
        <mc:AlternateContent>
          <mc:Choice Requires="wps">
            <w:drawing>
              <wp:anchor distT="0" distB="0" distL="114300" distR="114300" simplePos="0" relativeHeight="251754496" behindDoc="0" locked="0" layoutInCell="1" allowOverlap="1" wp14:anchorId="419C7C36" wp14:editId="64AAE19D">
                <wp:simplePos x="0" y="0"/>
                <wp:positionH relativeFrom="column">
                  <wp:posOffset>4111944</wp:posOffset>
                </wp:positionH>
                <wp:positionV relativeFrom="paragraph">
                  <wp:posOffset>1225550</wp:posOffset>
                </wp:positionV>
                <wp:extent cx="105410" cy="272415"/>
                <wp:effectExtent l="30797" t="26353" r="1588" b="39687"/>
                <wp:wrapNone/>
                <wp:docPr id="1931514632" name="Left Brac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6315096">
                          <a:off x="0" y="0"/>
                          <a:ext cx="105410" cy="272415"/>
                        </a:xfrm>
                        <a:prstGeom prst="leftBrace">
                          <a:avLst/>
                        </a:prstGeom>
                        <a:ln w="19050">
                          <a:solidFill>
                            <a:schemeClr val="tx2">
                              <a:lumMod val="50000"/>
                            </a:schemeClr>
                          </a:solidFill>
                        </a:ln>
                      </wps:spPr>
                      <wps:style>
                        <a:lnRef idx="1">
                          <a:schemeClr val="accent5"/>
                        </a:lnRef>
                        <a:fillRef idx="0">
                          <a:schemeClr val="accent5"/>
                        </a:fillRef>
                        <a:effectRef idx="0">
                          <a:schemeClr val="accent5"/>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40F8F1"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61" o:spid="_x0000_s1026" type="#_x0000_t87" style="position:absolute;margin-left:323.8pt;margin-top:96.5pt;width:8.3pt;height:21.45pt;rotation:6897769fd;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" adj="696" strokecolor="#212934 [1615]" strokeweight="1.5pt">
                <v:stroke joinstyle="miter"/>
              </v:shape>
            </w:pict>
          </mc:Fallback>
        </mc:AlternateContent>
      </w:r>
      <w:r w:rsidR="002A4056" w:rsidRPr="00FA13C8">
        <w:rPr>
          <w:noProof/>
        </w:rPr>
        <mc:AlternateContent>
          <mc:Choice Requires="wps">
            <w:drawing>
              <wp:anchor distT="45720" distB="45720" distL="114300" distR="114300" simplePos="0" relativeHeight="251756544" behindDoc="0" locked="0" layoutInCell="1" allowOverlap="1" wp14:anchorId="71B656A0" wp14:editId="47257A62">
                <wp:simplePos x="0" y="0"/>
                <wp:positionH relativeFrom="column">
                  <wp:posOffset>1949450</wp:posOffset>
                </wp:positionH>
                <wp:positionV relativeFrom="paragraph">
                  <wp:posOffset>1180465</wp:posOffset>
                </wp:positionV>
                <wp:extent cx="304800" cy="307340"/>
                <wp:effectExtent l="0" t="0" r="0" b="0"/>
                <wp:wrapNone/>
                <wp:docPr id="160933305"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7340"/>
                        </a:xfrm>
                        <a:prstGeom prst="rect">
                          <a:avLst/>
                        </a:prstGeom>
                        <a:noFill/>
                        <a:ln w="9525">
                          <a:noFill/>
                          <a:miter lim="800000"/>
                          <a:headEnd/>
                          <a:tailEnd/>
                        </a:ln>
                      </wps:spPr>
                      <wps:txbx>
                        <w:txbxContent>
                          <w:p w14:paraId="389C42BF" w14:textId="77777777" w:rsidR="00B767CA" w:rsidRPr="00447760" w:rsidRDefault="00B767CA" w:rsidP="00272397">
                            <w:pPr>
                              <w:rPr>
                                <w:color w:val="FF0000"/>
                              </w:rPr>
                            </w:pPr>
                            <w:r w:rsidRPr="00447760">
                              <w:rPr>
                                <w:color w:val="FF0000"/>
                              </w:rP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B656A0" id="_x0000_s1043" type="#_x0000_t202" style="position:absolute;left:0;text-align:left;margin-left:153.5pt;margin-top:92.95pt;width:24pt;height:24.2pt;z-index:251756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" filled="f" stroked="f">
                <v:textbox>
                  <w:txbxContent>
                    <w:p w14:paraId="389C42BF" w14:textId="77777777" w:rsidR="00B767CA" w:rsidRPr="00447760" w:rsidRDefault="00B767CA" w:rsidP="00272397">
                      <w:pPr>
                        <w:rPr>
                          <w:color w:val="FF0000"/>
                        </w:rPr>
                      </w:pPr>
                      <w:r w:rsidRPr="00447760">
                        <w:rPr>
                          <w:color w:val="FF0000"/>
                        </w:rPr>
                        <w:t>x</w:t>
                      </w:r>
                    </w:p>
                  </w:txbxContent>
                </v:textbox>
              </v:shape>
            </w:pict>
          </mc:Fallback>
        </mc:AlternateContent>
      </w:r>
      <w:r w:rsidR="002A4056" w:rsidRPr="00FA13C8">
        <w:rPr>
          <w:noProof/>
        </w:rPr>
        <mc:AlternateContent>
          <mc:Choice Requires="wps">
            <w:drawing>
              <wp:anchor distT="0" distB="0" distL="114300" distR="114300" simplePos="0" relativeHeight="251748352" behindDoc="0" locked="0" layoutInCell="1" allowOverlap="1" wp14:anchorId="7FFEEC25" wp14:editId="29D673F9">
                <wp:simplePos x="0" y="0"/>
                <wp:positionH relativeFrom="column">
                  <wp:posOffset>1549400</wp:posOffset>
                </wp:positionH>
                <wp:positionV relativeFrom="paragraph">
                  <wp:posOffset>1210310</wp:posOffset>
                </wp:positionV>
                <wp:extent cx="1000125" cy="66675"/>
                <wp:effectExtent l="0" t="57150" r="66675" b="85725"/>
                <wp:wrapNone/>
                <wp:docPr id="1329339840" name="Straight Arrow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00125" cy="66675"/>
                        </a:xfrm>
                        <a:prstGeom prst="straightConnector1">
                          <a:avLst/>
                        </a:prstGeom>
                        <a:ln w="19050">
                          <a:headEnd type="triangle"/>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7A34D7A" id="_x0000_t32" coordsize="21600,21600" o:spt="32" o:oned="t" path="m,l21600,21600e" filled="f">
                <v:path arrowok="t" fillok="f" o:connecttype="none"/>
                <o:lock v:ext="edit" shapetype="t"/>
              </v:shapetype>
              <v:shape id="Straight Arrow Connector 69" o:spid="_x0000_s1026" type="#_x0000_t32" style="position:absolute;margin-left:122pt;margin-top:95.3pt;width:78.75pt;height:5.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" strokecolor="#70ad47 [3209]" strokeweight="1.5pt">
                <v:stroke startarrow="block" endarrow="block" joinstyle="miter"/>
                <o:lock v:ext="edit" shapetype="f"/>
              </v:shape>
            </w:pict>
          </mc:Fallback>
        </mc:AlternateContent>
      </w:r>
      <w:r w:rsidR="002A4056" w:rsidRPr="00FA13C8">
        <w:rPr>
          <w:noProof/>
        </w:rPr>
        <mc:AlternateContent>
          <mc:Choice Requires="wps">
            <w:drawing>
              <wp:anchor distT="0" distB="0" distL="114300" distR="114300" simplePos="0" relativeHeight="251749376" behindDoc="0" locked="0" layoutInCell="1" allowOverlap="1" wp14:anchorId="3B888910" wp14:editId="24CEF344">
                <wp:simplePos x="0" y="0"/>
                <wp:positionH relativeFrom="column">
                  <wp:posOffset>2229485</wp:posOffset>
                </wp:positionH>
                <wp:positionV relativeFrom="paragraph">
                  <wp:posOffset>876301</wp:posOffset>
                </wp:positionV>
                <wp:extent cx="162560" cy="441960"/>
                <wp:effectExtent l="31750" t="25400" r="2540" b="40640"/>
                <wp:wrapNone/>
                <wp:docPr id="747251588" name="Left Brace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761884">
                          <a:off x="0" y="0"/>
                          <a:ext cx="162560" cy="441960"/>
                        </a:xfrm>
                        <a:prstGeom prst="leftBrace">
                          <a:avLst/>
                        </a:prstGeom>
                        <a:ln w="19050">
                          <a:solidFill>
                            <a:schemeClr val="tx2">
                              <a:lumMod val="50000"/>
                            </a:schemeClr>
                          </a:solidFill>
                        </a:ln>
                      </wps:spPr>
                      <wps:style>
                        <a:lnRef idx="1">
                          <a:schemeClr val="accent5"/>
                        </a:lnRef>
                        <a:fillRef idx="0">
                          <a:schemeClr val="accent5"/>
                        </a:fillRef>
                        <a:effectRef idx="0">
                          <a:schemeClr val="accent5"/>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F078D" id="Left Brace 71" o:spid="_x0000_s1026" type="#_x0000_t87" style="position:absolute;margin-left:175.55pt;margin-top:69pt;width:12.8pt;height:34.8pt;rotation:6293514fd;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" adj="662" strokecolor="#212934 [1615]" strokeweight="1.5pt">
                <v:stroke joinstyle="miter"/>
              </v:shape>
            </w:pict>
          </mc:Fallback>
        </mc:AlternateContent>
      </w:r>
      <w:r w:rsidR="002A4056" w:rsidRPr="00FA13C8">
        <w:rPr>
          <w:noProof/>
        </w:rPr>
        <mc:AlternateContent>
          <mc:Choice Requires="wps">
            <w:drawing>
              <wp:anchor distT="45720" distB="45720" distL="114300" distR="114300" simplePos="0" relativeHeight="251751424" behindDoc="0" locked="0" layoutInCell="1" allowOverlap="1" wp14:anchorId="6704BB0B" wp14:editId="662B7D71">
                <wp:simplePos x="0" y="0"/>
                <wp:positionH relativeFrom="column">
                  <wp:posOffset>2265045</wp:posOffset>
                </wp:positionH>
                <wp:positionV relativeFrom="paragraph">
                  <wp:posOffset>772795</wp:posOffset>
                </wp:positionV>
                <wp:extent cx="397510" cy="403225"/>
                <wp:effectExtent l="0" t="0" r="0" b="0"/>
                <wp:wrapNone/>
                <wp:docPr id="1273095629"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510" cy="403225"/>
                        </a:xfrm>
                        <a:prstGeom prst="rect">
                          <a:avLst/>
                        </a:prstGeom>
                        <a:noFill/>
                        <a:ln w="9525">
                          <a:noFill/>
                          <a:miter lim="800000"/>
                          <a:headEnd/>
                          <a:tailEnd/>
                        </a:ln>
                      </wps:spPr>
                      <wps:txbx>
                        <w:txbxContent>
                          <w:p w14:paraId="1BDAEBFE" w14:textId="77777777" w:rsidR="00B767CA" w:rsidRPr="00F30251" w:rsidRDefault="00B767CA" w:rsidP="00272397">
                            <w:pPr>
                              <w:rPr>
                                <w:color w:val="222A35" w:themeColor="text2" w:themeShade="80"/>
                              </w:rPr>
                            </w:pPr>
                            <w:r w:rsidRPr="00F30251">
                              <w:rPr>
                                <w:color w:val="222A35" w:themeColor="text2" w:themeShade="80"/>
                              </w:rPr>
                              <w:t>d1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04BB0B" id="Text Box 73" o:spid="_x0000_s1044" type="#_x0000_t202" style="position:absolute;left:0;text-align:left;margin-left:178.35pt;margin-top:60.85pt;width:31.3pt;height:31.75pt;z-index:2517514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" filled="f" stroked="f">
                <v:textbox style="mso-fit-shape-to-text:t">
                  <w:txbxContent>
                    <w:p w14:paraId="1BDAEBFE" w14:textId="77777777" w:rsidR="00B767CA" w:rsidRPr="00F30251" w:rsidRDefault="00B767CA" w:rsidP="00272397">
                      <w:pPr>
                        <w:rPr>
                          <w:color w:val="222A35" w:themeColor="text2" w:themeShade="80"/>
                        </w:rPr>
                      </w:pPr>
                      <w:r w:rsidRPr="00F30251">
                        <w:rPr>
                          <w:color w:val="222A35" w:themeColor="text2" w:themeShade="80"/>
                        </w:rPr>
                        <w:t>d1</w:t>
                      </w:r>
                    </w:p>
                  </w:txbxContent>
                </v:textbox>
              </v:shape>
            </w:pict>
          </mc:Fallback>
        </mc:AlternateContent>
      </w:r>
      <w:r w:rsidR="008D1F77" w:rsidRPr="00FA13C8">
        <w:rPr>
          <w:noProof/>
        </w:rPr>
        <mc:AlternateContent>
          <mc:Choice Requires="wps">
            <w:drawing>
              <wp:anchor distT="45720" distB="45720" distL="114300" distR="114300" simplePos="0" relativeHeight="251750400" behindDoc="0" locked="0" layoutInCell="1" allowOverlap="1" wp14:anchorId="7B263CD2" wp14:editId="5806AE2D">
                <wp:simplePos x="0" y="0"/>
                <wp:positionH relativeFrom="column">
                  <wp:posOffset>1272540</wp:posOffset>
                </wp:positionH>
                <wp:positionV relativeFrom="paragraph">
                  <wp:posOffset>1103630</wp:posOffset>
                </wp:positionV>
                <wp:extent cx="397510" cy="403225"/>
                <wp:effectExtent l="0" t="0" r="0" b="0"/>
                <wp:wrapNone/>
                <wp:docPr id="454361541"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510" cy="403225"/>
                        </a:xfrm>
                        <a:prstGeom prst="rect">
                          <a:avLst/>
                        </a:prstGeom>
                        <a:noFill/>
                        <a:ln w="9525">
                          <a:noFill/>
                          <a:miter lim="800000"/>
                          <a:headEnd/>
                          <a:tailEnd/>
                        </a:ln>
                      </wps:spPr>
                      <wps:txbx>
                        <w:txbxContent>
                          <w:p w14:paraId="5DB95A33" w14:textId="77777777" w:rsidR="00B767CA" w:rsidRPr="00F30251" w:rsidRDefault="00B767CA" w:rsidP="00272397">
                            <w:pPr>
                              <w:rPr>
                                <w:color w:val="538135" w:themeColor="accent6" w:themeShade="BF"/>
                              </w:rPr>
                            </w:pPr>
                            <w:r w:rsidRPr="00F30251">
                              <w:rPr>
                                <w:color w:val="538135" w:themeColor="accent6" w:themeShade="BF"/>
                              </w:rPr>
                              <w:t>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263CD2" id="Text Box 65" o:spid="_x0000_s1045" type="#_x0000_t202" style="position:absolute;left:0;text-align:left;margin-left:100.2pt;margin-top:86.9pt;width:31.3pt;height:31.75pt;z-index:2517504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" filled="f" stroked="f">
                <v:textbox style="mso-fit-shape-to-text:t">
                  <w:txbxContent>
                    <w:p w14:paraId="5DB95A33" w14:textId="77777777" w:rsidR="00B767CA" w:rsidRPr="00F30251" w:rsidRDefault="00B767CA" w:rsidP="00272397">
                      <w:pPr>
                        <w:rPr>
                          <w:color w:val="538135" w:themeColor="accent6" w:themeShade="BF"/>
                        </w:rPr>
                      </w:pPr>
                      <w:r w:rsidRPr="00F30251">
                        <w:rPr>
                          <w:color w:val="538135" w:themeColor="accent6" w:themeShade="BF"/>
                        </w:rPr>
                        <w:t>d</w:t>
                      </w:r>
                    </w:p>
                  </w:txbxContent>
                </v:textbox>
              </v:shape>
            </w:pict>
          </mc:Fallback>
        </mc:AlternateContent>
      </w:r>
      <w:r w:rsidR="00272397" w:rsidRPr="00FA13C8">
        <w:rPr>
          <w:noProof/>
          <w:sz w:val="28"/>
          <w:szCs w:val="28"/>
        </w:rPr>
        <w:drawing>
          <wp:inline distT="0" distB="0" distL="0" distR="0" wp14:anchorId="3E33F1AA" wp14:editId="581584BD">
            <wp:extent cx="3467162" cy="2514600"/>
            <wp:effectExtent l="0" t="0" r="0" b="0"/>
            <wp:docPr id="415036031" name="Picture 1" descr="X-ray of a knee and knee j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36031" name="Picture 1" descr="X-ray of a knee and knee joint&#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610173" cy="2618320"/>
                    </a:xfrm>
                    <a:prstGeom prst="rect">
                      <a:avLst/>
                    </a:prstGeom>
                    <a:noFill/>
                    <a:ln>
                      <a:noFill/>
                    </a:ln>
                  </pic:spPr>
                </pic:pic>
              </a:graphicData>
            </a:graphic>
          </wp:inline>
        </w:drawing>
      </w:r>
    </w:p>
    <w:p w14:paraId="2B8854BD" w14:textId="0B9DE724" w:rsidR="00272397" w:rsidRPr="00FA13C8" w:rsidRDefault="00D53C30" w:rsidP="006E6A03">
      <w:pPr>
        <w:pStyle w:val="Hinh"/>
        <w:spacing w:after="0" w:line="312" w:lineRule="auto"/>
        <w:rPr>
          <w:b w:val="0"/>
          <w:bCs w:val="0"/>
          <w:i w:val="0"/>
          <w:iCs w:val="0"/>
        </w:rPr>
      </w:pPr>
      <w:bookmarkStart w:id="502" w:name="_Toc172280090"/>
      <w:bookmarkStart w:id="503" w:name="_Toc173149856"/>
      <w:bookmarkStart w:id="504" w:name="_Toc177395467"/>
      <w:bookmarkStart w:id="505" w:name="_Toc184589456"/>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4</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7</w:t>
      </w:r>
      <w:r w:rsidRPr="00FA13C8">
        <w:rPr>
          <w:i w:val="0"/>
          <w:iCs w:val="0"/>
        </w:rPr>
        <w:fldChar w:fldCharType="end"/>
      </w:r>
      <w:r w:rsidRPr="00FA13C8">
        <w:rPr>
          <w:i w:val="0"/>
          <w:iCs w:val="0"/>
        </w:rPr>
        <w:t>.</w:t>
      </w:r>
      <w:r w:rsidRPr="00FA13C8">
        <w:rPr>
          <w:b w:val="0"/>
          <w:bCs w:val="0"/>
          <w:i w:val="0"/>
          <w:iCs w:val="0"/>
          <w:lang w:val="vi-VN"/>
        </w:rPr>
        <w:t xml:space="preserve"> </w:t>
      </w:r>
      <w:r w:rsidR="00272397" w:rsidRPr="00FA13C8">
        <w:rPr>
          <w:b w:val="0"/>
          <w:bCs w:val="0"/>
          <w:i w:val="0"/>
          <w:iCs w:val="0"/>
        </w:rPr>
        <w:t>Hình ảnh XQuang sau mổ</w:t>
      </w:r>
      <w:bookmarkEnd w:id="502"/>
      <w:bookmarkEnd w:id="503"/>
      <w:bookmarkEnd w:id="504"/>
      <w:bookmarkEnd w:id="505"/>
      <w:r w:rsidR="00272397" w:rsidRPr="00FA13C8">
        <w:rPr>
          <w:b w:val="0"/>
          <w:bCs w:val="0"/>
          <w:i w:val="0"/>
          <w:iCs w:val="0"/>
        </w:rPr>
        <w:t xml:space="preserve"> </w:t>
      </w:r>
    </w:p>
    <w:p w14:paraId="2827ABA2" w14:textId="77777777" w:rsidR="00272397" w:rsidRDefault="00272397" w:rsidP="006E6A03">
      <w:pPr>
        <w:pStyle w:val="NoSpacing"/>
        <w:spacing w:line="312" w:lineRule="auto"/>
        <w:jc w:val="center"/>
        <w:rPr>
          <w:rFonts w:cs="Times New Roman"/>
          <w:i/>
          <w:iCs/>
          <w:sz w:val="24"/>
          <w:szCs w:val="24"/>
        </w:rPr>
      </w:pPr>
      <w:r w:rsidRPr="00FA13C8">
        <w:rPr>
          <w:rFonts w:cs="Times New Roman"/>
          <w:i/>
          <w:iCs/>
          <w:sz w:val="24"/>
          <w:szCs w:val="24"/>
        </w:rPr>
        <w:t>*Nguồn: BN Trương Quang Đ, 20T, mã bệnh án: 24.007467</w:t>
      </w:r>
    </w:p>
    <w:p w14:paraId="0AD5D1E3" w14:textId="18CE2576" w:rsidR="002A4056" w:rsidRPr="00FA13C8" w:rsidRDefault="002A4056" w:rsidP="002A4056">
      <w:pPr>
        <w:spacing w:after="0" w:line="360" w:lineRule="auto"/>
        <w:ind w:firstLine="851"/>
        <w:jc w:val="both"/>
        <w:rPr>
          <w:rFonts w:ascii="Times New Roman" w:hAnsi="Times New Roman"/>
          <w:b/>
          <w:sz w:val="28"/>
          <w:szCs w:val="28"/>
        </w:rPr>
      </w:pPr>
      <w:r w:rsidRPr="00FA13C8">
        <w:rPr>
          <w:rFonts w:ascii="Times New Roman" w:hAnsi="Times New Roman"/>
          <w:sz w:val="28"/>
          <w:szCs w:val="28"/>
        </w:rPr>
        <w:t xml:space="preserve">Ở tư thế thẳng: Với d: độ rộng mâm chày, d1: </w:t>
      </w:r>
      <w:r w:rsidR="00D54733">
        <w:rPr>
          <w:rFonts w:ascii="Times New Roman" w:hAnsi="Times New Roman"/>
          <w:sz w:val="28"/>
          <w:szCs w:val="28"/>
          <w:lang w:val="en-US"/>
        </w:rPr>
        <w:t>KC</w:t>
      </w:r>
      <w:r w:rsidRPr="00FA13C8">
        <w:rPr>
          <w:rFonts w:ascii="Times New Roman" w:hAnsi="Times New Roman"/>
          <w:sz w:val="28"/>
          <w:szCs w:val="28"/>
        </w:rPr>
        <w:t xml:space="preserve"> từ tâm đầu gần đường hầm (điểm x) đến bờ trong xương chày tương ứng 48% độ rộng mâm chày từ trong ra (d1/d =48%)</w:t>
      </w:r>
      <w:r w:rsidRPr="00FA13C8">
        <w:rPr>
          <w:rFonts w:ascii="Times New Roman" w:hAnsi="Times New Roman"/>
          <w:bCs/>
          <w:sz w:val="28"/>
          <w:szCs w:val="28"/>
        </w:rPr>
        <w:t xml:space="preserve"> (khoảng 5 cm) theo </w:t>
      </w:r>
      <w:r>
        <w:rPr>
          <w:rFonts w:ascii="Times New Roman" w:hAnsi="Times New Roman"/>
          <w:bCs/>
          <w:sz w:val="28"/>
          <w:szCs w:val="28"/>
        </w:rPr>
        <w:t>Gancel E.</w:t>
      </w:r>
      <w:r w:rsidRPr="00FA13C8">
        <w:rPr>
          <w:rFonts w:ascii="Times New Roman" w:hAnsi="Times New Roman"/>
          <w:bCs/>
          <w:sz w:val="28"/>
          <w:szCs w:val="28"/>
        </w:rPr>
        <w:t xml:space="preserve"> (2012)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&lt;EndNote&gt;&lt;Cite&gt;&lt;Author&gt;Gancel&lt;/Author&gt;&lt;Year&gt;2012&lt;/Year&gt;&lt;RecNum&gt;135&lt;/RecNum&gt;&lt;DisplayText&gt;[67]&lt;/DisplayText&gt;&lt;record&gt;&lt;rec-number&gt;135&lt;/rec-number&gt;&lt;foreign-keys&gt;&lt;key app="EN" db-id="sawd5wa575ve5feztf0v9z0jwesvxwpe92sa" timestamp="1718446530"&gt;135&lt;/key&gt;&lt;/foreign-keys&gt;&lt;ref-type name="Journal Article"&gt;17&lt;/ref-type&gt;&lt;contributors&gt;&lt;authors&gt;&lt;author&gt;Gancel E.,&lt;/author&gt;&lt;author&gt;Magnussen R. A.,&lt;/author&gt;&lt;author&gt;Lustig S.,&lt;/author&gt;&lt;author&gt;Demey G.&lt;/author&gt;&lt;author&gt;Neyret, P.,&lt;/author&gt;&lt;author&gt;Servien, E.,&lt;/author&gt;&lt;/authors&gt;&lt;/contributors&gt;&lt;auth-address&gt;Department of Orthopaedic Surgery, Hôpital de la Croix-Rousse, Centre Albert Trillat, Lyon, France.&lt;/auth-address&gt;&lt;titles&gt;&lt;title&gt;Tunnel position following posterior cruciate ligament reconstruction: an in vivo computed tomography analysis&lt;/title&gt;&lt;secondary-title&gt;Knee&lt;/secondary-title&gt;&lt;alt-title&gt;The Knee&lt;/alt-title&gt;&lt;/titles&gt;&lt;alt-periodical&gt;&lt;full-title&gt;The Knee&lt;/full-title&gt;&lt;/alt-periodical&gt;&lt;pages&gt;450-454&lt;/pages&gt;&lt;volume&gt;19&lt;/volume&gt;&lt;number&gt;4&lt;/number&gt;&lt;edition&gt;2011/05/21&lt;/edition&gt;&lt;keywords&gt;&lt;keyword&gt;Arthroscopy&lt;/keyword&gt;&lt;keyword&gt;Femur/diagnostic imaging&lt;/keyword&gt;&lt;keyword&gt;Humans&lt;/keyword&gt;&lt;keyword&gt;Knee Injuries/diagnostic imaging/surgery&lt;/keyword&gt;&lt;keyword&gt;Orthopedic Procedures&lt;/keyword&gt;&lt;keyword&gt;Posterior Cruciate Ligament/*diagnostic imaging/injuries/*surgery&lt;/keyword&gt;&lt;keyword&gt;Plastic Surgery Procedures/*methods&lt;/keyword&gt;&lt;keyword&gt;Tibia/diagnostic imaging&lt;/keyword&gt;&lt;keyword&gt;*Tomography, X-Ray Computed&lt;/keyword&gt;&lt;/keywords&gt;&lt;dates&gt;&lt;year&gt;2012&lt;/year&gt;&lt;pub-dates&gt;&lt;date&gt;Aug&lt;/date&gt;&lt;/pub-dates&gt;&lt;/dates&gt;&lt;isbn&gt;0968-0160&lt;/isbn&gt;&lt;accession-num&gt;21596571&lt;/accession-num&gt;&lt;urls&gt;&lt;/urls&gt;&lt;electronic-resource-num&gt;10.1016/j.knee.2011.04.003&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67" w:tooltip="Gancel E., 2012 #135" w:history="1">
        <w:r w:rsidR="00BB5B26">
          <w:rPr>
            <w:rFonts w:ascii="Times New Roman" w:hAnsi="Times New Roman"/>
            <w:noProof/>
            <w:sz w:val="28"/>
            <w:szCs w:val="28"/>
          </w:rPr>
          <w:t>67</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r w:rsidRPr="00FA13C8">
        <w:rPr>
          <w:rFonts w:ascii="Times New Roman" w:hAnsi="Times New Roman"/>
          <w:bCs/>
          <w:sz w:val="28"/>
          <w:szCs w:val="28"/>
        </w:rPr>
        <w:t xml:space="preserve"> </w:t>
      </w:r>
    </w:p>
    <w:p w14:paraId="14F02415" w14:textId="61C4DF72" w:rsidR="00272397" w:rsidRPr="00FA13C8" w:rsidRDefault="00272397" w:rsidP="002A4056">
      <w:pPr>
        <w:spacing w:after="0" w:line="360" w:lineRule="auto"/>
        <w:ind w:firstLine="720"/>
        <w:jc w:val="both"/>
        <w:rPr>
          <w:rFonts w:ascii="Times New Roman" w:hAnsi="Times New Roman"/>
          <w:sz w:val="28"/>
          <w:szCs w:val="28"/>
          <w:lang w:val="en-US"/>
        </w:rPr>
      </w:pPr>
      <w:r w:rsidRPr="00FA13C8">
        <w:rPr>
          <w:rFonts w:ascii="Times New Roman" w:hAnsi="Times New Roman"/>
          <w:sz w:val="28"/>
          <w:szCs w:val="28"/>
        </w:rPr>
        <w:t>Trên phim nghiêng: Xác định đườn</w:t>
      </w:r>
      <w:r w:rsidRPr="00FA13C8">
        <w:rPr>
          <w:rFonts w:ascii="Times New Roman" w:hAnsi="Times New Roman"/>
          <w:i/>
          <w:iCs/>
          <w:sz w:val="28"/>
          <w:szCs w:val="28"/>
        </w:rPr>
        <w:t xml:space="preserve">g </w:t>
      </w:r>
      <w:r w:rsidRPr="00FA13C8">
        <w:rPr>
          <w:rFonts w:ascii="Times New Roman" w:hAnsi="Times New Roman"/>
          <w:sz w:val="28"/>
          <w:szCs w:val="28"/>
        </w:rPr>
        <w:t xml:space="preserve">PCL facet: Nối từ đỉnh gai chày sau đến bờ dưới diện bám DCCS (d). Tâm đầu gần mâm chày (x) được xác định là điểm tương ứng 70% chiều dài tính từ đỉnh gai chày sau (d2/d=70%). Vị trí tốt nhất trong khoảng 10 – 15mm, nếu dưới 10mm là lên cao, trên 15mm là xuống thấp. Khi tâm đầu gần đường hầm chày nằm trong vị trí mong muốn trên tư thế thẳng và nghiêng thì được gọi là đúng vị trí, các trường hợp khác là sai vị trí. Trong nghiên cứu của chúng tôi có 6,45% BN bị sai đường hầm chày trong tái </w:t>
      </w:r>
      <w:r w:rsidRPr="00FA13C8">
        <w:rPr>
          <w:rFonts w:ascii="Times New Roman" w:hAnsi="Times New Roman"/>
          <w:sz w:val="28"/>
          <w:szCs w:val="28"/>
        </w:rPr>
        <w:lastRenderedPageBreak/>
        <w:t xml:space="preserve">tạo DCCS, hai ca này có tâm đầu gần xương chày hơi vào trong và lên cao (d2/d&lt;10mm), hai BN này có Lysholm tại thời điểm xa nhất là 89 và 94 điểm và IKDC đều xếp loại C. Hai BN này chúng tôi đã đánh giá lại </w:t>
      </w:r>
      <w:r w:rsidR="008D3002">
        <w:rPr>
          <w:rFonts w:ascii="Times New Roman" w:hAnsi="Times New Roman"/>
          <w:sz w:val="28"/>
          <w:szCs w:val="28"/>
        </w:rPr>
        <w:t>kỹ</w:t>
      </w:r>
      <w:r w:rsidRPr="00FA13C8">
        <w:rPr>
          <w:rFonts w:ascii="Times New Roman" w:hAnsi="Times New Roman"/>
          <w:sz w:val="28"/>
          <w:szCs w:val="28"/>
        </w:rPr>
        <w:t xml:space="preserve"> thuật mổ và rút ra nhiều bài học kinh nghiệm</w:t>
      </w:r>
      <w:r w:rsidR="003F1895" w:rsidRPr="00FA13C8">
        <w:rPr>
          <w:rFonts w:ascii="Times New Roman" w:hAnsi="Times New Roman"/>
          <w:sz w:val="28"/>
          <w:szCs w:val="28"/>
          <w:lang w:val="en-US"/>
        </w:rPr>
        <w:t xml:space="preserve"> khi đặt định vị khoan đường hầm xương chày.</w:t>
      </w:r>
    </w:p>
    <w:p w14:paraId="5BA4FAA1" w14:textId="77777777" w:rsidR="00272397" w:rsidRPr="00FA13C8" w:rsidRDefault="00272397" w:rsidP="00324C16">
      <w:pPr>
        <w:pStyle w:val="7"/>
        <w:ind w:firstLine="851"/>
        <w:jc w:val="left"/>
        <w:rPr>
          <w:color w:val="FF0000"/>
        </w:rPr>
      </w:pPr>
      <w:r w:rsidRPr="00FA13C8">
        <w:t xml:space="preserve">- XQ sau mổ với vị trí đường hầm của GSN: </w:t>
      </w:r>
    </w:p>
    <w:p w14:paraId="632FCF23" w14:textId="77777777" w:rsidR="00272397" w:rsidRPr="00FA13C8" w:rsidRDefault="00272397" w:rsidP="00324C16">
      <w:pPr>
        <w:pStyle w:val="7"/>
        <w:ind w:firstLine="720"/>
        <w:jc w:val="both"/>
        <w:rPr>
          <w:b w:val="0"/>
          <w:bCs/>
        </w:rPr>
      </w:pPr>
      <w:r w:rsidRPr="00FA13C8">
        <w:rPr>
          <w:b w:val="0"/>
          <w:bCs/>
        </w:rPr>
        <w:t>XQ khớp gối sau mổ là phương tiện đơn giản và chính xác để đánh giá vị trí các nút treo, sự va chạm của các đường hầm cố định các mảnh ghép và các biến chứng sớm như các đường gãy xương tại đường hầm đùi hay chỏm xương mác. XQ cũng sẽ đánh giá được việc lỏng dụng cụ cố định trong quán trình theo dõi sau mổ. Chúng tôi chưa thấy nghiên cứu nào đánh giá vị trí XQ sau mổ tái tạo GSN với các nút treo tuỳ chỉnh. Theo chúng tôi thì vị trí tối ưu của các dụng cụ nên là các dụng cụ phải nằm ngang, sát xương và cách xa nhau ít nhất 1cm để đảm bảo an toàn tránh vỡ hoặc va chạm giữa hai đường hầm.</w:t>
      </w:r>
    </w:p>
    <w:p w14:paraId="3C2A4F60" w14:textId="134E85F0" w:rsidR="00272397" w:rsidRPr="00FA13C8" w:rsidRDefault="00272397" w:rsidP="00324C16">
      <w:pPr>
        <w:pStyle w:val="7"/>
        <w:ind w:firstLine="720"/>
        <w:jc w:val="both"/>
        <w:rPr>
          <w:b w:val="0"/>
          <w:bCs/>
        </w:rPr>
      </w:pPr>
      <w:r w:rsidRPr="00FA13C8">
        <w:rPr>
          <w:b w:val="0"/>
          <w:bCs/>
        </w:rPr>
        <w:t xml:space="preserve">Việc khoan sai đường hầm có thể dẫn đến vỡ chỏm xương mác hoặc vỡ đường hầm đùi khi BN tập PHCN </w:t>
      </w:r>
      <w:r w:rsidRPr="00FA13C8">
        <w:rPr>
          <w:b w:val="0"/>
          <w:bCs/>
        </w:rPr>
        <w:fldChar w:fldCharType="begin">
          <w:fldData xml:space="preserve">PEVuZE5vdGU+PENpdGU+PEF1dGhvcj5OYXJhZ2hpPC9BdXRob3I+PFllYXI+MjAxODwvWWVhcj48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</w:fldData>
        </w:fldChar>
      </w:r>
      <w:r w:rsidR="00BB5B26">
        <w:rPr>
          <w:b w:val="0"/>
          <w:bCs/>
        </w:rPr>
        <w:instrText xml:space="preserve"> ADDIN EN.CITE </w:instrText>
      </w:r>
      <w:r w:rsidR="00BB5B26">
        <w:rPr>
          <w:b w:val="0"/>
          <w:bCs/>
        </w:rPr>
        <w:fldChar w:fldCharType="begin">
          <w:fldData xml:space="preserve">PEVuZE5vdGU+PENpdGU+PEF1dGhvcj5OYXJhZ2hpPC9BdXRob3I+PFllYXI+MjAxODwvWWVhcj48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</w:fldData>
        </w:fldChar>
      </w:r>
      <w:r w:rsidR="00BB5B26">
        <w:rPr>
          <w:b w:val="0"/>
          <w:bCs/>
        </w:rPr>
        <w:instrText xml:space="preserve"> ADDIN EN.CITE.DATA </w:instrText>
      </w:r>
      <w:r w:rsidR="00BB5B26">
        <w:rPr>
          <w:b w:val="0"/>
          <w:bCs/>
        </w:rPr>
      </w:r>
      <w:r w:rsidR="00BB5B26">
        <w:rPr>
          <w:b w:val="0"/>
          <w:bCs/>
        </w:rPr>
        <w:fldChar w:fldCharType="end"/>
      </w:r>
      <w:r w:rsidRPr="00FA13C8">
        <w:rPr>
          <w:b w:val="0"/>
          <w:bCs/>
        </w:rPr>
      </w:r>
      <w:r w:rsidRPr="00FA13C8">
        <w:rPr>
          <w:b w:val="0"/>
          <w:bCs/>
        </w:rPr>
        <w:fldChar w:fldCharType="separate"/>
      </w:r>
      <w:r w:rsidR="00BB5B26">
        <w:rPr>
          <w:b w:val="0"/>
          <w:bCs/>
          <w:noProof/>
        </w:rPr>
        <w:t>[</w:t>
      </w:r>
      <w:hyperlink w:anchor="_ENREF_109" w:tooltip="Naraghi A., 2018 #52" w:history="1">
        <w:r w:rsidR="00BB5B26">
          <w:rPr>
            <w:b w:val="0"/>
            <w:bCs/>
            <w:noProof/>
          </w:rPr>
          <w:t>109</w:t>
        </w:r>
      </w:hyperlink>
      <w:r w:rsidR="00BB5B26">
        <w:rPr>
          <w:b w:val="0"/>
          <w:bCs/>
          <w:noProof/>
        </w:rPr>
        <w:t>]</w:t>
      </w:r>
      <w:r w:rsidRPr="00FA13C8">
        <w:rPr>
          <w:b w:val="0"/>
          <w:bCs/>
        </w:rPr>
        <w:fldChar w:fldCharType="end"/>
      </w:r>
      <w:r w:rsidRPr="00FA13C8">
        <w:rPr>
          <w:b w:val="0"/>
          <w:bCs/>
        </w:rPr>
        <w:t>. Chúng tôi có 02 trường hợp khoan đường hầm chỏm xương mác chưa đúng vị trí, đường hầm không qua chính giữa cổ xương mác mà nằm lệch ra ngoài, điều này nguy cơ vỡ đường hầm chỏm xương mác</w:t>
      </w:r>
      <w:r w:rsidR="00612443">
        <w:rPr>
          <w:b w:val="0"/>
          <w:bCs/>
        </w:rPr>
        <w:t>, hai BN này có chức năng sau mổ tương đối tốt</w:t>
      </w:r>
      <w:r w:rsidRPr="00FA13C8">
        <w:rPr>
          <w:b w:val="0"/>
          <w:bCs/>
        </w:rPr>
        <w:t xml:space="preserve">. Tuy nhiên trong nghiên cứu này chúng tôi không gặp trường hợp vỡ đường hầm chỏm xương mác. Để phòng tránh biễn chứng này chúng tôi sau đó bộc lộ hết bờ trong của cổ xương mác </w:t>
      </w:r>
      <w:r w:rsidR="006B2D55">
        <w:rPr>
          <w:b w:val="0"/>
          <w:bCs/>
        </w:rPr>
        <w:t xml:space="preserve">rồi </w:t>
      </w:r>
      <w:r w:rsidRPr="00FA13C8">
        <w:rPr>
          <w:b w:val="0"/>
          <w:bCs/>
        </w:rPr>
        <w:t xml:space="preserve">mới khoan đường hầm. </w:t>
      </w:r>
    </w:p>
    <w:p w14:paraId="77BE77CD" w14:textId="1DF3CE8C" w:rsidR="00272397" w:rsidRPr="00FA13C8" w:rsidRDefault="00272397">
      <w:pPr>
        <w:pStyle w:val="Heading4"/>
        <w:numPr>
          <w:ilvl w:val="0"/>
          <w:numId w:val="55"/>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Các biến chứng sau mổ</w:t>
      </w:r>
    </w:p>
    <w:p w14:paraId="24A47E3A" w14:textId="7CE184BE" w:rsidR="00272397" w:rsidRPr="00FA13C8" w:rsidRDefault="00272397" w:rsidP="00324C16">
      <w:pPr>
        <w:spacing w:after="0" w:line="360" w:lineRule="auto"/>
        <w:ind w:firstLine="720"/>
        <w:jc w:val="both"/>
        <w:rPr>
          <w:rFonts w:ascii="Times New Roman" w:hAnsi="Times New Roman"/>
          <w:b/>
          <w:color w:val="FF0000"/>
          <w:sz w:val="28"/>
          <w:szCs w:val="28"/>
        </w:rPr>
      </w:pPr>
      <w:r w:rsidRPr="00FA13C8">
        <w:rPr>
          <w:rFonts w:ascii="Times New Roman" w:hAnsi="Times New Roman"/>
          <w:sz w:val="28"/>
          <w:szCs w:val="28"/>
        </w:rPr>
        <w:t xml:space="preserve">Các biến chứng gần liên quan đến phẫu thuật có thể bao gồm biến chứng tổn thương bó mạch khoeo, thần kinh </w:t>
      </w:r>
      <w:r w:rsidR="00E90A67">
        <w:rPr>
          <w:rFonts w:asciiTheme="majorHAnsi" w:hAnsiTheme="majorHAnsi" w:cstheme="majorHAnsi"/>
          <w:sz w:val="28"/>
          <w:szCs w:val="28"/>
          <w:lang w:val="en-US"/>
        </w:rPr>
        <w:t>mác chung</w:t>
      </w:r>
      <w:r w:rsidRPr="00FA13C8">
        <w:rPr>
          <w:rFonts w:ascii="Times New Roman" w:hAnsi="Times New Roman"/>
          <w:sz w:val="28"/>
          <w:szCs w:val="28"/>
        </w:rPr>
        <w:t xml:space="preserve">, vỡ đường hầm xương, sự va chạm giữa các đường hầm, chùng mảnh ghép sau mổ gây mất vững, nút treo sai vị trí (chưa lên khỏi đường hầm hoặc lên quá cao), huyết khối tĩnh mạch sâu </w:t>
      </w:r>
      <w:r w:rsidRPr="00FA13C8">
        <w:rPr>
          <w:rFonts w:ascii="Times New Roman" w:hAnsi="Times New Roman"/>
          <w:sz w:val="28"/>
          <w:szCs w:val="28"/>
        </w:rPr>
        <w:fldChar w:fldCharType="begin"/>
      </w:r>
      <w:r w:rsidR="00E24CD1">
        <w:rPr>
          <w:rFonts w:ascii="Times New Roman" w:hAnsi="Times New Roman"/>
          <w:sz w:val="28"/>
          <w:szCs w:val="28"/>
        </w:rPr>
        <w:instrText xml:space="preserve"> ADDIN EN.CITE &lt;EndNote&gt;&lt;Cite&gt;&lt;Author&gt;Maheshwer&lt;/Author&gt;&lt;Year&gt;2021&lt;/Year&gt;&lt;RecNum&gt;169&lt;/RecNum&gt;&lt;DisplayText&gt;[46]&lt;/DisplayText&gt;&lt;record&gt;&lt;rec-number&gt;169&lt;/rec-number&gt;&lt;foreign-keys&gt;&lt;key app="EN" db-id="sawd5wa575ve5feztf0v9z0jwesvxwpe92sa" timestamp="1719819669"&gt;169&lt;/key&gt;&lt;/foreign-keys&gt;&lt;ref-type name="Journal Article"&gt;17&lt;/ref-type&gt;&lt;contributors&gt;&lt;authors&gt;&lt;author&gt;Maheshwer B.,&lt;/author&gt;&lt;author&gt;Drager J.,&lt;/author&gt;&lt;author&gt;John N.,&lt;/author&gt;&lt;author&gt;Williams B.,&lt;/author&gt;&lt;author&gt;LaPrade, Robert&lt;/author&gt;&lt;author&gt;Chahla, Jorge&lt;/author&gt;&lt;/authors&gt;&lt;/contributors&gt;&lt;titles&gt;&lt;title&gt;ncidence of intraoperative and postoperative complications after posterolateral corner reconstruction or repair: A systematic review of the current literature&lt;/title&gt;&lt;secondary-title&gt;The American Journal of Sports Medicine&lt;/secondary-title&gt;&lt;/titles&gt;&lt;periodical&gt;&lt;full-title&gt;Am J Sports Med&lt;/full-title&gt;&lt;abbr-1&gt;The American journal of sports medicine&lt;/abbr-1&gt;&lt;/periodical&gt;&lt;pages&gt;036354652098169&lt;/pages&gt;&lt;volume&gt;49&lt;/volume&gt;&lt;dates&gt;&lt;year&gt;2021&lt;/year&gt;&lt;pub-dates&gt;&lt;date&gt;01/27&lt;/date&gt;&lt;/pub-dates&gt;&lt;/dates&gt;&lt;urls&gt;&lt;/urls&gt;&lt;electronic-resource-num&gt;10.1177/0363546520981697&lt;/electronic-resource-num&gt;&lt;/record&gt;&lt;/Cite&gt;&lt;/EndNote&gt;</w:instrText>
      </w:r>
      <w:r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46" w:tooltip="Maheshwer B., 2021 #169" w:history="1">
        <w:r w:rsidR="00BB5B26">
          <w:rPr>
            <w:rFonts w:ascii="Times New Roman" w:hAnsi="Times New Roman"/>
            <w:noProof/>
            <w:sz w:val="28"/>
            <w:szCs w:val="28"/>
          </w:rPr>
          <w:t>46</w:t>
        </w:r>
      </w:hyperlink>
      <w:r w:rsidR="00517BD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Trong nghiên cứu này chúng tôi ghi nhận 01 trường hợp có biến chứng liên quan đến trực tiếp quá trình phẫu thuật. Đó là BN nam, 20T, có nút treo bị </w:t>
      </w:r>
      <w:r w:rsidRPr="00FA13C8">
        <w:rPr>
          <w:rFonts w:ascii="Times New Roman" w:hAnsi="Times New Roman"/>
          <w:sz w:val="28"/>
          <w:szCs w:val="28"/>
        </w:rPr>
        <w:lastRenderedPageBreak/>
        <w:t>bật nhô cao trong mổ, chúng tôi chụp XQ phát hiện sau mổ và sau đó xử lý đưa nút treo về vị trí sát xương. Biến chứng này đã được Macdonald</w:t>
      </w:r>
      <w:r w:rsidR="0060308F">
        <w:rPr>
          <w:rFonts w:ascii="Times New Roman" w:hAnsi="Times New Roman"/>
          <w:sz w:val="28"/>
          <w:szCs w:val="28"/>
          <w:lang w:val="en-US"/>
        </w:rPr>
        <w:t xml:space="preserve"> P.</w:t>
      </w:r>
      <w:r w:rsidRPr="00FA13C8">
        <w:rPr>
          <w:rFonts w:ascii="Times New Roman" w:hAnsi="Times New Roman"/>
          <w:sz w:val="28"/>
          <w:szCs w:val="28"/>
        </w:rPr>
        <w:t xml:space="preserve"> (2015) đề cập đến khi tái tạo GSN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&lt;EndNote&gt;&lt;Cite&gt;&lt;Author&gt;MacDonald&lt;/Author&gt;&lt;Year&gt;2015&lt;/Year&gt;&lt;RecNum&gt;167&lt;/RecNum&gt;&lt;DisplayText&gt;[107]&lt;/DisplayText&gt;&lt;record&gt;&lt;rec-number&gt;167&lt;/rec-number&gt;&lt;foreign-keys&gt;&lt;key app="EN" db-id="sawd5wa575ve5feztf0v9z0jwesvxwpe92sa" timestamp="1719811203"&gt;167&lt;/key&gt;&lt;/foreign-keys&gt;&lt;ref-type name="Journal Article"&gt;17&lt;/ref-type&gt;&lt;contributors&gt;&lt;authors&gt;&lt;author&gt;MacDonald P.,&lt;/author&gt;&lt;author&gt;Vo A.,&lt;/author&gt;&lt;/authors&gt;&lt;/contributors&gt;&lt;auth-address&gt;Pan Am Clinic, University of Manitoba, Winnipeg, MB, Canada.&lt;/auth-address&gt;&lt;titles&gt;&lt;title&gt;Complications of posterolateral corner injuries of the knee and how to avoid them&lt;/title&gt;&lt;secondary-title&gt;Sports Med Arthrosc Rev&lt;/secondary-title&gt;&lt;alt-title&gt;Sports medicine and arthroscopy review&lt;/alt-title&gt;&lt;/titles&gt;&lt;periodical&gt;&lt;full-title&gt;Sports Med Arthrosc Rev&lt;/full-title&gt;&lt;abbr-1&gt;Sports medicine and arthroscopy review&lt;/abbr-1&gt;&lt;/periodical&gt;&lt;alt-periodical&gt;&lt;full-title&gt;Sports Med Arthrosc Rev&lt;/full-title&gt;&lt;abbr-1&gt;Sports medicine and arthroscopy review&lt;/abbr-1&gt;&lt;/alt-periodical&gt;&lt;pages&gt;51-54&lt;/pages&gt;&lt;volume&gt;23&lt;/volume&gt;&lt;number&gt;1&lt;/number&gt;&lt;edition&gt;2014/12/30&lt;/edition&gt;&lt;keywords&gt;&lt;keyword&gt;Humans&lt;/keyword&gt;&lt;keyword&gt;Joint Dislocations/*complications/physiopathology/*surgery&lt;/keyword&gt;&lt;keyword&gt;Joint Instability/physiopathology/*surgery&lt;/keyword&gt;&lt;keyword&gt;Knee Injuries/*complications/physiopathology/*surgery&lt;/keyword&gt;&lt;keyword&gt;Ligaments, Articular/injuries/*surgery&lt;/keyword&gt;&lt;keyword&gt;Medical Errors/*prevention &amp;amp; control&lt;/keyword&gt;&lt;keyword&gt;Postoperative Complications/*prevention &amp;amp; control&lt;/keyword&gt;&lt;keyword&gt;Plastic Surgery Procedures/*methods&lt;/keyword&gt;&lt;/keywords&gt;&lt;dates&gt;&lt;year&gt;2015&lt;/year&gt;&lt;pub-dates&gt;&lt;date&gt;Mar&lt;/date&gt;&lt;/pub-dates&gt;&lt;/dates&gt;&lt;isbn&gt;1062-8592&lt;/isbn&gt;&lt;accession-num&gt;25545651&lt;/accession-num&gt;&lt;urls&gt;&lt;/urls&gt;&lt;electronic-resource-num&gt;10.1097/jsa.0000000000000049&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107" w:tooltip="MacDonald P., 2015 #167" w:history="1">
        <w:r w:rsidR="00BB5B26">
          <w:rPr>
            <w:rFonts w:ascii="Times New Roman" w:hAnsi="Times New Roman"/>
            <w:noProof/>
            <w:sz w:val="28"/>
            <w:szCs w:val="28"/>
          </w:rPr>
          <w:t>107</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 xml:space="preserve">. Chúng tôi không ghi nhận trường hợp nào tổn thương bó mạch thần kinh, vỡ đường hầm hay huyết khối tĩnh mạch sâu trong nghiên cứu này. Tuy nhiên Shon (2017) khuyến cáo nên sử dụng thuốc chống huyết khối, tập PHCN sớm cho những BN có nguy cơ cao bị huyết khối </w:t>
      </w:r>
      <w:r w:rsidRPr="00FA13C8">
        <w:rPr>
          <w:rFonts w:ascii="Times New Roman" w:hAnsi="Times New Roman"/>
          <w:sz w:val="28"/>
          <w:szCs w:val="28"/>
        </w:rPr>
        <w:fldChar w:fldCharType="begin"/>
      </w:r>
      <w:r w:rsidR="00E24CD1">
        <w:rPr>
          <w:rFonts w:ascii="Times New Roman" w:hAnsi="Times New Roman"/>
          <w:sz w:val="28"/>
          <w:szCs w:val="28"/>
        </w:rPr>
        <w:instrText xml:space="preserve"> ADDIN EN.CITE &lt;EndNote&gt;&lt;Cite&gt;&lt;Author&gt;Shon&lt;/Author&gt;&lt;Year&gt;2017&lt;/Year&gt;&lt;RecNum&gt;58&lt;/RecNum&gt;&lt;DisplayText&gt;[32]&lt;/DisplayText&gt;&lt;record&gt;&lt;rec-number&gt;58&lt;/rec-number&gt;&lt;foreign-keys&gt;&lt;key app="EN" db-id="sawd5wa575ve5feztf0v9z0jwesvxwpe92sa" timestamp="1627097838"&gt;58&lt;/key&gt;&lt;/foreign-keys&gt;&lt;ref-type name="Journal Article"&gt;17&lt;/ref-type&gt;&lt;contributors&gt;&lt;authors&gt;&lt;author&gt;Shon O. J.,&lt;/author&gt;&lt;author&gt;Park J. W.,&lt;/author&gt;&lt;author&gt;Kim B. J.,&lt;/author&gt;&lt;/authors&gt;&lt;/contributors&gt;&lt;auth-address&gt;Department of Orthopedic Surgery, Yeungnam University Medical Center, Daegu, Korea.&lt;/auth-address&gt;&lt;titles&gt;&lt;title&gt;Current concepts of posterolateral corner injuries of the knee&lt;/title&gt;&lt;secondary-title&gt;Knee Surg Relat Res&lt;/secondary-title&gt;&lt;alt-title&gt;Knee surgery &amp;amp; related research&lt;/alt-title&gt;&lt;/titles&gt;&lt;periodical&gt;&lt;full-title&gt;Knee Surg Relat Res&lt;/full-title&gt;&lt;abbr-1&gt;Knee surgery &amp;amp; related research&lt;/abbr-1&gt;&lt;/periodical&gt;&lt;alt-periodical&gt;&lt;full-title&gt;Knee Surg Relat Res&lt;/full-title&gt;&lt;abbr-1&gt;Knee surgery &amp;amp; related research&lt;/abbr-1&gt;&lt;/alt-periodical&gt;&lt;pages&gt;256-268&lt;/pages&gt;&lt;volume&gt;29&lt;/volume&gt;&lt;number&gt;4&lt;/number&gt;&lt;edition&gt;2017/11/28&lt;/edition&gt;&lt;keywords&gt;&lt;keyword&gt;Diagnosis&lt;/keyword&gt;&lt;keyword&gt;Instability&lt;/keyword&gt;&lt;keyword&gt;Knee&lt;/keyword&gt;&lt;keyword&gt;Treatment&lt;/keyword&gt;&lt;keyword&gt;reported.&lt;/keyword&gt;&lt;/keywords&gt;&lt;dates&gt;&lt;year&gt;2017&lt;/year&gt;&lt;pub-dates&gt;&lt;date&gt;Dec 1&lt;/date&gt;&lt;/pub-dates&gt;&lt;/dates&gt;&lt;isbn&gt;2234-0726 (Print)&amp;#xD;2234-0726&lt;/isbn&gt;&lt;accession-num&gt;29172386&lt;/accession-num&gt;&lt;urls&gt;&lt;/urls&gt;&lt;custom2&gt;PMC5718794&lt;/custom2&gt;&lt;electronic-resource-num&gt;10.5792/ksrr.16.029&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517BDB">
        <w:rPr>
          <w:rFonts w:ascii="Times New Roman" w:hAnsi="Times New Roman"/>
          <w:noProof/>
          <w:sz w:val="28"/>
          <w:szCs w:val="28"/>
        </w:rPr>
        <w:t>[</w:t>
      </w:r>
      <w:hyperlink w:anchor="_ENREF_32" w:tooltip="Shon O. J., 2017 #58" w:history="1">
        <w:r w:rsidR="00BB5B26">
          <w:rPr>
            <w:rFonts w:ascii="Times New Roman" w:hAnsi="Times New Roman"/>
            <w:noProof/>
            <w:sz w:val="28"/>
            <w:szCs w:val="28"/>
          </w:rPr>
          <w:t>32</w:t>
        </w:r>
      </w:hyperlink>
      <w:r w:rsidR="00517BDB">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558B46CB" w14:textId="77777777" w:rsidR="00272397" w:rsidRPr="00FA13C8" w:rsidRDefault="00272397" w:rsidP="00324C16">
      <w:pPr>
        <w:keepNext/>
        <w:spacing w:after="0" w:line="360" w:lineRule="auto"/>
        <w:jc w:val="center"/>
        <w:rPr>
          <w:rFonts w:ascii="Times New Roman" w:hAnsi="Times New Roman"/>
        </w:rPr>
      </w:pPr>
      <w:r w:rsidRPr="00FA13C8">
        <w:rPr>
          <w:rFonts w:ascii="Times New Roman" w:hAnsi="Times New Roman"/>
          <w:b/>
          <w:noProof/>
          <w:sz w:val="28"/>
          <w:szCs w:val="28"/>
        </w:rPr>
        <w:drawing>
          <wp:inline distT="0" distB="0" distL="0" distR="0" wp14:anchorId="6F6D891A" wp14:editId="5EF4DC49">
            <wp:extent cx="2254761" cy="1751330"/>
            <wp:effectExtent l="0" t="0" r="0" b="1270"/>
            <wp:docPr id="1891244917" name="Picture 1" descr="X-ray of a knee and knee j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244917" name="Picture 1" descr="X-ray of a knee and knee joint&#10;&#10;Description automatically generat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270271" cy="1763377"/>
                    </a:xfrm>
                    <a:prstGeom prst="rect">
                      <a:avLst/>
                    </a:prstGeom>
                    <a:noFill/>
                    <a:ln>
                      <a:noFill/>
                    </a:ln>
                  </pic:spPr>
                </pic:pic>
              </a:graphicData>
            </a:graphic>
          </wp:inline>
        </w:drawing>
      </w:r>
      <w:r w:rsidRPr="00FA13C8">
        <w:rPr>
          <w:rFonts w:ascii="Times New Roman" w:hAnsi="Times New Roman"/>
          <w:b/>
          <w:noProof/>
          <w:sz w:val="28"/>
          <w:szCs w:val="28"/>
        </w:rPr>
        <w:drawing>
          <wp:inline distT="0" distB="0" distL="0" distR="0" wp14:anchorId="0546EA3A" wp14:editId="0EBC0ABE">
            <wp:extent cx="2273460" cy="1779905"/>
            <wp:effectExtent l="0" t="0" r="0" b="0"/>
            <wp:docPr id="1168923114" name="Picture 2" descr="X-ray of a knee and knee j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23114" name="Picture 2" descr="X-ray of a knee and knee joint&#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300669" cy="1801207"/>
                    </a:xfrm>
                    <a:prstGeom prst="rect">
                      <a:avLst/>
                    </a:prstGeom>
                    <a:noFill/>
                    <a:ln>
                      <a:noFill/>
                    </a:ln>
                  </pic:spPr>
                </pic:pic>
              </a:graphicData>
            </a:graphic>
          </wp:inline>
        </w:drawing>
      </w:r>
    </w:p>
    <w:p w14:paraId="5B27BDC6" w14:textId="0DE9E296" w:rsidR="00272397" w:rsidRPr="00FA13C8" w:rsidRDefault="00D53C30" w:rsidP="00324C16">
      <w:pPr>
        <w:pStyle w:val="Hinh"/>
        <w:spacing w:after="0" w:line="360" w:lineRule="auto"/>
        <w:rPr>
          <w:b w:val="0"/>
          <w:bCs w:val="0"/>
          <w:i w:val="0"/>
          <w:iCs w:val="0"/>
        </w:rPr>
      </w:pPr>
      <w:bookmarkStart w:id="506" w:name="_Toc172280091"/>
      <w:bookmarkStart w:id="507" w:name="_Toc173149857"/>
      <w:bookmarkStart w:id="508" w:name="_Toc177395468"/>
      <w:bookmarkStart w:id="509" w:name="_Toc184589457"/>
      <w:r w:rsidRPr="00FA13C8">
        <w:rPr>
          <w:i w:val="0"/>
          <w:iCs w:val="0"/>
        </w:rPr>
        <w:t xml:space="preserve">Hình </w:t>
      </w:r>
      <w:r w:rsidRPr="00FA13C8">
        <w:rPr>
          <w:i w:val="0"/>
          <w:iCs w:val="0"/>
        </w:rPr>
        <w:fldChar w:fldCharType="begin"/>
      </w:r>
      <w:r w:rsidRPr="00FA13C8">
        <w:rPr>
          <w:i w:val="0"/>
          <w:iCs w:val="0"/>
        </w:rPr>
        <w:instrText xml:space="preserve"> STYLEREF 1 \s </w:instrText>
      </w:r>
      <w:r w:rsidRPr="00FA13C8">
        <w:rPr>
          <w:i w:val="0"/>
          <w:iCs w:val="0"/>
        </w:rPr>
        <w:fldChar w:fldCharType="separate"/>
      </w:r>
      <w:r w:rsidR="00D32262">
        <w:rPr>
          <w:i w:val="0"/>
          <w:iCs w:val="0"/>
          <w:noProof/>
        </w:rPr>
        <w:t>4</w:t>
      </w:r>
      <w:r w:rsidRPr="00FA13C8">
        <w:rPr>
          <w:i w:val="0"/>
          <w:iCs w:val="0"/>
        </w:rPr>
        <w:fldChar w:fldCharType="end"/>
      </w:r>
      <w:r w:rsidRPr="00FA13C8">
        <w:rPr>
          <w:i w:val="0"/>
          <w:iCs w:val="0"/>
        </w:rPr>
        <w:t>.</w:t>
      </w:r>
      <w:r w:rsidRPr="00FA13C8">
        <w:rPr>
          <w:i w:val="0"/>
          <w:iCs w:val="0"/>
        </w:rPr>
        <w:fldChar w:fldCharType="begin"/>
      </w:r>
      <w:r w:rsidRPr="00FA13C8">
        <w:rPr>
          <w:i w:val="0"/>
          <w:iCs w:val="0"/>
        </w:rPr>
        <w:instrText xml:space="preserve"> SEQ Hình \* ARABIC \s 1 </w:instrText>
      </w:r>
      <w:r w:rsidRPr="00FA13C8">
        <w:rPr>
          <w:i w:val="0"/>
          <w:iCs w:val="0"/>
        </w:rPr>
        <w:fldChar w:fldCharType="separate"/>
      </w:r>
      <w:r w:rsidR="00D32262">
        <w:rPr>
          <w:i w:val="0"/>
          <w:iCs w:val="0"/>
          <w:noProof/>
        </w:rPr>
        <w:t>8</w:t>
      </w:r>
      <w:r w:rsidRPr="00FA13C8">
        <w:rPr>
          <w:i w:val="0"/>
          <w:iCs w:val="0"/>
        </w:rPr>
        <w:fldChar w:fldCharType="end"/>
      </w:r>
      <w:r w:rsidRPr="00FA13C8">
        <w:rPr>
          <w:i w:val="0"/>
          <w:iCs w:val="0"/>
        </w:rPr>
        <w:t>.</w:t>
      </w:r>
      <w:r w:rsidRPr="00FA13C8">
        <w:rPr>
          <w:b w:val="0"/>
          <w:bCs w:val="0"/>
          <w:i w:val="0"/>
          <w:iCs w:val="0"/>
          <w:lang w:val="vi-VN"/>
        </w:rPr>
        <w:t xml:space="preserve"> </w:t>
      </w:r>
      <w:r w:rsidR="00272397" w:rsidRPr="00FA13C8">
        <w:rPr>
          <w:b w:val="0"/>
          <w:bCs w:val="0"/>
          <w:i w:val="0"/>
          <w:iCs w:val="0"/>
        </w:rPr>
        <w:t>Ảnh sau mổ và sau khi cố định lại nút treo sai vị trí</w:t>
      </w:r>
      <w:bookmarkEnd w:id="506"/>
      <w:bookmarkEnd w:id="507"/>
      <w:bookmarkEnd w:id="508"/>
      <w:bookmarkEnd w:id="509"/>
    </w:p>
    <w:p w14:paraId="1EA84194" w14:textId="77777777" w:rsidR="00272397" w:rsidRPr="00FA13C8" w:rsidRDefault="00272397" w:rsidP="00324C16">
      <w:pPr>
        <w:spacing w:after="0" w:line="360" w:lineRule="auto"/>
        <w:jc w:val="center"/>
        <w:rPr>
          <w:rFonts w:ascii="Times New Roman" w:hAnsi="Times New Roman"/>
          <w:b/>
          <w:i/>
          <w:iCs/>
          <w:sz w:val="24"/>
          <w:szCs w:val="24"/>
        </w:rPr>
      </w:pPr>
      <w:r w:rsidRPr="00FA13C8">
        <w:rPr>
          <w:rFonts w:ascii="Times New Roman" w:hAnsi="Times New Roman"/>
          <w:i/>
          <w:iCs/>
          <w:sz w:val="24"/>
          <w:szCs w:val="24"/>
        </w:rPr>
        <w:t>*Nguồn: BN Trương Quang Đ. Số bệnh án: 24.007467</w:t>
      </w:r>
    </w:p>
    <w:p w14:paraId="37E88CC7" w14:textId="4320C972" w:rsidR="00272397" w:rsidRPr="00FA13C8" w:rsidRDefault="00272397" w:rsidP="00324C16">
      <w:pPr>
        <w:spacing w:after="0" w:line="360" w:lineRule="auto"/>
        <w:ind w:firstLine="720"/>
        <w:jc w:val="both"/>
        <w:rPr>
          <w:rFonts w:ascii="Times New Roman" w:hAnsi="Times New Roman"/>
          <w:b/>
          <w:sz w:val="28"/>
          <w:szCs w:val="28"/>
        </w:rPr>
      </w:pPr>
      <w:r w:rsidRPr="00FA13C8">
        <w:rPr>
          <w:rFonts w:ascii="Times New Roman" w:hAnsi="Times New Roman"/>
          <w:sz w:val="28"/>
          <w:szCs w:val="28"/>
        </w:rPr>
        <w:t xml:space="preserve">Trong nghiên cứu này chúng tôi ghi nhận có 1 trường hợp (BN nam, 25T) bị nhiễm trùng nông vết mổ do rò chỉ, BN sau mổ về cắt chỉ tại y tế địa phương sau đó 4 tuần xuất hiện chảy dịch. Chúng tôi đã sát trùng vết thương, làm sạch, rút chỉ rò, thay băng chăm sóc vết thương phối hợp với kháng sinh đường tĩnh mạch và khâu da thì 2 sau 7 ngày, BN vết thương lành ở tuần thứ 6 sau mổ. Theo </w:t>
      </w:r>
      <w:r w:rsidR="0058376D">
        <w:rPr>
          <w:rFonts w:ascii="Times New Roman" w:hAnsi="Times New Roman"/>
          <w:sz w:val="28"/>
          <w:szCs w:val="28"/>
        </w:rPr>
        <w:t>Maheshwer B.</w:t>
      </w:r>
      <w:r w:rsidRPr="00FA13C8">
        <w:rPr>
          <w:rFonts w:ascii="Times New Roman" w:hAnsi="Times New Roman"/>
          <w:sz w:val="28"/>
          <w:szCs w:val="28"/>
        </w:rPr>
        <w:t xml:space="preserve"> (2021) tổng kết trên 1747 BN thì tỉ lệ nhiễm trùng sau phẫu thuật góc sau ngoài có thể gặp là 1,3%</w:t>
      </w:r>
      <w:r w:rsidR="00987E1D" w:rsidRPr="00FA13C8">
        <w:rPr>
          <w:rFonts w:ascii="Times New Roman" w:hAnsi="Times New Roman"/>
          <w:sz w:val="28"/>
          <w:szCs w:val="28"/>
          <w:lang w:val="en-US"/>
        </w:rPr>
        <w:t xml:space="preserve">  </w:t>
      </w:r>
      <w:r w:rsidR="00987E1D" w:rsidRPr="00FA13C8">
        <w:rPr>
          <w:rFonts w:ascii="Times New Roman" w:hAnsi="Times New Roman"/>
          <w:sz w:val="28"/>
          <w:szCs w:val="28"/>
          <w:lang w:val="en-US"/>
        </w:rPr>
        <w:fldChar w:fldCharType="begin"/>
      </w:r>
      <w:r w:rsidR="00E24CD1">
        <w:rPr>
          <w:rFonts w:ascii="Times New Roman" w:hAnsi="Times New Roman"/>
          <w:sz w:val="28"/>
          <w:szCs w:val="28"/>
          <w:lang w:val="en-US"/>
        </w:rPr>
        <w:instrText xml:space="preserve"> ADDIN EN.CITE &lt;EndNote&gt;&lt;Cite&gt;&lt;Author&gt;Maheshwer B.&lt;/Author&gt;&lt;Year&gt;2021&lt;/Year&gt;&lt;RecNum&gt;169&lt;/RecNum&gt;&lt;DisplayText&gt;[46]&lt;/DisplayText&gt;&lt;record&gt;&lt;rec-number&gt;169&lt;/rec-number&gt;&lt;foreign-keys&gt;&lt;key app="EN" db-id="sawd5wa575ve5feztf0v9z0jwesvxwpe92sa" timestamp="1719819669"&gt;169&lt;/key&gt;&lt;/foreign-keys&gt;&lt;ref-type name="Journal Article"&gt;17&lt;/ref-type&gt;&lt;contributors&gt;&lt;authors&gt;&lt;author&gt;Maheshwer B.,&lt;/author&gt;&lt;author&gt;Drager J.,&lt;/author&gt;&lt;author&gt;John N.,&lt;/author&gt;&lt;author&gt;Williams B.,&lt;/author&gt;&lt;author&gt;LaPrade, Robert&lt;/author&gt;&lt;author&gt;Chahla, Jorge&lt;/author&gt;&lt;/authors&gt;&lt;/contributors&gt;&lt;titles&gt;&lt;title&gt;ncidence of intraoperative and postoperative complications after posterolateral corner reconstruction or repair: A systematic review of the current literature&lt;/title&gt;&lt;secondary-title&gt;The American Journal of Sports Medicine&lt;/secondary-title&gt;&lt;/titles&gt;&lt;periodical&gt;&lt;full-title&gt;Am J Sports Med&lt;/full-title&gt;&lt;abbr-1&gt;The American journal of sports medicine&lt;/abbr-1&gt;&lt;/periodical&gt;&lt;pages&gt;036354652098169&lt;/pages&gt;&lt;volume&gt;49&lt;/volume&gt;&lt;dates&gt;&lt;year&gt;2021&lt;/year&gt;&lt;pub-dates&gt;&lt;date&gt;01/27&lt;/date&gt;&lt;/pub-dates&gt;&lt;/dates&gt;&lt;urls&gt;&lt;/urls&gt;&lt;electronic-resource-num&gt;10.1177/0363546520981697&lt;/electronic-resource-num&gt;&lt;/record&gt;&lt;/Cite&gt;&lt;/EndNote&gt;</w:instrText>
      </w:r>
      <w:r w:rsidR="00987E1D" w:rsidRPr="00FA13C8">
        <w:rPr>
          <w:rFonts w:ascii="Times New Roman" w:hAnsi="Times New Roman"/>
          <w:sz w:val="28"/>
          <w:szCs w:val="28"/>
          <w:lang w:val="en-US"/>
        </w:rPr>
        <w:fldChar w:fldCharType="separate"/>
      </w:r>
      <w:r w:rsidR="00517BDB">
        <w:rPr>
          <w:rFonts w:ascii="Times New Roman" w:hAnsi="Times New Roman"/>
          <w:noProof/>
          <w:sz w:val="28"/>
          <w:szCs w:val="28"/>
          <w:lang w:val="en-US"/>
        </w:rPr>
        <w:t>[</w:t>
      </w:r>
      <w:hyperlink w:anchor="_ENREF_46" w:tooltip="Maheshwer B., 2021 #169" w:history="1">
        <w:r w:rsidR="00BB5B26">
          <w:rPr>
            <w:rFonts w:ascii="Times New Roman" w:hAnsi="Times New Roman"/>
            <w:noProof/>
            <w:sz w:val="28"/>
            <w:szCs w:val="28"/>
            <w:lang w:val="en-US"/>
          </w:rPr>
          <w:t>46</w:t>
        </w:r>
      </w:hyperlink>
      <w:r w:rsidR="00517BDB">
        <w:rPr>
          <w:rFonts w:ascii="Times New Roman" w:hAnsi="Times New Roman"/>
          <w:noProof/>
          <w:sz w:val="28"/>
          <w:szCs w:val="28"/>
          <w:lang w:val="en-US"/>
        </w:rPr>
        <w:t>]</w:t>
      </w:r>
      <w:r w:rsidR="00987E1D" w:rsidRPr="00FA13C8">
        <w:rPr>
          <w:rFonts w:ascii="Times New Roman" w:hAnsi="Times New Roman"/>
          <w:sz w:val="28"/>
          <w:szCs w:val="28"/>
          <w:lang w:val="en-US"/>
        </w:rPr>
        <w:fldChar w:fldCharType="end"/>
      </w:r>
      <w:r w:rsidRPr="00FA13C8">
        <w:rPr>
          <w:rFonts w:ascii="Times New Roman" w:hAnsi="Times New Roman"/>
          <w:sz w:val="28"/>
          <w:szCs w:val="28"/>
        </w:rPr>
        <w:t>. Tuy nhiên vấn đề nhiễm trùng nông này ảnh hưởng nhiều đến tinh thần và quá trình tập luyện của BN, đây là một trong ba BN bị hạn chế gấp trong nghiên cứu của chúng tôi.</w:t>
      </w:r>
    </w:p>
    <w:p w14:paraId="6BF8DE19" w14:textId="657A0561" w:rsidR="00272397" w:rsidRPr="00FA13C8" w:rsidRDefault="00272397">
      <w:pPr>
        <w:pStyle w:val="Heading4"/>
        <w:numPr>
          <w:ilvl w:val="0"/>
          <w:numId w:val="55"/>
        </w:numPr>
        <w:spacing w:before="0" w:line="360" w:lineRule="auto"/>
        <w:ind w:left="851" w:hanging="851"/>
        <w:jc w:val="both"/>
        <w:rPr>
          <w:rFonts w:ascii="Times New Roman" w:hAnsi="Times New Roman" w:cs="Times New Roman"/>
          <w:color w:val="auto"/>
          <w:sz w:val="28"/>
          <w:szCs w:val="28"/>
        </w:rPr>
      </w:pPr>
      <w:r w:rsidRPr="00FA13C8">
        <w:rPr>
          <w:rFonts w:ascii="Times New Roman" w:hAnsi="Times New Roman" w:cs="Times New Roman"/>
          <w:color w:val="auto"/>
          <w:sz w:val="28"/>
          <w:szCs w:val="28"/>
          <w:lang w:val="en-US"/>
        </w:rPr>
        <w:t>Mối liên quan giữa một số yếu tố ảnh hưởng kết quả phẫu thuật</w:t>
      </w:r>
    </w:p>
    <w:p w14:paraId="5EDA5731" w14:textId="19D70FD1" w:rsidR="00272397" w:rsidRPr="00FA13C8" w:rsidRDefault="00272397" w:rsidP="00324C16">
      <w:pPr>
        <w:spacing w:after="0" w:line="360" w:lineRule="auto"/>
        <w:ind w:firstLine="720"/>
        <w:jc w:val="both"/>
        <w:rPr>
          <w:rFonts w:ascii="Times New Roman" w:hAnsi="Times New Roman"/>
          <w:spacing w:val="-4"/>
          <w:sz w:val="28"/>
          <w:szCs w:val="28"/>
        </w:rPr>
      </w:pPr>
      <w:r w:rsidRPr="00FA13C8">
        <w:rPr>
          <w:rFonts w:ascii="Times New Roman" w:hAnsi="Times New Roman"/>
          <w:spacing w:val="-4"/>
          <w:sz w:val="28"/>
          <w:szCs w:val="28"/>
        </w:rPr>
        <w:t>Bảng 3.</w:t>
      </w:r>
      <w:r w:rsidR="00D02F96">
        <w:rPr>
          <w:rFonts w:ascii="Times New Roman" w:hAnsi="Times New Roman"/>
          <w:spacing w:val="-4"/>
          <w:sz w:val="28"/>
          <w:szCs w:val="28"/>
          <w:lang w:val="en-US"/>
        </w:rPr>
        <w:t>46</w:t>
      </w:r>
      <w:r w:rsidR="003F1895" w:rsidRPr="00FA13C8">
        <w:rPr>
          <w:rFonts w:ascii="Times New Roman" w:hAnsi="Times New Roman"/>
          <w:spacing w:val="-4"/>
          <w:sz w:val="28"/>
          <w:szCs w:val="28"/>
          <w:lang w:val="en-US"/>
        </w:rPr>
        <w:t xml:space="preserve"> </w:t>
      </w:r>
      <w:r w:rsidRPr="00FA13C8">
        <w:rPr>
          <w:rFonts w:ascii="Times New Roman" w:hAnsi="Times New Roman"/>
          <w:spacing w:val="-4"/>
          <w:sz w:val="28"/>
          <w:szCs w:val="28"/>
        </w:rPr>
        <w:t>cho thấy ảnh hưởng của đường kính</w:t>
      </w:r>
      <w:r w:rsidR="003F1895" w:rsidRPr="00FA13C8">
        <w:rPr>
          <w:rFonts w:ascii="Times New Roman" w:hAnsi="Times New Roman"/>
          <w:spacing w:val="-4"/>
          <w:sz w:val="28"/>
          <w:szCs w:val="28"/>
          <w:lang w:val="en-US"/>
        </w:rPr>
        <w:t xml:space="preserve"> từng</w:t>
      </w:r>
      <w:r w:rsidRPr="00FA13C8">
        <w:rPr>
          <w:rFonts w:ascii="Times New Roman" w:hAnsi="Times New Roman"/>
          <w:spacing w:val="-4"/>
          <w:sz w:val="28"/>
          <w:szCs w:val="28"/>
        </w:rPr>
        <w:t xml:space="preserve"> mảnh ghép đến chức năng khớp gối. Trong nghiên cứu này chúng tôi không thấy sự khác biệt của chức năng khớp gối theo thang điểm IKDC với đường kính hai mảnh ghép Hamstring và mác bên dài với p&gt;0.05. Một số tác giả quan điểm rằng </w:t>
      </w:r>
      <w:r w:rsidR="00D84DB9">
        <w:rPr>
          <w:rFonts w:ascii="Times New Roman" w:hAnsi="Times New Roman"/>
          <w:spacing w:val="-4"/>
          <w:sz w:val="28"/>
          <w:szCs w:val="28"/>
          <w:lang w:val="en-US"/>
        </w:rPr>
        <w:t>ĐK</w:t>
      </w:r>
      <w:r w:rsidRPr="00FA13C8">
        <w:rPr>
          <w:rFonts w:ascii="Times New Roman" w:hAnsi="Times New Roman"/>
          <w:spacing w:val="-4"/>
          <w:sz w:val="28"/>
          <w:szCs w:val="28"/>
        </w:rPr>
        <w:t xml:space="preserve"> gân nhỏ sẽ nguy </w:t>
      </w:r>
      <w:r w:rsidRPr="00FA13C8">
        <w:rPr>
          <w:rFonts w:ascii="Times New Roman" w:hAnsi="Times New Roman"/>
          <w:spacing w:val="-4"/>
          <w:sz w:val="28"/>
          <w:szCs w:val="28"/>
        </w:rPr>
        <w:lastRenderedPageBreak/>
        <w:t xml:space="preserve">cơ ảnh hưởng đến sức sống mảnh ghép và dễ nguy cơ đứt lại ảnh hưởng đến chức năng khớp gối. Nghiên cứu của tác giả Chen </w:t>
      </w:r>
      <w:r w:rsidR="0060308F">
        <w:rPr>
          <w:rFonts w:ascii="Times New Roman" w:hAnsi="Times New Roman"/>
          <w:spacing w:val="-4"/>
          <w:sz w:val="28"/>
          <w:szCs w:val="28"/>
          <w:lang w:val="en-US"/>
        </w:rPr>
        <w:t xml:space="preserve">Y. J. </w:t>
      </w:r>
      <w:r w:rsidRPr="00FA13C8">
        <w:rPr>
          <w:rFonts w:ascii="Times New Roman" w:hAnsi="Times New Roman"/>
          <w:spacing w:val="-4"/>
          <w:sz w:val="28"/>
          <w:szCs w:val="28"/>
        </w:rPr>
        <w:t xml:space="preserve">(2021) báo cáo loạt ca BN đứt lại DCCS thì nguyên nhân hay gặp nhất là do sai đường hầm đùi, chấn thương lại, cắt </w:t>
      </w:r>
      <w:r w:rsidR="00E43C8B">
        <w:rPr>
          <w:rFonts w:ascii="Times New Roman" w:hAnsi="Times New Roman"/>
          <w:spacing w:val="-4"/>
          <w:sz w:val="28"/>
          <w:szCs w:val="28"/>
          <w:lang w:val="en-US"/>
        </w:rPr>
        <w:t>SC</w:t>
      </w:r>
      <w:r w:rsidRPr="00FA13C8">
        <w:rPr>
          <w:rFonts w:ascii="Times New Roman" w:hAnsi="Times New Roman"/>
          <w:spacing w:val="-4"/>
          <w:sz w:val="28"/>
          <w:szCs w:val="28"/>
        </w:rPr>
        <w:t xml:space="preserve">, lệch trục chi, không phát hiện </w:t>
      </w:r>
      <w:r w:rsidR="00E43C8B">
        <w:rPr>
          <w:rFonts w:ascii="Times New Roman" w:hAnsi="Times New Roman"/>
          <w:spacing w:val="-4"/>
          <w:sz w:val="28"/>
          <w:szCs w:val="28"/>
          <w:lang w:val="en-US"/>
        </w:rPr>
        <w:t>tổn thương</w:t>
      </w:r>
      <w:r w:rsidRPr="00FA13C8">
        <w:rPr>
          <w:rFonts w:ascii="Times New Roman" w:hAnsi="Times New Roman"/>
          <w:spacing w:val="-4"/>
          <w:sz w:val="28"/>
          <w:szCs w:val="28"/>
        </w:rPr>
        <w:t xml:space="preserve"> GSN</w:t>
      </w:r>
      <w:r w:rsidR="00E43C8B">
        <w:rPr>
          <w:rFonts w:ascii="Times New Roman" w:hAnsi="Times New Roman"/>
          <w:spacing w:val="-4"/>
          <w:sz w:val="28"/>
          <w:szCs w:val="28"/>
          <w:lang w:val="en-US"/>
        </w:rPr>
        <w:t xml:space="preserve"> kèm theo</w:t>
      </w:r>
      <w:r w:rsidRPr="00FA13C8">
        <w:rPr>
          <w:rFonts w:ascii="Times New Roman" w:hAnsi="Times New Roman"/>
          <w:spacing w:val="-4"/>
          <w:sz w:val="28"/>
          <w:szCs w:val="28"/>
        </w:rPr>
        <w:t xml:space="preserve">. Tác giả không đề cập gì đến </w:t>
      </w:r>
      <w:r w:rsidR="00D84DB9">
        <w:rPr>
          <w:rFonts w:ascii="Times New Roman" w:hAnsi="Times New Roman"/>
          <w:spacing w:val="-4"/>
          <w:sz w:val="28"/>
          <w:szCs w:val="28"/>
          <w:lang w:val="en-US"/>
        </w:rPr>
        <w:t>ĐK</w:t>
      </w:r>
      <w:r w:rsidRPr="00FA13C8">
        <w:rPr>
          <w:rFonts w:ascii="Times New Roman" w:hAnsi="Times New Roman"/>
          <w:spacing w:val="-4"/>
          <w:sz w:val="28"/>
          <w:szCs w:val="28"/>
        </w:rPr>
        <w:t xml:space="preserve"> mảnh ghép gây nguy cơ tổn thương đứt lại DCCS </w:t>
      </w:r>
      <w:r w:rsidRPr="00FA13C8">
        <w:rPr>
          <w:rFonts w:ascii="Times New Roman" w:hAnsi="Times New Roman"/>
          <w:spacing w:val="-4"/>
          <w:sz w:val="28"/>
          <w:szCs w:val="28"/>
        </w:rPr>
        <w:fldChar w:fldCharType="begin">
          <w:fldData xml:space="preserve">PEVuZE5vdGU+PENpdGU+PEF1dGhvcj5DaGVuPC9BdXRob3I+PFllYXI+MjAyMjwvWWVhcj48UmVj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</w:fldData>
        </w:fldChar>
      </w:r>
      <w:r w:rsidR="00BB5B26">
        <w:rPr>
          <w:rFonts w:ascii="Times New Roman" w:hAnsi="Times New Roman"/>
          <w:spacing w:val="-4"/>
          <w:sz w:val="28"/>
          <w:szCs w:val="28"/>
        </w:rPr>
        <w:instrText xml:space="preserve"> ADDIN EN.CITE </w:instrText>
      </w:r>
      <w:r w:rsidR="00BB5B26">
        <w:rPr>
          <w:rFonts w:ascii="Times New Roman" w:hAnsi="Times New Roman"/>
          <w:spacing w:val="-4"/>
          <w:sz w:val="28"/>
          <w:szCs w:val="28"/>
        </w:rPr>
        <w:fldChar w:fldCharType="begin">
          <w:fldData xml:space="preserve">PEVuZE5vdGU+PENpdGU+PEF1dGhvcj5DaGVuPC9BdXRob3I+PFllYXI+MjAyMjwvWWVhcj48UmVj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</w:fldData>
        </w:fldChar>
      </w:r>
      <w:r w:rsidR="00BB5B26">
        <w:rPr>
          <w:rFonts w:ascii="Times New Roman" w:hAnsi="Times New Roman"/>
          <w:spacing w:val="-4"/>
          <w:sz w:val="28"/>
          <w:szCs w:val="28"/>
        </w:rPr>
        <w:instrText xml:space="preserve"> ADDIN EN.CITE.DATA </w:instrText>
      </w:r>
      <w:r w:rsidR="00BB5B26">
        <w:rPr>
          <w:rFonts w:ascii="Times New Roman" w:hAnsi="Times New Roman"/>
          <w:spacing w:val="-4"/>
          <w:sz w:val="28"/>
          <w:szCs w:val="28"/>
        </w:rPr>
      </w:r>
      <w:r w:rsidR="00BB5B26">
        <w:rPr>
          <w:rFonts w:ascii="Times New Roman" w:hAnsi="Times New Roman"/>
          <w:spacing w:val="-4"/>
          <w:sz w:val="28"/>
          <w:szCs w:val="28"/>
        </w:rPr>
        <w:fldChar w:fldCharType="end"/>
      </w:r>
      <w:r w:rsidRPr="00FA13C8">
        <w:rPr>
          <w:rFonts w:ascii="Times New Roman" w:hAnsi="Times New Roman"/>
          <w:spacing w:val="-4"/>
          <w:sz w:val="28"/>
          <w:szCs w:val="28"/>
        </w:rPr>
      </w:r>
      <w:r w:rsidRPr="00FA13C8">
        <w:rPr>
          <w:rFonts w:ascii="Times New Roman" w:hAnsi="Times New Roman"/>
          <w:spacing w:val="-4"/>
          <w:sz w:val="28"/>
          <w:szCs w:val="28"/>
        </w:rPr>
        <w:fldChar w:fldCharType="separate"/>
      </w:r>
      <w:r w:rsidR="00BB5B26">
        <w:rPr>
          <w:rFonts w:ascii="Times New Roman" w:hAnsi="Times New Roman"/>
          <w:noProof/>
          <w:spacing w:val="-4"/>
          <w:sz w:val="28"/>
          <w:szCs w:val="28"/>
        </w:rPr>
        <w:t>[</w:t>
      </w:r>
      <w:hyperlink w:anchor="_ENREF_110" w:tooltip="Chen Y. J., 2022 #176" w:history="1">
        <w:r w:rsidR="00BB5B26">
          <w:rPr>
            <w:rFonts w:ascii="Times New Roman" w:hAnsi="Times New Roman"/>
            <w:noProof/>
            <w:spacing w:val="-4"/>
            <w:sz w:val="28"/>
            <w:szCs w:val="28"/>
          </w:rPr>
          <w:t>110</w:t>
        </w:r>
      </w:hyperlink>
      <w:r w:rsidR="00BB5B26">
        <w:rPr>
          <w:rFonts w:ascii="Times New Roman" w:hAnsi="Times New Roman"/>
          <w:noProof/>
          <w:spacing w:val="-4"/>
          <w:sz w:val="28"/>
          <w:szCs w:val="28"/>
        </w:rPr>
        <w:t>]</w:t>
      </w:r>
      <w:r w:rsidRPr="00FA13C8">
        <w:rPr>
          <w:rFonts w:ascii="Times New Roman" w:hAnsi="Times New Roman"/>
          <w:spacing w:val="-4"/>
          <w:sz w:val="28"/>
          <w:szCs w:val="28"/>
        </w:rPr>
        <w:fldChar w:fldCharType="end"/>
      </w:r>
      <w:r w:rsidRPr="00FA13C8">
        <w:rPr>
          <w:rFonts w:ascii="Times New Roman" w:hAnsi="Times New Roman"/>
          <w:spacing w:val="-4"/>
          <w:sz w:val="28"/>
          <w:szCs w:val="28"/>
        </w:rPr>
        <w:t>.</w:t>
      </w:r>
    </w:p>
    <w:p w14:paraId="794FDFD1" w14:textId="40DEDDCD" w:rsidR="00272397" w:rsidRPr="00FA13C8" w:rsidRDefault="00272397" w:rsidP="00324C16">
      <w:pPr>
        <w:spacing w:after="0" w:line="360" w:lineRule="auto"/>
        <w:ind w:firstLine="720"/>
        <w:jc w:val="both"/>
        <w:rPr>
          <w:rFonts w:ascii="Times New Roman" w:hAnsi="Times New Roman"/>
          <w:sz w:val="28"/>
          <w:szCs w:val="28"/>
        </w:rPr>
      </w:pPr>
      <w:r w:rsidRPr="00FA13C8">
        <w:rPr>
          <w:rFonts w:ascii="Times New Roman" w:hAnsi="Times New Roman"/>
          <w:sz w:val="28"/>
          <w:szCs w:val="28"/>
        </w:rPr>
        <w:t>Bảng 3.</w:t>
      </w:r>
      <w:r w:rsidR="00D02F96">
        <w:rPr>
          <w:rFonts w:ascii="Times New Roman" w:hAnsi="Times New Roman"/>
          <w:sz w:val="28"/>
          <w:szCs w:val="28"/>
          <w:lang w:val="en-US"/>
        </w:rPr>
        <w:t>47</w:t>
      </w:r>
      <w:r w:rsidRPr="00FA13C8">
        <w:rPr>
          <w:rFonts w:ascii="Times New Roman" w:hAnsi="Times New Roman"/>
          <w:sz w:val="28"/>
          <w:szCs w:val="28"/>
        </w:rPr>
        <w:t xml:space="preserve"> cho thấy ảnh hưởng của tổn thương phối hợp với chức năng khớp gối theo IKDC sau mổ. Trong nghiên cứu này chúng tôi nhận thấy, chức năng khớp gối sau mổ theo IKDC của nhóm BN có tổn thương phối hợp kém hơn một cách có ý nghĩa thống kê so với chức năng khớp gối của nhóm BN không tổn thương phối hợp. Với các tổn thương phối hợp chúng tôi xử trí bao gồm khâu </w:t>
      </w:r>
      <w:r w:rsidR="00230894">
        <w:rPr>
          <w:rFonts w:ascii="Times New Roman" w:hAnsi="Times New Roman"/>
          <w:sz w:val="28"/>
          <w:szCs w:val="28"/>
          <w:lang w:val="en-US"/>
        </w:rPr>
        <w:t>SC</w:t>
      </w:r>
      <w:r w:rsidRPr="00FA13C8">
        <w:rPr>
          <w:rFonts w:ascii="Times New Roman" w:hAnsi="Times New Roman"/>
          <w:sz w:val="28"/>
          <w:szCs w:val="28"/>
        </w:rPr>
        <w:t xml:space="preserve"> (4 BN), cắt sửa </w:t>
      </w:r>
      <w:r w:rsidR="00230894">
        <w:rPr>
          <w:rFonts w:ascii="Times New Roman" w:hAnsi="Times New Roman"/>
          <w:sz w:val="28"/>
          <w:szCs w:val="28"/>
          <w:lang w:val="en-US"/>
        </w:rPr>
        <w:t>SC</w:t>
      </w:r>
      <w:r w:rsidRPr="00FA13C8">
        <w:rPr>
          <w:rFonts w:ascii="Times New Roman" w:hAnsi="Times New Roman"/>
          <w:sz w:val="28"/>
          <w:szCs w:val="28"/>
        </w:rPr>
        <w:t xml:space="preserve"> (10 BN), khoan kích thích lồi cầu đùi (4 BN). Chỉ định cắt </w:t>
      </w:r>
      <w:r w:rsidR="00230894">
        <w:rPr>
          <w:rFonts w:ascii="Times New Roman" w:hAnsi="Times New Roman"/>
          <w:sz w:val="28"/>
          <w:szCs w:val="28"/>
          <w:lang w:val="en-US"/>
        </w:rPr>
        <w:t>SC</w:t>
      </w:r>
      <w:r w:rsidRPr="00FA13C8">
        <w:rPr>
          <w:rFonts w:ascii="Times New Roman" w:hAnsi="Times New Roman"/>
          <w:sz w:val="28"/>
          <w:szCs w:val="28"/>
        </w:rPr>
        <w:t xml:space="preserve"> đặt ra do BN đến muộn và đường rách </w:t>
      </w:r>
      <w:r w:rsidR="00A23A85">
        <w:rPr>
          <w:rFonts w:ascii="Times New Roman" w:hAnsi="Times New Roman"/>
          <w:sz w:val="28"/>
          <w:szCs w:val="28"/>
          <w:lang w:val="en-US"/>
        </w:rPr>
        <w:t>SC</w:t>
      </w:r>
      <w:r w:rsidRPr="00FA13C8">
        <w:rPr>
          <w:rFonts w:ascii="Times New Roman" w:hAnsi="Times New Roman"/>
          <w:sz w:val="28"/>
          <w:szCs w:val="28"/>
        </w:rPr>
        <w:t xml:space="preserve"> ở vùng trắng hoặc rách phối hợp nhiều thể rách nên nguy cơ không liền cao nên chúng tôi phải cắt </w:t>
      </w:r>
      <w:r w:rsidR="007855B4">
        <w:rPr>
          <w:rFonts w:ascii="Times New Roman" w:hAnsi="Times New Roman"/>
          <w:sz w:val="28"/>
          <w:szCs w:val="28"/>
        </w:rPr>
        <w:t>tái tạo</w:t>
      </w:r>
      <w:r w:rsidRPr="00FA13C8">
        <w:rPr>
          <w:rFonts w:ascii="Times New Roman" w:hAnsi="Times New Roman"/>
          <w:sz w:val="28"/>
          <w:szCs w:val="28"/>
        </w:rPr>
        <w:t xml:space="preserve">. Các tác giả trên thế giới hiện nay quan điểm bảo vệ phục hồi </w:t>
      </w:r>
      <w:r w:rsidR="00230894">
        <w:rPr>
          <w:rFonts w:ascii="Times New Roman" w:hAnsi="Times New Roman"/>
          <w:sz w:val="28"/>
          <w:szCs w:val="28"/>
          <w:lang w:val="en-US"/>
        </w:rPr>
        <w:t>SC</w:t>
      </w:r>
      <w:r w:rsidRPr="00FA13C8">
        <w:rPr>
          <w:rFonts w:ascii="Times New Roman" w:hAnsi="Times New Roman"/>
          <w:sz w:val="28"/>
          <w:szCs w:val="28"/>
        </w:rPr>
        <w:t xml:space="preserve"> tối đa để bảo tồn khớp gối tránh thoái hoá khớp gối, do đó chỉ định cắt </w:t>
      </w:r>
      <w:r w:rsidR="00230894">
        <w:rPr>
          <w:rFonts w:ascii="Times New Roman" w:hAnsi="Times New Roman"/>
          <w:sz w:val="28"/>
          <w:szCs w:val="28"/>
          <w:lang w:val="en-US"/>
        </w:rPr>
        <w:t>SC</w:t>
      </w:r>
      <w:r w:rsidRPr="00FA13C8">
        <w:rPr>
          <w:rFonts w:ascii="Times New Roman" w:hAnsi="Times New Roman"/>
          <w:sz w:val="28"/>
          <w:szCs w:val="28"/>
        </w:rPr>
        <w:t xml:space="preserve"> cần xem xét chặt chẽ vì khi cắt </w:t>
      </w:r>
      <w:r w:rsidR="00230894">
        <w:rPr>
          <w:rFonts w:ascii="Times New Roman" w:hAnsi="Times New Roman"/>
          <w:sz w:val="28"/>
          <w:szCs w:val="28"/>
          <w:lang w:val="en-US"/>
        </w:rPr>
        <w:t>SC</w:t>
      </w:r>
      <w:r w:rsidRPr="00FA13C8">
        <w:rPr>
          <w:rFonts w:ascii="Times New Roman" w:hAnsi="Times New Roman"/>
          <w:sz w:val="28"/>
          <w:szCs w:val="28"/>
        </w:rPr>
        <w:t xml:space="preserve"> gây nguy cơ tiền thoái hoá khớp và ảnh hưởng chức năng khớp gối theo tác giả Razi </w:t>
      </w:r>
      <w:r w:rsidR="0060308F">
        <w:rPr>
          <w:rFonts w:ascii="Times New Roman" w:hAnsi="Times New Roman"/>
          <w:sz w:val="28"/>
          <w:szCs w:val="28"/>
          <w:lang w:val="en-US"/>
        </w:rPr>
        <w:t xml:space="preserve">M. </w:t>
      </w:r>
      <w:r w:rsidRPr="00FA13C8">
        <w:rPr>
          <w:rFonts w:ascii="Times New Roman" w:hAnsi="Times New Roman"/>
          <w:sz w:val="28"/>
          <w:szCs w:val="28"/>
        </w:rPr>
        <w:t xml:space="preserve">(2020) </w:t>
      </w:r>
      <w:r w:rsidRPr="00FA13C8">
        <w:rPr>
          <w:rFonts w:ascii="Times New Roman" w:hAnsi="Times New Roman"/>
          <w:sz w:val="28"/>
          <w:szCs w:val="28"/>
        </w:rPr>
        <w:fldChar w:fldCharType="begin"/>
      </w:r>
      <w:r w:rsidR="00BB5B26">
        <w:rPr>
          <w:rFonts w:ascii="Times New Roman" w:hAnsi="Times New Roman"/>
          <w:sz w:val="28"/>
          <w:szCs w:val="28"/>
        </w:rPr>
        <w:instrText xml:space="preserve"> ADDIN EN.CITE &lt;EndNote&gt;&lt;Cite&gt;&lt;Author&gt;Razi&lt;/Author&gt;&lt;Year&gt;2020&lt;/Year&gt;&lt;RecNum&gt;175&lt;/RecNum&gt;&lt;DisplayText&gt;[111]&lt;/DisplayText&gt;&lt;record&gt;&lt;rec-number&gt;175&lt;/rec-number&gt;&lt;foreign-keys&gt;&lt;key app="EN" db-id="sawd5wa575ve5feztf0v9z0jwesvxwpe92sa" timestamp="1719980604"&gt;175&lt;/key&gt;&lt;/foreign-keys&gt;&lt;ref-type name="Journal Article"&gt;17&lt;/ref-type&gt;&lt;contributors&gt;&lt;authors&gt;&lt;author&gt;Razi M.,&lt;/author&gt;&lt;author&gt;Mortazavi S. M. J.,&lt;/author&gt;&lt;/authors&gt;&lt;/contributors&gt;&lt;auth-address&gt;Orthopedic Department, Iran University of Medical Sciences, Tehran, Iran.&amp;#xD;Joint Reconstruction Research Center, Tehran University of Medical Sciences, Tehran, Iran.&lt;/auth-address&gt;&lt;titles&gt;&lt;title&gt;Save the meniscus, a good strategy to preserve the knee&lt;/title&gt;&lt;secondary-title&gt;Arch Bone Jt Surg&lt;/secondary-title&gt;&lt;alt-title&gt;The archives of bone and joint surgery&lt;/alt-title&gt;&lt;/titles&gt;&lt;periodical&gt;&lt;full-title&gt;Arch Bone Jt Surg&lt;/full-title&gt;&lt;abbr-1&gt;The archives of bone and joint surgery&lt;/abbr-1&gt;&lt;/periodical&gt;&lt;alt-periodical&gt;&lt;full-title&gt;Arch Bone Jt Surg&lt;/full-title&gt;&lt;abbr-1&gt;The archives of bone and joint surgery&lt;/abbr-1&gt;&lt;/alt-periodical&gt;&lt;pages&gt;1-4&lt;/pages&gt;&lt;volume&gt;8&lt;/volume&gt;&lt;number&gt;1&lt;/number&gt;&lt;edition&gt;2020/02/25&lt;/edition&gt;&lt;dates&gt;&lt;year&gt;2020&lt;/year&gt;&lt;pub-dates&gt;&lt;date&gt;Jan&lt;/date&gt;&lt;/pub-dates&gt;&lt;/dates&gt;&lt;isbn&gt;2345-4644 (Print)&amp;#xD;2345-461x&lt;/isbn&gt;&lt;accession-num&gt;32090138&lt;/accession-num&gt;&lt;urls&gt;&lt;/urls&gt;&lt;custom2&gt;PMC7007719&lt;/custom2&gt;&lt;electronic-resource-num&gt;10.22038/abjs.2019.45438.2242&lt;/electronic-resource-num&gt;&lt;remote-database-provider&gt;NLM&lt;/remote-database-provider&gt;&lt;language&gt;eng&lt;/language&gt;&lt;/record&gt;&lt;/Cite&gt;&lt;/EndNote&gt;</w:instrText>
      </w:r>
      <w:r w:rsidRPr="00FA13C8">
        <w:rPr>
          <w:rFonts w:ascii="Times New Roman" w:hAnsi="Times New Roman"/>
          <w:sz w:val="28"/>
          <w:szCs w:val="28"/>
        </w:rPr>
        <w:fldChar w:fldCharType="separate"/>
      </w:r>
      <w:r w:rsidR="00BB5B26">
        <w:rPr>
          <w:rFonts w:ascii="Times New Roman" w:hAnsi="Times New Roman"/>
          <w:noProof/>
          <w:sz w:val="28"/>
          <w:szCs w:val="28"/>
        </w:rPr>
        <w:t>[</w:t>
      </w:r>
      <w:hyperlink w:anchor="_ENREF_111" w:tooltip="Razi M., 2020 #175" w:history="1">
        <w:r w:rsidR="00BB5B26">
          <w:rPr>
            <w:rFonts w:ascii="Times New Roman" w:hAnsi="Times New Roman"/>
            <w:noProof/>
            <w:sz w:val="28"/>
            <w:szCs w:val="28"/>
          </w:rPr>
          <w:t>111</w:t>
        </w:r>
      </w:hyperlink>
      <w:r w:rsidR="00BB5B26">
        <w:rPr>
          <w:rFonts w:ascii="Times New Roman" w:hAnsi="Times New Roman"/>
          <w:noProof/>
          <w:sz w:val="28"/>
          <w:szCs w:val="28"/>
        </w:rPr>
        <w:t>]</w:t>
      </w:r>
      <w:r w:rsidRPr="00FA13C8">
        <w:rPr>
          <w:rFonts w:ascii="Times New Roman" w:hAnsi="Times New Roman"/>
          <w:sz w:val="28"/>
          <w:szCs w:val="28"/>
        </w:rPr>
        <w:fldChar w:fldCharType="end"/>
      </w:r>
      <w:r w:rsidRPr="00FA13C8">
        <w:rPr>
          <w:rFonts w:ascii="Times New Roman" w:hAnsi="Times New Roman"/>
          <w:sz w:val="28"/>
          <w:szCs w:val="28"/>
        </w:rPr>
        <w:t>.</w:t>
      </w:r>
    </w:p>
    <w:p w14:paraId="084A6025" w14:textId="4A6F47C3" w:rsidR="00272397" w:rsidRPr="00FA13C8" w:rsidRDefault="00272397" w:rsidP="00324C16">
      <w:pPr>
        <w:spacing w:after="0" w:line="360" w:lineRule="auto"/>
        <w:ind w:firstLine="720"/>
        <w:jc w:val="both"/>
        <w:rPr>
          <w:rFonts w:ascii="Times New Roman" w:hAnsi="Times New Roman"/>
          <w:bCs/>
          <w:sz w:val="28"/>
          <w:szCs w:val="28"/>
          <w:lang w:val="en-US"/>
        </w:rPr>
      </w:pPr>
      <w:r w:rsidRPr="00FA13C8">
        <w:rPr>
          <w:rFonts w:ascii="Times New Roman" w:hAnsi="Times New Roman"/>
          <w:sz w:val="28"/>
          <w:szCs w:val="28"/>
        </w:rPr>
        <w:t>Tập PHCN sau mổ:</w:t>
      </w:r>
      <w:r w:rsidRPr="00FA13C8">
        <w:rPr>
          <w:rFonts w:ascii="Times New Roman" w:hAnsi="Times New Roman"/>
          <w:bCs/>
          <w:color w:val="FF0000"/>
          <w:sz w:val="28"/>
          <w:szCs w:val="28"/>
        </w:rPr>
        <w:t xml:space="preserve"> </w:t>
      </w:r>
      <w:r w:rsidRPr="00FA13C8">
        <w:rPr>
          <w:rFonts w:ascii="Times New Roman" w:hAnsi="Times New Roman"/>
          <w:bCs/>
          <w:sz w:val="28"/>
          <w:szCs w:val="28"/>
        </w:rPr>
        <w:t xml:space="preserve">Đây là một trong những yếu tố rất quan trọng quyết định chức năng khớp gối sau mổ. Hiện tại chưa có quy trình thống nhất về tập PHCN cho BN sau mổ tái tạo phức hợp DCCS và GSN trên thế giới, cũng chưa có nhiều báo cáo về quy trình PHCN cho phức hợp DCCS và GSN. Phẫu thuật tái tạo DCCS và GSN kết hợp với việc nắm rõ về quá trình liền mảnh ghép giúp cho định hình các bài tập chuỗi động và tĩnh ở từng thời điểm. Quy trình </w:t>
      </w:r>
      <w:r w:rsidR="00B436F8">
        <w:rPr>
          <w:rFonts w:ascii="Times New Roman" w:hAnsi="Times New Roman"/>
          <w:bCs/>
          <w:sz w:val="28"/>
          <w:szCs w:val="28"/>
          <w:lang w:val="en-US"/>
        </w:rPr>
        <w:t xml:space="preserve">PHCN </w:t>
      </w:r>
      <w:r w:rsidRPr="00FA13C8">
        <w:rPr>
          <w:rFonts w:ascii="Times New Roman" w:hAnsi="Times New Roman"/>
          <w:bCs/>
          <w:sz w:val="28"/>
          <w:szCs w:val="28"/>
        </w:rPr>
        <w:t>sau mổ trong nghiên cứu của chúng tôi được tổng kết dựa trên sự hiểu biết và tham khảo y văn của nhiều tác giả</w:t>
      </w:r>
      <w:r w:rsidR="00067555">
        <w:rPr>
          <w:rFonts w:ascii="Times New Roman" w:hAnsi="Times New Roman"/>
          <w:bCs/>
          <w:sz w:val="28"/>
          <w:szCs w:val="28"/>
          <w:lang w:val="en-US"/>
        </w:rPr>
        <w:t xml:space="preserve"> </w:t>
      </w:r>
      <w:r w:rsidR="00067555">
        <w:rPr>
          <w:rFonts w:ascii="Times New Roman" w:hAnsi="Times New Roman"/>
          <w:bCs/>
          <w:sz w:val="28"/>
          <w:szCs w:val="28"/>
          <w:lang w:val="en-US"/>
        </w:rPr>
        <w:fldChar w:fldCharType="begin"/>
      </w:r>
      <w:r w:rsidR="00BB5B26">
        <w:rPr>
          <w:rFonts w:ascii="Times New Roman" w:hAnsi="Times New Roman"/>
          <w:bCs/>
          <w:sz w:val="28"/>
          <w:szCs w:val="28"/>
          <w:lang w:val="en-US"/>
        </w:rPr>
        <w:instrText xml:space="preserve"> ADDIN EN.CITE &lt;EndNote&gt;&lt;Cite&gt;&lt;Author&gt;Cavanaugh J.&lt;/Author&gt;&lt;Year&gt;2015&lt;/Year&gt;&lt;RecNum&gt;172&lt;/RecNum&gt;&lt;DisplayText&gt;[112]&lt;/DisplayText&gt;&lt;record&gt;&lt;rec-number&gt;172&lt;/rec-number&gt;&lt;foreign-keys&gt;&lt;key app="EN" db-id="sawd5wa575ve5feztf0v9z0jwesvxwpe92sa" timestamp="1719825058"&gt;172&lt;/key&gt;&lt;/foreign-keys&gt;&lt;ref-type name="Journal Article"&gt;17&lt;/ref-type&gt;&lt;contributors&gt;&lt;authors&gt;&lt;author&gt;Cavanaugh J.,&lt;/author&gt;&lt;author&gt;Saldivar A.,&lt;/author&gt;&lt;author&gt;Marx R.,&lt;/author&gt;&lt;/authors&gt;&lt;/contributors&gt;&lt;titles&gt;&lt;title&gt;Post-operative rehabilitation after posterior cruciate ligament reconstruction and combined PCLR / posterior lateral corner surgery&lt;/title&gt;&lt;secondary-title&gt;Operative Techniques in Sports Medicine&lt;/secondary-title&gt;&lt;/titles&gt;&lt;periodical&gt;&lt;full-title&gt;Operative Techniques in Sports Medicine&lt;/full-title&gt;&lt;/periodical&gt;&lt;volume&gt;23&lt;/volume&gt;&lt;dates&gt;&lt;year&gt;2015&lt;/year&gt;&lt;pub-dates&gt;&lt;date&gt;09/01&lt;/date&gt;&lt;/pub-dates&gt;&lt;/dates&gt;&lt;urls&gt;&lt;/urls&gt;&lt;electronic-resource-num&gt;10.1053/j.otsm.2015.08.003&lt;/electronic-resource-num&gt;&lt;/record&gt;&lt;/Cite&gt;&lt;/EndNote&gt;</w:instrText>
      </w:r>
      <w:r w:rsidR="00067555">
        <w:rPr>
          <w:rFonts w:ascii="Times New Roman" w:hAnsi="Times New Roman"/>
          <w:bCs/>
          <w:sz w:val="28"/>
          <w:szCs w:val="28"/>
          <w:lang w:val="en-US"/>
        </w:rPr>
        <w:fldChar w:fldCharType="separate"/>
      </w:r>
      <w:r w:rsidR="00BB5B26">
        <w:rPr>
          <w:rFonts w:ascii="Times New Roman" w:hAnsi="Times New Roman"/>
          <w:bCs/>
          <w:noProof/>
          <w:sz w:val="28"/>
          <w:szCs w:val="28"/>
          <w:lang w:val="en-US"/>
        </w:rPr>
        <w:t>[</w:t>
      </w:r>
      <w:hyperlink w:anchor="_ENREF_112" w:tooltip="Cavanaugh J., 2015 #172" w:history="1">
        <w:r w:rsidR="00BB5B26">
          <w:rPr>
            <w:rFonts w:ascii="Times New Roman" w:hAnsi="Times New Roman"/>
            <w:bCs/>
            <w:noProof/>
            <w:sz w:val="28"/>
            <w:szCs w:val="28"/>
            <w:lang w:val="en-US"/>
          </w:rPr>
          <w:t>112</w:t>
        </w:r>
      </w:hyperlink>
      <w:r w:rsidR="00BB5B26">
        <w:rPr>
          <w:rFonts w:ascii="Times New Roman" w:hAnsi="Times New Roman"/>
          <w:bCs/>
          <w:noProof/>
          <w:sz w:val="28"/>
          <w:szCs w:val="28"/>
          <w:lang w:val="en-US"/>
        </w:rPr>
        <w:t>]</w:t>
      </w:r>
      <w:r w:rsidR="00067555">
        <w:rPr>
          <w:rFonts w:ascii="Times New Roman" w:hAnsi="Times New Roman"/>
          <w:bCs/>
          <w:sz w:val="28"/>
          <w:szCs w:val="28"/>
          <w:lang w:val="en-US"/>
        </w:rPr>
        <w:fldChar w:fldCharType="end"/>
      </w:r>
      <w:r w:rsidR="00A42EC0">
        <w:rPr>
          <w:rFonts w:ascii="Times New Roman" w:hAnsi="Times New Roman"/>
          <w:bCs/>
          <w:sz w:val="28"/>
          <w:szCs w:val="28"/>
          <w:lang w:val="en-US"/>
        </w:rPr>
        <w:t>,</w:t>
      </w:r>
      <w:r w:rsidRPr="00FA13C8">
        <w:rPr>
          <w:rFonts w:ascii="Times New Roman" w:hAnsi="Times New Roman"/>
          <w:bCs/>
          <w:sz w:val="28"/>
          <w:szCs w:val="28"/>
        </w:rPr>
        <w:t xml:space="preserve"> </w:t>
      </w:r>
      <w:r w:rsidR="00A42EC0">
        <w:rPr>
          <w:rFonts w:ascii="Times New Roman" w:hAnsi="Times New Roman"/>
          <w:bCs/>
          <w:sz w:val="28"/>
          <w:szCs w:val="28"/>
        </w:rPr>
        <w:fldChar w:fldCharType="begin">
          <w:fldData xml:space="preserve">PEVuZE5vdGU+PENpdGU+PEF1dGhvcj5Nb3JyaXMgQi4gTC48L0F1dGhvcj48WWVhcj4yMDIxPC9Z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</w:fldData>
        </w:fldChar>
      </w:r>
      <w:r w:rsidR="00BB5B26">
        <w:rPr>
          <w:rFonts w:ascii="Times New Roman" w:hAnsi="Times New Roman"/>
          <w:bCs/>
          <w:sz w:val="28"/>
          <w:szCs w:val="28"/>
        </w:rPr>
        <w:instrText xml:space="preserve"> ADDIN EN.CITE </w:instrText>
      </w:r>
      <w:r w:rsidR="00BB5B26">
        <w:rPr>
          <w:rFonts w:ascii="Times New Roman" w:hAnsi="Times New Roman"/>
          <w:bCs/>
          <w:sz w:val="28"/>
          <w:szCs w:val="28"/>
        </w:rPr>
        <w:fldChar w:fldCharType="begin">
          <w:fldData xml:space="preserve">PEVuZE5vdGU+PENpdGU+PEF1dGhvcj5Nb3JyaXMgQi4gTC48L0F1dGhvcj48WWVhcj4yMDIxPC9Z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</w:fldData>
        </w:fldChar>
      </w:r>
      <w:r w:rsidR="00BB5B26">
        <w:rPr>
          <w:rFonts w:ascii="Times New Roman" w:hAnsi="Times New Roman"/>
          <w:bCs/>
          <w:sz w:val="28"/>
          <w:szCs w:val="28"/>
        </w:rPr>
        <w:instrText xml:space="preserve"> ADDIN EN.CITE.DATA </w:instrText>
      </w:r>
      <w:r w:rsidR="00BB5B26">
        <w:rPr>
          <w:rFonts w:ascii="Times New Roman" w:hAnsi="Times New Roman"/>
          <w:bCs/>
          <w:sz w:val="28"/>
          <w:szCs w:val="28"/>
        </w:rPr>
      </w:r>
      <w:r w:rsidR="00BB5B26">
        <w:rPr>
          <w:rFonts w:ascii="Times New Roman" w:hAnsi="Times New Roman"/>
          <w:bCs/>
          <w:sz w:val="28"/>
          <w:szCs w:val="28"/>
        </w:rPr>
        <w:fldChar w:fldCharType="end"/>
      </w:r>
      <w:r w:rsidR="00A42EC0">
        <w:rPr>
          <w:rFonts w:ascii="Times New Roman" w:hAnsi="Times New Roman"/>
          <w:bCs/>
          <w:sz w:val="28"/>
          <w:szCs w:val="28"/>
        </w:rPr>
      </w:r>
      <w:r w:rsidR="00A42EC0">
        <w:rPr>
          <w:rFonts w:ascii="Times New Roman" w:hAnsi="Times New Roman"/>
          <w:bCs/>
          <w:sz w:val="28"/>
          <w:szCs w:val="28"/>
        </w:rPr>
        <w:fldChar w:fldCharType="separate"/>
      </w:r>
      <w:r w:rsidR="00BB5B26">
        <w:rPr>
          <w:rFonts w:ascii="Times New Roman" w:hAnsi="Times New Roman"/>
          <w:bCs/>
          <w:noProof/>
          <w:sz w:val="28"/>
          <w:szCs w:val="28"/>
        </w:rPr>
        <w:t>[</w:t>
      </w:r>
      <w:hyperlink w:anchor="_ENREF_113" w:tooltip="Morris B. L., 2021 #171" w:history="1">
        <w:r w:rsidR="00BB5B26">
          <w:rPr>
            <w:rFonts w:ascii="Times New Roman" w:hAnsi="Times New Roman"/>
            <w:bCs/>
            <w:noProof/>
            <w:sz w:val="28"/>
            <w:szCs w:val="28"/>
          </w:rPr>
          <w:t>113</w:t>
        </w:r>
      </w:hyperlink>
      <w:r w:rsidR="00BB5B26">
        <w:rPr>
          <w:rFonts w:ascii="Times New Roman" w:hAnsi="Times New Roman"/>
          <w:bCs/>
          <w:noProof/>
          <w:sz w:val="28"/>
          <w:szCs w:val="28"/>
        </w:rPr>
        <w:t>]</w:t>
      </w:r>
      <w:r w:rsidR="00A42EC0">
        <w:rPr>
          <w:rFonts w:ascii="Times New Roman" w:hAnsi="Times New Roman"/>
          <w:bCs/>
          <w:sz w:val="28"/>
          <w:szCs w:val="28"/>
        </w:rPr>
        <w:fldChar w:fldCharType="end"/>
      </w:r>
      <w:r w:rsidR="00A42EC0">
        <w:rPr>
          <w:rFonts w:ascii="Times New Roman" w:hAnsi="Times New Roman"/>
          <w:bCs/>
          <w:sz w:val="28"/>
          <w:szCs w:val="28"/>
          <w:lang w:val="en-US"/>
        </w:rPr>
        <w:t xml:space="preserve">, </w:t>
      </w:r>
      <w:r w:rsidR="00A42EC0">
        <w:rPr>
          <w:rFonts w:ascii="Times New Roman" w:hAnsi="Times New Roman"/>
          <w:bCs/>
          <w:sz w:val="28"/>
          <w:szCs w:val="28"/>
          <w:lang w:val="en-US"/>
        </w:rPr>
        <w:fldChar w:fldCharType="begin">
          <w:fldData xml:space="preserve">PEVuZE5vdGU+PENpdGU+PEF1dGhvcj5DdXJ5IFIuPC9BdXRob3I+PFllYXI+MjAxMjwvWWVhcj48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</w:fldData>
        </w:fldChar>
      </w:r>
      <w:r w:rsidR="00BB5B26">
        <w:rPr>
          <w:rFonts w:ascii="Times New Roman" w:hAnsi="Times New Roman"/>
          <w:bCs/>
          <w:sz w:val="28"/>
          <w:szCs w:val="28"/>
          <w:lang w:val="en-US"/>
        </w:rPr>
        <w:instrText xml:space="preserve"> ADDIN EN.CITE </w:instrText>
      </w:r>
      <w:r w:rsidR="00BB5B26">
        <w:rPr>
          <w:rFonts w:ascii="Times New Roman" w:hAnsi="Times New Roman"/>
          <w:bCs/>
          <w:sz w:val="28"/>
          <w:szCs w:val="28"/>
          <w:lang w:val="en-US"/>
        </w:rPr>
        <w:fldChar w:fldCharType="begin">
          <w:fldData xml:space="preserve">PEVuZE5vdGU+PENpdGU+PEF1dGhvcj5DdXJ5IFIuPC9BdXRob3I+PFllYXI+MjAxMjwvWWVhcj48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</w:fldData>
        </w:fldChar>
      </w:r>
      <w:r w:rsidR="00BB5B26">
        <w:rPr>
          <w:rFonts w:ascii="Times New Roman" w:hAnsi="Times New Roman"/>
          <w:bCs/>
          <w:sz w:val="28"/>
          <w:szCs w:val="28"/>
          <w:lang w:val="en-US"/>
        </w:rPr>
        <w:instrText xml:space="preserve"> ADDIN EN.CITE.DATA </w:instrText>
      </w:r>
      <w:r w:rsidR="00BB5B26">
        <w:rPr>
          <w:rFonts w:ascii="Times New Roman" w:hAnsi="Times New Roman"/>
          <w:bCs/>
          <w:sz w:val="28"/>
          <w:szCs w:val="28"/>
          <w:lang w:val="en-US"/>
        </w:rPr>
      </w:r>
      <w:r w:rsidR="00BB5B26">
        <w:rPr>
          <w:rFonts w:ascii="Times New Roman" w:hAnsi="Times New Roman"/>
          <w:bCs/>
          <w:sz w:val="28"/>
          <w:szCs w:val="28"/>
          <w:lang w:val="en-US"/>
        </w:rPr>
        <w:fldChar w:fldCharType="end"/>
      </w:r>
      <w:r w:rsidR="00A42EC0">
        <w:rPr>
          <w:rFonts w:ascii="Times New Roman" w:hAnsi="Times New Roman"/>
          <w:bCs/>
          <w:sz w:val="28"/>
          <w:szCs w:val="28"/>
          <w:lang w:val="en-US"/>
        </w:rPr>
      </w:r>
      <w:r w:rsidR="00A42EC0">
        <w:rPr>
          <w:rFonts w:ascii="Times New Roman" w:hAnsi="Times New Roman"/>
          <w:bCs/>
          <w:sz w:val="28"/>
          <w:szCs w:val="28"/>
          <w:lang w:val="en-US"/>
        </w:rPr>
        <w:fldChar w:fldCharType="separate"/>
      </w:r>
      <w:r w:rsidR="00BB5B26">
        <w:rPr>
          <w:rFonts w:ascii="Times New Roman" w:hAnsi="Times New Roman"/>
          <w:bCs/>
          <w:noProof/>
          <w:sz w:val="28"/>
          <w:szCs w:val="28"/>
          <w:lang w:val="en-US"/>
        </w:rPr>
        <w:t>[</w:t>
      </w:r>
      <w:hyperlink w:anchor="_ENREF_114" w:tooltip="Cury R., 2012 #173" w:history="1">
        <w:r w:rsidR="00BB5B26">
          <w:rPr>
            <w:rFonts w:ascii="Times New Roman" w:hAnsi="Times New Roman"/>
            <w:bCs/>
            <w:noProof/>
            <w:sz w:val="28"/>
            <w:szCs w:val="28"/>
            <w:lang w:val="en-US"/>
          </w:rPr>
          <w:t>114</w:t>
        </w:r>
      </w:hyperlink>
      <w:r w:rsidR="00BB5B26">
        <w:rPr>
          <w:rFonts w:ascii="Times New Roman" w:hAnsi="Times New Roman"/>
          <w:bCs/>
          <w:noProof/>
          <w:sz w:val="28"/>
          <w:szCs w:val="28"/>
          <w:lang w:val="en-US"/>
        </w:rPr>
        <w:t>]</w:t>
      </w:r>
      <w:r w:rsidR="00A42EC0">
        <w:rPr>
          <w:rFonts w:ascii="Times New Roman" w:hAnsi="Times New Roman"/>
          <w:bCs/>
          <w:sz w:val="28"/>
          <w:szCs w:val="28"/>
          <w:lang w:val="en-US"/>
        </w:rPr>
        <w:fldChar w:fldCharType="end"/>
      </w:r>
      <w:r w:rsidR="00A42EC0">
        <w:rPr>
          <w:rFonts w:ascii="Times New Roman" w:hAnsi="Times New Roman"/>
          <w:bCs/>
          <w:sz w:val="28"/>
          <w:szCs w:val="28"/>
          <w:lang w:val="en-US"/>
        </w:rPr>
        <w:t>.</w:t>
      </w:r>
      <w:r w:rsidRPr="00FA13C8">
        <w:rPr>
          <w:rFonts w:ascii="Times New Roman" w:hAnsi="Times New Roman"/>
          <w:bCs/>
          <w:sz w:val="28"/>
          <w:szCs w:val="28"/>
        </w:rPr>
        <w:t xml:space="preserve"> </w:t>
      </w:r>
    </w:p>
    <w:p w14:paraId="126CE22A" w14:textId="77777777" w:rsidR="00AB32FE" w:rsidRDefault="00AB32FE" w:rsidP="00324C16">
      <w:pPr>
        <w:spacing w:after="0" w:line="360" w:lineRule="auto"/>
        <w:ind w:firstLine="720"/>
        <w:jc w:val="both"/>
        <w:rPr>
          <w:rFonts w:ascii="Times New Roman" w:hAnsi="Times New Roman"/>
          <w:bCs/>
          <w:sz w:val="28"/>
          <w:szCs w:val="28"/>
          <w:lang w:val="en-US"/>
        </w:rPr>
      </w:pPr>
    </w:p>
    <w:p w14:paraId="76FEAE8B" w14:textId="77777777" w:rsidR="006C6A9E" w:rsidRDefault="006C6A9E" w:rsidP="00324C16">
      <w:pPr>
        <w:spacing w:after="0" w:line="360" w:lineRule="auto"/>
        <w:ind w:firstLine="720"/>
        <w:jc w:val="both"/>
        <w:rPr>
          <w:rFonts w:ascii="Times New Roman" w:hAnsi="Times New Roman"/>
          <w:bCs/>
          <w:sz w:val="28"/>
          <w:szCs w:val="28"/>
          <w:lang w:val="en-US"/>
        </w:rPr>
      </w:pPr>
    </w:p>
    <w:p w14:paraId="1DBC3BD0" w14:textId="0076EC19" w:rsidR="00E00EB0" w:rsidRPr="00FA13C8" w:rsidRDefault="00E00EB0" w:rsidP="00E00EB0">
      <w:pPr>
        <w:pStyle w:val="Heading1"/>
        <w:jc w:val="center"/>
        <w:rPr>
          <w:rFonts w:ascii="Times New Roman" w:hAnsi="Times New Roman" w:cs="Times New Roman"/>
          <w:b/>
          <w:color w:val="auto"/>
          <w:sz w:val="28"/>
          <w:szCs w:val="28"/>
          <w:lang w:val="en-US"/>
        </w:rPr>
      </w:pPr>
      <w:bookmarkStart w:id="510" w:name="_Toc180297319"/>
      <w:r w:rsidRPr="00FA13C8">
        <w:rPr>
          <w:rFonts w:ascii="Times New Roman" w:hAnsi="Times New Roman" w:cs="Times New Roman"/>
          <w:b/>
          <w:color w:val="auto"/>
          <w:sz w:val="28"/>
          <w:szCs w:val="28"/>
          <w:lang w:val="en-US"/>
        </w:rPr>
        <w:lastRenderedPageBreak/>
        <w:t>KẾT LUẬN</w:t>
      </w:r>
      <w:bookmarkEnd w:id="510"/>
    </w:p>
    <w:p w14:paraId="594F6C9C" w14:textId="77777777" w:rsidR="00E00EB0" w:rsidRPr="00FA13C8" w:rsidRDefault="00E00EB0" w:rsidP="00E00EB0">
      <w:pPr>
        <w:spacing w:before="120" w:after="120" w:line="360" w:lineRule="auto"/>
        <w:ind w:left="1134" w:hanging="1134"/>
        <w:jc w:val="both"/>
        <w:rPr>
          <w:rFonts w:ascii="Times New Roman" w:hAnsi="Times New Roman"/>
          <w:sz w:val="28"/>
          <w:szCs w:val="28"/>
          <w:lang w:val="en-US"/>
        </w:rPr>
      </w:pPr>
      <w:bookmarkStart w:id="511" w:name="_Hlk183704503"/>
    </w:p>
    <w:p w14:paraId="4CDF2BA1" w14:textId="0E0A99D0" w:rsidR="00324C16" w:rsidRPr="00FA13C8" w:rsidRDefault="00A8350D" w:rsidP="00DC1722">
      <w:pPr>
        <w:spacing w:after="0" w:line="336" w:lineRule="auto"/>
        <w:ind w:firstLine="709"/>
        <w:jc w:val="both"/>
        <w:rPr>
          <w:rFonts w:ascii="Times New Roman" w:hAnsi="Times New Roman"/>
          <w:sz w:val="28"/>
          <w:szCs w:val="28"/>
        </w:rPr>
      </w:pPr>
      <w:r w:rsidRPr="009F314E">
        <w:rPr>
          <w:rFonts w:ascii="Times New Roman" w:eastAsia="Calibri" w:hAnsi="Times New Roman"/>
          <w:spacing w:val="-2"/>
          <w:sz w:val="28"/>
          <w:szCs w:val="28"/>
          <w:lang w:val="pt-BR"/>
        </w:rPr>
        <w:t xml:space="preserve">Qua nghiên cứu một số đặc điểm giải phẫu </w:t>
      </w:r>
      <w:r>
        <w:rPr>
          <w:rFonts w:ascii="Times New Roman" w:eastAsia="Calibri" w:hAnsi="Times New Roman"/>
          <w:spacing w:val="-2"/>
          <w:sz w:val="28"/>
          <w:szCs w:val="28"/>
          <w:lang w:val="pt-BR"/>
        </w:rPr>
        <w:t xml:space="preserve">của góc sau ngoài và dây chằng chéo sau </w:t>
      </w:r>
      <w:r w:rsidRPr="009F314E">
        <w:rPr>
          <w:rFonts w:ascii="Times New Roman" w:eastAsia="Calibri" w:hAnsi="Times New Roman"/>
          <w:spacing w:val="-2"/>
          <w:sz w:val="28"/>
          <w:szCs w:val="28"/>
          <w:lang w:val="pt-BR"/>
        </w:rPr>
        <w:t xml:space="preserve">trên </w:t>
      </w:r>
      <w:r>
        <w:rPr>
          <w:rFonts w:ascii="Times New Roman" w:eastAsia="Calibri" w:hAnsi="Times New Roman"/>
          <w:spacing w:val="-2"/>
          <w:sz w:val="28"/>
          <w:szCs w:val="28"/>
          <w:lang w:val="pt-BR"/>
        </w:rPr>
        <w:t xml:space="preserve">30 tiêu bản khớp gối lấy từ </w:t>
      </w:r>
      <w:r w:rsidRPr="009F314E">
        <w:rPr>
          <w:rFonts w:ascii="Times New Roman" w:eastAsia="Calibri" w:hAnsi="Times New Roman"/>
          <w:spacing w:val="-2"/>
          <w:sz w:val="28"/>
          <w:szCs w:val="28"/>
          <w:lang w:val="pt-BR"/>
        </w:rPr>
        <w:t xml:space="preserve">xác tươi </w:t>
      </w:r>
      <w:r>
        <w:rPr>
          <w:rFonts w:ascii="Times New Roman" w:eastAsia="Calibri" w:hAnsi="Times New Roman"/>
          <w:spacing w:val="-2"/>
          <w:sz w:val="28"/>
          <w:szCs w:val="28"/>
          <w:lang w:val="pt-BR"/>
        </w:rPr>
        <w:t xml:space="preserve">người Việt trưởng thành và ứng </w:t>
      </w:r>
      <w:r w:rsidRPr="009F314E">
        <w:rPr>
          <w:rFonts w:ascii="Times New Roman" w:eastAsia="Calibri" w:hAnsi="Times New Roman"/>
          <w:spacing w:val="-2"/>
          <w:sz w:val="28"/>
          <w:szCs w:val="28"/>
          <w:lang w:val="pt-BR"/>
        </w:rPr>
        <w:t>dụ</w:t>
      </w:r>
      <w:r>
        <w:rPr>
          <w:rFonts w:ascii="Times New Roman" w:eastAsia="Calibri" w:hAnsi="Times New Roman"/>
          <w:spacing w:val="-2"/>
          <w:sz w:val="28"/>
          <w:szCs w:val="28"/>
          <w:lang w:val="pt-BR"/>
        </w:rPr>
        <w:t xml:space="preserve">ng </w:t>
      </w:r>
      <w:r w:rsidRPr="00FB7F24">
        <w:rPr>
          <w:rStyle w:val="Bodytext"/>
          <w:rFonts w:ascii="Times New Roman" w:hAnsi="Times New Roman"/>
          <w:bCs/>
          <w:iCs/>
          <w:color w:val="000000"/>
          <w:sz w:val="28"/>
          <w:szCs w:val="28"/>
          <w:lang w:eastAsia="vi-VN"/>
        </w:rPr>
        <w:t xml:space="preserve">phẫu thuật </w:t>
      </w:r>
      <w:r>
        <w:rPr>
          <w:rStyle w:val="Bodytext"/>
          <w:rFonts w:ascii="Times New Roman" w:hAnsi="Times New Roman"/>
          <w:bCs/>
          <w:iCs/>
          <w:color w:val="000000"/>
          <w:sz w:val="28"/>
          <w:szCs w:val="28"/>
          <w:lang w:val="en-US" w:eastAsia="vi-VN"/>
        </w:rPr>
        <w:t xml:space="preserve">tái tạo </w:t>
      </w:r>
      <w:r w:rsidRPr="00FB7F24">
        <w:rPr>
          <w:rStyle w:val="Bodytext"/>
          <w:rFonts w:ascii="Times New Roman" w:hAnsi="Times New Roman"/>
          <w:bCs/>
          <w:iCs/>
          <w:color w:val="000000"/>
          <w:sz w:val="28"/>
          <w:szCs w:val="28"/>
          <w:lang w:eastAsia="vi-VN"/>
        </w:rPr>
        <w:t>phức hợp dây chằ</w:t>
      </w:r>
      <w:r>
        <w:rPr>
          <w:rStyle w:val="Bodytext"/>
          <w:rFonts w:ascii="Times New Roman" w:hAnsi="Times New Roman"/>
          <w:bCs/>
          <w:iCs/>
          <w:color w:val="000000"/>
          <w:sz w:val="28"/>
          <w:szCs w:val="28"/>
          <w:lang w:eastAsia="vi-VN"/>
        </w:rPr>
        <w:t xml:space="preserve">ng chéo sau và góc sau ngoài </w:t>
      </w:r>
      <w:r w:rsidR="00141F5A">
        <w:rPr>
          <w:rStyle w:val="Bodytext"/>
          <w:rFonts w:ascii="Times New Roman" w:hAnsi="Times New Roman"/>
          <w:bCs/>
          <w:iCs/>
          <w:color w:val="000000"/>
          <w:sz w:val="28"/>
          <w:szCs w:val="28"/>
          <w:lang w:val="en-US" w:eastAsia="vi-VN"/>
        </w:rPr>
        <w:t xml:space="preserve">theo kỹ thuật Larson R. cải biên </w:t>
      </w:r>
      <w:r>
        <w:rPr>
          <w:rFonts w:ascii="Times New Roman" w:hAnsi="Times New Roman"/>
          <w:bCs/>
          <w:iCs/>
          <w:color w:val="000000"/>
          <w:sz w:val="28"/>
          <w:szCs w:val="28"/>
          <w:shd w:val="clear" w:color="auto" w:fill="FFFFFF"/>
          <w:lang w:val="en-US" w:eastAsia="vi-VN"/>
        </w:rPr>
        <w:t xml:space="preserve">chúng </w:t>
      </w:r>
      <w:r>
        <w:rPr>
          <w:rFonts w:ascii="Times New Roman" w:hAnsi="Times New Roman"/>
          <w:sz w:val="28"/>
          <w:szCs w:val="28"/>
        </w:rPr>
        <w:t xml:space="preserve">tôi xin rút ra </w:t>
      </w:r>
      <w:r w:rsidRPr="00611BAC">
        <w:rPr>
          <w:rFonts w:ascii="Times New Roman" w:hAnsi="Times New Roman"/>
          <w:sz w:val="28"/>
          <w:szCs w:val="28"/>
        </w:rPr>
        <w:t>kết luận sau</w:t>
      </w:r>
      <w:r>
        <w:rPr>
          <w:rFonts w:ascii="Times New Roman" w:hAnsi="Times New Roman"/>
          <w:sz w:val="28"/>
          <w:szCs w:val="28"/>
          <w:lang w:val="en-US"/>
        </w:rPr>
        <w:t xml:space="preserve"> đây</w:t>
      </w:r>
      <w:r w:rsidR="00324C16" w:rsidRPr="00FA13C8">
        <w:rPr>
          <w:rFonts w:ascii="Times New Roman" w:hAnsi="Times New Roman"/>
          <w:sz w:val="28"/>
          <w:szCs w:val="28"/>
        </w:rPr>
        <w:t>:</w:t>
      </w:r>
    </w:p>
    <w:p w14:paraId="289998A8" w14:textId="19E0F4A4" w:rsidR="00324C16" w:rsidRPr="00FA13C8" w:rsidRDefault="00324C16" w:rsidP="00DC1722">
      <w:pPr>
        <w:spacing w:after="0" w:line="336" w:lineRule="auto"/>
        <w:jc w:val="both"/>
        <w:rPr>
          <w:rFonts w:ascii="Times New Roman" w:hAnsi="Times New Roman"/>
          <w:b/>
          <w:bCs/>
          <w:sz w:val="28"/>
          <w:szCs w:val="28"/>
        </w:rPr>
      </w:pPr>
      <w:r w:rsidRPr="00FA13C8">
        <w:rPr>
          <w:rFonts w:ascii="Times New Roman" w:hAnsi="Times New Roman"/>
          <w:b/>
          <w:bCs/>
          <w:sz w:val="28"/>
          <w:szCs w:val="28"/>
        </w:rPr>
        <w:t>1. Đặc điểm giải phẫu</w:t>
      </w:r>
      <w:r w:rsidR="00670D90">
        <w:rPr>
          <w:rFonts w:ascii="Times New Roman" w:hAnsi="Times New Roman"/>
          <w:b/>
          <w:bCs/>
          <w:sz w:val="28"/>
          <w:szCs w:val="28"/>
          <w:lang w:val="en-US"/>
        </w:rPr>
        <w:t xml:space="preserve"> </w:t>
      </w:r>
      <w:r w:rsidR="00141F5A">
        <w:rPr>
          <w:rFonts w:ascii="Times New Roman" w:hAnsi="Times New Roman"/>
          <w:b/>
          <w:bCs/>
          <w:sz w:val="28"/>
          <w:szCs w:val="28"/>
          <w:lang w:val="en-US"/>
        </w:rPr>
        <w:t>dây chằng bên ngoài, gân cơ khoeo, dây chằng mác khoeo</w:t>
      </w:r>
      <w:r w:rsidR="00670D90">
        <w:rPr>
          <w:rFonts w:ascii="Times New Roman" w:hAnsi="Times New Roman"/>
          <w:b/>
          <w:bCs/>
          <w:sz w:val="28"/>
          <w:szCs w:val="28"/>
          <w:lang w:val="en-US"/>
        </w:rPr>
        <w:t xml:space="preserve"> và</w:t>
      </w:r>
      <w:r w:rsidRPr="00FA13C8">
        <w:rPr>
          <w:rFonts w:ascii="Times New Roman" w:hAnsi="Times New Roman"/>
          <w:b/>
          <w:bCs/>
          <w:sz w:val="28"/>
          <w:szCs w:val="28"/>
        </w:rPr>
        <w:t xml:space="preserve"> dây chằng chéo sau.</w:t>
      </w:r>
    </w:p>
    <w:p w14:paraId="098E09A0" w14:textId="5C9D9BEB" w:rsidR="00D21A38" w:rsidRPr="00745C1F" w:rsidRDefault="00324C16" w:rsidP="00DC1722">
      <w:pPr>
        <w:spacing w:after="0" w:line="336" w:lineRule="auto"/>
        <w:jc w:val="both"/>
        <w:rPr>
          <w:rFonts w:ascii="Times New Roman" w:hAnsi="Times New Roman"/>
          <w:sz w:val="28"/>
          <w:szCs w:val="28"/>
          <w:lang w:val="en-US"/>
        </w:rPr>
      </w:pPr>
      <w:r w:rsidRPr="00FA13C8">
        <w:rPr>
          <w:rFonts w:ascii="Times New Roman" w:hAnsi="Times New Roman"/>
          <w:sz w:val="28"/>
          <w:szCs w:val="28"/>
          <w:lang w:val="en-US"/>
        </w:rPr>
        <w:t xml:space="preserve"> </w:t>
      </w:r>
      <w:r w:rsidRPr="00FA13C8">
        <w:rPr>
          <w:rFonts w:ascii="Times New Roman" w:hAnsi="Times New Roman"/>
          <w:sz w:val="28"/>
          <w:szCs w:val="28"/>
          <w:lang w:val="en-US"/>
        </w:rPr>
        <w:tab/>
      </w:r>
      <w:bookmarkStart w:id="512" w:name="_Hlk183702965"/>
      <w:r w:rsidRPr="00FA13C8">
        <w:rPr>
          <w:rFonts w:ascii="Times New Roman" w:hAnsi="Times New Roman"/>
          <w:sz w:val="28"/>
          <w:szCs w:val="28"/>
        </w:rPr>
        <w:t xml:space="preserve">- </w:t>
      </w:r>
      <w:r w:rsidR="00D20BF4" w:rsidRPr="00FA13C8">
        <w:rPr>
          <w:rFonts w:ascii="Times New Roman" w:hAnsi="Times New Roman"/>
          <w:sz w:val="28"/>
          <w:szCs w:val="28"/>
          <w:lang w:val="en-US"/>
        </w:rPr>
        <w:t>D</w:t>
      </w:r>
      <w:r w:rsidR="00141F5A">
        <w:rPr>
          <w:rFonts w:ascii="Times New Roman" w:hAnsi="Times New Roman"/>
          <w:sz w:val="28"/>
          <w:szCs w:val="28"/>
          <w:lang w:val="en-US"/>
        </w:rPr>
        <w:t>CBN</w:t>
      </w:r>
      <w:r w:rsidRPr="00FA13C8">
        <w:rPr>
          <w:rFonts w:ascii="Times New Roman" w:hAnsi="Times New Roman"/>
          <w:sz w:val="28"/>
          <w:szCs w:val="28"/>
        </w:rPr>
        <w:t xml:space="preserve">: </w:t>
      </w:r>
      <w:r w:rsidR="00141F5A">
        <w:rPr>
          <w:rFonts w:ascii="Times New Roman" w:hAnsi="Times New Roman"/>
          <w:sz w:val="28"/>
          <w:szCs w:val="28"/>
          <w:lang w:val="en-US"/>
        </w:rPr>
        <w:t>Đi từ sau dưới mỏm trên lồi cầu ngoài đến chỏm xương mác. Hiện diện ở 100% mẫu tiêu bản, c</w:t>
      </w:r>
      <w:r w:rsidR="00745C1F">
        <w:rPr>
          <w:rFonts w:ascii="Times New Roman" w:hAnsi="Times New Roman"/>
          <w:sz w:val="28"/>
          <w:szCs w:val="28"/>
          <w:lang w:val="en-US"/>
        </w:rPr>
        <w:t>ó</w:t>
      </w:r>
      <w:r w:rsidR="00976096">
        <w:rPr>
          <w:rFonts w:ascii="Times New Roman" w:hAnsi="Times New Roman"/>
          <w:sz w:val="28"/>
          <w:szCs w:val="28"/>
          <w:lang w:val="en-US"/>
        </w:rPr>
        <w:t xml:space="preserve"> 2</w:t>
      </w:r>
      <w:r w:rsidR="00141F5A">
        <w:rPr>
          <w:rFonts w:ascii="Times New Roman" w:hAnsi="Times New Roman"/>
          <w:sz w:val="28"/>
          <w:szCs w:val="28"/>
          <w:lang w:val="en-US"/>
        </w:rPr>
        <w:t xml:space="preserve"> </w:t>
      </w:r>
      <w:r w:rsidR="00D21A38">
        <w:rPr>
          <w:rFonts w:ascii="Times New Roman" w:hAnsi="Times New Roman"/>
          <w:sz w:val="28"/>
          <w:szCs w:val="28"/>
          <w:lang w:val="en-US"/>
        </w:rPr>
        <w:t>mẫu</w:t>
      </w:r>
      <w:r w:rsidR="00976096">
        <w:rPr>
          <w:rFonts w:ascii="Times New Roman" w:hAnsi="Times New Roman"/>
          <w:sz w:val="28"/>
          <w:szCs w:val="28"/>
          <w:lang w:val="en-US"/>
        </w:rPr>
        <w:t xml:space="preserve"> có </w:t>
      </w:r>
      <w:r w:rsidR="00976096" w:rsidRPr="0011519F">
        <w:rPr>
          <w:rFonts w:ascii="Times New Roman" w:eastAsia="Times New Roman" w:hAnsi="Times New Roman"/>
          <w:sz w:val="28"/>
          <w:szCs w:val="28"/>
        </w:rPr>
        <w:t>0</w:t>
      </w:r>
      <w:r w:rsidR="00976096">
        <w:rPr>
          <w:rFonts w:ascii="Times New Roman" w:eastAsia="Times New Roman" w:hAnsi="Times New Roman"/>
          <w:sz w:val="28"/>
          <w:szCs w:val="28"/>
        </w:rPr>
        <w:t>2</w:t>
      </w:r>
      <w:r w:rsidR="00976096" w:rsidRPr="0011519F">
        <w:rPr>
          <w:rFonts w:ascii="Times New Roman" w:eastAsia="Times New Roman" w:hAnsi="Times New Roman"/>
          <w:sz w:val="28"/>
          <w:szCs w:val="28"/>
        </w:rPr>
        <w:t xml:space="preserve"> </w:t>
      </w:r>
      <w:r w:rsidR="00976096">
        <w:rPr>
          <w:rFonts w:ascii="Times New Roman" w:eastAsia="Times New Roman" w:hAnsi="Times New Roman"/>
          <w:sz w:val="28"/>
          <w:szCs w:val="28"/>
          <w:lang w:val="en-US"/>
        </w:rPr>
        <w:t>DCBN</w:t>
      </w:r>
      <w:r w:rsidR="00976096" w:rsidRPr="0011519F">
        <w:rPr>
          <w:rFonts w:ascii="Times New Roman" w:eastAsia="Times New Roman" w:hAnsi="Times New Roman"/>
          <w:sz w:val="28"/>
          <w:szCs w:val="28"/>
        </w:rPr>
        <w:t xml:space="preserve">. </w:t>
      </w:r>
      <w:r w:rsidR="00976096" w:rsidRPr="00323564">
        <w:rPr>
          <w:rFonts w:ascii="Times New Roman" w:eastAsia="Times New Roman" w:hAnsi="Times New Roman"/>
          <w:sz w:val="28"/>
          <w:szCs w:val="28"/>
        </w:rPr>
        <w:t xml:space="preserve">Chiều dài </w:t>
      </w:r>
      <w:r w:rsidR="00976096">
        <w:rPr>
          <w:rFonts w:ascii="Times New Roman" w:eastAsia="Times New Roman" w:hAnsi="Times New Roman"/>
          <w:sz w:val="28"/>
          <w:szCs w:val="28"/>
          <w:lang w:val="en-US"/>
        </w:rPr>
        <w:t>trung bình</w:t>
      </w:r>
      <w:r w:rsidR="00976096" w:rsidRPr="00323564">
        <w:rPr>
          <w:rFonts w:ascii="Times New Roman" w:eastAsia="Times New Roman" w:hAnsi="Times New Roman"/>
          <w:sz w:val="28"/>
          <w:szCs w:val="28"/>
        </w:rPr>
        <w:t xml:space="preserve"> là 59,36 ± 6,57 mm</w:t>
      </w:r>
      <w:r w:rsidR="00976096">
        <w:rPr>
          <w:rFonts w:ascii="Times New Roman" w:eastAsia="Times New Roman" w:hAnsi="Times New Roman"/>
          <w:sz w:val="28"/>
          <w:szCs w:val="28"/>
        </w:rPr>
        <w:t>, đường kính</w:t>
      </w:r>
      <w:r w:rsidR="00976096" w:rsidRPr="00323564">
        <w:rPr>
          <w:rFonts w:ascii="Times New Roman" w:eastAsia="Times New Roman" w:hAnsi="Times New Roman"/>
          <w:sz w:val="28"/>
          <w:szCs w:val="28"/>
        </w:rPr>
        <w:t xml:space="preserve"> </w:t>
      </w:r>
      <w:r w:rsidR="00976096">
        <w:rPr>
          <w:rFonts w:ascii="Times New Roman" w:eastAsia="Times New Roman" w:hAnsi="Times New Roman"/>
          <w:sz w:val="28"/>
          <w:szCs w:val="28"/>
          <w:lang w:val="en-US"/>
        </w:rPr>
        <w:t>nhỏ</w:t>
      </w:r>
      <w:r w:rsidR="00141F5A">
        <w:rPr>
          <w:rFonts w:ascii="Times New Roman" w:eastAsia="Times New Roman" w:hAnsi="Times New Roman"/>
          <w:sz w:val="28"/>
          <w:szCs w:val="28"/>
          <w:lang w:val="en-US"/>
        </w:rPr>
        <w:t>, lớn trung bình lần lượt là</w:t>
      </w:r>
      <w:r w:rsidR="00976096" w:rsidRPr="00323564">
        <w:rPr>
          <w:rFonts w:ascii="Times New Roman" w:eastAsia="Times New Roman" w:hAnsi="Times New Roman"/>
          <w:sz w:val="28"/>
          <w:szCs w:val="28"/>
        </w:rPr>
        <w:t xml:space="preserve"> 1,68 ± 0,52 mm</w:t>
      </w:r>
      <w:r w:rsidR="00976096">
        <w:rPr>
          <w:rFonts w:ascii="Times New Roman" w:eastAsia="Times New Roman" w:hAnsi="Times New Roman"/>
          <w:sz w:val="28"/>
          <w:szCs w:val="28"/>
        </w:rPr>
        <w:t>,</w:t>
      </w:r>
      <w:r w:rsidR="00141F5A">
        <w:rPr>
          <w:rFonts w:ascii="Times New Roman" w:eastAsia="Times New Roman" w:hAnsi="Times New Roman"/>
          <w:sz w:val="28"/>
          <w:szCs w:val="28"/>
          <w:lang w:val="en-US"/>
        </w:rPr>
        <w:t xml:space="preserve"> v</w:t>
      </w:r>
      <w:r w:rsidR="00976096" w:rsidRPr="00323564">
        <w:rPr>
          <w:rFonts w:ascii="Times New Roman" w:eastAsia="Times New Roman" w:hAnsi="Times New Roman"/>
          <w:sz w:val="28"/>
          <w:szCs w:val="28"/>
        </w:rPr>
        <w:t>à 2,92 ± 0,87 mm</w:t>
      </w:r>
      <w:r w:rsidR="00976096">
        <w:rPr>
          <w:rFonts w:ascii="Times New Roman" w:eastAsia="Times New Roman" w:hAnsi="Times New Roman"/>
          <w:sz w:val="28"/>
          <w:szCs w:val="28"/>
        </w:rPr>
        <w:t>.</w:t>
      </w:r>
      <w:r w:rsidR="00D21A38">
        <w:rPr>
          <w:rFonts w:ascii="Times New Roman" w:hAnsi="Times New Roman"/>
          <w:sz w:val="28"/>
          <w:szCs w:val="28"/>
          <w:lang w:val="en-US"/>
        </w:rPr>
        <w:t xml:space="preserve"> </w:t>
      </w:r>
      <w:r w:rsidRPr="00FA13C8">
        <w:rPr>
          <w:rFonts w:ascii="Times New Roman" w:eastAsia="Times New Roman" w:hAnsi="Times New Roman"/>
          <w:iCs/>
          <w:sz w:val="28"/>
          <w:szCs w:val="28"/>
        </w:rPr>
        <w:t xml:space="preserve">Diện bám </w:t>
      </w:r>
      <w:r w:rsidR="00141F5A">
        <w:rPr>
          <w:rFonts w:ascii="Times New Roman" w:eastAsia="Times New Roman" w:hAnsi="Times New Roman"/>
          <w:iCs/>
          <w:sz w:val="28"/>
          <w:szCs w:val="28"/>
          <w:lang w:val="en-US"/>
        </w:rPr>
        <w:t>ở</w:t>
      </w:r>
      <w:r w:rsidRPr="00FA13C8">
        <w:rPr>
          <w:rFonts w:ascii="Times New Roman" w:eastAsia="Times New Roman" w:hAnsi="Times New Roman"/>
          <w:iCs/>
          <w:sz w:val="28"/>
          <w:szCs w:val="28"/>
        </w:rPr>
        <w:t xml:space="preserve"> xương đùi </w:t>
      </w:r>
      <w:r w:rsidRPr="00FA13C8">
        <w:rPr>
          <w:rFonts w:ascii="Times New Roman" w:eastAsia="Times New Roman" w:hAnsi="Times New Roman"/>
          <w:sz w:val="28"/>
          <w:szCs w:val="28"/>
        </w:rPr>
        <w:t>nằm phía sau</w:t>
      </w:r>
      <w:r w:rsidR="00141F5A">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dưới mỏm trên lồi cầu ngoài</w:t>
      </w:r>
      <w:r w:rsidR="00141F5A">
        <w:rPr>
          <w:rFonts w:ascii="Times New Roman" w:eastAsia="Times New Roman" w:hAnsi="Times New Roman"/>
          <w:sz w:val="28"/>
          <w:szCs w:val="28"/>
          <w:lang w:val="en-US"/>
        </w:rPr>
        <w:t xml:space="preserve"> lần lượt</w:t>
      </w:r>
      <w:r w:rsidRPr="00FA13C8">
        <w:rPr>
          <w:rFonts w:ascii="Times New Roman" w:eastAsia="Times New Roman" w:hAnsi="Times New Roman"/>
          <w:sz w:val="28"/>
          <w:szCs w:val="28"/>
        </w:rPr>
        <w:t xml:space="preserve"> </w:t>
      </w:r>
      <w:r w:rsidR="00976096">
        <w:rPr>
          <w:rFonts w:ascii="Times New Roman" w:eastAsia="Times New Roman" w:hAnsi="Times New Roman"/>
          <w:sz w:val="28"/>
          <w:szCs w:val="28"/>
          <w:lang w:val="en-US"/>
        </w:rPr>
        <w:t>là</w:t>
      </w:r>
      <w:r w:rsidRPr="00FA13C8">
        <w:rPr>
          <w:rFonts w:ascii="Times New Roman" w:eastAsia="Times New Roman" w:hAnsi="Times New Roman"/>
          <w:sz w:val="28"/>
          <w:szCs w:val="28"/>
        </w:rPr>
        <w:t xml:space="preserve"> 1,78 ± 4,41</w:t>
      </w:r>
      <w:r w:rsidR="00141F5A">
        <w:rPr>
          <w:rFonts w:ascii="Times New Roman" w:eastAsia="Times New Roman" w:hAnsi="Times New Roman"/>
          <w:sz w:val="28"/>
          <w:szCs w:val="28"/>
          <w:lang w:val="en-US"/>
        </w:rPr>
        <w:t xml:space="preserve"> và</w:t>
      </w:r>
      <w:r w:rsidRPr="00FA13C8">
        <w:rPr>
          <w:rFonts w:ascii="Times New Roman" w:eastAsia="Times New Roman" w:hAnsi="Times New Roman"/>
          <w:sz w:val="28"/>
          <w:szCs w:val="28"/>
        </w:rPr>
        <w:t xml:space="preserve"> 4,86 ± 2,57 mm. </w:t>
      </w:r>
      <w:r w:rsidR="00745C1F">
        <w:rPr>
          <w:rFonts w:asciiTheme="majorHAnsi" w:eastAsia="Times New Roman" w:hAnsiTheme="majorHAnsi" w:cstheme="majorHAnsi"/>
          <w:iCs/>
          <w:sz w:val="28"/>
          <w:szCs w:val="28"/>
          <w:lang w:val="en-US"/>
        </w:rPr>
        <w:t>D</w:t>
      </w:r>
      <w:r w:rsidR="00745C1F" w:rsidRPr="000D30F0">
        <w:rPr>
          <w:rFonts w:asciiTheme="majorHAnsi" w:eastAsia="Times New Roman" w:hAnsiTheme="majorHAnsi" w:cstheme="majorHAnsi"/>
          <w:iCs/>
          <w:sz w:val="28"/>
          <w:szCs w:val="28"/>
        </w:rPr>
        <w:t xml:space="preserve">iện </w:t>
      </w:r>
      <w:r w:rsidR="00141F5A">
        <w:rPr>
          <w:rFonts w:asciiTheme="majorHAnsi" w:eastAsia="Times New Roman" w:hAnsiTheme="majorHAnsi" w:cstheme="majorHAnsi"/>
          <w:iCs/>
          <w:sz w:val="28"/>
          <w:szCs w:val="28"/>
          <w:lang w:val="en-US"/>
        </w:rPr>
        <w:t xml:space="preserve">tích diện </w:t>
      </w:r>
      <w:r w:rsidR="00745C1F" w:rsidRPr="000D30F0">
        <w:rPr>
          <w:rFonts w:asciiTheme="majorHAnsi" w:eastAsia="Times New Roman" w:hAnsiTheme="majorHAnsi" w:cstheme="majorHAnsi"/>
          <w:iCs/>
          <w:sz w:val="28"/>
          <w:szCs w:val="28"/>
        </w:rPr>
        <w:t>bám ở</w:t>
      </w:r>
      <w:r w:rsidR="00141F5A">
        <w:rPr>
          <w:rFonts w:asciiTheme="majorHAnsi" w:eastAsia="Times New Roman" w:hAnsiTheme="majorHAnsi" w:cstheme="majorHAnsi"/>
          <w:iCs/>
          <w:sz w:val="28"/>
          <w:szCs w:val="28"/>
          <w:lang w:val="en-US"/>
        </w:rPr>
        <w:t xml:space="preserve"> xượng đùi và</w:t>
      </w:r>
      <w:r w:rsidR="00745C1F" w:rsidRPr="000D30F0">
        <w:rPr>
          <w:rFonts w:asciiTheme="majorHAnsi" w:eastAsia="Times New Roman" w:hAnsiTheme="majorHAnsi" w:cstheme="majorHAnsi"/>
          <w:iCs/>
          <w:sz w:val="28"/>
          <w:szCs w:val="28"/>
        </w:rPr>
        <w:t xml:space="preserve"> chỏm xương mác</w:t>
      </w:r>
      <w:r w:rsidR="00141F5A">
        <w:rPr>
          <w:rFonts w:asciiTheme="majorHAnsi" w:eastAsia="Times New Roman" w:hAnsiTheme="majorHAnsi" w:cstheme="majorHAnsi"/>
          <w:iCs/>
          <w:sz w:val="28"/>
          <w:szCs w:val="28"/>
          <w:lang w:val="en-US"/>
        </w:rPr>
        <w:t xml:space="preserve"> lần lượt là 41,33 </w:t>
      </w:r>
      <w:r w:rsidR="00141F5A" w:rsidRPr="00FA13C8">
        <w:rPr>
          <w:rFonts w:ascii="Times New Roman" w:eastAsia="Times New Roman" w:hAnsi="Times New Roman"/>
          <w:sz w:val="28"/>
          <w:szCs w:val="28"/>
        </w:rPr>
        <w:t>±</w:t>
      </w:r>
      <w:r w:rsidR="00141F5A">
        <w:rPr>
          <w:rFonts w:ascii="Times New Roman" w:eastAsia="Times New Roman" w:hAnsi="Times New Roman"/>
          <w:sz w:val="28"/>
          <w:szCs w:val="28"/>
          <w:lang w:val="en-US"/>
        </w:rPr>
        <w:t xml:space="preserve"> 17,19 và </w:t>
      </w:r>
      <w:r w:rsidR="00745C1F" w:rsidRPr="000D30F0">
        <w:rPr>
          <w:rFonts w:asciiTheme="majorHAnsi" w:eastAsia="Times New Roman" w:hAnsiTheme="majorHAnsi" w:cstheme="majorHAnsi"/>
          <w:sz w:val="28"/>
          <w:szCs w:val="28"/>
        </w:rPr>
        <w:t>33,55 ± 10,87 mm</w:t>
      </w:r>
      <w:r w:rsidR="00745C1F" w:rsidRPr="000D30F0">
        <w:rPr>
          <w:rFonts w:asciiTheme="majorHAnsi" w:eastAsia="Times New Roman" w:hAnsiTheme="majorHAnsi" w:cstheme="majorHAnsi"/>
          <w:sz w:val="28"/>
          <w:szCs w:val="28"/>
          <w:vertAlign w:val="superscript"/>
        </w:rPr>
        <w:t>2</w:t>
      </w:r>
      <w:r w:rsidR="00745C1F">
        <w:rPr>
          <w:rFonts w:asciiTheme="majorHAnsi" w:eastAsia="Times New Roman" w:hAnsiTheme="majorHAnsi" w:cstheme="majorHAnsi"/>
          <w:sz w:val="28"/>
          <w:szCs w:val="28"/>
          <w:lang w:val="en-US"/>
        </w:rPr>
        <w:t>.</w:t>
      </w:r>
    </w:p>
    <w:p w14:paraId="0B43B5F5" w14:textId="2727F5D9" w:rsidR="00324C16" w:rsidRPr="00FA13C8" w:rsidRDefault="00324C16" w:rsidP="00DC1722">
      <w:pPr>
        <w:spacing w:after="0" w:line="336" w:lineRule="auto"/>
        <w:ind w:firstLine="720"/>
        <w:jc w:val="both"/>
        <w:rPr>
          <w:rFonts w:ascii="Times New Roman" w:hAnsi="Times New Roman"/>
          <w:sz w:val="28"/>
          <w:szCs w:val="28"/>
        </w:rPr>
      </w:pPr>
      <w:r w:rsidRPr="00FA13C8">
        <w:rPr>
          <w:rFonts w:ascii="Times New Roman" w:hAnsi="Times New Roman"/>
          <w:sz w:val="28"/>
          <w:szCs w:val="28"/>
        </w:rPr>
        <w:t xml:space="preserve">- </w:t>
      </w:r>
      <w:r w:rsidR="00976096">
        <w:rPr>
          <w:rFonts w:ascii="Times New Roman" w:hAnsi="Times New Roman"/>
          <w:sz w:val="28"/>
          <w:szCs w:val="28"/>
          <w:lang w:val="en-US"/>
        </w:rPr>
        <w:t>G</w:t>
      </w:r>
      <w:r w:rsidRPr="00FA13C8">
        <w:rPr>
          <w:rFonts w:ascii="Times New Roman" w:hAnsi="Times New Roman"/>
          <w:sz w:val="28"/>
          <w:szCs w:val="28"/>
        </w:rPr>
        <w:t xml:space="preserve">ân cơ khoeo: </w:t>
      </w:r>
      <w:r w:rsidRPr="00FA13C8">
        <w:rPr>
          <w:rFonts w:ascii="Times New Roman" w:eastAsia="Times New Roman" w:hAnsi="Times New Roman"/>
          <w:sz w:val="28"/>
          <w:szCs w:val="28"/>
        </w:rPr>
        <w:t xml:space="preserve">Chiều dài trung bình là 33,50 ± 6,65 mm, đường kính </w:t>
      </w:r>
      <w:r w:rsidR="00D9779A">
        <w:rPr>
          <w:rFonts w:ascii="Times New Roman" w:eastAsia="Times New Roman" w:hAnsi="Times New Roman"/>
          <w:sz w:val="28"/>
          <w:szCs w:val="28"/>
          <w:lang w:val="en-US"/>
        </w:rPr>
        <w:t>nhỏ</w:t>
      </w:r>
      <w:r w:rsidRPr="00FA13C8">
        <w:rPr>
          <w:rFonts w:ascii="Times New Roman" w:eastAsia="Times New Roman" w:hAnsi="Times New Roman"/>
          <w:sz w:val="28"/>
          <w:szCs w:val="28"/>
        </w:rPr>
        <w:t xml:space="preserve"> là 2,71 ± 0,65 mm, đường kính lớn là 5,86 ± 1,23 mm. </w:t>
      </w:r>
      <w:r w:rsidRPr="00FA13C8">
        <w:rPr>
          <w:rFonts w:ascii="Times New Roman" w:eastAsia="Times New Roman" w:hAnsi="Times New Roman"/>
          <w:iCs/>
          <w:sz w:val="28"/>
          <w:szCs w:val="28"/>
        </w:rPr>
        <w:t xml:space="preserve">Diện tích </w:t>
      </w:r>
      <w:r w:rsidR="00C82CC1">
        <w:rPr>
          <w:rFonts w:ascii="Times New Roman" w:eastAsia="Times New Roman" w:hAnsi="Times New Roman"/>
          <w:iCs/>
          <w:sz w:val="28"/>
          <w:szCs w:val="28"/>
          <w:lang w:val="en-US"/>
        </w:rPr>
        <w:t>diện</w:t>
      </w:r>
      <w:r w:rsidRPr="00FA13C8">
        <w:rPr>
          <w:rFonts w:ascii="Times New Roman" w:eastAsia="Times New Roman" w:hAnsi="Times New Roman"/>
          <w:iCs/>
          <w:sz w:val="28"/>
          <w:szCs w:val="28"/>
        </w:rPr>
        <w:t xml:space="preserve"> bám trên xương đùi trung bình là </w:t>
      </w:r>
      <w:r w:rsidRPr="00FA13C8">
        <w:rPr>
          <w:rFonts w:ascii="Times New Roman" w:eastAsia="Times New Roman" w:hAnsi="Times New Roman"/>
          <w:sz w:val="28"/>
          <w:szCs w:val="28"/>
        </w:rPr>
        <w:t>58,79 ± 16,23 mm</w:t>
      </w:r>
      <w:r w:rsidRPr="00FA13C8">
        <w:rPr>
          <w:rFonts w:ascii="Times New Roman" w:eastAsia="Times New Roman" w:hAnsi="Times New Roman"/>
          <w:sz w:val="28"/>
          <w:szCs w:val="28"/>
          <w:vertAlign w:val="superscript"/>
        </w:rPr>
        <w:t>2</w:t>
      </w:r>
      <w:r w:rsidRPr="00FA13C8">
        <w:rPr>
          <w:rFonts w:ascii="Times New Roman" w:eastAsia="Times New Roman" w:hAnsi="Times New Roman"/>
          <w:sz w:val="28"/>
          <w:szCs w:val="28"/>
        </w:rPr>
        <w:t xml:space="preserve">, và </w:t>
      </w:r>
      <w:r w:rsidR="00D9779A">
        <w:rPr>
          <w:rFonts w:ascii="Times New Roman" w:eastAsia="Times New Roman" w:hAnsi="Times New Roman"/>
          <w:sz w:val="28"/>
          <w:szCs w:val="28"/>
          <w:lang w:val="en-US"/>
        </w:rPr>
        <w:t xml:space="preserve">diện bám đùi </w:t>
      </w:r>
      <w:r w:rsidR="00976096" w:rsidRPr="000D30F0">
        <w:rPr>
          <w:rFonts w:asciiTheme="majorHAnsi" w:eastAsia="Times New Roman" w:hAnsiTheme="majorHAnsi" w:cstheme="majorHAnsi"/>
          <w:sz w:val="28"/>
          <w:szCs w:val="28"/>
        </w:rPr>
        <w:t xml:space="preserve">nằm </w:t>
      </w:r>
      <w:r w:rsidR="00976096">
        <w:rPr>
          <w:rFonts w:asciiTheme="majorHAnsi" w:eastAsia="Times New Roman" w:hAnsiTheme="majorHAnsi" w:cstheme="majorHAnsi"/>
          <w:sz w:val="28"/>
          <w:szCs w:val="28"/>
          <w:lang w:val="en-US"/>
        </w:rPr>
        <w:t xml:space="preserve">phía </w:t>
      </w:r>
      <w:r w:rsidR="00976096" w:rsidRPr="000D30F0">
        <w:rPr>
          <w:rFonts w:asciiTheme="majorHAnsi" w:eastAsia="Times New Roman" w:hAnsiTheme="majorHAnsi" w:cstheme="majorHAnsi"/>
          <w:sz w:val="28"/>
          <w:szCs w:val="28"/>
        </w:rPr>
        <w:t xml:space="preserve">sau </w:t>
      </w:r>
      <w:r w:rsidR="00F82FD4">
        <w:rPr>
          <w:rFonts w:asciiTheme="majorHAnsi" w:eastAsia="Times New Roman" w:hAnsiTheme="majorHAnsi" w:cstheme="majorHAnsi"/>
          <w:sz w:val="28"/>
          <w:szCs w:val="28"/>
          <w:lang w:val="en-US"/>
        </w:rPr>
        <w:t xml:space="preserve">dưới </w:t>
      </w:r>
      <w:r w:rsidR="00C82CC1">
        <w:rPr>
          <w:rFonts w:asciiTheme="majorHAnsi" w:eastAsia="Times New Roman" w:hAnsiTheme="majorHAnsi" w:cstheme="majorHAnsi"/>
          <w:sz w:val="28"/>
          <w:szCs w:val="28"/>
          <w:lang w:val="en-US"/>
        </w:rPr>
        <w:t xml:space="preserve">diện </w:t>
      </w:r>
      <w:r w:rsidR="00976096" w:rsidRPr="000D30F0">
        <w:rPr>
          <w:rFonts w:asciiTheme="majorHAnsi" w:eastAsia="Times New Roman" w:hAnsiTheme="majorHAnsi" w:cstheme="majorHAnsi"/>
          <w:sz w:val="28"/>
          <w:szCs w:val="28"/>
        </w:rPr>
        <w:t xml:space="preserve">bám </w:t>
      </w:r>
      <w:r w:rsidR="00D9779A">
        <w:rPr>
          <w:rFonts w:asciiTheme="majorHAnsi" w:eastAsia="Times New Roman" w:hAnsiTheme="majorHAnsi" w:cstheme="majorHAnsi"/>
          <w:sz w:val="28"/>
          <w:szCs w:val="28"/>
          <w:lang w:val="en-US"/>
        </w:rPr>
        <w:t>DCBN</w:t>
      </w:r>
      <w:r w:rsidR="00976096" w:rsidRPr="000D30F0">
        <w:rPr>
          <w:rFonts w:asciiTheme="majorHAnsi" w:eastAsia="Times New Roman" w:hAnsiTheme="majorHAnsi" w:cstheme="majorHAnsi"/>
          <w:sz w:val="28"/>
          <w:szCs w:val="28"/>
        </w:rPr>
        <w:t xml:space="preserve"> và cách khoảng</w:t>
      </w:r>
      <w:r w:rsidRPr="00FA13C8">
        <w:rPr>
          <w:rFonts w:ascii="Times New Roman" w:eastAsia="Times New Roman" w:hAnsi="Times New Roman"/>
          <w:sz w:val="28"/>
          <w:szCs w:val="28"/>
        </w:rPr>
        <w:t xml:space="preserve"> 17,54 ± 7.54 mm.</w:t>
      </w:r>
    </w:p>
    <w:p w14:paraId="1D559E4D" w14:textId="0BAA56BC" w:rsidR="00976096" w:rsidRPr="00D9779A" w:rsidRDefault="00324C16" w:rsidP="00DC1722">
      <w:pPr>
        <w:spacing w:after="0" w:line="336" w:lineRule="auto"/>
        <w:ind w:firstLine="720"/>
        <w:jc w:val="both"/>
        <w:rPr>
          <w:rFonts w:ascii="Times New Roman" w:eastAsia="Times New Roman" w:hAnsi="Times New Roman"/>
          <w:sz w:val="28"/>
          <w:szCs w:val="28"/>
          <w:lang w:val="en-US"/>
        </w:rPr>
      </w:pPr>
      <w:r w:rsidRPr="00FA13C8">
        <w:rPr>
          <w:rFonts w:ascii="Times New Roman" w:hAnsi="Times New Roman"/>
          <w:sz w:val="28"/>
          <w:szCs w:val="28"/>
        </w:rPr>
        <w:t xml:space="preserve">- </w:t>
      </w:r>
      <w:r w:rsidR="00976096">
        <w:rPr>
          <w:rFonts w:ascii="Times New Roman" w:hAnsi="Times New Roman"/>
          <w:sz w:val="28"/>
          <w:szCs w:val="28"/>
          <w:lang w:val="en-US"/>
        </w:rPr>
        <w:t>D</w:t>
      </w:r>
      <w:r w:rsidRPr="00FA13C8">
        <w:rPr>
          <w:rFonts w:ascii="Times New Roman" w:hAnsi="Times New Roman"/>
          <w:sz w:val="28"/>
          <w:szCs w:val="28"/>
        </w:rPr>
        <w:t xml:space="preserve">ây chằng mác khoeo: </w:t>
      </w:r>
      <w:r w:rsidRPr="00FA13C8">
        <w:rPr>
          <w:rFonts w:ascii="Times New Roman" w:eastAsia="Times New Roman" w:hAnsi="Times New Roman"/>
          <w:sz w:val="28"/>
          <w:szCs w:val="28"/>
        </w:rPr>
        <w:t>Chiều dài trung bình là 12,72 ±</w:t>
      </w:r>
      <w:r w:rsidRPr="00FA13C8">
        <w:rPr>
          <w:rFonts w:ascii="Times New Roman" w:hAnsi="Times New Roman"/>
          <w:color w:val="000000"/>
          <w:sz w:val="28"/>
          <w:szCs w:val="28"/>
        </w:rPr>
        <w:t xml:space="preserve"> 3,20</w:t>
      </w:r>
      <w:r w:rsidRPr="00FA13C8">
        <w:rPr>
          <w:rFonts w:ascii="Times New Roman" w:eastAsia="Times New Roman" w:hAnsi="Times New Roman"/>
          <w:sz w:val="28"/>
          <w:szCs w:val="28"/>
        </w:rPr>
        <w:t xml:space="preserve"> mm, đường kính</w:t>
      </w:r>
      <w:r w:rsidR="00D9779A">
        <w:rPr>
          <w:rFonts w:ascii="Times New Roman" w:eastAsia="Times New Roman" w:hAnsi="Times New Roman"/>
          <w:sz w:val="28"/>
          <w:szCs w:val="28"/>
          <w:lang w:val="en-US"/>
        </w:rPr>
        <w:t xml:space="preserve"> lớn, nhỏ lần lượt</w:t>
      </w:r>
      <w:r w:rsidRPr="00FA13C8">
        <w:rPr>
          <w:rFonts w:ascii="Times New Roman" w:eastAsia="Times New Roman" w:hAnsi="Times New Roman"/>
          <w:sz w:val="28"/>
          <w:szCs w:val="28"/>
        </w:rPr>
        <w:t xml:space="preserve"> là 5,55 ± 2,56</w:t>
      </w:r>
      <w:r w:rsidR="00D9779A" w:rsidRPr="00FA13C8">
        <w:rPr>
          <w:rFonts w:ascii="Times New Roman" w:eastAsia="Times New Roman" w:hAnsi="Times New Roman"/>
          <w:sz w:val="28"/>
          <w:szCs w:val="28"/>
        </w:rPr>
        <w:t xml:space="preserve"> </w:t>
      </w:r>
      <w:r w:rsidR="00D9779A">
        <w:rPr>
          <w:rFonts w:ascii="Times New Roman" w:eastAsia="Times New Roman" w:hAnsi="Times New Roman"/>
          <w:sz w:val="28"/>
          <w:szCs w:val="28"/>
          <w:lang w:val="en-US"/>
        </w:rPr>
        <w:t xml:space="preserve">và </w:t>
      </w:r>
      <w:r w:rsidR="00D9779A" w:rsidRPr="00FA13C8">
        <w:rPr>
          <w:rFonts w:ascii="Times New Roman" w:eastAsia="Times New Roman" w:hAnsi="Times New Roman"/>
          <w:sz w:val="28"/>
          <w:szCs w:val="28"/>
        </w:rPr>
        <w:t>1,16 ± 0,56</w:t>
      </w:r>
      <w:r w:rsidRPr="00FA13C8">
        <w:rPr>
          <w:rFonts w:ascii="Times New Roman" w:eastAsia="Times New Roman" w:hAnsi="Times New Roman"/>
          <w:sz w:val="28"/>
          <w:szCs w:val="28"/>
        </w:rPr>
        <w:t xml:space="preserve"> mm,</w:t>
      </w:r>
      <w:r w:rsidR="00976096" w:rsidRPr="00323564">
        <w:rPr>
          <w:rFonts w:ascii="Times New Roman" w:eastAsia="Times New Roman" w:hAnsi="Times New Roman"/>
          <w:sz w:val="28"/>
          <w:szCs w:val="28"/>
        </w:rPr>
        <w:t xml:space="preserve"> </w:t>
      </w:r>
      <w:r w:rsidR="00976096">
        <w:rPr>
          <w:rFonts w:ascii="Times New Roman" w:eastAsia="Times New Roman" w:hAnsi="Times New Roman"/>
          <w:sz w:val="28"/>
          <w:szCs w:val="28"/>
          <w:lang w:val="en-US"/>
        </w:rPr>
        <w:t>bám vào chỏm xương mác ở trên chỗ bám của</w:t>
      </w:r>
      <w:r w:rsidR="00976096" w:rsidRPr="00323564">
        <w:rPr>
          <w:rFonts w:ascii="Times New Roman" w:eastAsia="Times New Roman" w:hAnsi="Times New Roman"/>
          <w:sz w:val="28"/>
          <w:szCs w:val="28"/>
        </w:rPr>
        <w:t xml:space="preserve"> </w:t>
      </w:r>
      <w:r w:rsidR="00976096">
        <w:rPr>
          <w:rFonts w:ascii="Times New Roman" w:eastAsia="Times New Roman" w:hAnsi="Times New Roman"/>
          <w:sz w:val="28"/>
          <w:szCs w:val="28"/>
          <w:lang w:val="en-US"/>
        </w:rPr>
        <w:t xml:space="preserve">DCBN, cách nhau </w:t>
      </w:r>
      <w:r w:rsidR="00976096" w:rsidRPr="00323564">
        <w:rPr>
          <w:rFonts w:ascii="Times New Roman" w:eastAsia="Times New Roman" w:hAnsi="Times New Roman"/>
          <w:sz w:val="28"/>
          <w:szCs w:val="28"/>
        </w:rPr>
        <w:t>là 11,24 ± 2,17 mm</w:t>
      </w:r>
      <w:r w:rsidR="00976096">
        <w:rPr>
          <w:rFonts w:ascii="Times New Roman" w:eastAsia="Times New Roman" w:hAnsi="Times New Roman"/>
          <w:sz w:val="28"/>
          <w:szCs w:val="28"/>
        </w:rPr>
        <w:t>.</w:t>
      </w:r>
      <w:r w:rsidR="00D9779A">
        <w:rPr>
          <w:rFonts w:ascii="Times New Roman" w:eastAsia="Times New Roman" w:hAnsi="Times New Roman"/>
          <w:sz w:val="28"/>
          <w:szCs w:val="28"/>
          <w:lang w:val="en-US"/>
        </w:rPr>
        <w:t xml:space="preserve"> </w:t>
      </w:r>
      <w:r w:rsidR="00D9779A">
        <w:rPr>
          <w:rFonts w:ascii="Times New Roman" w:eastAsia="Times New Roman" w:hAnsi="Times New Roman"/>
          <w:iCs/>
          <w:sz w:val="28"/>
          <w:szCs w:val="28"/>
          <w:lang w:val="en-US"/>
        </w:rPr>
        <w:t>D</w:t>
      </w:r>
      <w:r w:rsidR="00D9779A" w:rsidRPr="00FA13C8">
        <w:rPr>
          <w:rFonts w:ascii="Times New Roman" w:eastAsia="Times New Roman" w:hAnsi="Times New Roman"/>
          <w:iCs/>
          <w:sz w:val="28"/>
          <w:szCs w:val="28"/>
        </w:rPr>
        <w:t>iện tích</w:t>
      </w:r>
      <w:r w:rsidR="00D9779A">
        <w:rPr>
          <w:rFonts w:ascii="Times New Roman" w:eastAsia="Times New Roman" w:hAnsi="Times New Roman"/>
          <w:iCs/>
          <w:sz w:val="28"/>
          <w:szCs w:val="28"/>
          <w:lang w:val="en-US"/>
        </w:rPr>
        <w:t xml:space="preserve"> trung bình</w:t>
      </w:r>
      <w:r w:rsidR="00D9779A" w:rsidRPr="00FA13C8">
        <w:rPr>
          <w:rFonts w:ascii="Times New Roman" w:eastAsia="Times New Roman" w:hAnsi="Times New Roman"/>
          <w:iCs/>
          <w:sz w:val="28"/>
          <w:szCs w:val="28"/>
        </w:rPr>
        <w:t xml:space="preserve"> </w:t>
      </w:r>
      <w:r w:rsidR="00D9779A">
        <w:rPr>
          <w:rFonts w:ascii="Times New Roman" w:eastAsia="Times New Roman" w:hAnsi="Times New Roman"/>
          <w:iCs/>
          <w:sz w:val="28"/>
          <w:szCs w:val="28"/>
          <w:lang w:val="en-US"/>
        </w:rPr>
        <w:t xml:space="preserve">diện </w:t>
      </w:r>
      <w:r w:rsidR="00D9779A" w:rsidRPr="00FA13C8">
        <w:rPr>
          <w:rFonts w:ascii="Times New Roman" w:eastAsia="Times New Roman" w:hAnsi="Times New Roman"/>
          <w:iCs/>
          <w:sz w:val="28"/>
          <w:szCs w:val="28"/>
        </w:rPr>
        <w:t xml:space="preserve">bám trên xương mác của </w:t>
      </w:r>
      <w:r w:rsidR="00D9779A" w:rsidRPr="00FA13C8">
        <w:rPr>
          <w:rFonts w:ascii="Times New Roman" w:eastAsia="Times New Roman" w:hAnsi="Times New Roman"/>
          <w:sz w:val="28"/>
          <w:szCs w:val="28"/>
        </w:rPr>
        <w:t>DCMK</w:t>
      </w:r>
      <w:r w:rsidR="00D9779A" w:rsidRPr="00FA13C8">
        <w:rPr>
          <w:rFonts w:ascii="Times New Roman" w:eastAsia="Times New Roman" w:hAnsi="Times New Roman"/>
          <w:iCs/>
          <w:sz w:val="28"/>
          <w:szCs w:val="28"/>
        </w:rPr>
        <w:t xml:space="preserve"> là </w:t>
      </w:r>
      <w:r w:rsidR="00D9779A" w:rsidRPr="00FA13C8">
        <w:rPr>
          <w:rFonts w:ascii="Times New Roman" w:eastAsia="Times New Roman" w:hAnsi="Times New Roman"/>
          <w:sz w:val="28"/>
          <w:szCs w:val="28"/>
        </w:rPr>
        <w:t>16,44 ± 4,59 mm</w:t>
      </w:r>
      <w:r w:rsidR="00D9779A" w:rsidRPr="00FA13C8">
        <w:rPr>
          <w:rFonts w:ascii="Times New Roman" w:eastAsia="Times New Roman" w:hAnsi="Times New Roman"/>
          <w:sz w:val="28"/>
          <w:szCs w:val="28"/>
          <w:vertAlign w:val="superscript"/>
        </w:rPr>
        <w:t>2</w:t>
      </w:r>
      <w:r w:rsidR="00D9779A">
        <w:rPr>
          <w:rFonts w:ascii="Times New Roman" w:eastAsia="Times New Roman" w:hAnsi="Times New Roman"/>
          <w:sz w:val="28"/>
          <w:szCs w:val="28"/>
          <w:lang w:val="en-US"/>
        </w:rPr>
        <w:t>.</w:t>
      </w:r>
    </w:p>
    <w:p w14:paraId="032309F0" w14:textId="0B291C35" w:rsidR="00745C1F" w:rsidRDefault="00324C16" w:rsidP="00DC1722">
      <w:pPr>
        <w:spacing w:after="0" w:line="336" w:lineRule="auto"/>
        <w:ind w:firstLine="720"/>
        <w:jc w:val="both"/>
        <w:rPr>
          <w:rFonts w:ascii="Times New Roman" w:eastAsia="Times New Roman" w:hAnsi="Times New Roman"/>
          <w:spacing w:val="-4"/>
          <w:sz w:val="28"/>
          <w:szCs w:val="28"/>
          <w:lang w:val="en-US"/>
        </w:rPr>
      </w:pPr>
      <w:r w:rsidRPr="00FA13C8">
        <w:rPr>
          <w:rFonts w:ascii="Times New Roman" w:hAnsi="Times New Roman"/>
          <w:sz w:val="28"/>
          <w:szCs w:val="28"/>
        </w:rPr>
        <w:t xml:space="preserve">- </w:t>
      </w:r>
      <w:r w:rsidR="00976096">
        <w:rPr>
          <w:rFonts w:ascii="Times New Roman" w:hAnsi="Times New Roman"/>
          <w:sz w:val="28"/>
          <w:szCs w:val="28"/>
          <w:lang w:val="en-US"/>
        </w:rPr>
        <w:t>Dây</w:t>
      </w:r>
      <w:r w:rsidRPr="00FA13C8">
        <w:rPr>
          <w:rFonts w:ascii="Times New Roman" w:hAnsi="Times New Roman"/>
          <w:sz w:val="28"/>
          <w:szCs w:val="28"/>
        </w:rPr>
        <w:t xml:space="preserve"> chằng chéo sau: Chiều dài trung bình là </w:t>
      </w:r>
      <w:r w:rsidRPr="00FA13C8">
        <w:rPr>
          <w:rFonts w:ascii="Times New Roman" w:eastAsia="Times New Roman" w:hAnsi="Times New Roman"/>
          <w:sz w:val="28"/>
          <w:szCs w:val="28"/>
        </w:rPr>
        <w:t>39,96 ± 3,40 mm với đường kính lớn nhất</w:t>
      </w:r>
      <w:r w:rsidR="00D9779A">
        <w:rPr>
          <w:rFonts w:ascii="Times New Roman" w:eastAsia="Times New Roman" w:hAnsi="Times New Roman"/>
          <w:sz w:val="28"/>
          <w:szCs w:val="28"/>
          <w:lang w:val="en-US"/>
        </w:rPr>
        <w:t xml:space="preserve"> và nhỏ nhất lần lượt</w:t>
      </w:r>
      <w:r w:rsidRPr="00FA13C8">
        <w:rPr>
          <w:rFonts w:ascii="Times New Roman" w:eastAsia="Times New Roman" w:hAnsi="Times New Roman"/>
          <w:sz w:val="28"/>
          <w:szCs w:val="28"/>
        </w:rPr>
        <w:t xml:space="preserve"> là 10,05 ± 1,98</w:t>
      </w:r>
      <w:r w:rsidR="00D9779A">
        <w:rPr>
          <w:rFonts w:ascii="Times New Roman" w:eastAsia="Times New Roman" w:hAnsi="Times New Roman"/>
          <w:sz w:val="28"/>
          <w:szCs w:val="28"/>
          <w:lang w:val="en-US"/>
        </w:rPr>
        <w:t xml:space="preserve"> </w:t>
      </w:r>
      <w:r w:rsidRPr="00FA13C8">
        <w:rPr>
          <w:rFonts w:ascii="Times New Roman" w:eastAsia="Times New Roman" w:hAnsi="Times New Roman"/>
          <w:sz w:val="28"/>
          <w:szCs w:val="28"/>
        </w:rPr>
        <w:t>và 5,43 ± 1,02 mm.</w:t>
      </w:r>
      <w:r w:rsidR="00745C1F">
        <w:rPr>
          <w:rFonts w:ascii="Times New Roman" w:eastAsia="Times New Roman" w:hAnsi="Times New Roman"/>
          <w:sz w:val="28"/>
          <w:szCs w:val="28"/>
          <w:lang w:val="en-US"/>
        </w:rPr>
        <w:t xml:space="preserve"> </w:t>
      </w:r>
      <w:r w:rsidR="00745C1F">
        <w:rPr>
          <w:rFonts w:ascii="Times New Roman" w:eastAsia="Times New Roman" w:hAnsi="Times New Roman"/>
          <w:sz w:val="28"/>
          <w:szCs w:val="28"/>
        </w:rPr>
        <w:t xml:space="preserve">Diện bám đùi của DCCS </w:t>
      </w:r>
      <w:r w:rsidR="00745C1F">
        <w:rPr>
          <w:rFonts w:ascii="Times New Roman" w:hAnsi="Times New Roman"/>
          <w:sz w:val="28"/>
          <w:szCs w:val="28"/>
          <w:lang w:val="en-US"/>
        </w:rPr>
        <w:t xml:space="preserve">từ điểm </w:t>
      </w:r>
      <w:r w:rsidR="00745C1F" w:rsidRPr="00323564">
        <w:rPr>
          <w:rFonts w:ascii="Times New Roman" w:hAnsi="Times New Roman"/>
          <w:sz w:val="28"/>
          <w:szCs w:val="28"/>
        </w:rPr>
        <w:t>8h đến 12h</w:t>
      </w:r>
      <w:r w:rsidR="00D9779A">
        <w:rPr>
          <w:rFonts w:ascii="Times New Roman" w:hAnsi="Times New Roman"/>
          <w:sz w:val="28"/>
          <w:szCs w:val="28"/>
          <w:lang w:val="en-US"/>
        </w:rPr>
        <w:t xml:space="preserve"> theo chiều kim đồng hồ</w:t>
      </w:r>
      <w:r w:rsidR="00745C1F" w:rsidRPr="00323564">
        <w:rPr>
          <w:rFonts w:ascii="Times New Roman" w:hAnsi="Times New Roman"/>
          <w:sz w:val="28"/>
          <w:szCs w:val="28"/>
        </w:rPr>
        <w:t xml:space="preserve"> </w:t>
      </w:r>
      <w:r w:rsidR="00745C1F">
        <w:rPr>
          <w:rFonts w:ascii="Times New Roman" w:hAnsi="Times New Roman"/>
          <w:sz w:val="28"/>
          <w:szCs w:val="28"/>
        </w:rPr>
        <w:t xml:space="preserve">với khớp gối trái </w:t>
      </w:r>
      <w:r w:rsidR="00745C1F" w:rsidRPr="00323564">
        <w:rPr>
          <w:rFonts w:ascii="Times New Roman" w:hAnsi="Times New Roman"/>
          <w:sz w:val="28"/>
          <w:szCs w:val="28"/>
        </w:rPr>
        <w:t>và từ</w:t>
      </w:r>
      <w:r w:rsidR="00745C1F">
        <w:rPr>
          <w:rFonts w:ascii="Times New Roman" w:hAnsi="Times New Roman"/>
          <w:sz w:val="28"/>
          <w:szCs w:val="28"/>
        </w:rPr>
        <w:t xml:space="preserve"> </w:t>
      </w:r>
      <w:r w:rsidR="00745C1F">
        <w:rPr>
          <w:rFonts w:ascii="Times New Roman" w:hAnsi="Times New Roman"/>
          <w:sz w:val="28"/>
          <w:szCs w:val="28"/>
          <w:lang w:val="en-US"/>
        </w:rPr>
        <w:t>12h đến 4</w:t>
      </w:r>
      <w:r w:rsidR="00745C1F" w:rsidRPr="00323564">
        <w:rPr>
          <w:rFonts w:ascii="Times New Roman" w:hAnsi="Times New Roman"/>
          <w:sz w:val="28"/>
          <w:szCs w:val="28"/>
        </w:rPr>
        <w:t xml:space="preserve">h </w:t>
      </w:r>
      <w:r w:rsidR="00127F37">
        <w:rPr>
          <w:rFonts w:ascii="Times New Roman" w:hAnsi="Times New Roman"/>
          <w:sz w:val="28"/>
          <w:szCs w:val="28"/>
          <w:lang w:val="en-US"/>
        </w:rPr>
        <w:t>theo chiều kim đồng hồ</w:t>
      </w:r>
      <w:r w:rsidR="00127F37" w:rsidRPr="00323564">
        <w:rPr>
          <w:rFonts w:ascii="Times New Roman" w:hAnsi="Times New Roman"/>
          <w:sz w:val="28"/>
          <w:szCs w:val="28"/>
        </w:rPr>
        <w:t xml:space="preserve"> </w:t>
      </w:r>
      <w:r w:rsidR="00745C1F">
        <w:rPr>
          <w:rFonts w:ascii="Times New Roman" w:hAnsi="Times New Roman"/>
          <w:sz w:val="28"/>
          <w:szCs w:val="28"/>
        </w:rPr>
        <w:t xml:space="preserve">với gối phải. </w:t>
      </w:r>
      <w:r w:rsidR="00745C1F" w:rsidRPr="0011519F">
        <w:rPr>
          <w:rFonts w:ascii="Times New Roman" w:hAnsi="Times New Roman"/>
          <w:sz w:val="28"/>
          <w:szCs w:val="28"/>
        </w:rPr>
        <w:t>Diện tích</w:t>
      </w:r>
      <w:r w:rsidR="00745C1F">
        <w:rPr>
          <w:rFonts w:ascii="Times New Roman" w:hAnsi="Times New Roman"/>
          <w:sz w:val="28"/>
          <w:szCs w:val="28"/>
          <w:lang w:val="en-US"/>
        </w:rPr>
        <w:t xml:space="preserve"> </w:t>
      </w:r>
      <w:r w:rsidR="00745C1F" w:rsidRPr="0011519F">
        <w:rPr>
          <w:rFonts w:ascii="Times New Roman" w:hAnsi="Times New Roman"/>
          <w:sz w:val="28"/>
          <w:szCs w:val="28"/>
        </w:rPr>
        <w:t xml:space="preserve">diện bám đùi </w:t>
      </w:r>
      <w:r w:rsidR="00745C1F">
        <w:rPr>
          <w:rFonts w:ascii="Times New Roman" w:hAnsi="Times New Roman"/>
          <w:sz w:val="28"/>
          <w:szCs w:val="28"/>
          <w:lang w:val="en-US"/>
        </w:rPr>
        <w:t xml:space="preserve">trung bình </w:t>
      </w:r>
      <w:r w:rsidR="00745C1F" w:rsidRPr="0011519F">
        <w:rPr>
          <w:rFonts w:ascii="Times New Roman" w:hAnsi="Times New Roman"/>
          <w:sz w:val="28"/>
          <w:szCs w:val="28"/>
        </w:rPr>
        <w:t xml:space="preserve">là </w:t>
      </w:r>
      <w:r w:rsidR="00745C1F" w:rsidRPr="0011519F">
        <w:rPr>
          <w:rFonts w:ascii="Times New Roman" w:eastAsia="Times New Roman" w:hAnsi="Times New Roman"/>
          <w:sz w:val="28"/>
          <w:szCs w:val="28"/>
        </w:rPr>
        <w:t xml:space="preserve">128,23 ± 25,43 </w:t>
      </w:r>
      <w:r w:rsidR="00745C1F" w:rsidRPr="0011519F">
        <w:rPr>
          <w:rFonts w:ascii="Times New Roman" w:hAnsi="Times New Roman"/>
          <w:sz w:val="28"/>
          <w:szCs w:val="28"/>
        </w:rPr>
        <w:t>mm</w:t>
      </w:r>
      <w:r w:rsidR="00745C1F" w:rsidRPr="0011519F">
        <w:rPr>
          <w:rFonts w:ascii="Times New Roman" w:hAnsi="Times New Roman"/>
          <w:sz w:val="28"/>
          <w:szCs w:val="28"/>
          <w:vertAlign w:val="superscript"/>
        </w:rPr>
        <w:t>2</w:t>
      </w:r>
      <w:r w:rsidR="00745C1F">
        <w:rPr>
          <w:rFonts w:ascii="Times New Roman" w:hAnsi="Times New Roman"/>
          <w:sz w:val="28"/>
          <w:szCs w:val="28"/>
          <w:lang w:val="en-US"/>
        </w:rPr>
        <w:t xml:space="preserve">. </w:t>
      </w:r>
      <w:r w:rsidR="00745C1F" w:rsidRPr="00FA13C8">
        <w:rPr>
          <w:rFonts w:ascii="Times New Roman" w:hAnsi="Times New Roman"/>
          <w:sz w:val="28"/>
          <w:szCs w:val="28"/>
        </w:rPr>
        <w:t xml:space="preserve">Diện bám chày: </w:t>
      </w:r>
      <w:r w:rsidR="00745C1F" w:rsidRPr="00FA13C8">
        <w:rPr>
          <w:rFonts w:ascii="Times New Roman" w:eastAsia="Times New Roman" w:hAnsi="Times New Roman"/>
          <w:spacing w:val="-4"/>
          <w:sz w:val="28"/>
          <w:szCs w:val="28"/>
        </w:rPr>
        <w:t xml:space="preserve">Khoảng cách từ tâm diện bám chày của DCCS đến sụn khớp mâm chày trong có giá trị </w:t>
      </w:r>
      <w:r w:rsidR="00745C1F" w:rsidRPr="00FA13C8">
        <w:rPr>
          <w:rFonts w:ascii="Times New Roman" w:eastAsia="Times New Roman" w:hAnsi="Times New Roman"/>
          <w:sz w:val="28"/>
          <w:szCs w:val="28"/>
        </w:rPr>
        <w:t xml:space="preserve">8,24  ± 1,48 </w:t>
      </w:r>
      <w:r w:rsidR="00745C1F" w:rsidRPr="00FA13C8">
        <w:rPr>
          <w:rFonts w:ascii="Times New Roman" w:eastAsia="Times New Roman" w:hAnsi="Times New Roman"/>
          <w:spacing w:val="-4"/>
          <w:sz w:val="28"/>
          <w:szCs w:val="28"/>
        </w:rPr>
        <w:t xml:space="preserve">mm và đến </w:t>
      </w:r>
      <w:r w:rsidR="00745C1F" w:rsidRPr="00FA13C8">
        <w:rPr>
          <w:rFonts w:ascii="Times New Roman" w:eastAsia="Times New Roman" w:hAnsi="Times New Roman"/>
          <w:sz w:val="28"/>
          <w:szCs w:val="28"/>
        </w:rPr>
        <w:t>bờ trong mâm chày</w:t>
      </w:r>
      <w:r w:rsidR="00745C1F">
        <w:rPr>
          <w:rFonts w:ascii="Times New Roman" w:eastAsia="Times New Roman" w:hAnsi="Times New Roman"/>
          <w:sz w:val="28"/>
          <w:szCs w:val="28"/>
          <w:lang w:val="en-US"/>
        </w:rPr>
        <w:t xml:space="preserve"> trong là </w:t>
      </w:r>
      <w:r w:rsidR="00745C1F" w:rsidRPr="00FA13C8">
        <w:rPr>
          <w:rFonts w:ascii="Times New Roman" w:eastAsia="Times New Roman" w:hAnsi="Times New Roman"/>
          <w:sz w:val="28"/>
          <w:szCs w:val="28"/>
        </w:rPr>
        <w:t xml:space="preserve">32,96  ± 5,94 </w:t>
      </w:r>
      <w:r w:rsidR="00745C1F" w:rsidRPr="00FA13C8">
        <w:rPr>
          <w:rFonts w:ascii="Times New Roman" w:eastAsia="Times New Roman" w:hAnsi="Times New Roman"/>
          <w:spacing w:val="-4"/>
          <w:sz w:val="28"/>
          <w:szCs w:val="28"/>
        </w:rPr>
        <w:t xml:space="preserve">mm. </w:t>
      </w:r>
    </w:p>
    <w:p w14:paraId="16D184A7" w14:textId="77777777" w:rsidR="00745C1F" w:rsidRPr="003F2A67" w:rsidRDefault="00745C1F" w:rsidP="00DC1722">
      <w:pPr>
        <w:spacing w:after="0" w:line="336" w:lineRule="auto"/>
        <w:ind w:firstLine="720"/>
        <w:jc w:val="both"/>
        <w:rPr>
          <w:rFonts w:ascii="Times New Roman" w:eastAsia="Times New Roman" w:hAnsi="Times New Roman"/>
          <w:sz w:val="28"/>
          <w:szCs w:val="28"/>
          <w:lang w:val="en-US"/>
        </w:rPr>
      </w:pPr>
      <w:r>
        <w:rPr>
          <w:rFonts w:ascii="Times New Roman" w:eastAsia="Times New Roman" w:hAnsi="Times New Roman"/>
          <w:spacing w:val="-4"/>
          <w:sz w:val="28"/>
          <w:szCs w:val="28"/>
          <w:lang w:val="en-US"/>
        </w:rPr>
        <w:lastRenderedPageBreak/>
        <w:t>Từ kết quả khảo sát đặc điểm giải phẫu DCCS và GSN, đây là cơ sở để các phẫu thuật viên xác định vị trí khoan đường hầm và lựa chọn mảnh ghép phù hợp với kích thước dây chằng nguyên bản trong quá trình tái tạo DCCS và GSN.</w:t>
      </w:r>
    </w:p>
    <w:bookmarkEnd w:id="512"/>
    <w:p w14:paraId="3B09E26A" w14:textId="07C2B21C" w:rsidR="00324C16" w:rsidRPr="00E20E39" w:rsidRDefault="00324C16" w:rsidP="00DC1722">
      <w:pPr>
        <w:spacing w:after="0" w:line="336" w:lineRule="auto"/>
        <w:jc w:val="both"/>
        <w:rPr>
          <w:rFonts w:ascii="Times New Roman" w:hAnsi="Times New Roman"/>
          <w:b/>
          <w:bCs/>
          <w:sz w:val="28"/>
          <w:szCs w:val="28"/>
          <w:lang w:val="en-US"/>
        </w:rPr>
      </w:pPr>
      <w:r w:rsidRPr="00FA13C8">
        <w:rPr>
          <w:rFonts w:ascii="Times New Roman" w:hAnsi="Times New Roman"/>
          <w:b/>
          <w:bCs/>
          <w:sz w:val="28"/>
          <w:szCs w:val="28"/>
        </w:rPr>
        <w:t>2. Kết quả điều trị</w:t>
      </w:r>
      <w:r w:rsidR="00F56CFA">
        <w:rPr>
          <w:rFonts w:ascii="Times New Roman" w:hAnsi="Times New Roman"/>
          <w:b/>
          <w:bCs/>
          <w:sz w:val="28"/>
          <w:szCs w:val="28"/>
          <w:lang w:val="en-US"/>
        </w:rPr>
        <w:t xml:space="preserve"> đồng thời</w:t>
      </w:r>
      <w:r w:rsidRPr="00FA13C8">
        <w:rPr>
          <w:rFonts w:ascii="Times New Roman" w:hAnsi="Times New Roman"/>
          <w:b/>
          <w:bCs/>
          <w:sz w:val="28"/>
          <w:szCs w:val="28"/>
        </w:rPr>
        <w:t xml:space="preserve"> tái tạo dây chằng chéo sau và </w:t>
      </w:r>
      <w:r w:rsidR="007855B4">
        <w:rPr>
          <w:rFonts w:ascii="Times New Roman" w:hAnsi="Times New Roman"/>
          <w:b/>
          <w:bCs/>
          <w:sz w:val="28"/>
          <w:szCs w:val="28"/>
        </w:rPr>
        <w:t>tái tạo</w:t>
      </w:r>
      <w:r w:rsidRPr="00FA13C8">
        <w:rPr>
          <w:rFonts w:ascii="Times New Roman" w:hAnsi="Times New Roman"/>
          <w:b/>
          <w:bCs/>
          <w:sz w:val="28"/>
          <w:szCs w:val="28"/>
        </w:rPr>
        <w:t xml:space="preserve"> góc sau ngoài khớp gối</w:t>
      </w:r>
      <w:r w:rsidR="00E20E39">
        <w:rPr>
          <w:rFonts w:ascii="Times New Roman" w:hAnsi="Times New Roman"/>
          <w:b/>
          <w:bCs/>
          <w:sz w:val="28"/>
          <w:szCs w:val="28"/>
          <w:lang w:val="en-US"/>
        </w:rPr>
        <w:t>.</w:t>
      </w:r>
    </w:p>
    <w:p w14:paraId="12C11B57" w14:textId="74896670" w:rsidR="00745C1F" w:rsidRPr="00745C1F" w:rsidRDefault="00745C1F" w:rsidP="00DC1722">
      <w:pPr>
        <w:pStyle w:val="ListParagraph"/>
        <w:spacing w:after="0" w:line="336" w:lineRule="auto"/>
        <w:ind w:left="0" w:firstLine="720"/>
        <w:jc w:val="both"/>
        <w:rPr>
          <w:bCs/>
          <w:sz w:val="28"/>
          <w:szCs w:val="28"/>
          <w:lang w:val="en-US"/>
        </w:rPr>
      </w:pPr>
      <w:bookmarkStart w:id="513" w:name="_Hlk183702999"/>
      <w:r w:rsidRPr="00522BA8">
        <w:rPr>
          <w:bCs/>
          <w:sz w:val="28"/>
          <w:szCs w:val="28"/>
          <w:lang w:val="en-US"/>
        </w:rPr>
        <w:t xml:space="preserve">- </w:t>
      </w:r>
      <w:r w:rsidR="00E20E39" w:rsidRPr="00522BA8">
        <w:rPr>
          <w:bCs/>
          <w:sz w:val="28"/>
          <w:szCs w:val="28"/>
          <w:lang w:val="en-US"/>
        </w:rPr>
        <w:t xml:space="preserve">Phẫu thuật tái tạo đồng thời DCCS và </w:t>
      </w:r>
      <w:r w:rsidR="00522BA8" w:rsidRPr="00522BA8">
        <w:rPr>
          <w:bCs/>
          <w:sz w:val="28"/>
          <w:szCs w:val="28"/>
          <w:lang w:val="en-US"/>
        </w:rPr>
        <w:t>GSN</w:t>
      </w:r>
      <w:r w:rsidR="00522BA8">
        <w:rPr>
          <w:bCs/>
          <w:sz w:val="28"/>
          <w:szCs w:val="28"/>
          <w:lang w:val="en-US"/>
        </w:rPr>
        <w:t xml:space="preserve"> độ III</w:t>
      </w:r>
      <w:r w:rsidR="00522BA8" w:rsidRPr="00522BA8">
        <w:rPr>
          <w:bCs/>
          <w:sz w:val="28"/>
          <w:szCs w:val="28"/>
          <w:lang w:val="en-US"/>
        </w:rPr>
        <w:t xml:space="preserve"> theo trình tự</w:t>
      </w:r>
      <w:r w:rsidRPr="00522BA8">
        <w:rPr>
          <w:bCs/>
          <w:sz w:val="28"/>
          <w:szCs w:val="28"/>
          <w:lang w:val="en-US"/>
        </w:rPr>
        <w:t>:</w:t>
      </w:r>
      <w:r w:rsidR="00522BA8" w:rsidRPr="00522BA8">
        <w:rPr>
          <w:bCs/>
          <w:sz w:val="28"/>
          <w:szCs w:val="28"/>
          <w:lang w:val="en-US"/>
        </w:rPr>
        <w:t xml:space="preserve"> </w:t>
      </w:r>
      <w:r w:rsidR="00522BA8">
        <w:rPr>
          <w:bCs/>
          <w:sz w:val="28"/>
          <w:szCs w:val="28"/>
          <w:lang w:val="en-US"/>
        </w:rPr>
        <w:t>Nội soi tái tạo DCCS dạng một bó trước và mổ mở tái tạo GSN theo kỹ thuật Larson R. cải biên thực hiện trên</w:t>
      </w:r>
      <w:r w:rsidRPr="00745C1F">
        <w:rPr>
          <w:bCs/>
          <w:sz w:val="28"/>
          <w:szCs w:val="28"/>
          <w:lang w:val="en-US"/>
        </w:rPr>
        <w:t xml:space="preserve"> 31 </w:t>
      </w:r>
      <w:r>
        <w:rPr>
          <w:bCs/>
          <w:sz w:val="28"/>
          <w:szCs w:val="28"/>
          <w:lang w:val="en-US"/>
        </w:rPr>
        <w:t>BN</w:t>
      </w:r>
      <w:r w:rsidRPr="00745C1F">
        <w:rPr>
          <w:bCs/>
          <w:sz w:val="28"/>
          <w:szCs w:val="28"/>
          <w:lang w:val="en-US"/>
        </w:rPr>
        <w:t xml:space="preserve"> </w:t>
      </w:r>
      <w:r w:rsidR="00522BA8">
        <w:rPr>
          <w:bCs/>
          <w:sz w:val="28"/>
          <w:szCs w:val="28"/>
          <w:lang w:val="en-US"/>
        </w:rPr>
        <w:t>(</w:t>
      </w:r>
      <w:r w:rsidR="00522BA8" w:rsidRPr="00745C1F">
        <w:rPr>
          <w:bCs/>
          <w:sz w:val="28"/>
          <w:szCs w:val="28"/>
          <w:lang w:val="en-US"/>
        </w:rPr>
        <w:t>24</w:t>
      </w:r>
      <w:r w:rsidR="00522BA8">
        <w:rPr>
          <w:bCs/>
          <w:sz w:val="28"/>
          <w:szCs w:val="28"/>
          <w:lang w:val="en-US"/>
        </w:rPr>
        <w:t xml:space="preserve"> </w:t>
      </w:r>
      <w:r w:rsidR="00522BA8" w:rsidRPr="00745C1F">
        <w:rPr>
          <w:bCs/>
          <w:sz w:val="28"/>
          <w:szCs w:val="28"/>
          <w:lang w:val="en-US"/>
        </w:rPr>
        <w:t>nam và 7 nữ</w:t>
      </w:r>
      <w:r w:rsidR="00522BA8">
        <w:rPr>
          <w:bCs/>
          <w:sz w:val="28"/>
          <w:szCs w:val="28"/>
          <w:lang w:val="en-US"/>
        </w:rPr>
        <w:t xml:space="preserve">) với </w:t>
      </w:r>
      <w:r w:rsidRPr="00745C1F">
        <w:rPr>
          <w:bCs/>
          <w:sz w:val="28"/>
          <w:szCs w:val="28"/>
          <w:lang w:val="en-US"/>
        </w:rPr>
        <w:t xml:space="preserve">tuổi trung bình 35,29 </w:t>
      </w:r>
      <m:oMath>
        <m:r>
          <w:rPr>
            <w:rFonts w:ascii="Cambria Math" w:hAnsi="Cambria Math"/>
            <w:sz w:val="28"/>
            <w:szCs w:val="28"/>
            <w:lang w:val="en-US"/>
          </w:rPr>
          <m:t>±</m:t>
        </m:r>
      </m:oMath>
      <w:r w:rsidRPr="00745C1F">
        <w:rPr>
          <w:bCs/>
          <w:sz w:val="28"/>
          <w:szCs w:val="28"/>
          <w:lang w:val="en-US"/>
        </w:rPr>
        <w:t xml:space="preserve"> 10,44. </w:t>
      </w:r>
      <w:r w:rsidR="00522BA8">
        <w:rPr>
          <w:bCs/>
          <w:sz w:val="28"/>
          <w:szCs w:val="28"/>
          <w:lang w:val="en-US"/>
        </w:rPr>
        <w:t xml:space="preserve">Thời gian mổ trung bình là 102,9 </w:t>
      </w:r>
      <w:r w:rsidR="00522BA8" w:rsidRPr="00745C1F">
        <w:rPr>
          <w:bCs/>
          <w:sz w:val="28"/>
          <w:szCs w:val="28"/>
          <w:lang w:val="en-US"/>
        </w:rPr>
        <w:t xml:space="preserve"> </w:t>
      </w:r>
      <m:oMath>
        <m:r>
          <w:rPr>
            <w:rFonts w:ascii="Cambria Math" w:hAnsi="Cambria Math"/>
            <w:sz w:val="28"/>
            <w:szCs w:val="28"/>
            <w:lang w:val="en-US"/>
          </w:rPr>
          <m:t>±</m:t>
        </m:r>
      </m:oMath>
      <w:r w:rsidR="00522BA8" w:rsidRPr="00745C1F">
        <w:rPr>
          <w:bCs/>
          <w:sz w:val="28"/>
          <w:szCs w:val="28"/>
          <w:lang w:val="en-US"/>
        </w:rPr>
        <w:t xml:space="preserve"> </w:t>
      </w:r>
      <w:r w:rsidR="00522BA8">
        <w:rPr>
          <w:bCs/>
          <w:sz w:val="28"/>
          <w:szCs w:val="28"/>
          <w:lang w:val="en-US"/>
        </w:rPr>
        <w:t>16,3 phút.</w:t>
      </w:r>
      <w:r w:rsidRPr="00745C1F">
        <w:rPr>
          <w:bCs/>
          <w:sz w:val="28"/>
          <w:szCs w:val="28"/>
          <w:lang w:val="en-US"/>
        </w:rPr>
        <w:t xml:space="preserve"> Điểm Lysholm trước mổ trung bình là 58,16 </w:t>
      </w:r>
      <m:oMath>
        <m:r>
          <w:rPr>
            <w:rFonts w:ascii="Cambria Math" w:hAnsi="Cambria Math"/>
            <w:sz w:val="28"/>
            <w:szCs w:val="28"/>
            <w:lang w:val="en-US"/>
          </w:rPr>
          <m:t>±</m:t>
        </m:r>
      </m:oMath>
      <w:r w:rsidR="00522BA8">
        <w:rPr>
          <w:rFonts w:eastAsiaTheme="minorEastAsia"/>
          <w:sz w:val="28"/>
          <w:szCs w:val="28"/>
          <w:lang w:val="en-US"/>
        </w:rPr>
        <w:t xml:space="preserve"> </w:t>
      </w:r>
      <w:r w:rsidRPr="00745C1F">
        <w:rPr>
          <w:bCs/>
          <w:sz w:val="28"/>
          <w:szCs w:val="28"/>
          <w:lang w:val="en-US"/>
        </w:rPr>
        <w:t xml:space="preserve">14,44, </w:t>
      </w:r>
      <w:r>
        <w:rPr>
          <w:bCs/>
          <w:sz w:val="28"/>
          <w:szCs w:val="28"/>
          <w:lang w:val="en-US"/>
        </w:rPr>
        <w:t>đ</w:t>
      </w:r>
      <w:r w:rsidRPr="00745C1F">
        <w:rPr>
          <w:bCs/>
          <w:sz w:val="28"/>
          <w:szCs w:val="28"/>
          <w:lang w:val="en-US"/>
        </w:rPr>
        <w:t>iểm IKDC trước mổ</w:t>
      </w:r>
      <w:r w:rsidR="00522BA8">
        <w:rPr>
          <w:bCs/>
          <w:sz w:val="28"/>
          <w:szCs w:val="28"/>
          <w:lang w:val="en-US"/>
        </w:rPr>
        <w:t xml:space="preserve"> gồm</w:t>
      </w:r>
      <w:r w:rsidRPr="00745C1F">
        <w:rPr>
          <w:bCs/>
          <w:sz w:val="28"/>
          <w:szCs w:val="28"/>
          <w:lang w:val="en-US"/>
        </w:rPr>
        <w:t xml:space="preserve"> 20 B</w:t>
      </w:r>
      <w:r>
        <w:rPr>
          <w:bCs/>
          <w:sz w:val="28"/>
          <w:szCs w:val="28"/>
          <w:lang w:val="en-US"/>
        </w:rPr>
        <w:t>N</w:t>
      </w:r>
      <w:r w:rsidRPr="00745C1F">
        <w:rPr>
          <w:bCs/>
          <w:sz w:val="28"/>
          <w:szCs w:val="28"/>
          <w:lang w:val="en-US"/>
        </w:rPr>
        <w:t xml:space="preserve"> mức D và 11 BN mức C.</w:t>
      </w:r>
    </w:p>
    <w:p w14:paraId="12819B85" w14:textId="77777777" w:rsidR="00745C1F" w:rsidRPr="001D405B" w:rsidRDefault="00745C1F" w:rsidP="00DC1722">
      <w:pPr>
        <w:spacing w:after="0" w:line="336" w:lineRule="auto"/>
        <w:ind w:left="360" w:firstLine="360"/>
        <w:jc w:val="both"/>
        <w:rPr>
          <w:rFonts w:ascii="Times New Roman" w:hAnsi="Times New Roman"/>
          <w:b/>
          <w:bCs/>
          <w:sz w:val="28"/>
          <w:szCs w:val="28"/>
          <w:lang w:val="en-US"/>
        </w:rPr>
      </w:pPr>
      <w:r w:rsidRPr="001D405B">
        <w:rPr>
          <w:rFonts w:ascii="Times New Roman" w:hAnsi="Times New Roman"/>
          <w:b/>
          <w:bCs/>
          <w:sz w:val="28"/>
          <w:szCs w:val="28"/>
          <w:lang w:val="en-US"/>
        </w:rPr>
        <w:t xml:space="preserve">- Kết quả gần: </w:t>
      </w:r>
    </w:p>
    <w:p w14:paraId="1137F61E" w14:textId="77777777" w:rsidR="00745C1F" w:rsidRDefault="00745C1F" w:rsidP="00DC1722">
      <w:pPr>
        <w:spacing w:after="0" w:line="336" w:lineRule="auto"/>
        <w:ind w:left="360" w:hanging="360"/>
        <w:jc w:val="both"/>
        <w:rPr>
          <w:rFonts w:ascii="Times New Roman" w:hAnsi="Times New Roman"/>
          <w:bCs/>
          <w:sz w:val="28"/>
          <w:szCs w:val="28"/>
          <w:lang w:val="en-US"/>
        </w:rPr>
      </w:pPr>
      <w:r>
        <w:rPr>
          <w:rFonts w:ascii="Times New Roman" w:hAnsi="Times New Roman"/>
          <w:bCs/>
          <w:sz w:val="28"/>
          <w:szCs w:val="28"/>
          <w:lang w:val="en-US"/>
        </w:rPr>
        <w:t>+ Vết mổ liền kỳ đầu 30/31 BN, 01 BN nhiễm khuẩn nông.</w:t>
      </w:r>
    </w:p>
    <w:p w14:paraId="2AE9843D" w14:textId="77777777" w:rsidR="00745C1F" w:rsidRDefault="00745C1F" w:rsidP="00DC1722">
      <w:pPr>
        <w:spacing w:after="0" w:line="336" w:lineRule="auto"/>
        <w:jc w:val="both"/>
        <w:rPr>
          <w:rFonts w:ascii="Times New Roman" w:hAnsi="Times New Roman"/>
          <w:sz w:val="28"/>
          <w:szCs w:val="28"/>
          <w:lang w:val="en-US"/>
        </w:rPr>
      </w:pPr>
      <w:r>
        <w:rPr>
          <w:rFonts w:ascii="Times New Roman" w:hAnsi="Times New Roman"/>
          <w:bCs/>
          <w:sz w:val="28"/>
          <w:szCs w:val="28"/>
          <w:lang w:val="en-US"/>
        </w:rPr>
        <w:t>+ Tất cả đường hầm đùi và đường hầm xương mác đúng vị trí.</w:t>
      </w:r>
      <w:r>
        <w:rPr>
          <w:rFonts w:ascii="Times New Roman" w:hAnsi="Times New Roman"/>
          <w:sz w:val="28"/>
          <w:szCs w:val="28"/>
          <w:lang w:val="en-US"/>
        </w:rPr>
        <w:t xml:space="preserve"> 01 nút treo không nằm sát đường hầm xương đùi.</w:t>
      </w:r>
    </w:p>
    <w:p w14:paraId="5B82D97F" w14:textId="785D5C26" w:rsidR="00745C1F" w:rsidRPr="001D405B" w:rsidRDefault="00745C1F" w:rsidP="00DC1722">
      <w:pPr>
        <w:spacing w:after="0" w:line="336" w:lineRule="auto"/>
        <w:ind w:firstLine="720"/>
        <w:jc w:val="both"/>
        <w:rPr>
          <w:rFonts w:ascii="Times New Roman" w:hAnsi="Times New Roman"/>
          <w:b/>
          <w:bCs/>
          <w:sz w:val="28"/>
          <w:szCs w:val="28"/>
          <w:lang w:val="en-US"/>
        </w:rPr>
      </w:pPr>
      <w:r w:rsidRPr="001D405B">
        <w:rPr>
          <w:rFonts w:ascii="Times New Roman" w:hAnsi="Times New Roman"/>
          <w:b/>
          <w:sz w:val="28"/>
          <w:szCs w:val="28"/>
          <w:lang w:val="en-US"/>
        </w:rPr>
        <w:t>- Kết quả xa</w:t>
      </w:r>
      <w:r w:rsidR="00F56CFA">
        <w:rPr>
          <w:rFonts w:ascii="Times New Roman" w:hAnsi="Times New Roman"/>
          <w:b/>
          <w:sz w:val="28"/>
          <w:szCs w:val="28"/>
          <w:lang w:val="en-US"/>
        </w:rPr>
        <w:t xml:space="preserve">: </w:t>
      </w:r>
      <w:r w:rsidR="00F56CFA" w:rsidRPr="00F56CFA">
        <w:rPr>
          <w:rFonts w:ascii="Times New Roman" w:hAnsi="Times New Roman"/>
          <w:bCs/>
          <w:sz w:val="28"/>
          <w:szCs w:val="28"/>
          <w:lang w:val="en-US"/>
        </w:rPr>
        <w:t>Kiểm tra xa được 100%, thời gian theo dõi trung bình là 14,8 tháng.</w:t>
      </w:r>
    </w:p>
    <w:p w14:paraId="45DEC5F6" w14:textId="0653932A" w:rsidR="00745C1F" w:rsidRPr="00D21A38" w:rsidRDefault="00745C1F" w:rsidP="00DC1722">
      <w:pPr>
        <w:spacing w:after="0" w:line="336" w:lineRule="auto"/>
        <w:jc w:val="both"/>
        <w:rPr>
          <w:rFonts w:ascii="Times New Roman" w:hAnsi="Times New Roman"/>
          <w:sz w:val="28"/>
          <w:szCs w:val="28"/>
        </w:rPr>
      </w:pPr>
      <w:r>
        <w:rPr>
          <w:rFonts w:ascii="Times New Roman" w:hAnsi="Times New Roman"/>
          <w:sz w:val="28"/>
          <w:szCs w:val="28"/>
          <w:lang w:val="en-US"/>
        </w:rPr>
        <w:t>+ M</w:t>
      </w:r>
      <w:r w:rsidRPr="00D21A38">
        <w:rPr>
          <w:rFonts w:ascii="Times New Roman" w:hAnsi="Times New Roman"/>
          <w:sz w:val="28"/>
          <w:szCs w:val="28"/>
          <w:lang w:val="en-US"/>
        </w:rPr>
        <w:t xml:space="preserve">ức độ </w:t>
      </w:r>
      <w:r w:rsidRPr="00D21A38">
        <w:rPr>
          <w:rFonts w:ascii="Times New Roman" w:hAnsi="Times New Roman"/>
          <w:sz w:val="28"/>
          <w:szCs w:val="28"/>
        </w:rPr>
        <w:t>di lệch mâm chày ra sau</w:t>
      </w:r>
      <w:r w:rsidRPr="00D21A38">
        <w:rPr>
          <w:rFonts w:ascii="Times New Roman" w:hAnsi="Times New Roman"/>
          <w:sz w:val="28"/>
          <w:szCs w:val="28"/>
          <w:lang w:val="en-US"/>
        </w:rPr>
        <w:t xml:space="preserve"> </w:t>
      </w:r>
      <w:r>
        <w:rPr>
          <w:rFonts w:ascii="Times New Roman" w:hAnsi="Times New Roman"/>
          <w:sz w:val="28"/>
          <w:szCs w:val="28"/>
          <w:lang w:val="en-US"/>
        </w:rPr>
        <w:t xml:space="preserve">giảm </w:t>
      </w:r>
      <w:r w:rsidRPr="00D21A38">
        <w:rPr>
          <w:rFonts w:ascii="Times New Roman" w:hAnsi="Times New Roman"/>
          <w:sz w:val="28"/>
          <w:szCs w:val="28"/>
          <w:lang w:val="en-US"/>
        </w:rPr>
        <w:t xml:space="preserve">từ </w:t>
      </w:r>
      <w:r w:rsidRPr="00D21A38">
        <w:rPr>
          <w:rFonts w:ascii="Times New Roman" w:hAnsi="Times New Roman"/>
          <w:sz w:val="28"/>
          <w:szCs w:val="28"/>
        </w:rPr>
        <w:t xml:space="preserve">35,11 ± 12,8 </w:t>
      </w:r>
      <w:r>
        <w:rPr>
          <w:rFonts w:ascii="Times New Roman" w:hAnsi="Times New Roman"/>
          <w:sz w:val="28"/>
          <w:szCs w:val="28"/>
          <w:lang w:val="en-US"/>
        </w:rPr>
        <w:t xml:space="preserve">xuống </w:t>
      </w:r>
      <w:r w:rsidRPr="00D21A38">
        <w:rPr>
          <w:rFonts w:ascii="Times New Roman" w:hAnsi="Times New Roman"/>
          <w:sz w:val="28"/>
          <w:szCs w:val="28"/>
        </w:rPr>
        <w:t>5,29 ± 5,3 mm.</w:t>
      </w:r>
    </w:p>
    <w:p w14:paraId="0E5D4CA1" w14:textId="64FAD894" w:rsidR="00745C1F" w:rsidRPr="00D21A38" w:rsidRDefault="00745C1F" w:rsidP="00DC1722">
      <w:pPr>
        <w:spacing w:after="0" w:line="336" w:lineRule="auto"/>
        <w:jc w:val="both"/>
        <w:rPr>
          <w:rFonts w:ascii="Times New Roman" w:hAnsi="Times New Roman"/>
          <w:sz w:val="28"/>
          <w:szCs w:val="28"/>
          <w:lang w:val="en-US"/>
        </w:rPr>
      </w:pPr>
      <w:r>
        <w:rPr>
          <w:rFonts w:ascii="Times New Roman" w:hAnsi="Times New Roman"/>
          <w:sz w:val="28"/>
          <w:szCs w:val="28"/>
          <w:lang w:val="en-US"/>
        </w:rPr>
        <w:t>+ Đ</w:t>
      </w:r>
      <w:r w:rsidRPr="00D21A38">
        <w:rPr>
          <w:rFonts w:ascii="Times New Roman" w:hAnsi="Times New Roman"/>
          <w:sz w:val="28"/>
          <w:szCs w:val="28"/>
        </w:rPr>
        <w:t xml:space="preserve">ộ xoay ngoài khớp gối </w:t>
      </w:r>
      <w:r>
        <w:rPr>
          <w:rFonts w:ascii="Times New Roman" w:hAnsi="Times New Roman"/>
          <w:sz w:val="28"/>
          <w:szCs w:val="28"/>
          <w:lang w:val="en-US"/>
        </w:rPr>
        <w:t xml:space="preserve">giảm </w:t>
      </w:r>
      <w:r w:rsidRPr="00D21A38">
        <w:rPr>
          <w:rFonts w:ascii="Times New Roman" w:hAnsi="Times New Roman"/>
          <w:sz w:val="28"/>
          <w:szCs w:val="28"/>
          <w:lang w:val="en-US"/>
        </w:rPr>
        <w:t>r</w:t>
      </w:r>
      <w:r w:rsidRPr="00D21A38">
        <w:rPr>
          <w:rFonts w:ascii="Times New Roman" w:hAnsi="Times New Roman"/>
          <w:sz w:val="28"/>
          <w:szCs w:val="28"/>
        </w:rPr>
        <w:t>õ rệt</w:t>
      </w:r>
      <w:r w:rsidRPr="00D21A38">
        <w:rPr>
          <w:rFonts w:ascii="Times New Roman" w:hAnsi="Times New Roman"/>
          <w:sz w:val="28"/>
          <w:szCs w:val="28"/>
          <w:lang w:val="en-US"/>
        </w:rPr>
        <w:t xml:space="preserve">, từ </w:t>
      </w:r>
      <w:r w:rsidRPr="00D21A38">
        <w:rPr>
          <w:rFonts w:ascii="Times New Roman" w:hAnsi="Times New Roman"/>
          <w:sz w:val="28"/>
          <w:szCs w:val="28"/>
        </w:rPr>
        <w:t>13,16 ± 2,71</w:t>
      </w:r>
      <w:r w:rsidRPr="00D21A38">
        <w:rPr>
          <w:rFonts w:ascii="Times New Roman" w:hAnsi="Times New Roman"/>
          <w:sz w:val="28"/>
          <w:szCs w:val="28"/>
          <w:vertAlign w:val="superscript"/>
        </w:rPr>
        <w:t>0</w:t>
      </w:r>
      <w:r w:rsidRPr="00D21A38">
        <w:rPr>
          <w:rFonts w:ascii="Times New Roman" w:hAnsi="Times New Roman"/>
          <w:sz w:val="28"/>
          <w:szCs w:val="28"/>
          <w:vertAlign w:val="superscript"/>
          <w:lang w:val="en-US"/>
        </w:rPr>
        <w:t xml:space="preserve">  </w:t>
      </w:r>
      <w:r w:rsidRPr="00D21A38">
        <w:rPr>
          <w:rFonts w:ascii="Times New Roman" w:hAnsi="Times New Roman"/>
          <w:sz w:val="28"/>
          <w:szCs w:val="28"/>
          <w:lang w:val="en-US"/>
        </w:rPr>
        <w:t xml:space="preserve">xuống </w:t>
      </w:r>
      <w:r w:rsidRPr="00D21A38">
        <w:rPr>
          <w:rFonts w:ascii="Times New Roman" w:hAnsi="Times New Roman"/>
          <w:sz w:val="28"/>
          <w:szCs w:val="28"/>
        </w:rPr>
        <w:t>1,71 ± 1,61</w:t>
      </w:r>
      <w:r w:rsidRPr="00D21A38">
        <w:rPr>
          <w:rFonts w:ascii="Times New Roman" w:hAnsi="Times New Roman"/>
          <w:sz w:val="28"/>
          <w:szCs w:val="28"/>
          <w:vertAlign w:val="superscript"/>
        </w:rPr>
        <w:t>0</w:t>
      </w:r>
      <w:r>
        <w:rPr>
          <w:rFonts w:ascii="Times New Roman" w:hAnsi="Times New Roman"/>
          <w:sz w:val="28"/>
          <w:szCs w:val="28"/>
          <w:lang w:val="en-US"/>
        </w:rPr>
        <w:t>.</w:t>
      </w:r>
    </w:p>
    <w:p w14:paraId="2C51834C" w14:textId="7F0E968C" w:rsidR="00745C1F" w:rsidRPr="00D21A38" w:rsidRDefault="00745C1F" w:rsidP="00DC1722">
      <w:pPr>
        <w:spacing w:after="0" w:line="336" w:lineRule="auto"/>
        <w:jc w:val="both"/>
        <w:rPr>
          <w:rFonts w:ascii="Times New Roman" w:hAnsi="Times New Roman"/>
          <w:sz w:val="28"/>
          <w:szCs w:val="28"/>
          <w:lang w:val="en-US"/>
        </w:rPr>
      </w:pPr>
      <w:r>
        <w:rPr>
          <w:rFonts w:ascii="Times New Roman" w:hAnsi="Times New Roman"/>
          <w:sz w:val="28"/>
          <w:szCs w:val="28"/>
          <w:lang w:val="en-US"/>
        </w:rPr>
        <w:t>+ M</w:t>
      </w:r>
      <w:r w:rsidRPr="00D21A38">
        <w:rPr>
          <w:rFonts w:ascii="Times New Roman" w:hAnsi="Times New Roman"/>
          <w:sz w:val="28"/>
          <w:szCs w:val="28"/>
          <w:lang w:val="en-US"/>
        </w:rPr>
        <w:t>ức đ</w:t>
      </w:r>
      <w:r w:rsidRPr="00D21A38">
        <w:rPr>
          <w:rFonts w:ascii="Times New Roman" w:hAnsi="Times New Roman"/>
          <w:sz w:val="28"/>
          <w:szCs w:val="28"/>
        </w:rPr>
        <w:t xml:space="preserve">ộ há khớp </w:t>
      </w:r>
      <w:r>
        <w:rPr>
          <w:rFonts w:ascii="Times New Roman" w:hAnsi="Times New Roman"/>
          <w:sz w:val="28"/>
          <w:szCs w:val="28"/>
          <w:lang w:val="en-US"/>
        </w:rPr>
        <w:t>giảm</w:t>
      </w:r>
      <w:r w:rsidRPr="00D21A38">
        <w:rPr>
          <w:rFonts w:ascii="Times New Roman" w:hAnsi="Times New Roman"/>
          <w:sz w:val="28"/>
          <w:szCs w:val="28"/>
        </w:rPr>
        <w:t xml:space="preserve"> 5,18 ± 1,51 mm</w:t>
      </w:r>
      <w:r w:rsidRPr="00D21A38">
        <w:rPr>
          <w:rFonts w:ascii="Times New Roman" w:hAnsi="Times New Roman"/>
          <w:sz w:val="28"/>
          <w:szCs w:val="28"/>
          <w:lang w:val="en-US"/>
        </w:rPr>
        <w:t xml:space="preserve"> xuống </w:t>
      </w:r>
      <w:r w:rsidRPr="00D21A38">
        <w:rPr>
          <w:rFonts w:ascii="Times New Roman" w:hAnsi="Times New Roman"/>
          <w:sz w:val="28"/>
          <w:szCs w:val="28"/>
        </w:rPr>
        <w:t>1,24 ± 2,61 mm.</w:t>
      </w:r>
    </w:p>
    <w:p w14:paraId="4E26C709" w14:textId="70FB2214" w:rsidR="00745C1F" w:rsidRPr="00D21A38" w:rsidRDefault="00745C1F" w:rsidP="00DC1722">
      <w:pPr>
        <w:spacing w:after="0" w:line="336" w:lineRule="auto"/>
        <w:jc w:val="both"/>
        <w:rPr>
          <w:rFonts w:ascii="Times New Roman" w:hAnsi="Times New Roman"/>
          <w:sz w:val="28"/>
          <w:szCs w:val="28"/>
          <w:lang w:val="en-US"/>
        </w:rPr>
      </w:pPr>
      <w:r>
        <w:rPr>
          <w:rFonts w:ascii="Times New Roman" w:hAnsi="Times New Roman"/>
          <w:sz w:val="28"/>
          <w:szCs w:val="28"/>
          <w:lang w:val="en-US"/>
        </w:rPr>
        <w:t xml:space="preserve">+ </w:t>
      </w:r>
      <w:r w:rsidRPr="00D21A38">
        <w:rPr>
          <w:rFonts w:ascii="Times New Roman" w:hAnsi="Times New Roman"/>
          <w:sz w:val="28"/>
          <w:szCs w:val="28"/>
        </w:rPr>
        <w:t xml:space="preserve">Điểm Lysholm </w:t>
      </w:r>
      <w:r>
        <w:rPr>
          <w:rFonts w:ascii="Times New Roman" w:hAnsi="Times New Roman"/>
          <w:sz w:val="28"/>
          <w:szCs w:val="28"/>
          <w:lang w:val="en-US"/>
        </w:rPr>
        <w:t xml:space="preserve">sau mổ </w:t>
      </w:r>
      <w:r w:rsidRPr="00D21A38">
        <w:rPr>
          <w:rFonts w:ascii="Times New Roman" w:hAnsi="Times New Roman"/>
          <w:sz w:val="28"/>
          <w:szCs w:val="28"/>
          <w:lang w:val="en-US"/>
        </w:rPr>
        <w:t xml:space="preserve">trung bình tăng từ </w:t>
      </w:r>
      <w:r w:rsidRPr="00D21A38">
        <w:rPr>
          <w:rFonts w:ascii="Times New Roman" w:hAnsi="Times New Roman"/>
          <w:sz w:val="28"/>
          <w:szCs w:val="28"/>
        </w:rPr>
        <w:t>58,16 ± 14,44</w:t>
      </w:r>
      <w:r w:rsidRPr="00D21A38">
        <w:rPr>
          <w:rFonts w:ascii="Times New Roman" w:hAnsi="Times New Roman"/>
          <w:sz w:val="28"/>
          <w:szCs w:val="28"/>
          <w:lang w:val="en-US"/>
        </w:rPr>
        <w:t xml:space="preserve"> đến </w:t>
      </w:r>
      <w:r w:rsidRPr="00D21A38">
        <w:rPr>
          <w:rFonts w:ascii="Times New Roman" w:hAnsi="Times New Roman"/>
          <w:sz w:val="28"/>
          <w:szCs w:val="28"/>
        </w:rPr>
        <w:t>là 94,87 ± 4,77</w:t>
      </w:r>
      <w:r w:rsidRPr="00D21A38">
        <w:rPr>
          <w:rFonts w:ascii="Times New Roman" w:hAnsi="Times New Roman"/>
          <w:sz w:val="28"/>
          <w:szCs w:val="28"/>
          <w:lang w:val="en-US"/>
        </w:rPr>
        <w:t>.</w:t>
      </w:r>
    </w:p>
    <w:p w14:paraId="40AE8899" w14:textId="431B5FF9" w:rsidR="00745C1F" w:rsidRDefault="00745C1F" w:rsidP="00DC1722">
      <w:pPr>
        <w:spacing w:after="0" w:line="336" w:lineRule="auto"/>
        <w:jc w:val="both"/>
        <w:rPr>
          <w:rFonts w:ascii="Times New Roman" w:hAnsi="Times New Roman"/>
          <w:sz w:val="28"/>
          <w:szCs w:val="28"/>
          <w:lang w:val="en-US"/>
        </w:rPr>
      </w:pPr>
      <w:r>
        <w:rPr>
          <w:rFonts w:ascii="Times New Roman" w:hAnsi="Times New Roman"/>
          <w:sz w:val="28"/>
          <w:szCs w:val="28"/>
          <w:lang w:val="en-US"/>
        </w:rPr>
        <w:t xml:space="preserve">+ </w:t>
      </w:r>
      <w:r w:rsidRPr="00D21A38">
        <w:rPr>
          <w:rFonts w:ascii="Times New Roman" w:hAnsi="Times New Roman"/>
          <w:sz w:val="28"/>
          <w:szCs w:val="28"/>
        </w:rPr>
        <w:t>Phân loại IKDC</w:t>
      </w:r>
      <w:r>
        <w:rPr>
          <w:rFonts w:ascii="Times New Roman" w:hAnsi="Times New Roman"/>
          <w:sz w:val="28"/>
          <w:szCs w:val="28"/>
          <w:lang w:val="en-US"/>
        </w:rPr>
        <w:t xml:space="preserve"> 2000 cải thiện rõ rệt: </w:t>
      </w:r>
      <w:r w:rsidRPr="00D21A38">
        <w:rPr>
          <w:rFonts w:ascii="Times New Roman" w:hAnsi="Times New Roman"/>
          <w:sz w:val="28"/>
          <w:szCs w:val="28"/>
        </w:rPr>
        <w:t xml:space="preserve">có 90,33% </w:t>
      </w:r>
      <w:r w:rsidRPr="00D21A38">
        <w:rPr>
          <w:rFonts w:ascii="Times New Roman" w:hAnsi="Times New Roman"/>
          <w:sz w:val="28"/>
          <w:szCs w:val="28"/>
          <w:lang w:val="en-US"/>
        </w:rPr>
        <w:t xml:space="preserve">đạt mức </w:t>
      </w:r>
      <w:r>
        <w:rPr>
          <w:rFonts w:ascii="Times New Roman" w:hAnsi="Times New Roman"/>
          <w:sz w:val="28"/>
          <w:szCs w:val="28"/>
          <w:lang w:val="en-US"/>
        </w:rPr>
        <w:t>A (</w:t>
      </w:r>
      <w:r w:rsidRPr="00D21A38">
        <w:rPr>
          <w:rFonts w:ascii="Times New Roman" w:hAnsi="Times New Roman"/>
          <w:sz w:val="28"/>
          <w:szCs w:val="28"/>
        </w:rPr>
        <w:t>bình thườn</w:t>
      </w:r>
      <w:r>
        <w:rPr>
          <w:rFonts w:ascii="Times New Roman" w:hAnsi="Times New Roman"/>
          <w:sz w:val="28"/>
          <w:szCs w:val="28"/>
          <w:lang w:val="en-US"/>
        </w:rPr>
        <w:t>g)</w:t>
      </w:r>
      <w:r w:rsidRPr="00D21A38">
        <w:rPr>
          <w:rFonts w:ascii="Times New Roman" w:hAnsi="Times New Roman"/>
          <w:sz w:val="28"/>
          <w:szCs w:val="28"/>
        </w:rPr>
        <w:t xml:space="preserve"> và </w:t>
      </w:r>
      <w:r>
        <w:rPr>
          <w:rFonts w:ascii="Times New Roman" w:hAnsi="Times New Roman"/>
          <w:sz w:val="28"/>
          <w:szCs w:val="28"/>
          <w:lang w:val="en-US"/>
        </w:rPr>
        <w:t>B (</w:t>
      </w:r>
      <w:r w:rsidRPr="00D21A38">
        <w:rPr>
          <w:rFonts w:ascii="Times New Roman" w:hAnsi="Times New Roman"/>
          <w:sz w:val="28"/>
          <w:szCs w:val="28"/>
        </w:rPr>
        <w:t>gần bình thường</w:t>
      </w:r>
      <w:r>
        <w:rPr>
          <w:rFonts w:ascii="Times New Roman" w:hAnsi="Times New Roman"/>
          <w:sz w:val="28"/>
          <w:szCs w:val="28"/>
          <w:lang w:val="en-US"/>
        </w:rPr>
        <w:t>)</w:t>
      </w:r>
      <w:r w:rsidRPr="00D21A38">
        <w:rPr>
          <w:rFonts w:ascii="Times New Roman" w:hAnsi="Times New Roman"/>
          <w:sz w:val="28"/>
          <w:szCs w:val="28"/>
        </w:rPr>
        <w:t xml:space="preserve">; có 9,67% </w:t>
      </w:r>
      <w:r>
        <w:rPr>
          <w:rFonts w:ascii="Times New Roman" w:hAnsi="Times New Roman"/>
          <w:sz w:val="28"/>
          <w:szCs w:val="28"/>
          <w:lang w:val="en-US"/>
        </w:rPr>
        <w:t>đạt mức C (không bình thường)</w:t>
      </w:r>
      <w:r w:rsidRPr="00D21A38">
        <w:rPr>
          <w:rFonts w:ascii="Times New Roman" w:hAnsi="Times New Roman"/>
          <w:sz w:val="28"/>
          <w:szCs w:val="28"/>
        </w:rPr>
        <w:t>.</w:t>
      </w:r>
    </w:p>
    <w:p w14:paraId="37330DE1" w14:textId="43C80693" w:rsidR="00D30DC2" w:rsidRPr="00D30DC2" w:rsidRDefault="00D30DC2" w:rsidP="00DC1722">
      <w:pPr>
        <w:spacing w:after="0" w:line="336" w:lineRule="auto"/>
        <w:jc w:val="both"/>
        <w:rPr>
          <w:rFonts w:ascii="Times New Roman" w:hAnsi="Times New Roman"/>
          <w:sz w:val="28"/>
          <w:szCs w:val="28"/>
          <w:lang w:val="en-US"/>
        </w:rPr>
      </w:pPr>
      <w:r>
        <w:rPr>
          <w:rFonts w:ascii="Times New Roman" w:hAnsi="Times New Roman"/>
          <w:sz w:val="28"/>
          <w:szCs w:val="28"/>
          <w:lang w:val="en-US"/>
        </w:rPr>
        <w:t>+ Không có mối liên quan giữa đường kính mảnh ghép và thời điểm từ khi tổn thương đến khi phẫu thuật với kết quả sau mổ.</w:t>
      </w:r>
    </w:p>
    <w:p w14:paraId="2FBA3F40" w14:textId="10A612B5" w:rsidR="00C61F39" w:rsidRDefault="00C61F39" w:rsidP="00DC1722">
      <w:pPr>
        <w:spacing w:after="0" w:line="336" w:lineRule="auto"/>
        <w:jc w:val="both"/>
        <w:rPr>
          <w:rFonts w:ascii="Times New Roman" w:hAnsi="Times New Roman"/>
          <w:sz w:val="28"/>
          <w:szCs w:val="28"/>
          <w:lang w:val="en-US"/>
        </w:rPr>
      </w:pPr>
      <w:r>
        <w:rPr>
          <w:rFonts w:ascii="Times New Roman" w:hAnsi="Times New Roman"/>
          <w:sz w:val="28"/>
          <w:szCs w:val="28"/>
          <w:lang w:val="en-US"/>
        </w:rPr>
        <w:t>- Tỷ lệ BN hài lòng với kết quả phẫu thuật là 90.33%.</w:t>
      </w:r>
    </w:p>
    <w:p w14:paraId="2B06AA9E" w14:textId="755A5C1D" w:rsidR="00F82FD4" w:rsidRDefault="00745C1F" w:rsidP="00DC1722">
      <w:pPr>
        <w:spacing w:after="0" w:line="336" w:lineRule="auto"/>
        <w:jc w:val="both"/>
        <w:rPr>
          <w:rFonts w:ascii="Times New Roman" w:hAnsi="Times New Roman"/>
          <w:sz w:val="28"/>
          <w:szCs w:val="28"/>
          <w:lang w:val="en-US"/>
        </w:rPr>
      </w:pPr>
      <w:r>
        <w:rPr>
          <w:rFonts w:ascii="Times New Roman" w:hAnsi="Times New Roman"/>
          <w:sz w:val="28"/>
          <w:szCs w:val="28"/>
          <w:lang w:val="en-US"/>
        </w:rPr>
        <w:t xml:space="preserve">- </w:t>
      </w:r>
      <w:r w:rsidR="00C61F39">
        <w:rPr>
          <w:rFonts w:ascii="Times New Roman" w:hAnsi="Times New Roman"/>
          <w:sz w:val="28"/>
          <w:szCs w:val="28"/>
          <w:lang w:val="en-US"/>
        </w:rPr>
        <w:t xml:space="preserve">Các biến chứng: </w:t>
      </w:r>
      <w:r w:rsidRPr="00D21A38">
        <w:rPr>
          <w:rFonts w:ascii="Times New Roman" w:hAnsi="Times New Roman"/>
          <w:sz w:val="28"/>
          <w:szCs w:val="28"/>
          <w:lang w:val="en-US"/>
        </w:rPr>
        <w:t>H</w:t>
      </w:r>
      <w:r w:rsidRPr="00D21A38">
        <w:rPr>
          <w:rFonts w:ascii="Times New Roman" w:hAnsi="Times New Roman"/>
          <w:sz w:val="28"/>
          <w:szCs w:val="28"/>
        </w:rPr>
        <w:t>ạn chế gấp gối</w:t>
      </w:r>
      <w:r w:rsidRPr="00D21A38">
        <w:rPr>
          <w:rFonts w:ascii="Times New Roman" w:hAnsi="Times New Roman"/>
          <w:sz w:val="28"/>
          <w:szCs w:val="28"/>
          <w:lang w:val="en-US"/>
        </w:rPr>
        <w:t xml:space="preserve"> từ</w:t>
      </w:r>
      <w:r w:rsidRPr="00D21A38">
        <w:rPr>
          <w:rFonts w:ascii="Times New Roman" w:hAnsi="Times New Roman"/>
          <w:sz w:val="28"/>
          <w:szCs w:val="28"/>
        </w:rPr>
        <w:t xml:space="preserve"> 5</w:t>
      </w:r>
      <w:r w:rsidR="00AB32FE">
        <w:rPr>
          <w:rFonts w:ascii="Times New Roman" w:hAnsi="Times New Roman"/>
          <w:sz w:val="28"/>
          <w:szCs w:val="28"/>
          <w:vertAlign w:val="superscript"/>
          <w:lang w:val="en-US"/>
        </w:rPr>
        <w:t>0</w:t>
      </w:r>
      <w:r w:rsidRPr="00D21A38">
        <w:rPr>
          <w:rFonts w:ascii="Times New Roman" w:hAnsi="Times New Roman"/>
          <w:sz w:val="28"/>
          <w:szCs w:val="28"/>
        </w:rPr>
        <w:t>-15</w:t>
      </w:r>
      <w:r w:rsidR="00AB32FE" w:rsidRPr="00D21A38">
        <w:rPr>
          <w:rFonts w:ascii="Times New Roman" w:hAnsi="Times New Roman"/>
          <w:sz w:val="28"/>
          <w:szCs w:val="28"/>
          <w:vertAlign w:val="superscript"/>
        </w:rPr>
        <w:t>0</w:t>
      </w:r>
      <w:r w:rsidRPr="00D21A38">
        <w:rPr>
          <w:rFonts w:ascii="Times New Roman" w:hAnsi="Times New Roman"/>
          <w:sz w:val="28"/>
          <w:szCs w:val="28"/>
        </w:rPr>
        <w:t xml:space="preserve"> </w:t>
      </w:r>
      <w:r>
        <w:rPr>
          <w:rFonts w:ascii="Times New Roman" w:hAnsi="Times New Roman"/>
          <w:sz w:val="28"/>
          <w:szCs w:val="28"/>
          <w:lang w:val="en-US"/>
        </w:rPr>
        <w:t>ở</w:t>
      </w:r>
      <w:r w:rsidRPr="00D21A38">
        <w:rPr>
          <w:rFonts w:ascii="Times New Roman" w:hAnsi="Times New Roman"/>
          <w:sz w:val="28"/>
          <w:szCs w:val="28"/>
        </w:rPr>
        <w:t xml:space="preserve"> </w:t>
      </w:r>
      <w:r w:rsidRPr="00D21A38">
        <w:rPr>
          <w:rFonts w:ascii="Times New Roman" w:hAnsi="Times New Roman"/>
          <w:sz w:val="28"/>
          <w:szCs w:val="28"/>
          <w:lang w:val="en-US"/>
        </w:rPr>
        <w:t>3</w:t>
      </w:r>
      <w:r w:rsidRPr="00D21A38">
        <w:rPr>
          <w:rFonts w:ascii="Times New Roman" w:hAnsi="Times New Roman"/>
          <w:sz w:val="28"/>
          <w:szCs w:val="28"/>
        </w:rPr>
        <w:t xml:space="preserve"> BN</w:t>
      </w:r>
      <w:r w:rsidRPr="00D21A38">
        <w:rPr>
          <w:rFonts w:ascii="Times New Roman" w:hAnsi="Times New Roman"/>
          <w:sz w:val="28"/>
          <w:szCs w:val="28"/>
          <w:lang w:val="en-US"/>
        </w:rPr>
        <w:t>. T</w:t>
      </w:r>
      <w:r w:rsidRPr="00D21A38">
        <w:rPr>
          <w:rFonts w:ascii="Times New Roman" w:hAnsi="Times New Roman"/>
          <w:sz w:val="28"/>
          <w:szCs w:val="28"/>
        </w:rPr>
        <w:t>ê bì chỗ lấy gân Hamstring</w:t>
      </w:r>
      <w:r w:rsidRPr="00D21A38">
        <w:rPr>
          <w:rFonts w:ascii="Times New Roman" w:hAnsi="Times New Roman"/>
          <w:sz w:val="28"/>
          <w:szCs w:val="28"/>
          <w:lang w:val="en-US"/>
        </w:rPr>
        <w:t>: 2 BN.</w:t>
      </w:r>
      <w:r w:rsidR="00C61F39">
        <w:rPr>
          <w:rFonts w:ascii="Times New Roman" w:hAnsi="Times New Roman"/>
          <w:sz w:val="28"/>
          <w:szCs w:val="28"/>
          <w:lang w:val="en-US"/>
        </w:rPr>
        <w:t xml:space="preserve"> Nhiễm khuẩn nông phải xử lý có 01 BN.</w:t>
      </w:r>
      <w:bookmarkEnd w:id="511"/>
      <w:r w:rsidR="00F82FD4">
        <w:rPr>
          <w:rFonts w:ascii="Times New Roman" w:hAnsi="Times New Roman"/>
          <w:sz w:val="28"/>
          <w:szCs w:val="28"/>
          <w:lang w:val="en-US"/>
        </w:rPr>
        <w:tab/>
      </w:r>
      <w:r w:rsidR="00F82FD4">
        <w:rPr>
          <w:rFonts w:ascii="Times New Roman" w:hAnsi="Times New Roman"/>
          <w:sz w:val="28"/>
          <w:szCs w:val="28"/>
          <w:lang w:val="en-US"/>
        </w:rPr>
        <w:tab/>
      </w:r>
    </w:p>
    <w:p w14:paraId="4C191730" w14:textId="531B989D" w:rsidR="00E00EB0" w:rsidRPr="00FA13C8" w:rsidRDefault="00E00EB0" w:rsidP="00E00EB0">
      <w:pPr>
        <w:pStyle w:val="Heading1"/>
        <w:jc w:val="center"/>
        <w:rPr>
          <w:rFonts w:ascii="Times New Roman" w:hAnsi="Times New Roman" w:cs="Times New Roman"/>
          <w:b/>
          <w:color w:val="auto"/>
          <w:sz w:val="28"/>
          <w:szCs w:val="28"/>
          <w:lang w:val="en-US"/>
        </w:rPr>
      </w:pPr>
      <w:bookmarkStart w:id="514" w:name="_Toc180297320"/>
      <w:bookmarkEnd w:id="513"/>
      <w:r w:rsidRPr="00FA13C8">
        <w:rPr>
          <w:rFonts w:ascii="Times New Roman" w:hAnsi="Times New Roman" w:cs="Times New Roman"/>
          <w:b/>
          <w:color w:val="auto"/>
          <w:sz w:val="28"/>
          <w:szCs w:val="28"/>
          <w:lang w:val="en-US"/>
        </w:rPr>
        <w:lastRenderedPageBreak/>
        <w:t>KIẾN NGHỊ</w:t>
      </w:r>
      <w:bookmarkEnd w:id="514"/>
    </w:p>
    <w:p w14:paraId="799B77A8" w14:textId="77777777" w:rsidR="00E00EB0" w:rsidRPr="00FA13C8" w:rsidRDefault="00E00EB0" w:rsidP="00E00EB0">
      <w:pPr>
        <w:spacing w:before="120" w:after="120" w:line="360" w:lineRule="auto"/>
        <w:ind w:left="1134" w:hanging="1134"/>
        <w:jc w:val="both"/>
        <w:rPr>
          <w:rFonts w:ascii="Times New Roman" w:hAnsi="Times New Roman"/>
          <w:sz w:val="28"/>
          <w:szCs w:val="28"/>
        </w:rPr>
      </w:pPr>
    </w:p>
    <w:p w14:paraId="2DAEBBC4" w14:textId="5FEE0021" w:rsidR="00453150" w:rsidRPr="00A0245F" w:rsidRDefault="00453150" w:rsidP="00A0245F">
      <w:pPr>
        <w:pStyle w:val="ListParagraph"/>
        <w:numPr>
          <w:ilvl w:val="0"/>
          <w:numId w:val="85"/>
        </w:numPr>
        <w:spacing w:before="120" w:after="120" w:line="360" w:lineRule="auto"/>
        <w:ind w:left="851" w:hanging="284"/>
        <w:jc w:val="both"/>
        <w:rPr>
          <w:sz w:val="28"/>
          <w:szCs w:val="28"/>
          <w:lang w:val="en-US"/>
        </w:rPr>
      </w:pPr>
      <w:r w:rsidRPr="001D405B">
        <w:rPr>
          <w:sz w:val="28"/>
          <w:szCs w:val="28"/>
          <w:lang w:val="en-US"/>
        </w:rPr>
        <w:t xml:space="preserve">Đối với các bệnh nhân có tổn thương dây chằng chéo sau nên được khám xét đánh giá </w:t>
      </w:r>
      <w:r>
        <w:rPr>
          <w:sz w:val="28"/>
          <w:szCs w:val="28"/>
          <w:lang w:val="en-US"/>
        </w:rPr>
        <w:t xml:space="preserve">tỷ mỷ phát hiện tổn thương </w:t>
      </w:r>
      <w:r w:rsidRPr="001D405B">
        <w:rPr>
          <w:sz w:val="28"/>
          <w:szCs w:val="28"/>
          <w:lang w:val="en-US"/>
        </w:rPr>
        <w:t>góc sau ngoài</w:t>
      </w:r>
      <w:r w:rsidR="00A0245F">
        <w:rPr>
          <w:sz w:val="28"/>
          <w:szCs w:val="28"/>
          <w:lang w:val="en-US"/>
        </w:rPr>
        <w:t xml:space="preserve"> đi kèm</w:t>
      </w:r>
      <w:r w:rsidRPr="001D405B">
        <w:rPr>
          <w:sz w:val="28"/>
          <w:szCs w:val="28"/>
          <w:lang w:val="en-US"/>
        </w:rPr>
        <w:t xml:space="preserve">. </w:t>
      </w:r>
      <w:r>
        <w:rPr>
          <w:sz w:val="28"/>
          <w:szCs w:val="28"/>
          <w:lang w:val="en-US"/>
        </w:rPr>
        <w:t>Tránh bỏ sót tổn thương này sẽ dẫn đến biến dạng khớp gối</w:t>
      </w:r>
      <w:r w:rsidR="00AD0726">
        <w:rPr>
          <w:sz w:val="28"/>
          <w:szCs w:val="28"/>
          <w:lang w:val="en-US"/>
        </w:rPr>
        <w:t>, hạn chế chức năng khớp gối sau tái tạo dây chằng chéo sau</w:t>
      </w:r>
      <w:r>
        <w:rPr>
          <w:sz w:val="28"/>
          <w:szCs w:val="28"/>
          <w:lang w:val="en-US"/>
        </w:rPr>
        <w:t xml:space="preserve"> và có thể gây tàn phế cho bệnh</w:t>
      </w:r>
      <w:r w:rsidR="00AD0726">
        <w:rPr>
          <w:sz w:val="28"/>
          <w:szCs w:val="28"/>
          <w:lang w:val="en-US"/>
        </w:rPr>
        <w:t xml:space="preserve"> nhân</w:t>
      </w:r>
      <w:r>
        <w:rPr>
          <w:sz w:val="28"/>
          <w:szCs w:val="28"/>
          <w:lang w:val="en-US"/>
        </w:rPr>
        <w:t>.</w:t>
      </w:r>
      <w:r w:rsidR="00A0245F">
        <w:rPr>
          <w:sz w:val="28"/>
          <w:szCs w:val="28"/>
          <w:lang w:val="en-US"/>
        </w:rPr>
        <w:t xml:space="preserve"> </w:t>
      </w:r>
      <w:r w:rsidRPr="00A0245F">
        <w:rPr>
          <w:sz w:val="28"/>
          <w:szCs w:val="28"/>
          <w:lang w:val="en-US"/>
        </w:rPr>
        <w:t>Nếu bệnh nhân có hai tổn thương dây chằng chéo sau và góc sau ngoài độ III thì nên tái tạo đồng thời cho hai tổn thương này cho bệnh nhân.</w:t>
      </w:r>
    </w:p>
    <w:p w14:paraId="6EAEB410" w14:textId="69B0DEDA" w:rsidR="009A438D" w:rsidRPr="00B92F5B" w:rsidRDefault="009A438D" w:rsidP="00B01ABD">
      <w:pPr>
        <w:pStyle w:val="ListParagraph"/>
        <w:numPr>
          <w:ilvl w:val="0"/>
          <w:numId w:val="85"/>
        </w:numPr>
        <w:spacing w:before="120" w:after="120" w:line="360" w:lineRule="auto"/>
        <w:ind w:left="851" w:hanging="284"/>
        <w:jc w:val="both"/>
        <w:rPr>
          <w:sz w:val="28"/>
          <w:szCs w:val="28"/>
          <w:lang w:val="en-US"/>
        </w:rPr>
      </w:pPr>
      <w:r w:rsidRPr="00B92F5B">
        <w:rPr>
          <w:sz w:val="28"/>
          <w:szCs w:val="28"/>
          <w:lang w:val="en-US"/>
        </w:rPr>
        <w:t xml:space="preserve">Khi </w:t>
      </w:r>
      <w:r w:rsidR="00A0245F" w:rsidRPr="00B92F5B">
        <w:rPr>
          <w:sz w:val="28"/>
          <w:szCs w:val="28"/>
          <w:lang w:val="en-US"/>
        </w:rPr>
        <w:t>khoan đường hầm đùi cho góc sau ngoài phải chú ý đến các mốc giải phẫu mỏm trên lồi cầu ngoài</w:t>
      </w:r>
      <w:r w:rsidR="00B827DC" w:rsidRPr="00B92F5B">
        <w:rPr>
          <w:sz w:val="28"/>
          <w:szCs w:val="28"/>
          <w:lang w:val="en-US"/>
        </w:rPr>
        <w:t xml:space="preserve"> cho mảnh ghép dây chằng bên ngoài, đường hầm gân cơ khoeo luôn nằm sau dưới đường hầm dây chằng bên ngoài</w:t>
      </w:r>
      <w:r w:rsidR="00A0245F" w:rsidRPr="00B92F5B">
        <w:rPr>
          <w:sz w:val="28"/>
          <w:szCs w:val="28"/>
          <w:lang w:val="en-US"/>
        </w:rPr>
        <w:t xml:space="preserve">,  </w:t>
      </w:r>
      <w:r w:rsidRPr="00B92F5B">
        <w:rPr>
          <w:sz w:val="28"/>
          <w:szCs w:val="28"/>
          <w:lang w:val="en-US"/>
        </w:rPr>
        <w:t xml:space="preserve">khoan đường hầm chỏm xương mác phải đảm bảo chính giữa </w:t>
      </w:r>
      <w:r w:rsidR="00A0245F" w:rsidRPr="00B92F5B">
        <w:rPr>
          <w:sz w:val="28"/>
          <w:szCs w:val="28"/>
          <w:lang w:val="en-US"/>
        </w:rPr>
        <w:t>cổ xương mác</w:t>
      </w:r>
      <w:r w:rsidR="00B827DC" w:rsidRPr="00B92F5B">
        <w:rPr>
          <w:sz w:val="28"/>
          <w:szCs w:val="28"/>
          <w:lang w:val="en-US"/>
        </w:rPr>
        <w:t>.</w:t>
      </w:r>
    </w:p>
    <w:p w14:paraId="24506922" w14:textId="77777777" w:rsidR="00E00EB0" w:rsidRPr="00FA13C8" w:rsidRDefault="00E00EB0" w:rsidP="003104B0">
      <w:pPr>
        <w:spacing w:before="120" w:after="120" w:line="360" w:lineRule="auto"/>
        <w:ind w:firstLine="851"/>
        <w:jc w:val="both"/>
        <w:rPr>
          <w:rFonts w:ascii="Times New Roman" w:hAnsi="Times New Roman"/>
          <w:sz w:val="28"/>
          <w:szCs w:val="28"/>
          <w:lang w:val="en-US"/>
        </w:rPr>
      </w:pPr>
    </w:p>
    <w:p w14:paraId="34839F94" w14:textId="77777777" w:rsidR="00E00EB0" w:rsidRPr="00FA13C8" w:rsidRDefault="00E00EB0" w:rsidP="003104B0">
      <w:pPr>
        <w:spacing w:before="120" w:after="120" w:line="360" w:lineRule="auto"/>
        <w:ind w:firstLine="851"/>
        <w:jc w:val="both"/>
        <w:rPr>
          <w:rFonts w:ascii="Times New Roman" w:hAnsi="Times New Roman"/>
          <w:sz w:val="28"/>
          <w:szCs w:val="28"/>
          <w:lang w:val="en-US"/>
        </w:rPr>
      </w:pPr>
    </w:p>
    <w:p w14:paraId="2EB7521F" w14:textId="77777777" w:rsidR="00E00EB0" w:rsidRPr="00FA13C8" w:rsidRDefault="00E00EB0" w:rsidP="003104B0">
      <w:pPr>
        <w:spacing w:before="120" w:after="120" w:line="360" w:lineRule="auto"/>
        <w:ind w:firstLine="851"/>
        <w:jc w:val="both"/>
        <w:rPr>
          <w:rFonts w:ascii="Times New Roman" w:hAnsi="Times New Roman"/>
          <w:sz w:val="28"/>
          <w:szCs w:val="28"/>
          <w:lang w:val="en-US"/>
        </w:rPr>
      </w:pPr>
    </w:p>
    <w:p w14:paraId="24340FDB" w14:textId="77777777" w:rsidR="00E00EB0" w:rsidRPr="00FA13C8" w:rsidRDefault="00E00EB0" w:rsidP="003104B0">
      <w:pPr>
        <w:spacing w:before="120" w:after="120" w:line="360" w:lineRule="auto"/>
        <w:ind w:firstLine="851"/>
        <w:jc w:val="both"/>
        <w:rPr>
          <w:rFonts w:ascii="Times New Roman" w:hAnsi="Times New Roman"/>
          <w:sz w:val="28"/>
          <w:szCs w:val="28"/>
          <w:lang w:val="en-US"/>
        </w:rPr>
        <w:sectPr w:rsidR="00E00EB0" w:rsidRPr="00FA13C8" w:rsidSect="001D2962">
          <w:pgSz w:w="11906" w:h="16838"/>
          <w:pgMar w:top="1701" w:right="1134" w:bottom="1701" w:left="1985" w:header="709" w:footer="709" w:gutter="0"/>
          <w:cols w:space="708"/>
          <w:docGrid w:linePitch="360"/>
        </w:sectPr>
      </w:pPr>
    </w:p>
    <w:p w14:paraId="7C511C5F" w14:textId="52A753F8" w:rsidR="00E00EB0" w:rsidRPr="00FA13C8" w:rsidRDefault="00E00EB0" w:rsidP="00E00EB0">
      <w:pPr>
        <w:pStyle w:val="Heading1"/>
        <w:jc w:val="center"/>
        <w:rPr>
          <w:rFonts w:ascii="Times New Roman" w:hAnsi="Times New Roman" w:cs="Times New Roman"/>
          <w:b/>
          <w:color w:val="auto"/>
          <w:sz w:val="28"/>
          <w:szCs w:val="28"/>
          <w:lang w:val="en-US"/>
        </w:rPr>
      </w:pPr>
      <w:bookmarkStart w:id="515" w:name="_Toc180297321"/>
      <w:r w:rsidRPr="00FA13C8">
        <w:rPr>
          <w:rFonts w:ascii="Times New Roman" w:hAnsi="Times New Roman" w:cs="Times New Roman"/>
          <w:b/>
          <w:color w:val="auto"/>
          <w:sz w:val="28"/>
          <w:szCs w:val="28"/>
        </w:rPr>
        <w:lastRenderedPageBreak/>
        <w:t xml:space="preserve">DANH MỤC CÁC </w:t>
      </w:r>
      <w:r w:rsidRPr="00FA13C8">
        <w:rPr>
          <w:rFonts w:ascii="Times New Roman" w:hAnsi="Times New Roman" w:cs="Times New Roman"/>
          <w:b/>
          <w:color w:val="auto"/>
          <w:sz w:val="28"/>
          <w:szCs w:val="28"/>
          <w:lang w:val="en-US"/>
        </w:rPr>
        <w:t>CÔNG TRÌNH NGHIÊN CỨU CỦA TÁC GIẢ ĐÃ CÔNG BỐ CÓ LIÊN QUAN ĐẾN LUẬN ÁN</w:t>
      </w:r>
      <w:bookmarkEnd w:id="515"/>
    </w:p>
    <w:p w14:paraId="4EBA6438" w14:textId="77777777" w:rsidR="00E00EB0" w:rsidRPr="00FA13C8" w:rsidRDefault="00E00EB0" w:rsidP="00E00EB0">
      <w:pPr>
        <w:spacing w:before="120" w:after="120" w:line="360" w:lineRule="auto"/>
        <w:ind w:left="1134" w:hanging="1134"/>
        <w:jc w:val="both"/>
        <w:rPr>
          <w:rFonts w:ascii="Times New Roman" w:hAnsi="Times New Roman"/>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8073"/>
      </w:tblGrid>
      <w:tr w:rsidR="00E00EB0" w:rsidRPr="00FA13C8" w14:paraId="53E1A909" w14:textId="77777777" w:rsidTr="00CB2089">
        <w:tc>
          <w:tcPr>
            <w:tcW w:w="704" w:type="dxa"/>
          </w:tcPr>
          <w:p w14:paraId="766F365D" w14:textId="0671E638" w:rsidR="00E00EB0" w:rsidRPr="00FA13C8" w:rsidRDefault="00E00EB0" w:rsidP="003104B0">
            <w:pPr>
              <w:spacing w:before="120" w:after="120" w:line="360" w:lineRule="auto"/>
              <w:jc w:val="both"/>
              <w:rPr>
                <w:rFonts w:ascii="Times New Roman" w:hAnsi="Times New Roman"/>
                <w:sz w:val="28"/>
                <w:szCs w:val="28"/>
                <w:lang w:val="en-US"/>
              </w:rPr>
            </w:pPr>
            <w:r w:rsidRPr="00FA13C8">
              <w:rPr>
                <w:rFonts w:ascii="Times New Roman" w:hAnsi="Times New Roman"/>
                <w:sz w:val="28"/>
                <w:szCs w:val="28"/>
                <w:lang w:val="en-US"/>
              </w:rPr>
              <w:t>1.</w:t>
            </w:r>
          </w:p>
        </w:tc>
        <w:tc>
          <w:tcPr>
            <w:tcW w:w="8073" w:type="dxa"/>
          </w:tcPr>
          <w:p w14:paraId="2385823A" w14:textId="226EDA32" w:rsidR="00E00EB0" w:rsidRPr="00FA13C8" w:rsidRDefault="00C55E7F" w:rsidP="003104B0">
            <w:pPr>
              <w:spacing w:before="120" w:after="120" w:line="360" w:lineRule="auto"/>
              <w:jc w:val="both"/>
              <w:rPr>
                <w:rFonts w:ascii="Times New Roman" w:hAnsi="Times New Roman"/>
                <w:sz w:val="28"/>
                <w:szCs w:val="28"/>
                <w:lang w:val="en-US"/>
              </w:rPr>
            </w:pPr>
            <w:r w:rsidRPr="00FA13C8">
              <w:rPr>
                <w:rFonts w:ascii="Times New Roman" w:hAnsi="Times New Roman"/>
                <w:sz w:val="28"/>
                <w:szCs w:val="28"/>
                <w:lang w:val="en-US"/>
              </w:rPr>
              <w:t>Trần Đức Tài, Lê Quang Tuyền, Lê Quang Trí, Đặng Hoàng Anh (2024). Khảo sát một số chỉ số giải phẫu của các dây chằng bên ngoài, dây chằng mác khoeo, gân cơ  khoeo trên xác tươi nhóm người Việt trưởng thành. Tạp chí y học Việt Nam, tập 539</w:t>
            </w:r>
            <w:r>
              <w:rPr>
                <w:rFonts w:ascii="Times New Roman" w:hAnsi="Times New Roman"/>
                <w:sz w:val="28"/>
                <w:szCs w:val="28"/>
                <w:lang w:val="en-US"/>
              </w:rPr>
              <w:t xml:space="preserve">, tháng 6: </w:t>
            </w:r>
            <w:r w:rsidRPr="00FA13C8">
              <w:rPr>
                <w:rFonts w:ascii="Times New Roman" w:hAnsi="Times New Roman"/>
                <w:sz w:val="28"/>
                <w:szCs w:val="28"/>
                <w:lang w:val="en-US"/>
              </w:rPr>
              <w:t>203</w:t>
            </w:r>
            <w:r>
              <w:rPr>
                <w:rFonts w:ascii="Times New Roman" w:hAnsi="Times New Roman"/>
                <w:sz w:val="28"/>
                <w:szCs w:val="28"/>
                <w:lang w:val="en-US"/>
              </w:rPr>
              <w:t>-208.</w:t>
            </w:r>
          </w:p>
        </w:tc>
      </w:tr>
      <w:tr w:rsidR="00E00EB0" w:rsidRPr="00FA13C8" w14:paraId="489290B9" w14:textId="77777777" w:rsidTr="00CB2089">
        <w:tc>
          <w:tcPr>
            <w:tcW w:w="704" w:type="dxa"/>
          </w:tcPr>
          <w:p w14:paraId="131EA06E" w14:textId="10EDE6B7" w:rsidR="00E00EB0" w:rsidRPr="00FA13C8" w:rsidRDefault="00E00EB0" w:rsidP="003104B0">
            <w:pPr>
              <w:spacing w:before="120" w:after="120" w:line="360" w:lineRule="auto"/>
              <w:jc w:val="both"/>
              <w:rPr>
                <w:rFonts w:ascii="Times New Roman" w:hAnsi="Times New Roman"/>
                <w:sz w:val="28"/>
                <w:szCs w:val="28"/>
                <w:lang w:val="en-US"/>
              </w:rPr>
            </w:pPr>
            <w:r w:rsidRPr="00FA13C8">
              <w:rPr>
                <w:rFonts w:ascii="Times New Roman" w:hAnsi="Times New Roman"/>
                <w:sz w:val="28"/>
                <w:szCs w:val="28"/>
                <w:lang w:val="en-US"/>
              </w:rPr>
              <w:t>2.</w:t>
            </w:r>
          </w:p>
        </w:tc>
        <w:tc>
          <w:tcPr>
            <w:tcW w:w="8073" w:type="dxa"/>
          </w:tcPr>
          <w:p w14:paraId="18FD4D7E" w14:textId="5E1D8849" w:rsidR="00E00EB0" w:rsidRPr="00FA13C8" w:rsidRDefault="00C55E7F" w:rsidP="003104B0">
            <w:pPr>
              <w:spacing w:before="120" w:after="120" w:line="360" w:lineRule="auto"/>
              <w:jc w:val="both"/>
              <w:rPr>
                <w:rFonts w:ascii="Times New Roman" w:hAnsi="Times New Roman"/>
                <w:sz w:val="28"/>
                <w:szCs w:val="28"/>
                <w:lang w:val="en-US"/>
              </w:rPr>
            </w:pPr>
            <w:r w:rsidRPr="00FA13C8">
              <w:rPr>
                <w:rFonts w:ascii="Times New Roman" w:hAnsi="Times New Roman"/>
                <w:sz w:val="28"/>
                <w:szCs w:val="28"/>
                <w:lang w:val="en-US"/>
              </w:rPr>
              <w:t>Trần Đức Tài, Lê Quang Trí, Nguyễn Trần Diện, Đặng Hoàng Anh (2024). Đánh giá kết quả điều trị tổn thương phức hợp dây chằng chéo sau và góc sau ngoài khớp gối. Tạp chí y học Việt Nam</w:t>
            </w:r>
            <w:r>
              <w:rPr>
                <w:rFonts w:ascii="Times New Roman" w:hAnsi="Times New Roman"/>
                <w:sz w:val="28"/>
                <w:szCs w:val="28"/>
                <w:lang w:val="en-US"/>
              </w:rPr>
              <w:t>, tập 543, tháng 10: 291-294.</w:t>
            </w:r>
          </w:p>
        </w:tc>
      </w:tr>
    </w:tbl>
    <w:p w14:paraId="251B5261" w14:textId="77777777" w:rsidR="00E00EB0" w:rsidRPr="00FA13C8" w:rsidRDefault="00E00EB0" w:rsidP="003104B0">
      <w:pPr>
        <w:spacing w:before="120" w:after="120" w:line="360" w:lineRule="auto"/>
        <w:ind w:firstLine="851"/>
        <w:jc w:val="both"/>
        <w:rPr>
          <w:rFonts w:ascii="Times New Roman" w:hAnsi="Times New Roman"/>
          <w:sz w:val="28"/>
          <w:szCs w:val="28"/>
          <w:lang w:val="en-US"/>
        </w:rPr>
      </w:pPr>
    </w:p>
    <w:p w14:paraId="46E47CEC" w14:textId="77777777" w:rsidR="00E00EB0" w:rsidRPr="00FA13C8" w:rsidRDefault="00E00EB0" w:rsidP="003104B0">
      <w:pPr>
        <w:spacing w:before="120" w:after="120" w:line="360" w:lineRule="auto"/>
        <w:ind w:firstLine="851"/>
        <w:jc w:val="both"/>
        <w:rPr>
          <w:rFonts w:ascii="Times New Roman" w:hAnsi="Times New Roman"/>
          <w:sz w:val="28"/>
          <w:szCs w:val="28"/>
          <w:lang w:val="en-US"/>
        </w:rPr>
      </w:pPr>
    </w:p>
    <w:p w14:paraId="016EA852" w14:textId="77777777" w:rsidR="00E00EB0" w:rsidRPr="00FA13C8" w:rsidRDefault="00E00EB0" w:rsidP="003104B0">
      <w:pPr>
        <w:spacing w:before="120" w:after="120" w:line="360" w:lineRule="auto"/>
        <w:ind w:firstLine="851"/>
        <w:jc w:val="both"/>
        <w:rPr>
          <w:rFonts w:ascii="Times New Roman" w:hAnsi="Times New Roman"/>
          <w:sz w:val="26"/>
          <w:szCs w:val="26"/>
          <w:lang w:val="en-US"/>
        </w:rPr>
      </w:pPr>
    </w:p>
    <w:p w14:paraId="3863EE4C" w14:textId="77777777" w:rsidR="00E00EB0" w:rsidRPr="00FA13C8" w:rsidRDefault="00E00EB0" w:rsidP="003104B0">
      <w:pPr>
        <w:spacing w:before="120" w:after="120" w:line="360" w:lineRule="auto"/>
        <w:ind w:firstLine="851"/>
        <w:jc w:val="both"/>
        <w:rPr>
          <w:rFonts w:ascii="Times New Roman" w:hAnsi="Times New Roman"/>
          <w:sz w:val="26"/>
          <w:szCs w:val="26"/>
          <w:lang w:val="en-US"/>
        </w:rPr>
      </w:pPr>
    </w:p>
    <w:p w14:paraId="293D6A70" w14:textId="77777777" w:rsidR="00E00EB0" w:rsidRPr="00FA13C8" w:rsidRDefault="00E00EB0" w:rsidP="003104B0">
      <w:pPr>
        <w:spacing w:before="120" w:after="120" w:line="360" w:lineRule="auto"/>
        <w:ind w:firstLine="851"/>
        <w:jc w:val="both"/>
        <w:rPr>
          <w:rFonts w:ascii="Times New Roman" w:hAnsi="Times New Roman"/>
          <w:sz w:val="26"/>
          <w:szCs w:val="26"/>
          <w:lang w:val="en-US"/>
        </w:rPr>
      </w:pPr>
    </w:p>
    <w:p w14:paraId="50C254C4" w14:textId="77777777" w:rsidR="00E00EB0" w:rsidRPr="00FA13C8" w:rsidRDefault="00E00EB0" w:rsidP="003104B0">
      <w:pPr>
        <w:spacing w:before="120" w:after="120" w:line="360" w:lineRule="auto"/>
        <w:ind w:firstLine="851"/>
        <w:jc w:val="both"/>
        <w:rPr>
          <w:rFonts w:ascii="Times New Roman" w:hAnsi="Times New Roman"/>
          <w:sz w:val="26"/>
          <w:szCs w:val="26"/>
          <w:lang w:val="en-US"/>
        </w:rPr>
      </w:pPr>
    </w:p>
    <w:p w14:paraId="4D757E02" w14:textId="77777777" w:rsidR="00E00EB0" w:rsidRPr="00FA13C8" w:rsidRDefault="00E00EB0" w:rsidP="003104B0">
      <w:pPr>
        <w:spacing w:before="120" w:after="120" w:line="360" w:lineRule="auto"/>
        <w:ind w:firstLine="851"/>
        <w:jc w:val="both"/>
        <w:rPr>
          <w:rFonts w:ascii="Times New Roman" w:hAnsi="Times New Roman"/>
          <w:sz w:val="26"/>
          <w:szCs w:val="26"/>
          <w:lang w:val="en-US"/>
        </w:rPr>
      </w:pPr>
    </w:p>
    <w:p w14:paraId="74F87B27" w14:textId="77777777" w:rsidR="00E00EB0" w:rsidRPr="00FA13C8" w:rsidRDefault="00E00EB0" w:rsidP="003104B0">
      <w:pPr>
        <w:spacing w:before="120" w:after="120" w:line="360" w:lineRule="auto"/>
        <w:ind w:firstLine="851"/>
        <w:jc w:val="both"/>
        <w:rPr>
          <w:rFonts w:ascii="Times New Roman" w:hAnsi="Times New Roman"/>
          <w:sz w:val="26"/>
          <w:szCs w:val="26"/>
          <w:lang w:val="en-US"/>
        </w:rPr>
      </w:pPr>
    </w:p>
    <w:p w14:paraId="67D7C925" w14:textId="77777777" w:rsidR="00E00EB0" w:rsidRPr="00FA13C8" w:rsidRDefault="00E00EB0" w:rsidP="003104B0">
      <w:pPr>
        <w:spacing w:before="120" w:after="120" w:line="360" w:lineRule="auto"/>
        <w:ind w:firstLine="851"/>
        <w:jc w:val="both"/>
        <w:rPr>
          <w:rFonts w:ascii="Times New Roman" w:hAnsi="Times New Roman"/>
          <w:sz w:val="26"/>
          <w:szCs w:val="26"/>
          <w:lang w:val="en-US"/>
        </w:rPr>
      </w:pPr>
    </w:p>
    <w:p w14:paraId="7DCF18B5" w14:textId="77777777" w:rsidR="00E00EB0" w:rsidRPr="00FA13C8" w:rsidRDefault="00E00EB0" w:rsidP="003104B0">
      <w:pPr>
        <w:spacing w:before="120" w:after="120" w:line="360" w:lineRule="auto"/>
        <w:ind w:firstLine="851"/>
        <w:jc w:val="both"/>
        <w:rPr>
          <w:rFonts w:ascii="Times New Roman" w:hAnsi="Times New Roman"/>
          <w:sz w:val="26"/>
          <w:szCs w:val="26"/>
          <w:lang w:val="en-US"/>
        </w:rPr>
      </w:pPr>
    </w:p>
    <w:p w14:paraId="02997934" w14:textId="77777777" w:rsidR="00E00EB0" w:rsidRDefault="00E00EB0" w:rsidP="003104B0">
      <w:pPr>
        <w:spacing w:before="120" w:after="120" w:line="360" w:lineRule="auto"/>
        <w:ind w:firstLine="851"/>
        <w:jc w:val="both"/>
        <w:rPr>
          <w:rFonts w:ascii="Times New Roman" w:hAnsi="Times New Roman"/>
          <w:sz w:val="26"/>
          <w:szCs w:val="26"/>
          <w:lang w:val="en-US"/>
        </w:rPr>
      </w:pPr>
    </w:p>
    <w:p w14:paraId="5547FF44" w14:textId="77777777" w:rsidR="00542030" w:rsidRDefault="00542030" w:rsidP="003104B0">
      <w:pPr>
        <w:spacing w:before="120" w:after="120" w:line="360" w:lineRule="auto"/>
        <w:ind w:firstLine="851"/>
        <w:jc w:val="both"/>
        <w:rPr>
          <w:rFonts w:ascii="Times New Roman" w:hAnsi="Times New Roman"/>
          <w:sz w:val="26"/>
          <w:szCs w:val="26"/>
          <w:lang w:val="en-US"/>
        </w:rPr>
      </w:pPr>
    </w:p>
    <w:p w14:paraId="3D47ADD7" w14:textId="77777777" w:rsidR="00542030" w:rsidRPr="00FA13C8" w:rsidRDefault="00542030" w:rsidP="003104B0">
      <w:pPr>
        <w:spacing w:before="120" w:after="120" w:line="360" w:lineRule="auto"/>
        <w:ind w:firstLine="851"/>
        <w:jc w:val="both"/>
        <w:rPr>
          <w:rFonts w:ascii="Times New Roman" w:hAnsi="Times New Roman"/>
          <w:sz w:val="26"/>
          <w:szCs w:val="26"/>
          <w:lang w:val="en-US"/>
        </w:rPr>
      </w:pPr>
    </w:p>
    <w:p w14:paraId="39072495" w14:textId="621339A6" w:rsidR="003A5342" w:rsidRPr="00FA13C8" w:rsidRDefault="003A5342" w:rsidP="003104B0">
      <w:pPr>
        <w:spacing w:before="120" w:after="120" w:line="360" w:lineRule="auto"/>
        <w:ind w:firstLine="851"/>
        <w:jc w:val="both"/>
        <w:rPr>
          <w:rFonts w:ascii="Times New Roman" w:hAnsi="Times New Roman"/>
          <w:sz w:val="26"/>
          <w:szCs w:val="26"/>
          <w:lang w:val="en-US"/>
        </w:rPr>
      </w:pPr>
    </w:p>
    <w:p w14:paraId="1B87755F" w14:textId="77777777" w:rsidR="00C40B74" w:rsidRDefault="00C40B74" w:rsidP="003D4B10">
      <w:pPr>
        <w:pStyle w:val="Heading1"/>
        <w:spacing w:before="0" w:line="360" w:lineRule="auto"/>
        <w:jc w:val="center"/>
        <w:rPr>
          <w:rFonts w:ascii="Times New Roman" w:hAnsi="Times New Roman" w:cs="Times New Roman"/>
          <w:b/>
          <w:color w:val="auto"/>
          <w:sz w:val="28"/>
          <w:szCs w:val="28"/>
          <w:lang w:val="en-US"/>
        </w:rPr>
      </w:pPr>
      <w:bookmarkStart w:id="516" w:name="_Toc177565352"/>
      <w:bookmarkStart w:id="517" w:name="_Toc177565753"/>
      <w:bookmarkStart w:id="518" w:name="_Toc180297322"/>
      <w:r w:rsidRPr="003D4B10">
        <w:rPr>
          <w:rFonts w:ascii="Times New Roman" w:hAnsi="Times New Roman" w:cs="Times New Roman"/>
          <w:b/>
          <w:color w:val="auto"/>
          <w:sz w:val="28"/>
          <w:szCs w:val="28"/>
        </w:rPr>
        <w:t>TÀI LIỆU THAM KHẢO</w:t>
      </w:r>
      <w:bookmarkEnd w:id="516"/>
      <w:bookmarkEnd w:id="517"/>
      <w:bookmarkEnd w:id="518"/>
    </w:p>
    <w:bookmarkStart w:id="519" w:name="_Hlk183175971"/>
    <w:p w14:paraId="632F8799" w14:textId="17A4577A" w:rsidR="00BB5B26" w:rsidRPr="00BB5B26" w:rsidRDefault="00BB5B26" w:rsidP="00BB5B26">
      <w:pPr>
        <w:pStyle w:val="EndNoteCategoryHeading"/>
      </w:pPr>
      <w:r w:rsidRPr="00F24A2C">
        <w:rPr>
          <w:rFonts w:ascii="Times New Roman" w:hAnsi="Times New Roman" w:cs="Times New Roman"/>
        </w:rPr>
        <w:fldChar w:fldCharType="begin"/>
      </w:r>
      <w:r w:rsidRPr="00F24A2C">
        <w:rPr>
          <w:rFonts w:ascii="Times New Roman" w:hAnsi="Times New Roman" w:cs="Times New Roman"/>
        </w:rPr>
        <w:instrText xml:space="preserve"> ADDIN EN.REFLIST </w:instrText>
      </w:r>
      <w:r w:rsidRPr="00F24A2C">
        <w:rPr>
          <w:rFonts w:ascii="Times New Roman" w:hAnsi="Times New Roman" w:cs="Times New Roman"/>
        </w:rPr>
        <w:fldChar w:fldCharType="separate"/>
      </w:r>
    </w:p>
    <w:p w14:paraId="551D5C18" w14:textId="77777777" w:rsidR="00CD147D" w:rsidRPr="00F24A2C" w:rsidRDefault="00CD147D" w:rsidP="00CD147D">
      <w:pPr>
        <w:pStyle w:val="EndNoteBibliography"/>
        <w:spacing w:after="0" w:line="360" w:lineRule="auto"/>
        <w:jc w:val="both"/>
        <w:rPr>
          <w:noProof/>
          <w:sz w:val="28"/>
          <w:szCs w:val="28"/>
        </w:rPr>
      </w:pPr>
      <w:bookmarkStart w:id="520" w:name="_ENREF_1"/>
      <w:r w:rsidRPr="00F24A2C">
        <w:rPr>
          <w:noProof/>
          <w:sz w:val="28"/>
          <w:szCs w:val="28"/>
        </w:rPr>
        <w:t xml:space="preserve">1. LaPrade R., Muench C., Wentorf F., et al. (2002) The effect of injury to the posterolateral structures of the knee on force in a posterior cruciate ligament graft: a biomechanical study. </w:t>
      </w:r>
      <w:r w:rsidRPr="00F24A2C">
        <w:rPr>
          <w:i/>
          <w:noProof/>
          <w:sz w:val="28"/>
          <w:szCs w:val="28"/>
        </w:rPr>
        <w:t>Am J Sports Med.</w:t>
      </w:r>
      <w:r w:rsidRPr="00F24A2C">
        <w:rPr>
          <w:noProof/>
          <w:sz w:val="28"/>
          <w:szCs w:val="28"/>
        </w:rPr>
        <w:t xml:space="preserve"> 30 (2):233-238.</w:t>
      </w:r>
      <w:bookmarkEnd w:id="520"/>
    </w:p>
    <w:p w14:paraId="6262DC02" w14:textId="77777777" w:rsidR="00CD147D" w:rsidRPr="00F24A2C" w:rsidRDefault="00CD147D" w:rsidP="00CD147D">
      <w:pPr>
        <w:pStyle w:val="EndNoteBibliography"/>
        <w:spacing w:after="0" w:line="360" w:lineRule="auto"/>
        <w:jc w:val="both"/>
        <w:rPr>
          <w:noProof/>
          <w:sz w:val="28"/>
          <w:szCs w:val="28"/>
        </w:rPr>
      </w:pPr>
      <w:bookmarkStart w:id="521" w:name="_ENREF_2"/>
      <w:r w:rsidRPr="00F24A2C">
        <w:rPr>
          <w:noProof/>
          <w:sz w:val="28"/>
          <w:szCs w:val="28"/>
        </w:rPr>
        <w:t xml:space="preserve">2. Harner C. D., Vogrin T. M., Höher J., et al. (2000) Biomechanical analysis of a posterior cruciate ligament reconstruction. Deficiency of the posterolateral structures as a cause of graft failure. </w:t>
      </w:r>
      <w:r w:rsidRPr="00F24A2C">
        <w:rPr>
          <w:i/>
          <w:noProof/>
          <w:sz w:val="28"/>
          <w:szCs w:val="28"/>
        </w:rPr>
        <w:t>Am J Sports Med.</w:t>
      </w:r>
      <w:r w:rsidRPr="00F24A2C">
        <w:rPr>
          <w:noProof/>
          <w:sz w:val="28"/>
          <w:szCs w:val="28"/>
        </w:rPr>
        <w:t xml:space="preserve"> 28 (1):32-39.</w:t>
      </w:r>
      <w:bookmarkEnd w:id="521"/>
    </w:p>
    <w:p w14:paraId="059F2A06" w14:textId="77777777" w:rsidR="00CD147D" w:rsidRPr="00F24A2C" w:rsidRDefault="00CD147D" w:rsidP="00CD147D">
      <w:pPr>
        <w:pStyle w:val="EndNoteBibliography"/>
        <w:spacing w:after="0" w:line="360" w:lineRule="auto"/>
        <w:jc w:val="both"/>
        <w:rPr>
          <w:noProof/>
          <w:sz w:val="28"/>
          <w:szCs w:val="28"/>
        </w:rPr>
      </w:pPr>
      <w:bookmarkStart w:id="522" w:name="_ENREF_3"/>
      <w:r w:rsidRPr="00F24A2C">
        <w:rPr>
          <w:noProof/>
          <w:sz w:val="28"/>
          <w:szCs w:val="28"/>
        </w:rPr>
        <w:t xml:space="preserve">3. DeLee J. C., Riley M. B., Rockwood C. A. (1983) Acute posterolateral rotatory instability of the knee. </w:t>
      </w:r>
      <w:r w:rsidRPr="00F24A2C">
        <w:rPr>
          <w:i/>
          <w:noProof/>
          <w:sz w:val="28"/>
          <w:szCs w:val="28"/>
        </w:rPr>
        <w:t>Am J Sports Med.</w:t>
      </w:r>
      <w:r w:rsidRPr="00F24A2C">
        <w:rPr>
          <w:noProof/>
          <w:sz w:val="28"/>
          <w:szCs w:val="28"/>
        </w:rPr>
        <w:t xml:space="preserve"> 11 (4):199-207.</w:t>
      </w:r>
      <w:bookmarkEnd w:id="522"/>
    </w:p>
    <w:p w14:paraId="461BCDDE" w14:textId="77777777" w:rsidR="00CD147D" w:rsidRPr="00F24A2C" w:rsidRDefault="00CD147D" w:rsidP="00CD147D">
      <w:pPr>
        <w:pStyle w:val="EndNoteBibliography"/>
        <w:spacing w:after="0" w:line="360" w:lineRule="auto"/>
        <w:jc w:val="both"/>
        <w:rPr>
          <w:noProof/>
          <w:sz w:val="28"/>
          <w:szCs w:val="28"/>
        </w:rPr>
      </w:pPr>
      <w:bookmarkStart w:id="523" w:name="_ENREF_4"/>
      <w:r w:rsidRPr="00F24A2C">
        <w:rPr>
          <w:noProof/>
          <w:sz w:val="28"/>
          <w:szCs w:val="28"/>
        </w:rPr>
        <w:t xml:space="preserve">4. Laprade R. (2006) </w:t>
      </w:r>
      <w:r w:rsidRPr="00F24A2C">
        <w:rPr>
          <w:i/>
          <w:noProof/>
          <w:sz w:val="28"/>
          <w:szCs w:val="28"/>
        </w:rPr>
        <w:t>Posterolateral knee injuries: Anatomy, evaluation, and treatment</w:t>
      </w:r>
      <w:r w:rsidRPr="00F24A2C">
        <w:rPr>
          <w:noProof/>
          <w:sz w:val="28"/>
          <w:szCs w:val="28"/>
        </w:rPr>
        <w:t>, Thieme Medical, New York, NY 10001.</w:t>
      </w:r>
      <w:bookmarkEnd w:id="523"/>
    </w:p>
    <w:p w14:paraId="33B5A580" w14:textId="77777777" w:rsidR="00CD147D" w:rsidRPr="00F24A2C" w:rsidRDefault="00CD147D" w:rsidP="00CD147D">
      <w:pPr>
        <w:pStyle w:val="EndNoteBibliography"/>
        <w:spacing w:after="0" w:line="360" w:lineRule="auto"/>
        <w:jc w:val="both"/>
        <w:rPr>
          <w:noProof/>
          <w:sz w:val="28"/>
          <w:szCs w:val="28"/>
        </w:rPr>
      </w:pPr>
      <w:bookmarkStart w:id="524" w:name="_ENREF_5"/>
      <w:r w:rsidRPr="00F24A2C">
        <w:rPr>
          <w:noProof/>
          <w:sz w:val="28"/>
          <w:szCs w:val="28"/>
        </w:rPr>
        <w:t xml:space="preserve">5. Jung Y. B., Jung H. J., Kim S. J., et al. (2008) Posterolateral corner reconstruction for posterolateral rotatory instability combined with posterior cruciate ligament injuries: comparison between fibular tunnel and tibial tunnel techniques. </w:t>
      </w:r>
      <w:r w:rsidRPr="00F24A2C">
        <w:rPr>
          <w:i/>
          <w:noProof/>
          <w:sz w:val="28"/>
          <w:szCs w:val="28"/>
        </w:rPr>
        <w:t>Knee Surg Sports Traumatol Arthrosc.</w:t>
      </w:r>
      <w:r w:rsidRPr="00F24A2C">
        <w:rPr>
          <w:noProof/>
          <w:sz w:val="28"/>
          <w:szCs w:val="28"/>
        </w:rPr>
        <w:t xml:space="preserve"> 16 (3):239-248.</w:t>
      </w:r>
      <w:bookmarkEnd w:id="524"/>
    </w:p>
    <w:p w14:paraId="5A9AEFE6" w14:textId="77777777" w:rsidR="00CD147D" w:rsidRPr="00F24A2C" w:rsidRDefault="00CD147D" w:rsidP="00CD147D">
      <w:pPr>
        <w:pStyle w:val="EndNoteBibliography"/>
        <w:spacing w:after="0" w:line="360" w:lineRule="auto"/>
        <w:jc w:val="both"/>
        <w:rPr>
          <w:noProof/>
          <w:sz w:val="28"/>
          <w:szCs w:val="28"/>
        </w:rPr>
      </w:pPr>
      <w:bookmarkStart w:id="525" w:name="_ENREF_6"/>
      <w:r w:rsidRPr="00F24A2C">
        <w:rPr>
          <w:noProof/>
          <w:sz w:val="28"/>
          <w:szCs w:val="28"/>
        </w:rPr>
        <w:t xml:space="preserve">6. Khanduja V., Somayaji H. S., Harnett P., et al. (2006) Combined reconstruction of chronic posterior cruciate ligament and posterolateral corner deficiency. A two- to nine-year follow-up study. </w:t>
      </w:r>
      <w:r w:rsidRPr="00F24A2C">
        <w:rPr>
          <w:i/>
          <w:noProof/>
          <w:sz w:val="28"/>
          <w:szCs w:val="28"/>
        </w:rPr>
        <w:t>J Bone Joint Surg Br.</w:t>
      </w:r>
      <w:r w:rsidRPr="00F24A2C">
        <w:rPr>
          <w:noProof/>
          <w:sz w:val="28"/>
          <w:szCs w:val="28"/>
        </w:rPr>
        <w:t xml:space="preserve"> 88 (9):1169-1172.</w:t>
      </w:r>
      <w:bookmarkEnd w:id="525"/>
    </w:p>
    <w:p w14:paraId="04F22094" w14:textId="77777777" w:rsidR="00CD147D" w:rsidRPr="00F24A2C" w:rsidRDefault="00CD147D" w:rsidP="00CD147D">
      <w:pPr>
        <w:pStyle w:val="EndNoteBibliography"/>
        <w:spacing w:after="0" w:line="360" w:lineRule="auto"/>
        <w:jc w:val="both"/>
        <w:rPr>
          <w:noProof/>
          <w:sz w:val="28"/>
          <w:szCs w:val="28"/>
        </w:rPr>
      </w:pPr>
      <w:bookmarkStart w:id="526" w:name="_ENREF_7"/>
      <w:r w:rsidRPr="00F24A2C">
        <w:rPr>
          <w:noProof/>
          <w:sz w:val="28"/>
          <w:szCs w:val="28"/>
        </w:rPr>
        <w:t xml:space="preserve">7. Yoon H. K., Park S. H., Oh H. C., et al. (2023) Combined PCL and PLC reconstruction improves residual laxity in PCL injury patients with posterolateral knee laxity less than grade III. </w:t>
      </w:r>
      <w:r w:rsidRPr="00F24A2C">
        <w:rPr>
          <w:i/>
          <w:noProof/>
          <w:sz w:val="28"/>
          <w:szCs w:val="28"/>
        </w:rPr>
        <w:t>Yonsei Med J.</w:t>
      </w:r>
      <w:r w:rsidRPr="00F24A2C">
        <w:rPr>
          <w:noProof/>
          <w:sz w:val="28"/>
          <w:szCs w:val="28"/>
        </w:rPr>
        <w:t xml:space="preserve"> 64 (5):313-319.</w:t>
      </w:r>
      <w:bookmarkEnd w:id="526"/>
    </w:p>
    <w:p w14:paraId="57D86EF5" w14:textId="77777777" w:rsidR="00CD147D" w:rsidRPr="00F24A2C" w:rsidRDefault="00CD147D" w:rsidP="00CD147D">
      <w:pPr>
        <w:pStyle w:val="EndNoteBibliography"/>
        <w:spacing w:after="0" w:line="360" w:lineRule="auto"/>
        <w:jc w:val="both"/>
        <w:rPr>
          <w:noProof/>
          <w:sz w:val="28"/>
          <w:szCs w:val="28"/>
        </w:rPr>
      </w:pPr>
      <w:bookmarkStart w:id="527" w:name="_ENREF_8"/>
      <w:r w:rsidRPr="00F24A2C">
        <w:rPr>
          <w:noProof/>
          <w:sz w:val="28"/>
          <w:szCs w:val="28"/>
        </w:rPr>
        <w:t xml:space="preserve">8. Terry G. C., LaPrade R. F. (1996) The posterolateral aspect of the knee. Anatomy and surgical approach. </w:t>
      </w:r>
      <w:r w:rsidRPr="00F24A2C">
        <w:rPr>
          <w:i/>
          <w:noProof/>
          <w:sz w:val="28"/>
          <w:szCs w:val="28"/>
        </w:rPr>
        <w:t>Am J Sports Med.</w:t>
      </w:r>
      <w:r w:rsidRPr="00F24A2C">
        <w:rPr>
          <w:noProof/>
          <w:sz w:val="28"/>
          <w:szCs w:val="28"/>
        </w:rPr>
        <w:t xml:space="preserve"> 24 (6):732-739.</w:t>
      </w:r>
      <w:bookmarkEnd w:id="527"/>
    </w:p>
    <w:p w14:paraId="252598C1" w14:textId="77777777" w:rsidR="00CD147D" w:rsidRPr="00F24A2C" w:rsidRDefault="00CD147D" w:rsidP="00CD147D">
      <w:pPr>
        <w:pStyle w:val="EndNoteBibliography"/>
        <w:spacing w:after="0" w:line="360" w:lineRule="auto"/>
        <w:jc w:val="both"/>
        <w:rPr>
          <w:noProof/>
          <w:sz w:val="28"/>
          <w:szCs w:val="28"/>
        </w:rPr>
      </w:pPr>
      <w:bookmarkStart w:id="528" w:name="_ENREF_9"/>
      <w:r w:rsidRPr="00F24A2C">
        <w:rPr>
          <w:noProof/>
          <w:sz w:val="28"/>
          <w:szCs w:val="28"/>
        </w:rPr>
        <w:lastRenderedPageBreak/>
        <w:t xml:space="preserve">9. LaPrade R., Wentorf F. (2002) Diagnosis and treatment of posterolateral knee injuries. </w:t>
      </w:r>
      <w:r w:rsidRPr="00F24A2C">
        <w:rPr>
          <w:i/>
          <w:noProof/>
          <w:sz w:val="28"/>
          <w:szCs w:val="28"/>
        </w:rPr>
        <w:t>Clin Orthop Relat Res.</w:t>
      </w:r>
      <w:r w:rsidRPr="00F24A2C">
        <w:rPr>
          <w:noProof/>
          <w:sz w:val="28"/>
          <w:szCs w:val="28"/>
        </w:rPr>
        <w:t xml:space="preserve"> (402):110-121.</w:t>
      </w:r>
      <w:bookmarkEnd w:id="528"/>
    </w:p>
    <w:p w14:paraId="2E61DF3C" w14:textId="77777777" w:rsidR="00CD147D" w:rsidRPr="00F24A2C" w:rsidRDefault="00CD147D" w:rsidP="00CD147D">
      <w:pPr>
        <w:pStyle w:val="EndNoteBibliography"/>
        <w:spacing w:after="0" w:line="360" w:lineRule="auto"/>
        <w:jc w:val="both"/>
        <w:rPr>
          <w:noProof/>
          <w:sz w:val="28"/>
          <w:szCs w:val="28"/>
        </w:rPr>
      </w:pPr>
      <w:bookmarkStart w:id="529" w:name="_ENREF_10"/>
      <w:r w:rsidRPr="00F24A2C">
        <w:rPr>
          <w:noProof/>
          <w:sz w:val="28"/>
          <w:szCs w:val="28"/>
        </w:rPr>
        <w:t xml:space="preserve">10. Sugita T., Amis A. (2001) Anatomic and biomechanical study of the lateral collateral and popliteofibular ligaments. </w:t>
      </w:r>
      <w:r w:rsidRPr="00F24A2C">
        <w:rPr>
          <w:i/>
          <w:noProof/>
          <w:sz w:val="28"/>
          <w:szCs w:val="28"/>
        </w:rPr>
        <w:t>Am J Sports Med.</w:t>
      </w:r>
      <w:r w:rsidRPr="00F24A2C">
        <w:rPr>
          <w:noProof/>
          <w:sz w:val="28"/>
          <w:szCs w:val="28"/>
        </w:rPr>
        <w:t xml:space="preserve"> 29 (4):466-472.</w:t>
      </w:r>
      <w:bookmarkEnd w:id="529"/>
    </w:p>
    <w:p w14:paraId="7BBDC055" w14:textId="77777777" w:rsidR="00CD147D" w:rsidRPr="00F24A2C" w:rsidRDefault="00CD147D" w:rsidP="00CD147D">
      <w:pPr>
        <w:pStyle w:val="EndNoteBibliography"/>
        <w:spacing w:after="0" w:line="360" w:lineRule="auto"/>
        <w:jc w:val="both"/>
        <w:rPr>
          <w:noProof/>
          <w:sz w:val="28"/>
          <w:szCs w:val="28"/>
        </w:rPr>
      </w:pPr>
      <w:bookmarkStart w:id="530" w:name="_ENREF_11"/>
      <w:r w:rsidRPr="00F24A2C">
        <w:rPr>
          <w:noProof/>
          <w:sz w:val="28"/>
          <w:szCs w:val="28"/>
        </w:rPr>
        <w:t xml:space="preserve">11. Đỗ Văn Minh (2018) </w:t>
      </w:r>
      <w:r w:rsidRPr="00F24A2C">
        <w:rPr>
          <w:i/>
          <w:noProof/>
          <w:sz w:val="28"/>
          <w:szCs w:val="28"/>
        </w:rPr>
        <w:t xml:space="preserve">Nghiên cứu ứng dụng tạo hình dây chằng chéo sau qua nội soi kỹ thuật tất cả bên trong, </w:t>
      </w:r>
      <w:r w:rsidRPr="00F24A2C">
        <w:rPr>
          <w:noProof/>
          <w:sz w:val="28"/>
          <w:szCs w:val="28"/>
        </w:rPr>
        <w:t xml:space="preserve">Luận án Tiến sỹ y học, </w:t>
      </w:r>
      <w:r>
        <w:rPr>
          <w:noProof/>
          <w:sz w:val="28"/>
          <w:szCs w:val="28"/>
        </w:rPr>
        <w:t>Đ</w:t>
      </w:r>
      <w:r w:rsidRPr="00F24A2C">
        <w:rPr>
          <w:noProof/>
          <w:sz w:val="28"/>
          <w:szCs w:val="28"/>
        </w:rPr>
        <w:t>ại học Y Hà Nội.</w:t>
      </w:r>
      <w:bookmarkEnd w:id="530"/>
    </w:p>
    <w:p w14:paraId="39887E48" w14:textId="77777777" w:rsidR="00CD147D" w:rsidRPr="00F24A2C" w:rsidRDefault="00CD147D" w:rsidP="00CD147D">
      <w:pPr>
        <w:pStyle w:val="EndNoteBibliography"/>
        <w:spacing w:after="0" w:line="360" w:lineRule="auto"/>
        <w:jc w:val="both"/>
        <w:rPr>
          <w:noProof/>
          <w:sz w:val="28"/>
          <w:szCs w:val="28"/>
        </w:rPr>
      </w:pPr>
      <w:bookmarkStart w:id="531" w:name="_ENREF_12"/>
      <w:r w:rsidRPr="00F24A2C">
        <w:rPr>
          <w:noProof/>
          <w:sz w:val="28"/>
          <w:szCs w:val="28"/>
        </w:rPr>
        <w:t xml:space="preserve">12. Lê Hoàng Trúc Phương, Đỗ Phước Hùng, Trang Mạnh Khôi (2015) </w:t>
      </w:r>
      <w:r w:rsidRPr="00F24A2C">
        <w:rPr>
          <w:i/>
          <w:noProof/>
          <w:sz w:val="28"/>
          <w:szCs w:val="28"/>
        </w:rPr>
        <w:t xml:space="preserve">Nghiên cứu giải phẫu ứng dụng góc sau ngoài khớp gối, </w:t>
      </w:r>
      <w:r w:rsidRPr="00F24A2C">
        <w:rPr>
          <w:noProof/>
          <w:sz w:val="28"/>
          <w:szCs w:val="28"/>
        </w:rPr>
        <w:t>Tạp chí y học TP. Hồ Chí Minh. 19 (1):99-102.</w:t>
      </w:r>
      <w:bookmarkEnd w:id="531"/>
    </w:p>
    <w:p w14:paraId="44615E4E" w14:textId="77777777" w:rsidR="00CD147D" w:rsidRPr="00F24A2C" w:rsidRDefault="00CD147D" w:rsidP="00CD147D">
      <w:pPr>
        <w:pStyle w:val="EndNoteBibliography"/>
        <w:spacing w:after="0" w:line="360" w:lineRule="auto"/>
        <w:jc w:val="both"/>
        <w:rPr>
          <w:noProof/>
          <w:sz w:val="28"/>
          <w:szCs w:val="28"/>
        </w:rPr>
      </w:pPr>
      <w:bookmarkStart w:id="532" w:name="_ENREF_13"/>
      <w:r w:rsidRPr="00F24A2C">
        <w:rPr>
          <w:noProof/>
          <w:sz w:val="28"/>
          <w:szCs w:val="28"/>
        </w:rPr>
        <w:t xml:space="preserve">13. Astur D. C., Arliani G. G., Kaleka C. C., et al. (2012) A three-dimensional anatomy of the posterolateral compartment of the knee: the use of a new technology in the study of musculoskeletal anatomy. </w:t>
      </w:r>
      <w:r w:rsidRPr="00F24A2C">
        <w:rPr>
          <w:i/>
          <w:noProof/>
          <w:sz w:val="28"/>
          <w:szCs w:val="28"/>
        </w:rPr>
        <w:t>Open Access J Sports Med.</w:t>
      </w:r>
      <w:r w:rsidRPr="00F24A2C">
        <w:rPr>
          <w:noProof/>
          <w:sz w:val="28"/>
          <w:szCs w:val="28"/>
        </w:rPr>
        <w:t xml:space="preserve"> 3:1-5.</w:t>
      </w:r>
      <w:bookmarkEnd w:id="532"/>
    </w:p>
    <w:p w14:paraId="666BC17B" w14:textId="77777777" w:rsidR="00CD147D" w:rsidRPr="00F24A2C" w:rsidRDefault="00CD147D" w:rsidP="00CD147D">
      <w:pPr>
        <w:pStyle w:val="EndNoteBibliography"/>
        <w:spacing w:after="0" w:line="360" w:lineRule="auto"/>
        <w:jc w:val="both"/>
        <w:rPr>
          <w:noProof/>
          <w:sz w:val="28"/>
          <w:szCs w:val="28"/>
        </w:rPr>
      </w:pPr>
      <w:bookmarkStart w:id="533" w:name="_ENREF_14"/>
      <w:r w:rsidRPr="00F24A2C">
        <w:rPr>
          <w:noProof/>
          <w:sz w:val="28"/>
          <w:szCs w:val="28"/>
        </w:rPr>
        <w:t xml:space="preserve">14. Trang Mạnh Khôi (2018) </w:t>
      </w:r>
      <w:r w:rsidRPr="00F24A2C">
        <w:rPr>
          <w:i/>
          <w:noProof/>
          <w:sz w:val="28"/>
          <w:szCs w:val="28"/>
        </w:rPr>
        <w:t xml:space="preserve">Nghiên cứu giải phẫu các dây chằng khớp gối ở người Việt Nam, </w:t>
      </w:r>
      <w:r w:rsidRPr="00F24A2C">
        <w:rPr>
          <w:noProof/>
          <w:sz w:val="28"/>
          <w:szCs w:val="28"/>
        </w:rPr>
        <w:t>Luận án Tiến sỹ y học, trường đại học Y Dược TP. Hồ Chí Minh.</w:t>
      </w:r>
      <w:bookmarkEnd w:id="533"/>
    </w:p>
    <w:p w14:paraId="4EEA8225" w14:textId="77777777" w:rsidR="00CD147D" w:rsidRPr="00F24A2C" w:rsidRDefault="00CD147D" w:rsidP="00CD147D">
      <w:pPr>
        <w:pStyle w:val="EndNoteBibliography"/>
        <w:spacing w:after="0" w:line="360" w:lineRule="auto"/>
        <w:jc w:val="both"/>
        <w:rPr>
          <w:noProof/>
          <w:sz w:val="28"/>
          <w:szCs w:val="28"/>
        </w:rPr>
      </w:pPr>
      <w:bookmarkStart w:id="534" w:name="_ENREF_15"/>
      <w:r w:rsidRPr="00F24A2C">
        <w:rPr>
          <w:noProof/>
          <w:sz w:val="28"/>
          <w:szCs w:val="28"/>
        </w:rPr>
        <w:t xml:space="preserve">15. Mehta N., Nayak T. (2021) From controversy to contemporary: a narrative review of the anatomy and biomechanics of the posterolateral corner of the knee. </w:t>
      </w:r>
      <w:r w:rsidRPr="00F24A2C">
        <w:rPr>
          <w:i/>
          <w:noProof/>
          <w:sz w:val="28"/>
          <w:szCs w:val="28"/>
        </w:rPr>
        <w:t>Arthroscopy and Orthopedic Sports Medicine.</w:t>
      </w:r>
      <w:r w:rsidRPr="00F24A2C">
        <w:rPr>
          <w:noProof/>
          <w:sz w:val="28"/>
          <w:szCs w:val="28"/>
        </w:rPr>
        <w:t xml:space="preserve"> 8:1-8.</w:t>
      </w:r>
      <w:bookmarkEnd w:id="534"/>
    </w:p>
    <w:p w14:paraId="158FA5F4" w14:textId="77777777" w:rsidR="00CD147D" w:rsidRPr="00F24A2C" w:rsidRDefault="00CD147D" w:rsidP="00CD147D">
      <w:pPr>
        <w:pStyle w:val="EndNoteBibliography"/>
        <w:spacing w:after="0" w:line="360" w:lineRule="auto"/>
        <w:jc w:val="both"/>
        <w:rPr>
          <w:noProof/>
          <w:sz w:val="28"/>
          <w:szCs w:val="28"/>
        </w:rPr>
      </w:pPr>
      <w:bookmarkStart w:id="535" w:name="_ENREF_16"/>
      <w:r w:rsidRPr="00F24A2C">
        <w:rPr>
          <w:noProof/>
          <w:sz w:val="28"/>
          <w:szCs w:val="28"/>
        </w:rPr>
        <w:t xml:space="preserve">16. Terry G. C., Hughston J. C., Norwood L. A. (1986) The anatomy of the iliopatellar band and iliotibial tract. </w:t>
      </w:r>
      <w:r w:rsidRPr="00F24A2C">
        <w:rPr>
          <w:i/>
          <w:noProof/>
          <w:sz w:val="28"/>
          <w:szCs w:val="28"/>
        </w:rPr>
        <w:t>Am J Sports Med.</w:t>
      </w:r>
      <w:r w:rsidRPr="00F24A2C">
        <w:rPr>
          <w:noProof/>
          <w:sz w:val="28"/>
          <w:szCs w:val="28"/>
        </w:rPr>
        <w:t xml:space="preserve"> 14 (1):39-45.</w:t>
      </w:r>
      <w:bookmarkEnd w:id="535"/>
    </w:p>
    <w:p w14:paraId="42DE3351" w14:textId="77777777" w:rsidR="00CD147D" w:rsidRPr="00F24A2C" w:rsidRDefault="00CD147D" w:rsidP="00CD147D">
      <w:pPr>
        <w:pStyle w:val="EndNoteBibliography"/>
        <w:spacing w:after="0" w:line="360" w:lineRule="auto"/>
        <w:jc w:val="both"/>
        <w:rPr>
          <w:noProof/>
          <w:sz w:val="28"/>
          <w:szCs w:val="28"/>
        </w:rPr>
      </w:pPr>
      <w:bookmarkStart w:id="536" w:name="_ENREF_17"/>
      <w:r w:rsidRPr="00F24A2C">
        <w:rPr>
          <w:noProof/>
          <w:sz w:val="28"/>
          <w:szCs w:val="28"/>
        </w:rPr>
        <w:t xml:space="preserve">17. Netter F. (2014) Atlas of human anatomy. </w:t>
      </w:r>
      <w:bookmarkEnd w:id="536"/>
    </w:p>
    <w:p w14:paraId="616394AC" w14:textId="77777777" w:rsidR="00CD147D" w:rsidRPr="00F24A2C" w:rsidRDefault="00CD147D" w:rsidP="00CD147D">
      <w:pPr>
        <w:pStyle w:val="EndNoteBibliography"/>
        <w:spacing w:after="0" w:line="360" w:lineRule="auto"/>
        <w:jc w:val="both"/>
        <w:rPr>
          <w:noProof/>
          <w:sz w:val="28"/>
          <w:szCs w:val="28"/>
        </w:rPr>
      </w:pPr>
      <w:bookmarkStart w:id="537" w:name="_ENREF_18"/>
      <w:r w:rsidRPr="00F24A2C">
        <w:rPr>
          <w:noProof/>
          <w:sz w:val="28"/>
          <w:szCs w:val="28"/>
        </w:rPr>
        <w:t xml:space="preserve">18. Merican A. M., Amis A. A. (2008) Anatomy of the lateral retinaculum of the knee. </w:t>
      </w:r>
      <w:r w:rsidRPr="00F24A2C">
        <w:rPr>
          <w:i/>
          <w:noProof/>
          <w:sz w:val="28"/>
          <w:szCs w:val="28"/>
        </w:rPr>
        <w:t>J Bone Joint Surg Br.</w:t>
      </w:r>
      <w:r w:rsidRPr="00F24A2C">
        <w:rPr>
          <w:noProof/>
          <w:sz w:val="28"/>
          <w:szCs w:val="28"/>
        </w:rPr>
        <w:t xml:space="preserve"> 90 (4):527-534.</w:t>
      </w:r>
      <w:bookmarkEnd w:id="537"/>
    </w:p>
    <w:p w14:paraId="444B7A0D" w14:textId="77777777" w:rsidR="00CD147D" w:rsidRPr="00F24A2C" w:rsidRDefault="00CD147D" w:rsidP="00CD147D">
      <w:pPr>
        <w:pStyle w:val="EndNoteBibliography"/>
        <w:spacing w:after="0" w:line="360" w:lineRule="auto"/>
        <w:jc w:val="both"/>
        <w:rPr>
          <w:noProof/>
          <w:sz w:val="28"/>
          <w:szCs w:val="28"/>
        </w:rPr>
      </w:pPr>
      <w:bookmarkStart w:id="538" w:name="_ENREF_19"/>
      <w:r w:rsidRPr="00F24A2C">
        <w:rPr>
          <w:noProof/>
          <w:sz w:val="28"/>
          <w:szCs w:val="28"/>
        </w:rPr>
        <w:t>19. Vieira E., Gali J. (2024) Functional anatomy of the extra-articular structures of the knee: The lateral side. In: 1-13.</w:t>
      </w:r>
      <w:bookmarkEnd w:id="538"/>
    </w:p>
    <w:p w14:paraId="1E963052" w14:textId="77777777" w:rsidR="00CD147D" w:rsidRPr="00F24A2C" w:rsidRDefault="00CD147D" w:rsidP="00CD147D">
      <w:pPr>
        <w:pStyle w:val="EndNoteBibliography"/>
        <w:spacing w:after="0" w:line="360" w:lineRule="auto"/>
        <w:jc w:val="both"/>
        <w:rPr>
          <w:noProof/>
          <w:sz w:val="28"/>
          <w:szCs w:val="28"/>
        </w:rPr>
      </w:pPr>
      <w:bookmarkStart w:id="539" w:name="_ENREF_20"/>
      <w:r w:rsidRPr="00F24A2C">
        <w:rPr>
          <w:noProof/>
          <w:sz w:val="28"/>
          <w:szCs w:val="28"/>
        </w:rPr>
        <w:t xml:space="preserve">20. Covey D. C. (2001) Injuries of the posterolateral corner of the knee. </w:t>
      </w:r>
      <w:r w:rsidRPr="00F24A2C">
        <w:rPr>
          <w:i/>
          <w:noProof/>
          <w:sz w:val="28"/>
          <w:szCs w:val="28"/>
        </w:rPr>
        <w:t>J Bone Joint Surg Am.</w:t>
      </w:r>
      <w:r w:rsidRPr="00F24A2C">
        <w:rPr>
          <w:noProof/>
          <w:sz w:val="28"/>
          <w:szCs w:val="28"/>
        </w:rPr>
        <w:t xml:space="preserve"> 83 (1):106-118.</w:t>
      </w:r>
      <w:bookmarkEnd w:id="539"/>
    </w:p>
    <w:p w14:paraId="02C88D57" w14:textId="77777777" w:rsidR="00CD147D" w:rsidRPr="00F24A2C" w:rsidRDefault="00CD147D" w:rsidP="00CD147D">
      <w:pPr>
        <w:pStyle w:val="EndNoteBibliography"/>
        <w:spacing w:after="0" w:line="360" w:lineRule="auto"/>
        <w:jc w:val="both"/>
        <w:rPr>
          <w:noProof/>
          <w:sz w:val="28"/>
          <w:szCs w:val="28"/>
        </w:rPr>
      </w:pPr>
      <w:bookmarkStart w:id="540" w:name="_ENREF_21"/>
      <w:r w:rsidRPr="00F24A2C">
        <w:rPr>
          <w:noProof/>
          <w:sz w:val="28"/>
          <w:szCs w:val="28"/>
        </w:rPr>
        <w:lastRenderedPageBreak/>
        <w:t xml:space="preserve">21. LaPrade R., Ly T. V., Wentorf F. A., et al. (2003) The posterolateral attachments of the knee: a qualitative and quantitative morphologic analysis of the fibular collateral ligament, popliteus tendon, popliteofibular ligament, and lateral gastrocnemius tendon. </w:t>
      </w:r>
      <w:r w:rsidRPr="00F24A2C">
        <w:rPr>
          <w:i/>
          <w:noProof/>
          <w:sz w:val="28"/>
          <w:szCs w:val="28"/>
        </w:rPr>
        <w:t>Am J Sports Med.</w:t>
      </w:r>
      <w:r w:rsidRPr="00F24A2C">
        <w:rPr>
          <w:noProof/>
          <w:sz w:val="28"/>
          <w:szCs w:val="28"/>
        </w:rPr>
        <w:t xml:space="preserve"> 31 (6):854-860.</w:t>
      </w:r>
      <w:bookmarkEnd w:id="540"/>
    </w:p>
    <w:p w14:paraId="62E2E406" w14:textId="77777777" w:rsidR="00CD147D" w:rsidRPr="00F24A2C" w:rsidRDefault="00CD147D" w:rsidP="00CD147D">
      <w:pPr>
        <w:pStyle w:val="EndNoteBibliography"/>
        <w:spacing w:after="0" w:line="360" w:lineRule="auto"/>
        <w:jc w:val="both"/>
        <w:rPr>
          <w:noProof/>
          <w:sz w:val="28"/>
          <w:szCs w:val="28"/>
        </w:rPr>
      </w:pPr>
      <w:bookmarkStart w:id="541" w:name="_ENREF_22"/>
      <w:r w:rsidRPr="00F24A2C">
        <w:rPr>
          <w:noProof/>
          <w:sz w:val="28"/>
          <w:szCs w:val="28"/>
        </w:rPr>
        <w:t xml:space="preserve">22. Cho H. J., Kwak D. S. (2020) Mechanical properties and characteristics of the anterolateral and collateral ligaments of the knee. </w:t>
      </w:r>
      <w:r w:rsidRPr="00F24A2C">
        <w:rPr>
          <w:i/>
          <w:noProof/>
          <w:sz w:val="28"/>
          <w:szCs w:val="28"/>
        </w:rPr>
        <w:t>Applied Sciences.</w:t>
      </w:r>
      <w:r w:rsidRPr="00F24A2C">
        <w:rPr>
          <w:noProof/>
          <w:sz w:val="28"/>
          <w:szCs w:val="28"/>
        </w:rPr>
        <w:t xml:space="preserve"> 10:6266.</w:t>
      </w:r>
      <w:bookmarkEnd w:id="541"/>
    </w:p>
    <w:p w14:paraId="35529479" w14:textId="77777777" w:rsidR="00CD147D" w:rsidRPr="00F24A2C" w:rsidRDefault="00CD147D" w:rsidP="00CD147D">
      <w:pPr>
        <w:pStyle w:val="EndNoteBibliography"/>
        <w:spacing w:after="0" w:line="360" w:lineRule="auto"/>
        <w:jc w:val="both"/>
        <w:rPr>
          <w:noProof/>
          <w:sz w:val="28"/>
          <w:szCs w:val="28"/>
        </w:rPr>
      </w:pPr>
      <w:bookmarkStart w:id="542" w:name="_ENREF_23"/>
      <w:r w:rsidRPr="00F24A2C">
        <w:rPr>
          <w:noProof/>
          <w:sz w:val="28"/>
          <w:szCs w:val="28"/>
        </w:rPr>
        <w:t xml:space="preserve">23. Maynard M. J., Xianghua D., Wickiewicz T. L., et al. (1996) The popliteofibular ligament: Rediscovery of a key element in posterolateral stability. . </w:t>
      </w:r>
      <w:r w:rsidRPr="00F24A2C">
        <w:rPr>
          <w:i/>
          <w:noProof/>
          <w:sz w:val="28"/>
          <w:szCs w:val="28"/>
        </w:rPr>
        <w:t>The American Journal of Sports Medicine.</w:t>
      </w:r>
      <w:r w:rsidRPr="00F24A2C">
        <w:rPr>
          <w:noProof/>
          <w:sz w:val="28"/>
          <w:szCs w:val="28"/>
        </w:rPr>
        <w:t xml:space="preserve"> 24 (3):311-316.</w:t>
      </w:r>
      <w:bookmarkEnd w:id="542"/>
    </w:p>
    <w:p w14:paraId="3C16ABB7" w14:textId="77777777" w:rsidR="00CD147D" w:rsidRPr="00F24A2C" w:rsidRDefault="00CD147D" w:rsidP="00CD147D">
      <w:pPr>
        <w:pStyle w:val="EndNoteBibliography"/>
        <w:spacing w:after="0" w:line="360" w:lineRule="auto"/>
        <w:jc w:val="both"/>
        <w:rPr>
          <w:noProof/>
          <w:sz w:val="28"/>
          <w:szCs w:val="28"/>
        </w:rPr>
      </w:pPr>
      <w:bookmarkStart w:id="543" w:name="_ENREF_24"/>
      <w:r w:rsidRPr="00F24A2C">
        <w:rPr>
          <w:noProof/>
          <w:sz w:val="28"/>
          <w:szCs w:val="28"/>
        </w:rPr>
        <w:t xml:space="preserve">24. Logterman S. L., Wydra F. B., Frank R. M. (2018) Posterior cruciate ligament: anatomy and biomechanics. </w:t>
      </w:r>
      <w:r w:rsidRPr="00F24A2C">
        <w:rPr>
          <w:i/>
          <w:noProof/>
          <w:sz w:val="28"/>
          <w:szCs w:val="28"/>
        </w:rPr>
        <w:t>Curr Rev Musculoskelet Med.</w:t>
      </w:r>
      <w:r w:rsidRPr="00F24A2C">
        <w:rPr>
          <w:noProof/>
          <w:sz w:val="28"/>
          <w:szCs w:val="28"/>
        </w:rPr>
        <w:t xml:space="preserve"> 11 (3):510-514.</w:t>
      </w:r>
      <w:bookmarkEnd w:id="543"/>
    </w:p>
    <w:p w14:paraId="4CC66971" w14:textId="77777777" w:rsidR="00CD147D" w:rsidRPr="00F24A2C" w:rsidRDefault="00CD147D" w:rsidP="00CD147D">
      <w:pPr>
        <w:pStyle w:val="EndNoteBibliography"/>
        <w:spacing w:after="0" w:line="360" w:lineRule="auto"/>
        <w:jc w:val="both"/>
        <w:rPr>
          <w:noProof/>
          <w:sz w:val="28"/>
          <w:szCs w:val="28"/>
        </w:rPr>
      </w:pPr>
      <w:bookmarkStart w:id="544" w:name="_ENREF_25"/>
      <w:r w:rsidRPr="00F24A2C">
        <w:rPr>
          <w:noProof/>
          <w:sz w:val="28"/>
          <w:szCs w:val="28"/>
        </w:rPr>
        <w:t xml:space="preserve">25. Lynch T. B., Chahla J., Nuelle C. W. (2021) Anatomy and biomechanics of the posterior cruciate ligamen. </w:t>
      </w:r>
      <w:r w:rsidRPr="00F24A2C">
        <w:rPr>
          <w:i/>
          <w:noProof/>
          <w:sz w:val="28"/>
          <w:szCs w:val="28"/>
        </w:rPr>
        <w:t>J Knee Surg.</w:t>
      </w:r>
      <w:r w:rsidRPr="00F24A2C">
        <w:rPr>
          <w:noProof/>
          <w:sz w:val="28"/>
          <w:szCs w:val="28"/>
        </w:rPr>
        <w:t xml:space="preserve"> 34 (5):499-508.</w:t>
      </w:r>
      <w:bookmarkEnd w:id="544"/>
    </w:p>
    <w:p w14:paraId="72C7E558" w14:textId="77777777" w:rsidR="00CD147D" w:rsidRPr="00F24A2C" w:rsidRDefault="00CD147D" w:rsidP="00CD147D">
      <w:pPr>
        <w:pStyle w:val="EndNoteBibliography"/>
        <w:spacing w:after="0" w:line="360" w:lineRule="auto"/>
        <w:jc w:val="both"/>
        <w:rPr>
          <w:noProof/>
          <w:sz w:val="28"/>
          <w:szCs w:val="28"/>
        </w:rPr>
      </w:pPr>
      <w:bookmarkStart w:id="545" w:name="_ENREF_26"/>
      <w:r w:rsidRPr="00F24A2C">
        <w:rPr>
          <w:noProof/>
          <w:sz w:val="28"/>
          <w:szCs w:val="28"/>
        </w:rPr>
        <w:t xml:space="preserve">26. LaPrade R., Tso A., Wentorf F. A. (2004) Force measurements on the fibular collateral ligament, popliteofibular ligament, and popliteus tendon to applied loads. </w:t>
      </w:r>
      <w:r w:rsidRPr="00F24A2C">
        <w:rPr>
          <w:i/>
          <w:noProof/>
          <w:sz w:val="28"/>
          <w:szCs w:val="28"/>
        </w:rPr>
        <w:t>Am J Sports Med.</w:t>
      </w:r>
      <w:r w:rsidRPr="00F24A2C">
        <w:rPr>
          <w:noProof/>
          <w:sz w:val="28"/>
          <w:szCs w:val="28"/>
        </w:rPr>
        <w:t xml:space="preserve"> 32 (7):1695-701.</w:t>
      </w:r>
      <w:bookmarkEnd w:id="545"/>
    </w:p>
    <w:p w14:paraId="79B6643D" w14:textId="77777777" w:rsidR="00CD147D" w:rsidRPr="00F24A2C" w:rsidRDefault="00CD147D" w:rsidP="00CD147D">
      <w:pPr>
        <w:pStyle w:val="EndNoteBibliography"/>
        <w:spacing w:after="0" w:line="360" w:lineRule="auto"/>
        <w:jc w:val="both"/>
        <w:rPr>
          <w:noProof/>
          <w:sz w:val="28"/>
          <w:szCs w:val="28"/>
        </w:rPr>
      </w:pPr>
      <w:bookmarkStart w:id="546" w:name="_ENREF_27"/>
      <w:r w:rsidRPr="00F24A2C">
        <w:rPr>
          <w:noProof/>
          <w:sz w:val="28"/>
          <w:szCs w:val="28"/>
        </w:rPr>
        <w:t>27. LaPrade R., Hamilton C. D., Engebretsen L. (1997) Treatment or acute and chronic combined anterior cruciate ligament and posterolateral knee ligament injuries. 5 (2):91-99.</w:t>
      </w:r>
      <w:bookmarkEnd w:id="546"/>
    </w:p>
    <w:p w14:paraId="6530815A" w14:textId="77777777" w:rsidR="00CD147D" w:rsidRPr="00F24A2C" w:rsidRDefault="00CD147D" w:rsidP="00CD147D">
      <w:pPr>
        <w:pStyle w:val="EndNoteBibliography"/>
        <w:spacing w:after="0" w:line="360" w:lineRule="auto"/>
        <w:jc w:val="both"/>
        <w:rPr>
          <w:noProof/>
          <w:sz w:val="28"/>
          <w:szCs w:val="28"/>
        </w:rPr>
      </w:pPr>
      <w:bookmarkStart w:id="547" w:name="_ENREF_28"/>
      <w:r w:rsidRPr="00F24A2C">
        <w:rPr>
          <w:noProof/>
          <w:sz w:val="28"/>
          <w:szCs w:val="28"/>
        </w:rPr>
        <w:t xml:space="preserve">28. Hughston J.C., Andrews J.R., Cross M.J., et al. (1976) Classification of knee ligament instabilities. Part II. The lateral compartment. </w:t>
      </w:r>
      <w:r w:rsidRPr="00F24A2C">
        <w:rPr>
          <w:i/>
          <w:noProof/>
          <w:sz w:val="28"/>
          <w:szCs w:val="28"/>
        </w:rPr>
        <w:t>J Bone Joint Surg Am.</w:t>
      </w:r>
      <w:r w:rsidRPr="00F24A2C">
        <w:rPr>
          <w:noProof/>
          <w:sz w:val="28"/>
          <w:szCs w:val="28"/>
        </w:rPr>
        <w:t xml:space="preserve"> 58 (2):173-179.</w:t>
      </w:r>
      <w:bookmarkEnd w:id="547"/>
    </w:p>
    <w:p w14:paraId="10DF4A04" w14:textId="77777777" w:rsidR="00CD147D" w:rsidRPr="00F24A2C" w:rsidRDefault="00CD147D" w:rsidP="00CD147D">
      <w:pPr>
        <w:pStyle w:val="EndNoteBibliography"/>
        <w:spacing w:after="0" w:line="360" w:lineRule="auto"/>
        <w:jc w:val="both"/>
        <w:rPr>
          <w:noProof/>
          <w:sz w:val="28"/>
          <w:szCs w:val="28"/>
        </w:rPr>
      </w:pPr>
      <w:bookmarkStart w:id="548" w:name="_ENREF_29"/>
      <w:r w:rsidRPr="00F24A2C">
        <w:rPr>
          <w:noProof/>
          <w:sz w:val="28"/>
          <w:szCs w:val="28"/>
        </w:rPr>
        <w:t xml:space="preserve">29. Fanelli G. C., Larson R. V. (2002) Practical management of posterolateral instability of the knee. </w:t>
      </w:r>
      <w:r w:rsidRPr="00F24A2C">
        <w:rPr>
          <w:i/>
          <w:noProof/>
          <w:sz w:val="28"/>
          <w:szCs w:val="28"/>
        </w:rPr>
        <w:t>Arthroscopy.</w:t>
      </w:r>
      <w:r w:rsidRPr="00F24A2C">
        <w:rPr>
          <w:noProof/>
          <w:sz w:val="28"/>
          <w:szCs w:val="28"/>
        </w:rPr>
        <w:t xml:space="preserve"> 18 (2 Suppl 1):1-8.</w:t>
      </w:r>
      <w:bookmarkEnd w:id="548"/>
    </w:p>
    <w:p w14:paraId="612739A4" w14:textId="77777777" w:rsidR="00CD147D" w:rsidRPr="00F24A2C" w:rsidRDefault="00CD147D" w:rsidP="00CD147D">
      <w:pPr>
        <w:pStyle w:val="EndNoteBibliography"/>
        <w:spacing w:after="0" w:line="360" w:lineRule="auto"/>
        <w:jc w:val="both"/>
        <w:rPr>
          <w:noProof/>
          <w:sz w:val="28"/>
          <w:szCs w:val="28"/>
        </w:rPr>
      </w:pPr>
      <w:bookmarkStart w:id="549" w:name="_ENREF_30"/>
      <w:r w:rsidRPr="00F24A2C">
        <w:rPr>
          <w:noProof/>
          <w:sz w:val="28"/>
          <w:szCs w:val="28"/>
        </w:rPr>
        <w:lastRenderedPageBreak/>
        <w:t xml:space="preserve">30. Bottoni C., Parr R. (2003) Double bundle arthroscopic posterior cruciate ligament reconstruction using a new medial femoral cortical bridge technique. </w:t>
      </w:r>
      <w:r w:rsidRPr="00F24A2C">
        <w:rPr>
          <w:i/>
          <w:noProof/>
          <w:sz w:val="28"/>
          <w:szCs w:val="28"/>
        </w:rPr>
        <w:t>Techniques in Knee Surgery.</w:t>
      </w:r>
      <w:r w:rsidRPr="00F24A2C">
        <w:rPr>
          <w:noProof/>
          <w:sz w:val="28"/>
          <w:szCs w:val="28"/>
        </w:rPr>
        <w:t xml:space="preserve"> 2:239-249.</w:t>
      </w:r>
      <w:bookmarkEnd w:id="549"/>
    </w:p>
    <w:p w14:paraId="38DB3FA4" w14:textId="77777777" w:rsidR="00CD147D" w:rsidRPr="00F24A2C" w:rsidRDefault="00CD147D" w:rsidP="00CD147D">
      <w:pPr>
        <w:pStyle w:val="EndNoteBibliography"/>
        <w:spacing w:after="0" w:line="360" w:lineRule="auto"/>
        <w:jc w:val="both"/>
        <w:rPr>
          <w:noProof/>
          <w:sz w:val="28"/>
          <w:szCs w:val="28"/>
        </w:rPr>
      </w:pPr>
      <w:bookmarkStart w:id="550" w:name="_ENREF_31"/>
      <w:r w:rsidRPr="00F24A2C">
        <w:rPr>
          <w:noProof/>
          <w:sz w:val="28"/>
          <w:szCs w:val="28"/>
        </w:rPr>
        <w:t xml:space="preserve">31. Bottomley N., Williams A., Birch R., et al. (2005) Displacement of the common peroneal nerve in posterolateral corner injuries of the knee. </w:t>
      </w:r>
      <w:r w:rsidRPr="00F24A2C">
        <w:rPr>
          <w:i/>
          <w:noProof/>
          <w:sz w:val="28"/>
          <w:szCs w:val="28"/>
        </w:rPr>
        <w:t>J Bone Joint Surg Br.</w:t>
      </w:r>
      <w:r w:rsidRPr="00F24A2C">
        <w:rPr>
          <w:noProof/>
          <w:sz w:val="28"/>
          <w:szCs w:val="28"/>
        </w:rPr>
        <w:t xml:space="preserve"> 87 (9):1225-1226.</w:t>
      </w:r>
      <w:bookmarkEnd w:id="550"/>
    </w:p>
    <w:p w14:paraId="4E25421B" w14:textId="77777777" w:rsidR="00CD147D" w:rsidRPr="00F24A2C" w:rsidRDefault="00CD147D" w:rsidP="00CD147D">
      <w:pPr>
        <w:pStyle w:val="EndNoteBibliography"/>
        <w:spacing w:after="0" w:line="360" w:lineRule="auto"/>
        <w:jc w:val="both"/>
        <w:rPr>
          <w:noProof/>
          <w:sz w:val="28"/>
          <w:szCs w:val="28"/>
        </w:rPr>
      </w:pPr>
      <w:bookmarkStart w:id="551" w:name="_ENREF_32"/>
      <w:r w:rsidRPr="00F24A2C">
        <w:rPr>
          <w:noProof/>
          <w:sz w:val="28"/>
          <w:szCs w:val="28"/>
        </w:rPr>
        <w:t xml:space="preserve">32. Shon O. J., Park J. W., Kim B. J. (2017) Current concepts of posterolateral corner injuries of the knee. </w:t>
      </w:r>
      <w:r w:rsidRPr="00F24A2C">
        <w:rPr>
          <w:i/>
          <w:noProof/>
          <w:sz w:val="28"/>
          <w:szCs w:val="28"/>
        </w:rPr>
        <w:t>Knee Surg Relat Res.</w:t>
      </w:r>
      <w:r w:rsidRPr="00F24A2C">
        <w:rPr>
          <w:noProof/>
          <w:sz w:val="28"/>
          <w:szCs w:val="28"/>
        </w:rPr>
        <w:t xml:space="preserve"> 29 (4):256-268.</w:t>
      </w:r>
      <w:bookmarkEnd w:id="551"/>
    </w:p>
    <w:p w14:paraId="0665E33F" w14:textId="77777777" w:rsidR="00CD147D" w:rsidRPr="00F24A2C" w:rsidRDefault="00CD147D" w:rsidP="00CD147D">
      <w:pPr>
        <w:pStyle w:val="EndNoteBibliography"/>
        <w:spacing w:after="0" w:line="360" w:lineRule="auto"/>
        <w:jc w:val="both"/>
        <w:rPr>
          <w:noProof/>
          <w:sz w:val="28"/>
          <w:szCs w:val="28"/>
        </w:rPr>
      </w:pPr>
      <w:bookmarkStart w:id="552" w:name="_ENREF_33"/>
      <w:r w:rsidRPr="00F24A2C">
        <w:rPr>
          <w:noProof/>
          <w:sz w:val="28"/>
          <w:szCs w:val="28"/>
        </w:rPr>
        <w:t xml:space="preserve">33. Lê Thanh Tùng (2020) </w:t>
      </w:r>
      <w:r w:rsidRPr="00F24A2C">
        <w:rPr>
          <w:i/>
          <w:noProof/>
          <w:sz w:val="28"/>
          <w:szCs w:val="28"/>
        </w:rPr>
        <w:t>Nghiên cứu ứng dụng phẫu thuật tạo hình dây chằng chéo sau khớp gối qua nội soi bằng mảnh ghép gân đồng loại</w:t>
      </w:r>
      <w:r w:rsidRPr="00F24A2C">
        <w:rPr>
          <w:noProof/>
          <w:sz w:val="28"/>
          <w:szCs w:val="28"/>
        </w:rPr>
        <w:t>, Luận án Tiến sỹ, Đại học Y Hà Nội.</w:t>
      </w:r>
      <w:bookmarkEnd w:id="552"/>
    </w:p>
    <w:p w14:paraId="0DCBAEC6" w14:textId="77777777" w:rsidR="00CD147D" w:rsidRPr="00F24A2C" w:rsidRDefault="00CD147D" w:rsidP="00CD147D">
      <w:pPr>
        <w:pStyle w:val="EndNoteBibliography"/>
        <w:spacing w:after="0" w:line="360" w:lineRule="auto"/>
        <w:jc w:val="both"/>
        <w:rPr>
          <w:noProof/>
          <w:sz w:val="28"/>
          <w:szCs w:val="28"/>
        </w:rPr>
      </w:pPr>
      <w:bookmarkStart w:id="553" w:name="_ENREF_34"/>
      <w:r w:rsidRPr="00F24A2C">
        <w:rPr>
          <w:noProof/>
          <w:sz w:val="28"/>
          <w:szCs w:val="28"/>
        </w:rPr>
        <w:t xml:space="preserve">34. Huang G. S., Yu J. S., Munshi M., et al. (2003) Avulsion fracture of the head of the fibula (the "arcuate" sign): MR imaging findings predictive of injuries to the posterolateral ligaments and posterior cruciate ligament. </w:t>
      </w:r>
      <w:r w:rsidRPr="00F24A2C">
        <w:rPr>
          <w:i/>
          <w:noProof/>
          <w:sz w:val="28"/>
          <w:szCs w:val="28"/>
        </w:rPr>
        <w:t>AJR Am J Roentgenol.</w:t>
      </w:r>
      <w:r w:rsidRPr="00F24A2C">
        <w:rPr>
          <w:noProof/>
          <w:sz w:val="28"/>
          <w:szCs w:val="28"/>
        </w:rPr>
        <w:t xml:space="preserve"> 180 (2):381-387.</w:t>
      </w:r>
      <w:bookmarkEnd w:id="553"/>
    </w:p>
    <w:p w14:paraId="59FC8EF6" w14:textId="77777777" w:rsidR="00CD147D" w:rsidRPr="00F24A2C" w:rsidRDefault="00CD147D" w:rsidP="00CD147D">
      <w:pPr>
        <w:pStyle w:val="EndNoteBibliography"/>
        <w:spacing w:after="0" w:line="360" w:lineRule="auto"/>
        <w:jc w:val="both"/>
        <w:rPr>
          <w:noProof/>
          <w:sz w:val="28"/>
          <w:szCs w:val="28"/>
        </w:rPr>
      </w:pPr>
      <w:bookmarkStart w:id="554" w:name="_ENREF_35"/>
      <w:r w:rsidRPr="00F24A2C">
        <w:rPr>
          <w:noProof/>
          <w:sz w:val="28"/>
          <w:szCs w:val="28"/>
        </w:rPr>
        <w:t xml:space="preserve">35. LaPrade R., Heikes C., Bakker A. J., et al. (2008) The reproducibility and repeatability of varus stress radiographs in the assessment of isolated fibular collateral ligament and grade-III posterolateral knee injuries. An in vitro biomechanical study. </w:t>
      </w:r>
      <w:r w:rsidRPr="00F24A2C">
        <w:rPr>
          <w:i/>
          <w:noProof/>
          <w:sz w:val="28"/>
          <w:szCs w:val="28"/>
        </w:rPr>
        <w:t>J Bone Joint Surg Am.</w:t>
      </w:r>
      <w:r w:rsidRPr="00F24A2C">
        <w:rPr>
          <w:noProof/>
          <w:sz w:val="28"/>
          <w:szCs w:val="28"/>
        </w:rPr>
        <w:t xml:space="preserve"> 90 (10):2069-2076.</w:t>
      </w:r>
      <w:bookmarkEnd w:id="554"/>
    </w:p>
    <w:p w14:paraId="49055393" w14:textId="77777777" w:rsidR="00CD147D" w:rsidRPr="00F24A2C" w:rsidRDefault="00CD147D" w:rsidP="00CD147D">
      <w:pPr>
        <w:pStyle w:val="EndNoteBibliography"/>
        <w:spacing w:after="0" w:line="360" w:lineRule="auto"/>
        <w:jc w:val="both"/>
        <w:rPr>
          <w:noProof/>
          <w:sz w:val="28"/>
          <w:szCs w:val="28"/>
        </w:rPr>
      </w:pPr>
      <w:bookmarkStart w:id="555" w:name="_ENREF_36"/>
      <w:r w:rsidRPr="00F24A2C">
        <w:rPr>
          <w:noProof/>
          <w:sz w:val="28"/>
          <w:szCs w:val="28"/>
        </w:rPr>
        <w:t xml:space="preserve">36. Kane P. W., Cinque M. E., Moatshe G., et al. (2018) Fibular collateral ligament: Varus stress radiographic analysis using 3 different clinical techniques. </w:t>
      </w:r>
      <w:r w:rsidRPr="00F24A2C">
        <w:rPr>
          <w:i/>
          <w:noProof/>
          <w:sz w:val="28"/>
          <w:szCs w:val="28"/>
        </w:rPr>
        <w:t>Orthop J Sports Med.</w:t>
      </w:r>
      <w:r w:rsidRPr="00F24A2C">
        <w:rPr>
          <w:noProof/>
          <w:sz w:val="28"/>
          <w:szCs w:val="28"/>
        </w:rPr>
        <w:t xml:space="preserve"> 6 (5):2325967118770170.</w:t>
      </w:r>
      <w:bookmarkEnd w:id="555"/>
    </w:p>
    <w:p w14:paraId="6C6410EE" w14:textId="77777777" w:rsidR="00CD147D" w:rsidRPr="00F24A2C" w:rsidRDefault="00CD147D" w:rsidP="00CD147D">
      <w:pPr>
        <w:pStyle w:val="EndNoteBibliography"/>
        <w:spacing w:after="0" w:line="360" w:lineRule="auto"/>
        <w:jc w:val="both"/>
        <w:rPr>
          <w:noProof/>
          <w:sz w:val="28"/>
          <w:szCs w:val="28"/>
        </w:rPr>
      </w:pPr>
      <w:bookmarkStart w:id="556" w:name="_ENREF_37"/>
      <w:r w:rsidRPr="00F24A2C">
        <w:rPr>
          <w:noProof/>
          <w:sz w:val="28"/>
          <w:szCs w:val="28"/>
        </w:rPr>
        <w:t xml:space="preserve">37. Jackman T., LaPrade R. F., Pontinen T., et al. (2008) Intraobserver and interobserver reliability of the kneeling technique of stress radiography for the evaluation of posterior knee laxity. </w:t>
      </w:r>
      <w:r w:rsidRPr="00F24A2C">
        <w:rPr>
          <w:i/>
          <w:noProof/>
          <w:sz w:val="28"/>
          <w:szCs w:val="28"/>
        </w:rPr>
        <w:t>Am J Sports Med.</w:t>
      </w:r>
      <w:r w:rsidRPr="00F24A2C">
        <w:rPr>
          <w:noProof/>
          <w:sz w:val="28"/>
          <w:szCs w:val="28"/>
        </w:rPr>
        <w:t xml:space="preserve"> 36 (8):1571-1576.</w:t>
      </w:r>
      <w:bookmarkEnd w:id="556"/>
    </w:p>
    <w:p w14:paraId="55EA7531" w14:textId="77777777" w:rsidR="00CD147D" w:rsidRPr="00F24A2C" w:rsidRDefault="00CD147D" w:rsidP="00CD147D">
      <w:pPr>
        <w:pStyle w:val="EndNoteBibliography"/>
        <w:spacing w:after="0" w:line="360" w:lineRule="auto"/>
        <w:jc w:val="both"/>
        <w:rPr>
          <w:noProof/>
          <w:sz w:val="28"/>
          <w:szCs w:val="28"/>
        </w:rPr>
      </w:pPr>
      <w:bookmarkStart w:id="557" w:name="_ENREF_38"/>
      <w:r w:rsidRPr="00F24A2C">
        <w:rPr>
          <w:noProof/>
          <w:sz w:val="28"/>
          <w:szCs w:val="28"/>
        </w:rPr>
        <w:t xml:space="preserve">38. Pacholke D. A., Helms C. A. (2007) MRI of the posterolateral corner injury: a concise review. </w:t>
      </w:r>
      <w:r w:rsidRPr="00F24A2C">
        <w:rPr>
          <w:i/>
          <w:noProof/>
          <w:sz w:val="28"/>
          <w:szCs w:val="28"/>
        </w:rPr>
        <w:t>J Magn Reson Imaging.</w:t>
      </w:r>
      <w:r w:rsidRPr="00F24A2C">
        <w:rPr>
          <w:noProof/>
          <w:sz w:val="28"/>
          <w:szCs w:val="28"/>
        </w:rPr>
        <w:t xml:space="preserve"> 26 (2):250-255.</w:t>
      </w:r>
      <w:bookmarkEnd w:id="557"/>
    </w:p>
    <w:p w14:paraId="1E9EC706" w14:textId="77777777" w:rsidR="00CD147D" w:rsidRPr="00F24A2C" w:rsidRDefault="00CD147D" w:rsidP="00CD147D">
      <w:pPr>
        <w:pStyle w:val="EndNoteBibliography"/>
        <w:spacing w:after="0" w:line="360" w:lineRule="auto"/>
        <w:jc w:val="both"/>
        <w:rPr>
          <w:noProof/>
          <w:sz w:val="28"/>
          <w:szCs w:val="28"/>
        </w:rPr>
      </w:pPr>
      <w:bookmarkStart w:id="558" w:name="_ENREF_39"/>
      <w:r w:rsidRPr="00F24A2C">
        <w:rPr>
          <w:noProof/>
          <w:sz w:val="28"/>
          <w:szCs w:val="28"/>
        </w:rPr>
        <w:lastRenderedPageBreak/>
        <w:t xml:space="preserve">39. Rodriguez W. Jr., Vinson E. N., Helms C. A., et al. (2008) MRI appearance of posterior cruciate ligament tears. </w:t>
      </w:r>
      <w:r w:rsidRPr="00F24A2C">
        <w:rPr>
          <w:i/>
          <w:noProof/>
          <w:sz w:val="28"/>
          <w:szCs w:val="28"/>
        </w:rPr>
        <w:t>AJR Am J Roentgenol.</w:t>
      </w:r>
      <w:r w:rsidRPr="00F24A2C">
        <w:rPr>
          <w:noProof/>
          <w:sz w:val="28"/>
          <w:szCs w:val="28"/>
        </w:rPr>
        <w:t xml:space="preserve"> 191 (4):1031.</w:t>
      </w:r>
      <w:bookmarkEnd w:id="558"/>
    </w:p>
    <w:p w14:paraId="4C45EC13" w14:textId="77777777" w:rsidR="00CD147D" w:rsidRPr="00F24A2C" w:rsidRDefault="00CD147D" w:rsidP="00CD147D">
      <w:pPr>
        <w:pStyle w:val="EndNoteBibliography"/>
        <w:spacing w:after="0" w:line="360" w:lineRule="auto"/>
        <w:jc w:val="both"/>
        <w:rPr>
          <w:noProof/>
          <w:sz w:val="28"/>
          <w:szCs w:val="28"/>
        </w:rPr>
      </w:pPr>
      <w:bookmarkStart w:id="559" w:name="_ENREF_40"/>
      <w:r w:rsidRPr="00F24A2C">
        <w:rPr>
          <w:noProof/>
          <w:sz w:val="28"/>
          <w:szCs w:val="28"/>
        </w:rPr>
        <w:t xml:space="preserve">40. Lee K. H., Jung Y. B., Jung H. J., et al. (2011) Combined posterolateral corner reconstruction with remnant tensioning and augmentation in chronic posterior cruciate ligament injuries: minimum 2-year follow-up. </w:t>
      </w:r>
      <w:r w:rsidRPr="00F24A2C">
        <w:rPr>
          <w:i/>
          <w:noProof/>
          <w:sz w:val="28"/>
          <w:szCs w:val="28"/>
        </w:rPr>
        <w:t>Arthroscopy.</w:t>
      </w:r>
      <w:r w:rsidRPr="00F24A2C">
        <w:rPr>
          <w:noProof/>
          <w:sz w:val="28"/>
          <w:szCs w:val="28"/>
        </w:rPr>
        <w:t xml:space="preserve"> 27 (4):507-</w:t>
      </w:r>
      <w:r>
        <w:rPr>
          <w:noProof/>
          <w:sz w:val="28"/>
          <w:szCs w:val="28"/>
        </w:rPr>
        <w:t>5</w:t>
      </w:r>
      <w:r w:rsidRPr="00F24A2C">
        <w:rPr>
          <w:noProof/>
          <w:sz w:val="28"/>
          <w:szCs w:val="28"/>
        </w:rPr>
        <w:t>15.</w:t>
      </w:r>
      <w:bookmarkEnd w:id="559"/>
    </w:p>
    <w:p w14:paraId="317E65E7" w14:textId="77777777" w:rsidR="00CD147D" w:rsidRPr="00F24A2C" w:rsidRDefault="00CD147D" w:rsidP="00CD147D">
      <w:pPr>
        <w:pStyle w:val="EndNoteBibliography"/>
        <w:spacing w:after="0" w:line="360" w:lineRule="auto"/>
        <w:jc w:val="both"/>
        <w:rPr>
          <w:noProof/>
          <w:sz w:val="28"/>
          <w:szCs w:val="28"/>
        </w:rPr>
      </w:pPr>
      <w:bookmarkStart w:id="560" w:name="_ENREF_41"/>
      <w:r w:rsidRPr="00F24A2C">
        <w:rPr>
          <w:noProof/>
          <w:sz w:val="28"/>
          <w:szCs w:val="28"/>
        </w:rPr>
        <w:t xml:space="preserve">41. Frank R. N., Sue B. (2013) </w:t>
      </w:r>
      <w:r w:rsidRPr="00F24A2C">
        <w:rPr>
          <w:i/>
          <w:noProof/>
          <w:sz w:val="28"/>
          <w:szCs w:val="28"/>
        </w:rPr>
        <w:t>PCL and posterolateral knee ligament injuries: Everything you need to know to make the right treatment decision</w:t>
      </w:r>
      <w:r w:rsidRPr="00F24A2C">
        <w:rPr>
          <w:noProof/>
          <w:sz w:val="28"/>
          <w:szCs w:val="28"/>
        </w:rPr>
        <w:t xml:space="preserve">, </w:t>
      </w:r>
      <w:bookmarkEnd w:id="560"/>
    </w:p>
    <w:p w14:paraId="59180FF4" w14:textId="77777777" w:rsidR="00CD147D" w:rsidRPr="00F24A2C" w:rsidRDefault="00CD147D" w:rsidP="00CD147D">
      <w:pPr>
        <w:pStyle w:val="EndNoteBibliography"/>
        <w:spacing w:after="0" w:line="360" w:lineRule="auto"/>
        <w:jc w:val="both"/>
        <w:rPr>
          <w:noProof/>
          <w:sz w:val="28"/>
          <w:szCs w:val="28"/>
        </w:rPr>
      </w:pPr>
      <w:bookmarkStart w:id="561" w:name="_ENREF_42"/>
      <w:r w:rsidRPr="00F24A2C">
        <w:rPr>
          <w:noProof/>
          <w:sz w:val="28"/>
          <w:szCs w:val="28"/>
        </w:rPr>
        <w:t xml:space="preserve">42. Larson R. V. (2001) Isometry of the lateral collateral and popliteofibular ligaments and techniques for reconstruction using a free semitendinosus tendon graft. </w:t>
      </w:r>
      <w:r w:rsidRPr="00F24A2C">
        <w:rPr>
          <w:i/>
          <w:noProof/>
          <w:sz w:val="28"/>
          <w:szCs w:val="28"/>
        </w:rPr>
        <w:t>Operative Techniques in Sports Medicine.</w:t>
      </w:r>
      <w:r w:rsidRPr="00F24A2C">
        <w:rPr>
          <w:noProof/>
          <w:sz w:val="28"/>
          <w:szCs w:val="28"/>
        </w:rPr>
        <w:t xml:space="preserve"> 9 (2):84-90.</w:t>
      </w:r>
      <w:bookmarkEnd w:id="561"/>
    </w:p>
    <w:p w14:paraId="0B28F6F5" w14:textId="77777777" w:rsidR="00CD147D" w:rsidRPr="00F24A2C" w:rsidRDefault="00CD147D" w:rsidP="00CD147D">
      <w:pPr>
        <w:pStyle w:val="EndNoteBibliography"/>
        <w:spacing w:after="0" w:line="360" w:lineRule="auto"/>
        <w:jc w:val="both"/>
        <w:rPr>
          <w:noProof/>
          <w:sz w:val="28"/>
          <w:szCs w:val="28"/>
        </w:rPr>
      </w:pPr>
      <w:bookmarkStart w:id="562" w:name="_ENREF_43"/>
      <w:r w:rsidRPr="00F24A2C">
        <w:rPr>
          <w:noProof/>
          <w:sz w:val="28"/>
          <w:szCs w:val="28"/>
        </w:rPr>
        <w:t xml:space="preserve">43. Zorzi C., Alam M., Iacono V., et al. (2013) Combined PCL and PLC reconstruction in chronic posterolateral instability. </w:t>
      </w:r>
      <w:r w:rsidRPr="00F24A2C">
        <w:rPr>
          <w:i/>
          <w:noProof/>
          <w:sz w:val="28"/>
          <w:szCs w:val="28"/>
        </w:rPr>
        <w:t>Knee Surg Sports Traumatol Arthrosc.</w:t>
      </w:r>
      <w:r w:rsidRPr="00F24A2C">
        <w:rPr>
          <w:noProof/>
          <w:sz w:val="28"/>
          <w:szCs w:val="28"/>
        </w:rPr>
        <w:t xml:space="preserve"> 21 (5):1036-1042.</w:t>
      </w:r>
      <w:bookmarkEnd w:id="562"/>
    </w:p>
    <w:p w14:paraId="3D96DD63" w14:textId="77777777" w:rsidR="00CD147D" w:rsidRPr="00F24A2C" w:rsidRDefault="00CD147D" w:rsidP="00CD147D">
      <w:pPr>
        <w:pStyle w:val="EndNoteBibliography"/>
        <w:spacing w:after="0" w:line="360" w:lineRule="auto"/>
        <w:jc w:val="both"/>
        <w:rPr>
          <w:noProof/>
          <w:sz w:val="28"/>
          <w:szCs w:val="28"/>
        </w:rPr>
      </w:pPr>
      <w:bookmarkStart w:id="563" w:name="_ENREF_44"/>
      <w:r w:rsidRPr="00F24A2C">
        <w:rPr>
          <w:noProof/>
          <w:sz w:val="28"/>
          <w:szCs w:val="28"/>
        </w:rPr>
        <w:t xml:space="preserve">44. Freeman R. T., Duri Z. A., Dowd G. S. (2002) Combined chronic posterior cruciate and posterolateral corner ligamentous injuries: a comparison of posterior cruciate ligament reconstruction with and without reconstruction of the posterolateral corner. </w:t>
      </w:r>
      <w:r w:rsidRPr="00F24A2C">
        <w:rPr>
          <w:i/>
          <w:noProof/>
          <w:sz w:val="28"/>
          <w:szCs w:val="28"/>
        </w:rPr>
        <w:t>Knee.</w:t>
      </w:r>
      <w:r w:rsidRPr="00F24A2C">
        <w:rPr>
          <w:noProof/>
          <w:sz w:val="28"/>
          <w:szCs w:val="28"/>
        </w:rPr>
        <w:t xml:space="preserve"> 9 (4):309-312.</w:t>
      </w:r>
      <w:bookmarkEnd w:id="563"/>
    </w:p>
    <w:p w14:paraId="5FB7E446" w14:textId="77777777" w:rsidR="00CD147D" w:rsidRPr="00F24A2C" w:rsidRDefault="00CD147D" w:rsidP="00CD147D">
      <w:pPr>
        <w:pStyle w:val="EndNoteBibliography"/>
        <w:spacing w:after="0" w:line="360" w:lineRule="auto"/>
        <w:jc w:val="both"/>
        <w:rPr>
          <w:noProof/>
          <w:sz w:val="28"/>
          <w:szCs w:val="28"/>
        </w:rPr>
      </w:pPr>
      <w:bookmarkStart w:id="564" w:name="_ENREF_45"/>
      <w:r w:rsidRPr="00F24A2C">
        <w:rPr>
          <w:noProof/>
          <w:sz w:val="28"/>
          <w:szCs w:val="28"/>
        </w:rPr>
        <w:t xml:space="preserve">45. Mauro C. S., Sekiya J. K., Stabile K. J., et al. (2008) Double-bundle PCL and posterolateral corner reconstruction components are codominant. </w:t>
      </w:r>
      <w:r w:rsidRPr="00F24A2C">
        <w:rPr>
          <w:i/>
          <w:noProof/>
          <w:sz w:val="28"/>
          <w:szCs w:val="28"/>
        </w:rPr>
        <w:t>Clin Orthop Relat Res.</w:t>
      </w:r>
      <w:r w:rsidRPr="00F24A2C">
        <w:rPr>
          <w:noProof/>
          <w:sz w:val="28"/>
          <w:szCs w:val="28"/>
        </w:rPr>
        <w:t xml:space="preserve"> 466 (9):2247-2254.</w:t>
      </w:r>
      <w:bookmarkEnd w:id="564"/>
    </w:p>
    <w:p w14:paraId="2CBD2BF2" w14:textId="77777777" w:rsidR="00CD147D" w:rsidRPr="00F24A2C" w:rsidRDefault="00CD147D" w:rsidP="00CD147D">
      <w:pPr>
        <w:pStyle w:val="EndNoteBibliography"/>
        <w:spacing w:after="0" w:line="360" w:lineRule="auto"/>
        <w:jc w:val="both"/>
        <w:rPr>
          <w:noProof/>
          <w:sz w:val="28"/>
          <w:szCs w:val="28"/>
        </w:rPr>
      </w:pPr>
      <w:bookmarkStart w:id="565" w:name="_ENREF_46"/>
      <w:r w:rsidRPr="00F24A2C">
        <w:rPr>
          <w:noProof/>
          <w:sz w:val="28"/>
          <w:szCs w:val="28"/>
        </w:rPr>
        <w:t xml:space="preserve">46. Maheshwer B., Drager J., John N., et al. (2021) ncidence of intraoperative and postoperative complications after posterolateral corner reconstruction or repair: A systematic review of the current literature. </w:t>
      </w:r>
      <w:r w:rsidRPr="00F24A2C">
        <w:rPr>
          <w:i/>
          <w:noProof/>
          <w:sz w:val="28"/>
          <w:szCs w:val="28"/>
        </w:rPr>
        <w:t>The American Journal of Sports Medicine.</w:t>
      </w:r>
      <w:r w:rsidRPr="00F24A2C">
        <w:rPr>
          <w:noProof/>
          <w:sz w:val="28"/>
          <w:szCs w:val="28"/>
        </w:rPr>
        <w:t xml:space="preserve"> 49:036354652098169.</w:t>
      </w:r>
      <w:bookmarkEnd w:id="565"/>
    </w:p>
    <w:p w14:paraId="704BA692" w14:textId="77777777" w:rsidR="00CD147D" w:rsidRPr="00F24A2C" w:rsidRDefault="00CD147D" w:rsidP="00CD147D">
      <w:pPr>
        <w:pStyle w:val="EndNoteBibliography"/>
        <w:spacing w:after="0" w:line="360" w:lineRule="auto"/>
        <w:jc w:val="both"/>
        <w:rPr>
          <w:noProof/>
          <w:sz w:val="28"/>
          <w:szCs w:val="28"/>
        </w:rPr>
      </w:pPr>
      <w:bookmarkStart w:id="566" w:name="_ENREF_47"/>
      <w:r w:rsidRPr="00F24A2C">
        <w:rPr>
          <w:noProof/>
          <w:sz w:val="28"/>
          <w:szCs w:val="28"/>
        </w:rPr>
        <w:t xml:space="preserve">47. Djian P. (2015) Posterolateral knee reconstruction. </w:t>
      </w:r>
      <w:r w:rsidRPr="00F24A2C">
        <w:rPr>
          <w:i/>
          <w:noProof/>
          <w:sz w:val="28"/>
          <w:szCs w:val="28"/>
        </w:rPr>
        <w:t>Orthopaedics &amp; Traumatology: Surgery &amp; Research.</w:t>
      </w:r>
      <w:r w:rsidRPr="00F24A2C">
        <w:rPr>
          <w:noProof/>
          <w:sz w:val="28"/>
          <w:szCs w:val="28"/>
        </w:rPr>
        <w:t xml:space="preserve"> 101 (1, Supplement):S159-S170.</w:t>
      </w:r>
      <w:bookmarkEnd w:id="566"/>
    </w:p>
    <w:p w14:paraId="21423011" w14:textId="77777777" w:rsidR="00CD147D" w:rsidRPr="00F24A2C" w:rsidRDefault="00CD147D" w:rsidP="00CD147D">
      <w:pPr>
        <w:pStyle w:val="EndNoteBibliography"/>
        <w:spacing w:after="0" w:line="360" w:lineRule="auto"/>
        <w:jc w:val="both"/>
        <w:rPr>
          <w:noProof/>
          <w:sz w:val="28"/>
          <w:szCs w:val="28"/>
        </w:rPr>
      </w:pPr>
      <w:bookmarkStart w:id="567" w:name="_ENREF_48"/>
      <w:r w:rsidRPr="00F24A2C">
        <w:rPr>
          <w:noProof/>
          <w:sz w:val="28"/>
          <w:szCs w:val="28"/>
        </w:rPr>
        <w:lastRenderedPageBreak/>
        <w:t xml:space="preserve">48. Schechinger S. J., Levy B. A., Dajani K. A., et al. (2009) Achilles tendon allograft reconstruction of the fibular collateral ligament and posterolateral corner. </w:t>
      </w:r>
      <w:r w:rsidRPr="00F24A2C">
        <w:rPr>
          <w:i/>
          <w:noProof/>
          <w:sz w:val="28"/>
          <w:szCs w:val="28"/>
        </w:rPr>
        <w:t>Arthroscopy.</w:t>
      </w:r>
      <w:r w:rsidRPr="00F24A2C">
        <w:rPr>
          <w:noProof/>
          <w:sz w:val="28"/>
          <w:szCs w:val="28"/>
        </w:rPr>
        <w:t xml:space="preserve"> 25 (3):232-242.</w:t>
      </w:r>
      <w:bookmarkEnd w:id="567"/>
    </w:p>
    <w:p w14:paraId="033ACDED" w14:textId="77777777" w:rsidR="00CD147D" w:rsidRPr="00F24A2C" w:rsidRDefault="00CD147D" w:rsidP="00CD147D">
      <w:pPr>
        <w:pStyle w:val="EndNoteBibliography"/>
        <w:spacing w:after="0" w:line="360" w:lineRule="auto"/>
        <w:jc w:val="both"/>
        <w:rPr>
          <w:noProof/>
          <w:sz w:val="28"/>
          <w:szCs w:val="28"/>
        </w:rPr>
      </w:pPr>
      <w:bookmarkStart w:id="568" w:name="_ENREF_49"/>
      <w:r w:rsidRPr="00F24A2C">
        <w:rPr>
          <w:noProof/>
          <w:sz w:val="28"/>
          <w:szCs w:val="28"/>
        </w:rPr>
        <w:t xml:space="preserve">49. Ho E. P., Lam M. H., Chung M. M., et al. (2011) Comparison of 2 surgical techniques for reconstructing posterolateral corner of the knee: a cadaveric study evaluated by navigation system. </w:t>
      </w:r>
      <w:r w:rsidRPr="00F24A2C">
        <w:rPr>
          <w:i/>
          <w:noProof/>
          <w:sz w:val="28"/>
          <w:szCs w:val="28"/>
        </w:rPr>
        <w:t>Arthroscopy.</w:t>
      </w:r>
      <w:r w:rsidRPr="00F24A2C">
        <w:rPr>
          <w:noProof/>
          <w:sz w:val="28"/>
          <w:szCs w:val="28"/>
        </w:rPr>
        <w:t xml:space="preserve"> 27 (1):89-96.</w:t>
      </w:r>
      <w:bookmarkEnd w:id="568"/>
    </w:p>
    <w:p w14:paraId="01FAB719" w14:textId="77777777" w:rsidR="00CD147D" w:rsidRPr="00F24A2C" w:rsidRDefault="00CD147D" w:rsidP="00CD147D">
      <w:pPr>
        <w:pStyle w:val="EndNoteBibliography"/>
        <w:spacing w:after="0" w:line="360" w:lineRule="auto"/>
        <w:jc w:val="both"/>
        <w:rPr>
          <w:noProof/>
          <w:sz w:val="28"/>
          <w:szCs w:val="28"/>
        </w:rPr>
      </w:pPr>
      <w:bookmarkStart w:id="569" w:name="_ENREF_50"/>
      <w:r w:rsidRPr="00F24A2C">
        <w:rPr>
          <w:noProof/>
          <w:sz w:val="28"/>
          <w:szCs w:val="28"/>
        </w:rPr>
        <w:t xml:space="preserve">50. Kim S. J., Shin S. J., Choi C. H., et al. (2001) Reconstruction by biceps tendon rerouting for posterolateral rotatory instability of the knee: Modification of the Clancy technique. </w:t>
      </w:r>
      <w:r w:rsidRPr="00F24A2C">
        <w:rPr>
          <w:i/>
          <w:noProof/>
          <w:sz w:val="28"/>
          <w:szCs w:val="28"/>
        </w:rPr>
        <w:t>Arthroscopy.</w:t>
      </w:r>
      <w:r w:rsidRPr="00F24A2C">
        <w:rPr>
          <w:noProof/>
          <w:sz w:val="28"/>
          <w:szCs w:val="28"/>
        </w:rPr>
        <w:t xml:space="preserve"> 17 (6):664-667.</w:t>
      </w:r>
      <w:bookmarkEnd w:id="569"/>
    </w:p>
    <w:p w14:paraId="0A4EDDD4" w14:textId="77777777" w:rsidR="00CD147D" w:rsidRPr="00F24A2C" w:rsidRDefault="00CD147D" w:rsidP="00CD147D">
      <w:pPr>
        <w:pStyle w:val="EndNoteBibliography"/>
        <w:spacing w:after="0" w:line="360" w:lineRule="auto"/>
        <w:jc w:val="both"/>
        <w:rPr>
          <w:noProof/>
          <w:sz w:val="28"/>
          <w:szCs w:val="28"/>
        </w:rPr>
      </w:pPr>
      <w:bookmarkStart w:id="570" w:name="_ENREF_51"/>
      <w:r w:rsidRPr="00F24A2C">
        <w:rPr>
          <w:noProof/>
          <w:sz w:val="28"/>
          <w:szCs w:val="28"/>
        </w:rPr>
        <w:t xml:space="preserve">51. Apsingi S., Nguyen T., Bull A. M., et al. (2009) A comparison of modified Larson and 'anatomic' posterolateral corner reconstructions in knees with combined PCL and posterolateral corner deficiency. </w:t>
      </w:r>
      <w:r w:rsidRPr="00F24A2C">
        <w:rPr>
          <w:i/>
          <w:noProof/>
          <w:sz w:val="28"/>
          <w:szCs w:val="28"/>
        </w:rPr>
        <w:t>Knee Surg Sports Traumatol Arthrosc.</w:t>
      </w:r>
      <w:r w:rsidRPr="00F24A2C">
        <w:rPr>
          <w:noProof/>
          <w:sz w:val="28"/>
          <w:szCs w:val="28"/>
        </w:rPr>
        <w:t xml:space="preserve"> 17 (3):305-312.</w:t>
      </w:r>
      <w:bookmarkEnd w:id="570"/>
    </w:p>
    <w:p w14:paraId="0EA0CAC8" w14:textId="77777777" w:rsidR="00CD147D" w:rsidRPr="00F24A2C" w:rsidRDefault="00CD147D" w:rsidP="00CD147D">
      <w:pPr>
        <w:pStyle w:val="EndNoteBibliography"/>
        <w:spacing w:after="0" w:line="360" w:lineRule="auto"/>
        <w:jc w:val="both"/>
        <w:rPr>
          <w:noProof/>
          <w:sz w:val="28"/>
          <w:szCs w:val="28"/>
        </w:rPr>
      </w:pPr>
      <w:bookmarkStart w:id="571" w:name="_ENREF_52"/>
      <w:r w:rsidRPr="00F24A2C">
        <w:rPr>
          <w:noProof/>
          <w:sz w:val="28"/>
          <w:szCs w:val="28"/>
        </w:rPr>
        <w:t xml:space="preserve">52. Van Gennip S., Van Der Wal W. A., Heesterbeek P. J. C., et al. (2020) Posterolateral corner reconstruction in combined injuries of the knee: Improved stability with Larson's fibular sling reconstruction and comparison with LaPrade anatomical reconstruction. </w:t>
      </w:r>
      <w:r w:rsidRPr="00F24A2C">
        <w:rPr>
          <w:i/>
          <w:noProof/>
          <w:sz w:val="28"/>
          <w:szCs w:val="28"/>
        </w:rPr>
        <w:t>The Knee.</w:t>
      </w:r>
      <w:r w:rsidRPr="00F24A2C">
        <w:rPr>
          <w:noProof/>
          <w:sz w:val="28"/>
          <w:szCs w:val="28"/>
        </w:rPr>
        <w:t xml:space="preserve"> 27 (1):124-131.</w:t>
      </w:r>
      <w:bookmarkEnd w:id="571"/>
    </w:p>
    <w:p w14:paraId="4990126C" w14:textId="77777777" w:rsidR="00CD147D" w:rsidRPr="00F24A2C" w:rsidRDefault="00CD147D" w:rsidP="00CD147D">
      <w:pPr>
        <w:pStyle w:val="EndNoteBibliography"/>
        <w:spacing w:after="0" w:line="360" w:lineRule="auto"/>
        <w:jc w:val="both"/>
        <w:rPr>
          <w:noProof/>
          <w:sz w:val="28"/>
          <w:szCs w:val="28"/>
        </w:rPr>
      </w:pPr>
      <w:bookmarkStart w:id="572" w:name="_ENREF_53"/>
      <w:r w:rsidRPr="00F24A2C">
        <w:rPr>
          <w:noProof/>
          <w:sz w:val="28"/>
          <w:szCs w:val="28"/>
        </w:rPr>
        <w:t xml:space="preserve">53. Kolusu N., Aravind G., Brungi V. (2021) Clinical outcome comparison between LaPrade and Larson’s technique for posterolateral corner injury of knee. </w:t>
      </w:r>
      <w:r w:rsidRPr="00F24A2C">
        <w:rPr>
          <w:i/>
          <w:noProof/>
          <w:sz w:val="28"/>
          <w:szCs w:val="28"/>
        </w:rPr>
        <w:t>International Journal of Research in Orthopaedics.</w:t>
      </w:r>
      <w:r w:rsidRPr="00F24A2C">
        <w:rPr>
          <w:noProof/>
          <w:sz w:val="28"/>
          <w:szCs w:val="28"/>
        </w:rPr>
        <w:t xml:space="preserve"> 7:328.</w:t>
      </w:r>
      <w:bookmarkEnd w:id="572"/>
    </w:p>
    <w:p w14:paraId="371F909F" w14:textId="77777777" w:rsidR="00CD147D" w:rsidRPr="00F24A2C" w:rsidRDefault="00CD147D" w:rsidP="00CD147D">
      <w:pPr>
        <w:pStyle w:val="EndNoteBibliography"/>
        <w:spacing w:after="0" w:line="360" w:lineRule="auto"/>
        <w:jc w:val="both"/>
        <w:rPr>
          <w:noProof/>
          <w:sz w:val="28"/>
          <w:szCs w:val="28"/>
        </w:rPr>
      </w:pPr>
      <w:bookmarkStart w:id="573" w:name="_ENREF_54"/>
      <w:r w:rsidRPr="00F24A2C">
        <w:rPr>
          <w:noProof/>
          <w:sz w:val="28"/>
          <w:szCs w:val="28"/>
        </w:rPr>
        <w:t xml:space="preserve">54. Phạm Quang Vinh (2017) </w:t>
      </w:r>
      <w:r w:rsidRPr="00F24A2C">
        <w:rPr>
          <w:i/>
          <w:noProof/>
          <w:sz w:val="28"/>
          <w:szCs w:val="28"/>
        </w:rPr>
        <w:t>Nghiên cứu đặc điểm giải phẫu, cơ học gân mác dài - ứng dụng làm mảnh ghép tái tạo dây chằng chéo trước</w:t>
      </w:r>
      <w:r w:rsidRPr="00F24A2C">
        <w:rPr>
          <w:noProof/>
          <w:sz w:val="28"/>
          <w:szCs w:val="28"/>
        </w:rPr>
        <w:t>, Luận án tiến sỹ y học, trường đại học Y Dược thành phố Hồ Chí Minh.</w:t>
      </w:r>
      <w:bookmarkEnd w:id="573"/>
    </w:p>
    <w:p w14:paraId="50FBEDCA" w14:textId="77777777" w:rsidR="00CD147D" w:rsidRPr="00F24A2C" w:rsidRDefault="00CD147D" w:rsidP="00CD147D">
      <w:pPr>
        <w:pStyle w:val="EndNoteBibliography"/>
        <w:spacing w:after="0" w:line="360" w:lineRule="auto"/>
        <w:jc w:val="both"/>
        <w:rPr>
          <w:noProof/>
          <w:sz w:val="28"/>
          <w:szCs w:val="28"/>
        </w:rPr>
      </w:pPr>
      <w:bookmarkStart w:id="574" w:name="_ENREF_55"/>
      <w:r w:rsidRPr="00F24A2C">
        <w:rPr>
          <w:noProof/>
          <w:sz w:val="28"/>
          <w:szCs w:val="28"/>
        </w:rPr>
        <w:t xml:space="preserve">55. Rudy, Mustamsir E., Phatama K. (2017) Tensile strength comparison between peroneus longus and hamstring tendons: A biomechanical study. </w:t>
      </w:r>
      <w:r w:rsidRPr="00F24A2C">
        <w:rPr>
          <w:i/>
          <w:noProof/>
          <w:sz w:val="28"/>
          <w:szCs w:val="28"/>
        </w:rPr>
        <w:t>International Journal of Surgery Open.</w:t>
      </w:r>
      <w:r w:rsidRPr="00F24A2C">
        <w:rPr>
          <w:noProof/>
          <w:sz w:val="28"/>
          <w:szCs w:val="28"/>
        </w:rPr>
        <w:t xml:space="preserve"> 9:41-44.</w:t>
      </w:r>
      <w:bookmarkEnd w:id="574"/>
    </w:p>
    <w:p w14:paraId="6BDE49E7" w14:textId="77777777" w:rsidR="00CD147D" w:rsidRPr="00F24A2C" w:rsidRDefault="00CD147D" w:rsidP="00CD147D">
      <w:pPr>
        <w:pStyle w:val="EndNoteBibliography"/>
        <w:spacing w:after="0" w:line="360" w:lineRule="auto"/>
        <w:jc w:val="both"/>
        <w:rPr>
          <w:noProof/>
          <w:sz w:val="28"/>
          <w:szCs w:val="28"/>
        </w:rPr>
      </w:pPr>
      <w:bookmarkStart w:id="575" w:name="_ENREF_56"/>
      <w:r w:rsidRPr="00F24A2C">
        <w:rPr>
          <w:noProof/>
          <w:sz w:val="28"/>
          <w:szCs w:val="28"/>
        </w:rPr>
        <w:lastRenderedPageBreak/>
        <w:t xml:space="preserve">56. Vadgaonkar R., Tonse M., Blossom V., et al. (2023) Morphological study of the popliteus muscle-tendon complex in formalin embalmed adult cadavers. </w:t>
      </w:r>
      <w:r w:rsidRPr="00F24A2C">
        <w:rPr>
          <w:i/>
          <w:noProof/>
          <w:sz w:val="28"/>
          <w:szCs w:val="28"/>
        </w:rPr>
        <w:t>F1000Res.</w:t>
      </w:r>
      <w:r w:rsidRPr="00F24A2C">
        <w:rPr>
          <w:noProof/>
          <w:sz w:val="28"/>
          <w:szCs w:val="28"/>
        </w:rPr>
        <w:t xml:space="preserve"> 12:1329.</w:t>
      </w:r>
      <w:bookmarkEnd w:id="575"/>
    </w:p>
    <w:p w14:paraId="49C615DC" w14:textId="77777777" w:rsidR="00CD147D" w:rsidRPr="00F24A2C" w:rsidRDefault="00CD147D" w:rsidP="00CD147D">
      <w:pPr>
        <w:pStyle w:val="EndNoteBibliography"/>
        <w:spacing w:after="0" w:line="360" w:lineRule="auto"/>
        <w:jc w:val="both"/>
        <w:rPr>
          <w:noProof/>
          <w:sz w:val="28"/>
          <w:szCs w:val="28"/>
        </w:rPr>
      </w:pPr>
      <w:bookmarkStart w:id="576" w:name="_ENREF_57"/>
      <w:r w:rsidRPr="00F24A2C">
        <w:rPr>
          <w:noProof/>
          <w:sz w:val="28"/>
          <w:szCs w:val="28"/>
        </w:rPr>
        <w:t xml:space="preserve">57. LaPrade R., Floyd E., Falaas K., et al. (2021) The posterior cruciate ligament: Anatomy, biomechanics, and double-bundle reconstruction. </w:t>
      </w:r>
      <w:r w:rsidRPr="00F24A2C">
        <w:rPr>
          <w:i/>
          <w:noProof/>
          <w:sz w:val="28"/>
          <w:szCs w:val="28"/>
        </w:rPr>
        <w:t>Journal of Arthroscopic Surgery and Sports Medicine.</w:t>
      </w:r>
      <w:r w:rsidRPr="00F24A2C">
        <w:rPr>
          <w:noProof/>
          <w:sz w:val="28"/>
          <w:szCs w:val="28"/>
        </w:rPr>
        <w:t xml:space="preserve"> 2:1-14.</w:t>
      </w:r>
      <w:bookmarkEnd w:id="576"/>
    </w:p>
    <w:p w14:paraId="4F4164F9" w14:textId="77777777" w:rsidR="00CD147D" w:rsidRPr="00F24A2C" w:rsidRDefault="00CD147D" w:rsidP="00CD147D">
      <w:pPr>
        <w:pStyle w:val="EndNoteBibliography"/>
        <w:spacing w:after="0" w:line="360" w:lineRule="auto"/>
        <w:jc w:val="both"/>
        <w:rPr>
          <w:noProof/>
          <w:sz w:val="28"/>
          <w:szCs w:val="28"/>
        </w:rPr>
      </w:pPr>
      <w:bookmarkStart w:id="577" w:name="_ENREF_58"/>
      <w:r w:rsidRPr="00F24A2C">
        <w:rPr>
          <w:noProof/>
          <w:sz w:val="28"/>
          <w:szCs w:val="28"/>
        </w:rPr>
        <w:t xml:space="preserve">58. Cousin J., Noailles T., Hardy A., et al. (2021) Posterior cruciate ligament: Anatomy, femoral insertion and relationships with the anterior menisco-femoral ligament in 23 cadaver knees. </w:t>
      </w:r>
      <w:r w:rsidRPr="00F24A2C">
        <w:rPr>
          <w:i/>
          <w:noProof/>
          <w:sz w:val="28"/>
          <w:szCs w:val="28"/>
        </w:rPr>
        <w:t>Orthop Traumatol Surg Res.</w:t>
      </w:r>
      <w:r w:rsidRPr="00F24A2C">
        <w:rPr>
          <w:noProof/>
          <w:sz w:val="28"/>
          <w:szCs w:val="28"/>
        </w:rPr>
        <w:t xml:space="preserve"> 107 (2):102788.</w:t>
      </w:r>
      <w:bookmarkEnd w:id="577"/>
    </w:p>
    <w:p w14:paraId="1ACB8C4F" w14:textId="77777777" w:rsidR="00CD147D" w:rsidRPr="00F24A2C" w:rsidRDefault="00CD147D" w:rsidP="00CD147D">
      <w:pPr>
        <w:pStyle w:val="EndNoteBibliography"/>
        <w:spacing w:after="0" w:line="360" w:lineRule="auto"/>
        <w:jc w:val="both"/>
        <w:rPr>
          <w:noProof/>
          <w:sz w:val="28"/>
          <w:szCs w:val="28"/>
        </w:rPr>
      </w:pPr>
      <w:bookmarkStart w:id="578" w:name="_ENREF_59"/>
      <w:r w:rsidRPr="00F24A2C">
        <w:rPr>
          <w:noProof/>
          <w:sz w:val="28"/>
          <w:szCs w:val="28"/>
        </w:rPr>
        <w:t xml:space="preserve">59. Kim S. J., Shin S. J., Jeong J. H. (2003) Posterolateral rotatory instability treated by a modified biceps rerouting technique: technical considerations and results in cases with and without posterior cruciate ligament insufficiency. </w:t>
      </w:r>
      <w:r w:rsidRPr="00F24A2C">
        <w:rPr>
          <w:i/>
          <w:noProof/>
          <w:sz w:val="28"/>
          <w:szCs w:val="28"/>
        </w:rPr>
        <w:t>Arthroscopy.</w:t>
      </w:r>
      <w:r w:rsidRPr="00F24A2C">
        <w:rPr>
          <w:noProof/>
          <w:sz w:val="28"/>
          <w:szCs w:val="28"/>
        </w:rPr>
        <w:t xml:space="preserve"> 19 (5):493-</w:t>
      </w:r>
      <w:r>
        <w:rPr>
          <w:noProof/>
          <w:sz w:val="28"/>
          <w:szCs w:val="28"/>
        </w:rPr>
        <w:t>49</w:t>
      </w:r>
      <w:r w:rsidRPr="00F24A2C">
        <w:rPr>
          <w:noProof/>
          <w:sz w:val="28"/>
          <w:szCs w:val="28"/>
        </w:rPr>
        <w:t>9.</w:t>
      </w:r>
      <w:bookmarkEnd w:id="578"/>
    </w:p>
    <w:p w14:paraId="0DD2831A" w14:textId="77777777" w:rsidR="00CD147D" w:rsidRPr="00F24A2C" w:rsidRDefault="00CD147D" w:rsidP="00CD147D">
      <w:pPr>
        <w:pStyle w:val="EndNoteBibliography"/>
        <w:spacing w:after="0" w:line="360" w:lineRule="auto"/>
        <w:jc w:val="both"/>
        <w:rPr>
          <w:noProof/>
          <w:sz w:val="28"/>
          <w:szCs w:val="28"/>
        </w:rPr>
      </w:pPr>
      <w:bookmarkStart w:id="579" w:name="_ENREF_60"/>
      <w:r w:rsidRPr="00F24A2C">
        <w:rPr>
          <w:noProof/>
          <w:sz w:val="28"/>
          <w:szCs w:val="28"/>
        </w:rPr>
        <w:t xml:space="preserve">60. Wajsfisz A., Christel P., Djian P. (2010) Does combined posterior cruciate ligament and posterolateral corner reconstruction for chronic posterior and posterolateral instability restore normal knee function? </w:t>
      </w:r>
      <w:r w:rsidRPr="00F24A2C">
        <w:rPr>
          <w:i/>
          <w:noProof/>
          <w:sz w:val="28"/>
          <w:szCs w:val="28"/>
        </w:rPr>
        <w:t>Orthop Traumatol Surg Res.</w:t>
      </w:r>
      <w:r w:rsidRPr="00F24A2C">
        <w:rPr>
          <w:noProof/>
          <w:sz w:val="28"/>
          <w:szCs w:val="28"/>
        </w:rPr>
        <w:t xml:space="preserve"> 96 (4):394-399.</w:t>
      </w:r>
      <w:bookmarkEnd w:id="579"/>
    </w:p>
    <w:p w14:paraId="5FFC2C19" w14:textId="77777777" w:rsidR="00CD147D" w:rsidRPr="00D65BE0" w:rsidRDefault="00CD147D" w:rsidP="00D65BE0">
      <w:pPr>
        <w:pStyle w:val="EndNoteBibliography"/>
        <w:spacing w:after="0" w:line="360" w:lineRule="auto"/>
        <w:jc w:val="both"/>
        <w:rPr>
          <w:noProof/>
          <w:sz w:val="28"/>
          <w:szCs w:val="28"/>
        </w:rPr>
      </w:pPr>
      <w:bookmarkStart w:id="580" w:name="_ENREF_61"/>
      <w:r w:rsidRPr="00F24A2C">
        <w:rPr>
          <w:noProof/>
          <w:sz w:val="28"/>
          <w:szCs w:val="28"/>
        </w:rPr>
        <w:t xml:space="preserve">61. Kim S. J., Lee S. K., Kim S. H., et al. (2013) Clinical outcomes for reconstruction of the posterolateral corner and posterior cruciate ligament in </w:t>
      </w:r>
      <w:r w:rsidRPr="00D65BE0">
        <w:rPr>
          <w:noProof/>
          <w:sz w:val="28"/>
          <w:szCs w:val="28"/>
        </w:rPr>
        <w:t xml:space="preserve">injuries with mild grade 2 or less posterior translation: comparison with isolated posterolateral corner reconstruction. </w:t>
      </w:r>
      <w:r w:rsidRPr="00D65BE0">
        <w:rPr>
          <w:i/>
          <w:noProof/>
          <w:sz w:val="28"/>
          <w:szCs w:val="28"/>
        </w:rPr>
        <w:t>Am J Sports Med.</w:t>
      </w:r>
      <w:r w:rsidRPr="00D65BE0">
        <w:rPr>
          <w:noProof/>
          <w:sz w:val="28"/>
          <w:szCs w:val="28"/>
        </w:rPr>
        <w:t xml:space="preserve"> 41 (7):1613-1620.</w:t>
      </w:r>
      <w:bookmarkEnd w:id="580"/>
    </w:p>
    <w:p w14:paraId="3E2549F3" w14:textId="4C32D44B" w:rsidR="00D65BE0" w:rsidRPr="00F24A2C" w:rsidRDefault="00BB5B26" w:rsidP="00D65BE0">
      <w:pPr>
        <w:pStyle w:val="EndNoteBibliography"/>
        <w:spacing w:after="0" w:line="360" w:lineRule="auto"/>
        <w:rPr>
          <w:sz w:val="28"/>
          <w:szCs w:val="28"/>
        </w:rPr>
      </w:pPr>
      <w:bookmarkStart w:id="581" w:name="_ENREF_62"/>
      <w:r w:rsidRPr="00D65BE0">
        <w:rPr>
          <w:noProof/>
          <w:sz w:val="28"/>
          <w:szCs w:val="28"/>
        </w:rPr>
        <w:t xml:space="preserve">62. Trần Bình Dương (2022) </w:t>
      </w:r>
      <w:r w:rsidRPr="00D65BE0">
        <w:rPr>
          <w:i/>
          <w:noProof/>
          <w:sz w:val="28"/>
          <w:szCs w:val="28"/>
        </w:rPr>
        <w:t xml:space="preserve">Nghiên cứu giải phẫu, cơ sinh học dây chằng chéo sau và đánh giá kết quả tái tạo dây chằng qua nội soi bằng gân cơ mác dài, </w:t>
      </w:r>
      <w:r w:rsidRPr="00D65BE0">
        <w:rPr>
          <w:noProof/>
          <w:sz w:val="28"/>
          <w:szCs w:val="28"/>
        </w:rPr>
        <w:t>Luận án Tiến sỹ y học, trường đại học Y Dược thành phố Hồ Chí Minh.</w:t>
      </w:r>
      <w:bookmarkEnd w:id="581"/>
      <w:r w:rsidRPr="00F24A2C">
        <w:rPr>
          <w:sz w:val="28"/>
          <w:szCs w:val="28"/>
        </w:rPr>
        <w:fldChar w:fldCharType="end"/>
      </w:r>
      <w:r w:rsidR="00D65BE0" w:rsidRPr="00F24A2C">
        <w:rPr>
          <w:rFonts w:eastAsiaTheme="minorHAnsi"/>
          <w:b/>
          <w:noProof/>
          <w:sz w:val="28"/>
          <w:szCs w:val="28"/>
        </w:rPr>
        <w:fldChar w:fldCharType="begin"/>
      </w:r>
      <w:r w:rsidR="00D65BE0" w:rsidRPr="00F24A2C">
        <w:rPr>
          <w:sz w:val="28"/>
          <w:szCs w:val="28"/>
        </w:rPr>
        <w:instrText xml:space="preserve"> ADDIN EN.REFLIST </w:instrText>
      </w:r>
      <w:r w:rsidR="00D65BE0" w:rsidRPr="00F24A2C">
        <w:rPr>
          <w:rFonts w:eastAsiaTheme="minorHAnsi"/>
          <w:b/>
          <w:noProof/>
          <w:sz w:val="28"/>
          <w:szCs w:val="28"/>
        </w:rPr>
        <w:fldChar w:fldCharType="separate"/>
      </w:r>
    </w:p>
    <w:p w14:paraId="3792B556" w14:textId="77777777" w:rsidR="00D65BE0" w:rsidRPr="00F24A2C" w:rsidRDefault="00D65BE0" w:rsidP="00D65BE0">
      <w:pPr>
        <w:pStyle w:val="EndNoteBibliography"/>
        <w:spacing w:after="0" w:line="360" w:lineRule="auto"/>
        <w:jc w:val="both"/>
        <w:rPr>
          <w:noProof/>
          <w:sz w:val="28"/>
          <w:szCs w:val="28"/>
        </w:rPr>
      </w:pPr>
      <w:r w:rsidRPr="00F24A2C">
        <w:rPr>
          <w:noProof/>
          <w:sz w:val="28"/>
          <w:szCs w:val="28"/>
        </w:rPr>
        <w:t>6</w:t>
      </w:r>
      <w:r>
        <w:rPr>
          <w:noProof/>
          <w:sz w:val="28"/>
          <w:szCs w:val="28"/>
        </w:rPr>
        <w:t>3</w:t>
      </w:r>
      <w:r w:rsidRPr="00F24A2C">
        <w:rPr>
          <w:noProof/>
          <w:sz w:val="28"/>
          <w:szCs w:val="28"/>
        </w:rPr>
        <w:t>. Alpert J. M., McCarty L.</w:t>
      </w:r>
      <w:r>
        <w:rPr>
          <w:noProof/>
          <w:sz w:val="28"/>
          <w:szCs w:val="28"/>
        </w:rPr>
        <w:t xml:space="preserve"> </w:t>
      </w:r>
      <w:r w:rsidRPr="00F24A2C">
        <w:rPr>
          <w:noProof/>
          <w:sz w:val="28"/>
          <w:szCs w:val="28"/>
        </w:rPr>
        <w:t>, Bach B.</w:t>
      </w:r>
      <w:r>
        <w:rPr>
          <w:noProof/>
          <w:sz w:val="28"/>
          <w:szCs w:val="28"/>
        </w:rPr>
        <w:t xml:space="preserve"> </w:t>
      </w:r>
      <w:r w:rsidRPr="00F24A2C">
        <w:rPr>
          <w:noProof/>
          <w:sz w:val="28"/>
          <w:szCs w:val="28"/>
        </w:rPr>
        <w:t xml:space="preserve">(2008) The posterolateral corner of the knee: anatomic dissection and surgical approach. </w:t>
      </w:r>
      <w:r w:rsidRPr="00F24A2C">
        <w:rPr>
          <w:i/>
          <w:noProof/>
          <w:sz w:val="28"/>
          <w:szCs w:val="28"/>
        </w:rPr>
        <w:t>J Knee Surg.</w:t>
      </w:r>
      <w:r w:rsidRPr="00F24A2C">
        <w:rPr>
          <w:noProof/>
          <w:sz w:val="28"/>
          <w:szCs w:val="28"/>
        </w:rPr>
        <w:t xml:space="preserve"> 21 (1):50-54.</w:t>
      </w:r>
    </w:p>
    <w:p w14:paraId="1243832E" w14:textId="77777777" w:rsidR="00D65BE0" w:rsidRPr="00F24A2C" w:rsidRDefault="00D65BE0" w:rsidP="00D65BE0">
      <w:pPr>
        <w:pStyle w:val="EndNoteBibliography"/>
        <w:spacing w:after="0" w:line="360" w:lineRule="auto"/>
        <w:jc w:val="both"/>
        <w:rPr>
          <w:noProof/>
          <w:sz w:val="28"/>
          <w:szCs w:val="28"/>
        </w:rPr>
      </w:pPr>
      <w:bookmarkStart w:id="582" w:name="_ENREF_63"/>
      <w:r w:rsidRPr="00F24A2C">
        <w:rPr>
          <w:noProof/>
          <w:sz w:val="28"/>
          <w:szCs w:val="28"/>
        </w:rPr>
        <w:lastRenderedPageBreak/>
        <w:t>6</w:t>
      </w:r>
      <w:r>
        <w:rPr>
          <w:noProof/>
          <w:sz w:val="28"/>
          <w:szCs w:val="28"/>
        </w:rPr>
        <w:t>4</w:t>
      </w:r>
      <w:r w:rsidRPr="00F24A2C">
        <w:rPr>
          <w:noProof/>
          <w:sz w:val="28"/>
          <w:szCs w:val="28"/>
        </w:rPr>
        <w:t xml:space="preserve">. Lee H. J., Park Y. B., Ko Y. B., et al. (2015) The necessity of clinical application of tibial reduction for detection of underestimated posterolateral rotatory instability in combined posterior cruciate ligament and posterolateral corner deficient knee. </w:t>
      </w:r>
      <w:r w:rsidRPr="00F24A2C">
        <w:rPr>
          <w:i/>
          <w:noProof/>
          <w:sz w:val="28"/>
          <w:szCs w:val="28"/>
        </w:rPr>
        <w:t>Knee Surg Sports Traumatol Arthrosc.</w:t>
      </w:r>
      <w:r w:rsidRPr="00F24A2C">
        <w:rPr>
          <w:noProof/>
          <w:sz w:val="28"/>
          <w:szCs w:val="28"/>
        </w:rPr>
        <w:t xml:space="preserve"> 23 (10):3062-3069.</w:t>
      </w:r>
      <w:bookmarkEnd w:id="582"/>
    </w:p>
    <w:p w14:paraId="430C3482" w14:textId="77777777" w:rsidR="00D65BE0" w:rsidRPr="00F24A2C" w:rsidRDefault="00D65BE0" w:rsidP="00D65BE0">
      <w:pPr>
        <w:pStyle w:val="EndNoteBibliography"/>
        <w:spacing w:after="0" w:line="360" w:lineRule="auto"/>
        <w:jc w:val="both"/>
        <w:rPr>
          <w:noProof/>
          <w:sz w:val="28"/>
          <w:szCs w:val="28"/>
        </w:rPr>
      </w:pPr>
      <w:bookmarkStart w:id="583" w:name="_ENREF_64"/>
      <w:r w:rsidRPr="00F24A2C">
        <w:rPr>
          <w:noProof/>
          <w:sz w:val="28"/>
          <w:szCs w:val="28"/>
        </w:rPr>
        <w:t>6</w:t>
      </w:r>
      <w:r>
        <w:rPr>
          <w:noProof/>
          <w:sz w:val="28"/>
          <w:szCs w:val="28"/>
        </w:rPr>
        <w:t>5</w:t>
      </w:r>
      <w:r w:rsidRPr="00F24A2C">
        <w:rPr>
          <w:noProof/>
          <w:sz w:val="28"/>
          <w:szCs w:val="28"/>
        </w:rPr>
        <w:t xml:space="preserve">. Paine R., Lowe W. (2012) Comparison of Kneelax and KT-1000 knee ligament arthrometers. </w:t>
      </w:r>
      <w:r w:rsidRPr="00F24A2C">
        <w:rPr>
          <w:i/>
          <w:noProof/>
          <w:sz w:val="28"/>
          <w:szCs w:val="28"/>
        </w:rPr>
        <w:t>J Knee Surg.</w:t>
      </w:r>
      <w:r w:rsidRPr="00F24A2C">
        <w:rPr>
          <w:noProof/>
          <w:sz w:val="28"/>
          <w:szCs w:val="28"/>
        </w:rPr>
        <w:t xml:space="preserve"> 25 (2):151-154.</w:t>
      </w:r>
      <w:bookmarkEnd w:id="583"/>
    </w:p>
    <w:p w14:paraId="46472CED" w14:textId="77777777" w:rsidR="00D65BE0" w:rsidRPr="00F24A2C" w:rsidRDefault="00D65BE0" w:rsidP="00D65BE0">
      <w:pPr>
        <w:pStyle w:val="EndNoteBibliography"/>
        <w:spacing w:after="0" w:line="360" w:lineRule="auto"/>
        <w:jc w:val="both"/>
        <w:rPr>
          <w:noProof/>
          <w:sz w:val="28"/>
          <w:szCs w:val="28"/>
        </w:rPr>
      </w:pPr>
      <w:bookmarkStart w:id="584" w:name="_ENREF_65"/>
      <w:r w:rsidRPr="00F24A2C">
        <w:rPr>
          <w:noProof/>
          <w:sz w:val="28"/>
          <w:szCs w:val="28"/>
        </w:rPr>
        <w:t>6</w:t>
      </w:r>
      <w:r>
        <w:rPr>
          <w:noProof/>
          <w:sz w:val="28"/>
          <w:szCs w:val="28"/>
        </w:rPr>
        <w:t>6</w:t>
      </w:r>
      <w:r w:rsidRPr="00F24A2C">
        <w:rPr>
          <w:noProof/>
          <w:sz w:val="28"/>
          <w:szCs w:val="28"/>
        </w:rPr>
        <w:t xml:space="preserve">. Kellgren J. H., Lawrence J. S. (1957) Radiological assessment of osteo-arthrosis. </w:t>
      </w:r>
      <w:r w:rsidRPr="00F24A2C">
        <w:rPr>
          <w:i/>
          <w:noProof/>
          <w:sz w:val="28"/>
          <w:szCs w:val="28"/>
        </w:rPr>
        <w:t>Ann Rheum Dis.</w:t>
      </w:r>
      <w:r w:rsidRPr="00F24A2C">
        <w:rPr>
          <w:noProof/>
          <w:sz w:val="28"/>
          <w:szCs w:val="28"/>
        </w:rPr>
        <w:t xml:space="preserve"> 16 (4):494-502.</w:t>
      </w:r>
      <w:bookmarkEnd w:id="584"/>
    </w:p>
    <w:p w14:paraId="339367CD" w14:textId="77777777" w:rsidR="00D65BE0" w:rsidRPr="00F24A2C" w:rsidRDefault="00D65BE0" w:rsidP="00D65BE0">
      <w:pPr>
        <w:pStyle w:val="EndNoteBibliography"/>
        <w:spacing w:after="0" w:line="360" w:lineRule="auto"/>
        <w:jc w:val="both"/>
        <w:rPr>
          <w:noProof/>
          <w:sz w:val="28"/>
          <w:szCs w:val="28"/>
        </w:rPr>
      </w:pPr>
      <w:bookmarkStart w:id="585" w:name="_ENREF_66"/>
      <w:r w:rsidRPr="00F24A2C">
        <w:rPr>
          <w:noProof/>
          <w:sz w:val="28"/>
          <w:szCs w:val="28"/>
        </w:rPr>
        <w:t>6</w:t>
      </w:r>
      <w:r>
        <w:rPr>
          <w:noProof/>
          <w:sz w:val="28"/>
          <w:szCs w:val="28"/>
        </w:rPr>
        <w:t>7</w:t>
      </w:r>
      <w:r w:rsidRPr="00F24A2C">
        <w:rPr>
          <w:noProof/>
          <w:sz w:val="28"/>
          <w:szCs w:val="28"/>
        </w:rPr>
        <w:t xml:space="preserve">. Gancel E., Magnussen R. A., Lustig S., et al. (2012) Tunnel position following posterior cruciate ligament reconstruction: an in vivo computed tomography analysis. </w:t>
      </w:r>
      <w:r w:rsidRPr="00F24A2C">
        <w:rPr>
          <w:i/>
          <w:noProof/>
          <w:sz w:val="28"/>
          <w:szCs w:val="28"/>
        </w:rPr>
        <w:t>Knee.</w:t>
      </w:r>
      <w:r w:rsidRPr="00F24A2C">
        <w:rPr>
          <w:noProof/>
          <w:sz w:val="28"/>
          <w:szCs w:val="28"/>
        </w:rPr>
        <w:t xml:space="preserve"> 19 (4):450-454.</w:t>
      </w:r>
      <w:bookmarkEnd w:id="585"/>
    </w:p>
    <w:p w14:paraId="3901E5EF" w14:textId="77777777" w:rsidR="00D65BE0" w:rsidRPr="00F24A2C" w:rsidRDefault="00D65BE0" w:rsidP="00D65BE0">
      <w:pPr>
        <w:pStyle w:val="EndNoteBibliography"/>
        <w:spacing w:after="0" w:line="360" w:lineRule="auto"/>
        <w:jc w:val="both"/>
        <w:rPr>
          <w:noProof/>
          <w:sz w:val="28"/>
          <w:szCs w:val="28"/>
        </w:rPr>
      </w:pPr>
      <w:bookmarkStart w:id="586" w:name="_ENREF_67"/>
      <w:r w:rsidRPr="00F24A2C">
        <w:rPr>
          <w:noProof/>
          <w:sz w:val="28"/>
          <w:szCs w:val="28"/>
        </w:rPr>
        <w:t>6</w:t>
      </w:r>
      <w:r>
        <w:rPr>
          <w:noProof/>
          <w:sz w:val="28"/>
          <w:szCs w:val="28"/>
        </w:rPr>
        <w:t>8</w:t>
      </w:r>
      <w:r w:rsidRPr="00F24A2C">
        <w:rPr>
          <w:noProof/>
          <w:sz w:val="28"/>
          <w:szCs w:val="28"/>
        </w:rPr>
        <w:t xml:space="preserve">. Kurtys K., Gonera B., Olewnik Ł, et al. (2021) Case report of a bifurcated fibular (lateral) collateral ligament: which band is the dominant one? </w:t>
      </w:r>
      <w:r w:rsidRPr="00F24A2C">
        <w:rPr>
          <w:i/>
          <w:noProof/>
          <w:sz w:val="28"/>
          <w:szCs w:val="28"/>
        </w:rPr>
        <w:t>Folia Morphol (Warsz).</w:t>
      </w:r>
      <w:r w:rsidRPr="00F24A2C">
        <w:rPr>
          <w:noProof/>
          <w:sz w:val="28"/>
          <w:szCs w:val="28"/>
        </w:rPr>
        <w:t xml:space="preserve"> 80 (3):730-734.</w:t>
      </w:r>
      <w:bookmarkEnd w:id="586"/>
    </w:p>
    <w:p w14:paraId="18DEE016" w14:textId="77777777" w:rsidR="00D65BE0" w:rsidRPr="00F24A2C" w:rsidRDefault="00D65BE0" w:rsidP="00D65BE0">
      <w:pPr>
        <w:pStyle w:val="EndNoteBibliography"/>
        <w:spacing w:after="0" w:line="360" w:lineRule="auto"/>
        <w:jc w:val="both"/>
        <w:rPr>
          <w:noProof/>
          <w:sz w:val="28"/>
          <w:szCs w:val="28"/>
        </w:rPr>
      </w:pPr>
      <w:bookmarkStart w:id="587" w:name="_ENREF_68"/>
      <w:r w:rsidRPr="00F24A2C">
        <w:rPr>
          <w:noProof/>
          <w:sz w:val="28"/>
          <w:szCs w:val="28"/>
        </w:rPr>
        <w:t>6</w:t>
      </w:r>
      <w:r>
        <w:rPr>
          <w:noProof/>
          <w:sz w:val="28"/>
          <w:szCs w:val="28"/>
        </w:rPr>
        <w:t>9</w:t>
      </w:r>
      <w:r w:rsidRPr="00F24A2C">
        <w:rPr>
          <w:noProof/>
          <w:sz w:val="28"/>
          <w:szCs w:val="28"/>
        </w:rPr>
        <w:t xml:space="preserve">. Olewnik Ł., Gonera B., Kurtys K., et al. (2019) A proposal for a new classification of the fibular (lateral) collateral ligament based on morphological variations. </w:t>
      </w:r>
      <w:r w:rsidRPr="00F24A2C">
        <w:rPr>
          <w:i/>
          <w:noProof/>
          <w:sz w:val="28"/>
          <w:szCs w:val="28"/>
        </w:rPr>
        <w:t>Ann Anat.</w:t>
      </w:r>
      <w:r w:rsidRPr="00F24A2C">
        <w:rPr>
          <w:noProof/>
          <w:sz w:val="28"/>
          <w:szCs w:val="28"/>
        </w:rPr>
        <w:t xml:space="preserve"> 222:1-11.</w:t>
      </w:r>
      <w:bookmarkEnd w:id="587"/>
    </w:p>
    <w:p w14:paraId="394772CD" w14:textId="77777777" w:rsidR="00D65BE0" w:rsidRPr="00F24A2C" w:rsidRDefault="00D65BE0" w:rsidP="00D65BE0">
      <w:pPr>
        <w:pStyle w:val="EndNoteBibliography"/>
        <w:spacing w:after="0" w:line="360" w:lineRule="auto"/>
        <w:jc w:val="both"/>
        <w:rPr>
          <w:noProof/>
          <w:sz w:val="28"/>
          <w:szCs w:val="28"/>
        </w:rPr>
      </w:pPr>
      <w:bookmarkStart w:id="588" w:name="_ENREF_69"/>
      <w:r>
        <w:rPr>
          <w:noProof/>
          <w:sz w:val="28"/>
          <w:szCs w:val="28"/>
        </w:rPr>
        <w:t>70</w:t>
      </w:r>
      <w:r w:rsidRPr="00F24A2C">
        <w:rPr>
          <w:noProof/>
          <w:sz w:val="28"/>
          <w:szCs w:val="28"/>
        </w:rPr>
        <w:t xml:space="preserve">. Wilson W. T., Deakin A. H., Payne A. P., et al. (2012) Comparative analysis of the structural properties of the collateral ligaments of the human knee. </w:t>
      </w:r>
      <w:r w:rsidRPr="00F24A2C">
        <w:rPr>
          <w:i/>
          <w:noProof/>
          <w:sz w:val="28"/>
          <w:szCs w:val="28"/>
        </w:rPr>
        <w:t>J Orthop Sports Phys Ther.</w:t>
      </w:r>
      <w:r w:rsidRPr="00F24A2C">
        <w:rPr>
          <w:noProof/>
          <w:sz w:val="28"/>
          <w:szCs w:val="28"/>
        </w:rPr>
        <w:t xml:space="preserve"> 42 (4):345-351.</w:t>
      </w:r>
      <w:bookmarkEnd w:id="588"/>
    </w:p>
    <w:p w14:paraId="050BEEE7" w14:textId="77777777" w:rsidR="00D65BE0" w:rsidRPr="00F24A2C" w:rsidRDefault="00D65BE0" w:rsidP="00D65BE0">
      <w:pPr>
        <w:pStyle w:val="EndNoteBibliography"/>
        <w:spacing w:after="0" w:line="360" w:lineRule="auto"/>
        <w:jc w:val="both"/>
        <w:rPr>
          <w:noProof/>
          <w:sz w:val="28"/>
          <w:szCs w:val="28"/>
        </w:rPr>
      </w:pPr>
      <w:bookmarkStart w:id="589" w:name="_ENREF_70"/>
      <w:r w:rsidRPr="00F24A2C">
        <w:rPr>
          <w:noProof/>
          <w:sz w:val="28"/>
          <w:szCs w:val="28"/>
        </w:rPr>
        <w:t>7</w:t>
      </w:r>
      <w:r>
        <w:rPr>
          <w:noProof/>
          <w:sz w:val="28"/>
          <w:szCs w:val="28"/>
        </w:rPr>
        <w:t>1</w:t>
      </w:r>
      <w:r w:rsidRPr="00F24A2C">
        <w:rPr>
          <w:noProof/>
          <w:sz w:val="28"/>
          <w:szCs w:val="28"/>
        </w:rPr>
        <w:t xml:space="preserve">. Meister B. R., Michael S. P., Moyer R. A., et al. (2000) Anatomy and kinematics of the lateral collateral ligament of the knee. </w:t>
      </w:r>
      <w:r w:rsidRPr="00F24A2C">
        <w:rPr>
          <w:i/>
          <w:noProof/>
          <w:sz w:val="28"/>
          <w:szCs w:val="28"/>
        </w:rPr>
        <w:t>Am J Sports Med.</w:t>
      </w:r>
      <w:r w:rsidRPr="00F24A2C">
        <w:rPr>
          <w:noProof/>
          <w:sz w:val="28"/>
          <w:szCs w:val="28"/>
        </w:rPr>
        <w:t xml:space="preserve"> 28 (6):869-878.</w:t>
      </w:r>
      <w:bookmarkEnd w:id="589"/>
    </w:p>
    <w:p w14:paraId="35D8D1E2" w14:textId="77777777" w:rsidR="00D65BE0" w:rsidRPr="00F24A2C" w:rsidRDefault="00D65BE0" w:rsidP="00D65BE0">
      <w:pPr>
        <w:pStyle w:val="EndNoteBibliography"/>
        <w:spacing w:after="0" w:line="360" w:lineRule="auto"/>
        <w:jc w:val="both"/>
        <w:rPr>
          <w:noProof/>
          <w:sz w:val="28"/>
          <w:szCs w:val="28"/>
        </w:rPr>
      </w:pPr>
      <w:bookmarkStart w:id="590" w:name="_ENREF_71"/>
      <w:r w:rsidRPr="00F24A2C">
        <w:rPr>
          <w:noProof/>
          <w:sz w:val="28"/>
          <w:szCs w:val="28"/>
        </w:rPr>
        <w:t>7</w:t>
      </w:r>
      <w:r>
        <w:rPr>
          <w:noProof/>
          <w:sz w:val="28"/>
          <w:szCs w:val="28"/>
        </w:rPr>
        <w:t>2</w:t>
      </w:r>
      <w:r w:rsidRPr="00F24A2C">
        <w:rPr>
          <w:noProof/>
          <w:sz w:val="28"/>
          <w:szCs w:val="28"/>
        </w:rPr>
        <w:t xml:space="preserve">. Shetty A., Prabhath S., Alappatt K., et al. (2021) Lateral collateral ligament and anterolateral ligament of the knee - A morphological analysis with orthopedic significance. </w:t>
      </w:r>
      <w:r w:rsidRPr="00F24A2C">
        <w:rPr>
          <w:i/>
          <w:noProof/>
          <w:sz w:val="28"/>
          <w:szCs w:val="28"/>
        </w:rPr>
        <w:t>Knee.</w:t>
      </w:r>
      <w:r w:rsidRPr="00F24A2C">
        <w:rPr>
          <w:noProof/>
          <w:sz w:val="28"/>
          <w:szCs w:val="28"/>
        </w:rPr>
        <w:t xml:space="preserve"> 28:202-206.</w:t>
      </w:r>
      <w:bookmarkEnd w:id="590"/>
    </w:p>
    <w:p w14:paraId="59F8AD42" w14:textId="77777777" w:rsidR="00D65BE0" w:rsidRPr="00F24A2C" w:rsidRDefault="00D65BE0" w:rsidP="00D65BE0">
      <w:pPr>
        <w:pStyle w:val="EndNoteBibliography"/>
        <w:spacing w:after="0" w:line="360" w:lineRule="auto"/>
        <w:jc w:val="both"/>
        <w:rPr>
          <w:noProof/>
          <w:sz w:val="28"/>
          <w:szCs w:val="28"/>
        </w:rPr>
      </w:pPr>
      <w:bookmarkStart w:id="591" w:name="_ENREF_72"/>
      <w:r w:rsidRPr="00F24A2C">
        <w:rPr>
          <w:noProof/>
          <w:sz w:val="28"/>
          <w:szCs w:val="28"/>
        </w:rPr>
        <w:lastRenderedPageBreak/>
        <w:t>7</w:t>
      </w:r>
      <w:r>
        <w:rPr>
          <w:noProof/>
          <w:sz w:val="28"/>
          <w:szCs w:val="28"/>
        </w:rPr>
        <w:t>3</w:t>
      </w:r>
      <w:r w:rsidRPr="00F24A2C">
        <w:rPr>
          <w:noProof/>
          <w:sz w:val="28"/>
          <w:szCs w:val="28"/>
        </w:rPr>
        <w:t xml:space="preserve">. Brinkman J. M., Schwering P., Blankevoort L., et al. (2005) The insertion geometry of the posterolateral corner of the knee. </w:t>
      </w:r>
      <w:r w:rsidRPr="00F24A2C">
        <w:rPr>
          <w:i/>
          <w:noProof/>
          <w:sz w:val="28"/>
          <w:szCs w:val="28"/>
        </w:rPr>
        <w:t>The Journal of bone and joint surgery. British volume.</w:t>
      </w:r>
      <w:r w:rsidRPr="00F24A2C">
        <w:rPr>
          <w:noProof/>
          <w:sz w:val="28"/>
          <w:szCs w:val="28"/>
        </w:rPr>
        <w:t xml:space="preserve"> 87:1364-8.</w:t>
      </w:r>
      <w:bookmarkEnd w:id="591"/>
    </w:p>
    <w:p w14:paraId="341B94DE" w14:textId="77777777" w:rsidR="00D65BE0" w:rsidRPr="00F24A2C" w:rsidRDefault="00D65BE0" w:rsidP="00D65BE0">
      <w:pPr>
        <w:pStyle w:val="EndNoteBibliography"/>
        <w:spacing w:after="0" w:line="360" w:lineRule="auto"/>
        <w:jc w:val="both"/>
        <w:rPr>
          <w:noProof/>
          <w:sz w:val="28"/>
          <w:szCs w:val="28"/>
        </w:rPr>
      </w:pPr>
      <w:bookmarkStart w:id="592" w:name="_ENREF_73"/>
      <w:r w:rsidRPr="00F24A2C">
        <w:rPr>
          <w:noProof/>
          <w:sz w:val="28"/>
          <w:szCs w:val="28"/>
        </w:rPr>
        <w:t>7</w:t>
      </w:r>
      <w:r>
        <w:rPr>
          <w:noProof/>
          <w:sz w:val="28"/>
          <w:szCs w:val="28"/>
        </w:rPr>
        <w:t>4</w:t>
      </w:r>
      <w:r w:rsidRPr="00F24A2C">
        <w:rPr>
          <w:noProof/>
          <w:sz w:val="28"/>
          <w:szCs w:val="28"/>
        </w:rPr>
        <w:t xml:space="preserve">. Grawe B., Schroeder A. J., Kakazu R., et al. (2018) Lateral Collateral Ligament Injury About the Knee: Anatomy, Evaluation, and Management. </w:t>
      </w:r>
      <w:r w:rsidRPr="00F24A2C">
        <w:rPr>
          <w:i/>
          <w:noProof/>
          <w:sz w:val="28"/>
          <w:szCs w:val="28"/>
        </w:rPr>
        <w:t>J Am Acad Orthop Surg.</w:t>
      </w:r>
      <w:r w:rsidRPr="00F24A2C">
        <w:rPr>
          <w:noProof/>
          <w:sz w:val="28"/>
          <w:szCs w:val="28"/>
        </w:rPr>
        <w:t xml:space="preserve"> 26 (6):e120-e127.</w:t>
      </w:r>
      <w:bookmarkEnd w:id="592"/>
    </w:p>
    <w:p w14:paraId="212AE4F6" w14:textId="77777777" w:rsidR="00D65BE0" w:rsidRPr="00F24A2C" w:rsidRDefault="00D65BE0" w:rsidP="00D65BE0">
      <w:pPr>
        <w:pStyle w:val="EndNoteBibliography"/>
        <w:spacing w:after="0" w:line="360" w:lineRule="auto"/>
        <w:jc w:val="both"/>
        <w:rPr>
          <w:noProof/>
          <w:sz w:val="28"/>
          <w:szCs w:val="28"/>
        </w:rPr>
      </w:pPr>
      <w:bookmarkStart w:id="593" w:name="_ENREF_74"/>
      <w:r w:rsidRPr="00F24A2C">
        <w:rPr>
          <w:noProof/>
          <w:sz w:val="28"/>
          <w:szCs w:val="28"/>
        </w:rPr>
        <w:t>7</w:t>
      </w:r>
      <w:r>
        <w:rPr>
          <w:noProof/>
          <w:sz w:val="28"/>
          <w:szCs w:val="28"/>
        </w:rPr>
        <w:t>5</w:t>
      </w:r>
      <w:r w:rsidRPr="00F24A2C">
        <w:rPr>
          <w:noProof/>
          <w:sz w:val="28"/>
          <w:szCs w:val="28"/>
        </w:rPr>
        <w:t>. Ishigooka H., Sugihara T., Shimizu K.,</w:t>
      </w:r>
      <w:r>
        <w:rPr>
          <w:noProof/>
          <w:sz w:val="28"/>
          <w:szCs w:val="28"/>
        </w:rPr>
        <w:t xml:space="preserve"> </w:t>
      </w:r>
      <w:r w:rsidRPr="00F24A2C">
        <w:rPr>
          <w:noProof/>
          <w:sz w:val="28"/>
          <w:szCs w:val="28"/>
        </w:rPr>
        <w:t xml:space="preserve">(2004) Anatomical study of the popliteofibular ligament and surrounding structures. </w:t>
      </w:r>
      <w:r w:rsidRPr="00F24A2C">
        <w:rPr>
          <w:i/>
          <w:noProof/>
          <w:sz w:val="28"/>
          <w:szCs w:val="28"/>
        </w:rPr>
        <w:t>J Orthop Sci.</w:t>
      </w:r>
      <w:r w:rsidRPr="00F24A2C">
        <w:rPr>
          <w:noProof/>
          <w:sz w:val="28"/>
          <w:szCs w:val="28"/>
        </w:rPr>
        <w:t xml:space="preserve"> 9 (1):51-8.</w:t>
      </w:r>
      <w:bookmarkEnd w:id="593"/>
    </w:p>
    <w:p w14:paraId="059E82D1" w14:textId="77777777" w:rsidR="00D65BE0" w:rsidRPr="00F24A2C" w:rsidRDefault="00D65BE0" w:rsidP="00D65BE0">
      <w:pPr>
        <w:pStyle w:val="EndNoteBibliography"/>
        <w:spacing w:after="0" w:line="360" w:lineRule="auto"/>
        <w:jc w:val="both"/>
        <w:rPr>
          <w:noProof/>
          <w:sz w:val="28"/>
          <w:szCs w:val="28"/>
        </w:rPr>
      </w:pPr>
      <w:bookmarkStart w:id="594" w:name="_ENREF_75"/>
      <w:r w:rsidRPr="00F24A2C">
        <w:rPr>
          <w:noProof/>
          <w:sz w:val="28"/>
          <w:szCs w:val="28"/>
        </w:rPr>
        <w:t>7</w:t>
      </w:r>
      <w:r>
        <w:rPr>
          <w:noProof/>
          <w:sz w:val="28"/>
          <w:szCs w:val="28"/>
        </w:rPr>
        <w:t>6</w:t>
      </w:r>
      <w:r w:rsidRPr="00F24A2C">
        <w:rPr>
          <w:noProof/>
          <w:sz w:val="28"/>
          <w:szCs w:val="28"/>
        </w:rPr>
        <w:t xml:space="preserve">. Takeda S., Tajima G., Fujino K., et al. (2015) Morphology of the femoral insertion of the lateral collateral ligament and popliteus tendon. </w:t>
      </w:r>
      <w:r w:rsidRPr="00F24A2C">
        <w:rPr>
          <w:i/>
          <w:noProof/>
          <w:sz w:val="28"/>
          <w:szCs w:val="28"/>
        </w:rPr>
        <w:t>Knee Surg Sports Traumatol Arthrosc.</w:t>
      </w:r>
      <w:r w:rsidRPr="00F24A2C">
        <w:rPr>
          <w:noProof/>
          <w:sz w:val="28"/>
          <w:szCs w:val="28"/>
        </w:rPr>
        <w:t xml:space="preserve"> 23 (10):3049-3054.</w:t>
      </w:r>
      <w:bookmarkEnd w:id="594"/>
    </w:p>
    <w:p w14:paraId="2D0D5069" w14:textId="43C0881F" w:rsidR="00D65BE0" w:rsidRPr="00F24A2C" w:rsidRDefault="00D65BE0" w:rsidP="00D65BE0">
      <w:pPr>
        <w:pStyle w:val="EndNoteBibliography"/>
        <w:spacing w:after="0" w:line="360" w:lineRule="auto"/>
        <w:jc w:val="both"/>
        <w:rPr>
          <w:noProof/>
          <w:sz w:val="28"/>
          <w:szCs w:val="28"/>
        </w:rPr>
      </w:pPr>
      <w:bookmarkStart w:id="595" w:name="_ENREF_76"/>
      <w:r w:rsidRPr="00F24A2C">
        <w:rPr>
          <w:noProof/>
          <w:sz w:val="28"/>
          <w:szCs w:val="28"/>
        </w:rPr>
        <w:t>7</w:t>
      </w:r>
      <w:r>
        <w:rPr>
          <w:noProof/>
          <w:sz w:val="28"/>
          <w:szCs w:val="28"/>
        </w:rPr>
        <w:t>7</w:t>
      </w:r>
      <w:r w:rsidRPr="00F24A2C">
        <w:rPr>
          <w:noProof/>
          <w:sz w:val="28"/>
          <w:szCs w:val="28"/>
        </w:rPr>
        <w:t xml:space="preserve">. Saini N. K., Yadav S., Jain V. K., (2021) Measurement of distance between femoral insertion of fibular collateral ligament and popliteus tendon: A magnetic resonance imaging based study. </w:t>
      </w:r>
      <w:r w:rsidRPr="00F24A2C">
        <w:rPr>
          <w:i/>
          <w:noProof/>
          <w:sz w:val="28"/>
          <w:szCs w:val="28"/>
        </w:rPr>
        <w:t>J Clin Orthop Trauma.</w:t>
      </w:r>
      <w:r w:rsidRPr="00F24A2C">
        <w:rPr>
          <w:noProof/>
          <w:sz w:val="28"/>
          <w:szCs w:val="28"/>
        </w:rPr>
        <w:t xml:space="preserve"> 17:139-142.</w:t>
      </w:r>
      <w:bookmarkEnd w:id="595"/>
    </w:p>
    <w:p w14:paraId="72D2A6BB" w14:textId="77777777" w:rsidR="00D65BE0" w:rsidRPr="00F24A2C" w:rsidRDefault="00D65BE0" w:rsidP="00D65BE0">
      <w:pPr>
        <w:pStyle w:val="EndNoteBibliography"/>
        <w:spacing w:after="0" w:line="360" w:lineRule="auto"/>
        <w:jc w:val="both"/>
        <w:rPr>
          <w:noProof/>
          <w:sz w:val="28"/>
          <w:szCs w:val="28"/>
        </w:rPr>
      </w:pPr>
      <w:bookmarkStart w:id="596" w:name="_ENREF_77"/>
      <w:r w:rsidRPr="00F24A2C">
        <w:rPr>
          <w:noProof/>
          <w:sz w:val="28"/>
          <w:szCs w:val="28"/>
        </w:rPr>
        <w:t>7</w:t>
      </w:r>
      <w:r>
        <w:rPr>
          <w:noProof/>
          <w:sz w:val="28"/>
          <w:szCs w:val="28"/>
        </w:rPr>
        <w:t>8</w:t>
      </w:r>
      <w:r w:rsidRPr="00F24A2C">
        <w:rPr>
          <w:noProof/>
          <w:sz w:val="28"/>
          <w:szCs w:val="28"/>
        </w:rPr>
        <w:t xml:space="preserve">. Mishra P., Goyal A., Topgia C., et al. (2022) Measurement of distance between femoral insertion of fibular collateral ligament and popliteus: A cadaveric study in indian population. </w:t>
      </w:r>
      <w:r w:rsidRPr="00F24A2C">
        <w:rPr>
          <w:i/>
          <w:noProof/>
          <w:sz w:val="28"/>
          <w:szCs w:val="28"/>
        </w:rPr>
        <w:t>Indian J Orthop.</w:t>
      </w:r>
      <w:r w:rsidRPr="00F24A2C">
        <w:rPr>
          <w:noProof/>
          <w:sz w:val="28"/>
          <w:szCs w:val="28"/>
        </w:rPr>
        <w:t xml:space="preserve"> 56 (10):1717-1721.</w:t>
      </w:r>
      <w:bookmarkEnd w:id="596"/>
    </w:p>
    <w:p w14:paraId="165344EE" w14:textId="77777777" w:rsidR="00D65BE0" w:rsidRPr="00F24A2C" w:rsidRDefault="00D65BE0" w:rsidP="00D65BE0">
      <w:pPr>
        <w:pStyle w:val="EndNoteBibliography"/>
        <w:spacing w:after="0" w:line="360" w:lineRule="auto"/>
        <w:jc w:val="both"/>
        <w:rPr>
          <w:noProof/>
          <w:sz w:val="28"/>
          <w:szCs w:val="28"/>
        </w:rPr>
      </w:pPr>
      <w:bookmarkStart w:id="597" w:name="_ENREF_78"/>
      <w:r w:rsidRPr="00F24A2C">
        <w:rPr>
          <w:noProof/>
          <w:sz w:val="28"/>
          <w:szCs w:val="28"/>
        </w:rPr>
        <w:t>7</w:t>
      </w:r>
      <w:r>
        <w:rPr>
          <w:noProof/>
          <w:sz w:val="28"/>
          <w:szCs w:val="28"/>
        </w:rPr>
        <w:t>9</w:t>
      </w:r>
      <w:r w:rsidRPr="00F24A2C">
        <w:rPr>
          <w:noProof/>
          <w:sz w:val="28"/>
          <w:szCs w:val="28"/>
        </w:rPr>
        <w:t xml:space="preserve">. Wadia F., Pimple M., Gajjar S., et al. (2003) An anatomic study of the popliteofibular ligament. </w:t>
      </w:r>
      <w:r w:rsidRPr="00F24A2C">
        <w:rPr>
          <w:i/>
          <w:noProof/>
          <w:sz w:val="28"/>
          <w:szCs w:val="28"/>
        </w:rPr>
        <w:t>International orthopaedics.</w:t>
      </w:r>
      <w:r w:rsidRPr="00F24A2C">
        <w:rPr>
          <w:noProof/>
          <w:sz w:val="28"/>
          <w:szCs w:val="28"/>
        </w:rPr>
        <w:t xml:space="preserve"> 27:172-174.</w:t>
      </w:r>
      <w:bookmarkEnd w:id="597"/>
    </w:p>
    <w:p w14:paraId="13880EA5" w14:textId="77777777" w:rsidR="00D65BE0" w:rsidRPr="00F24A2C" w:rsidRDefault="00D65BE0" w:rsidP="00D65BE0">
      <w:pPr>
        <w:pStyle w:val="EndNoteBibliography"/>
        <w:spacing w:after="0" w:line="360" w:lineRule="auto"/>
        <w:jc w:val="both"/>
        <w:rPr>
          <w:noProof/>
          <w:sz w:val="28"/>
          <w:szCs w:val="28"/>
        </w:rPr>
      </w:pPr>
      <w:bookmarkStart w:id="598" w:name="_ENREF_79"/>
      <w:r>
        <w:rPr>
          <w:noProof/>
          <w:sz w:val="28"/>
          <w:szCs w:val="28"/>
        </w:rPr>
        <w:t>80</w:t>
      </w:r>
      <w:r w:rsidRPr="00F24A2C">
        <w:rPr>
          <w:noProof/>
          <w:sz w:val="28"/>
          <w:szCs w:val="28"/>
        </w:rPr>
        <w:t xml:space="preserve">. Ullrich K., Krudwig W. K., Witzel U. (2002) Posterolateral aspect and stability of the knee joint. I. Anatomy and function of the popliteus muscle-tendon unit: an anatomical and biomechanical study. </w:t>
      </w:r>
      <w:r w:rsidRPr="00F24A2C">
        <w:rPr>
          <w:i/>
          <w:noProof/>
          <w:sz w:val="28"/>
          <w:szCs w:val="28"/>
        </w:rPr>
        <w:t>Knee Surg Sports Traumatol Arthrosc.</w:t>
      </w:r>
      <w:r w:rsidRPr="00F24A2C">
        <w:rPr>
          <w:noProof/>
          <w:sz w:val="28"/>
          <w:szCs w:val="28"/>
        </w:rPr>
        <w:t xml:space="preserve"> 10 (2):86-90.</w:t>
      </w:r>
      <w:bookmarkEnd w:id="598"/>
    </w:p>
    <w:p w14:paraId="65A67B8C" w14:textId="77777777" w:rsidR="00D65BE0" w:rsidRPr="00F24A2C" w:rsidRDefault="00D65BE0" w:rsidP="00D65BE0">
      <w:pPr>
        <w:pStyle w:val="EndNoteBibliography"/>
        <w:spacing w:after="0" w:line="360" w:lineRule="auto"/>
        <w:jc w:val="both"/>
        <w:rPr>
          <w:noProof/>
          <w:sz w:val="28"/>
          <w:szCs w:val="28"/>
        </w:rPr>
      </w:pPr>
      <w:bookmarkStart w:id="599" w:name="_ENREF_80"/>
      <w:r w:rsidRPr="00F24A2C">
        <w:rPr>
          <w:noProof/>
          <w:sz w:val="28"/>
          <w:szCs w:val="28"/>
        </w:rPr>
        <w:t>8</w:t>
      </w:r>
      <w:r>
        <w:rPr>
          <w:noProof/>
          <w:sz w:val="28"/>
          <w:szCs w:val="28"/>
        </w:rPr>
        <w:t>1</w:t>
      </w:r>
      <w:r w:rsidRPr="00F24A2C">
        <w:rPr>
          <w:noProof/>
          <w:sz w:val="28"/>
          <w:szCs w:val="28"/>
        </w:rPr>
        <w:t xml:space="preserve">. Kato T., Smigielski R., Ge Y., et al. (2018) Posterior cruciate ligament is twisted and flat structure: new prospective on anatomical morphology. </w:t>
      </w:r>
      <w:r w:rsidRPr="00F24A2C">
        <w:rPr>
          <w:i/>
          <w:noProof/>
          <w:sz w:val="28"/>
          <w:szCs w:val="28"/>
        </w:rPr>
        <w:t>Knee Surg Sports Traumatol Arthrosc.</w:t>
      </w:r>
      <w:r w:rsidRPr="00F24A2C">
        <w:rPr>
          <w:noProof/>
          <w:sz w:val="28"/>
          <w:szCs w:val="28"/>
        </w:rPr>
        <w:t xml:space="preserve"> 26 (1):31-39.</w:t>
      </w:r>
      <w:bookmarkEnd w:id="599"/>
    </w:p>
    <w:p w14:paraId="3EDE9F1F" w14:textId="77777777" w:rsidR="00D65BE0" w:rsidRPr="00F24A2C" w:rsidRDefault="00D65BE0" w:rsidP="00D65BE0">
      <w:pPr>
        <w:pStyle w:val="EndNoteBibliography"/>
        <w:spacing w:after="0" w:line="360" w:lineRule="auto"/>
        <w:jc w:val="both"/>
        <w:rPr>
          <w:noProof/>
          <w:sz w:val="28"/>
          <w:szCs w:val="28"/>
        </w:rPr>
      </w:pPr>
      <w:bookmarkStart w:id="600" w:name="_ENREF_81"/>
      <w:r w:rsidRPr="00F24A2C">
        <w:rPr>
          <w:noProof/>
          <w:sz w:val="28"/>
          <w:szCs w:val="28"/>
        </w:rPr>
        <w:t>8</w:t>
      </w:r>
      <w:r>
        <w:rPr>
          <w:noProof/>
          <w:sz w:val="28"/>
          <w:szCs w:val="28"/>
        </w:rPr>
        <w:t>2</w:t>
      </w:r>
      <w:r w:rsidRPr="00F24A2C">
        <w:rPr>
          <w:noProof/>
          <w:sz w:val="28"/>
          <w:szCs w:val="28"/>
        </w:rPr>
        <w:t xml:space="preserve">. Chahla J., Moatshe G., Cinque M. E., et al. (2017) Single-bundle and double-bundle posterior cruciate ligament reconstructions: A systematic review </w:t>
      </w:r>
      <w:r w:rsidRPr="00F24A2C">
        <w:rPr>
          <w:noProof/>
          <w:sz w:val="28"/>
          <w:szCs w:val="28"/>
        </w:rPr>
        <w:lastRenderedPageBreak/>
        <w:t xml:space="preserve">and meta-analysis of 441 patients at a minimum 2 years' follow-up. </w:t>
      </w:r>
      <w:r w:rsidRPr="00F24A2C">
        <w:rPr>
          <w:i/>
          <w:noProof/>
          <w:sz w:val="28"/>
          <w:szCs w:val="28"/>
        </w:rPr>
        <w:t>Arthroscopy.</w:t>
      </w:r>
      <w:r w:rsidRPr="00F24A2C">
        <w:rPr>
          <w:noProof/>
          <w:sz w:val="28"/>
          <w:szCs w:val="28"/>
        </w:rPr>
        <w:t xml:space="preserve"> 33 (11):2066-2080.</w:t>
      </w:r>
      <w:bookmarkEnd w:id="600"/>
    </w:p>
    <w:p w14:paraId="7D8B4C5D" w14:textId="77777777" w:rsidR="00D65BE0" w:rsidRPr="00F24A2C" w:rsidRDefault="00D65BE0" w:rsidP="00D65BE0">
      <w:pPr>
        <w:pStyle w:val="EndNoteBibliography"/>
        <w:spacing w:after="0" w:line="360" w:lineRule="auto"/>
        <w:jc w:val="both"/>
        <w:rPr>
          <w:noProof/>
          <w:sz w:val="28"/>
          <w:szCs w:val="28"/>
        </w:rPr>
      </w:pPr>
      <w:bookmarkStart w:id="601" w:name="_ENREF_83"/>
      <w:r w:rsidRPr="00F24A2C">
        <w:rPr>
          <w:noProof/>
          <w:sz w:val="28"/>
          <w:szCs w:val="28"/>
        </w:rPr>
        <w:t xml:space="preserve">83. Brockmeyer M., Norrick S., Wagenpfeil G., et al. (2023) Size and morphology of the anterior and posterior cruciate ligaments at different pediatric age intervals: An MRI analysis. </w:t>
      </w:r>
      <w:r w:rsidRPr="00F24A2C">
        <w:rPr>
          <w:i/>
          <w:noProof/>
          <w:sz w:val="28"/>
          <w:szCs w:val="28"/>
        </w:rPr>
        <w:t>Orthop J Sports Med.</w:t>
      </w:r>
      <w:r w:rsidRPr="00F24A2C">
        <w:rPr>
          <w:noProof/>
          <w:sz w:val="28"/>
          <w:szCs w:val="28"/>
        </w:rPr>
        <w:t xml:space="preserve"> 11 (10):23259671231201642.</w:t>
      </w:r>
      <w:bookmarkEnd w:id="601"/>
    </w:p>
    <w:p w14:paraId="63FD7F66" w14:textId="77777777" w:rsidR="00D65BE0" w:rsidRPr="00F24A2C" w:rsidRDefault="00D65BE0" w:rsidP="00D65BE0">
      <w:pPr>
        <w:pStyle w:val="EndNoteBibliography"/>
        <w:spacing w:after="0" w:line="360" w:lineRule="auto"/>
        <w:jc w:val="both"/>
        <w:rPr>
          <w:noProof/>
          <w:sz w:val="28"/>
          <w:szCs w:val="28"/>
        </w:rPr>
      </w:pPr>
      <w:bookmarkStart w:id="602" w:name="_ENREF_84"/>
      <w:r w:rsidRPr="00F24A2C">
        <w:rPr>
          <w:noProof/>
          <w:sz w:val="28"/>
          <w:szCs w:val="28"/>
        </w:rPr>
        <w:t xml:space="preserve">84. Gali J. C., Oliveira H. C. S., Camargo A. B., et al. (2013) Anatomical study and morphometric analyses on the femoral insertions of the posterior cruciate ligament. . </w:t>
      </w:r>
      <w:r w:rsidRPr="00F24A2C">
        <w:rPr>
          <w:i/>
          <w:noProof/>
          <w:sz w:val="28"/>
          <w:szCs w:val="28"/>
        </w:rPr>
        <w:t>Rev Bras Ortop.</w:t>
      </w:r>
      <w:r w:rsidRPr="00F24A2C">
        <w:rPr>
          <w:noProof/>
          <w:sz w:val="28"/>
          <w:szCs w:val="28"/>
        </w:rPr>
        <w:t xml:space="preserve"> 48 (2):186-190.</w:t>
      </w:r>
      <w:bookmarkEnd w:id="602"/>
    </w:p>
    <w:p w14:paraId="0F0D5063" w14:textId="77777777" w:rsidR="00D65BE0" w:rsidRPr="00F24A2C" w:rsidRDefault="00D65BE0" w:rsidP="00D65BE0">
      <w:pPr>
        <w:pStyle w:val="EndNoteBibliography"/>
        <w:spacing w:after="0" w:line="360" w:lineRule="auto"/>
        <w:jc w:val="both"/>
        <w:rPr>
          <w:noProof/>
          <w:sz w:val="28"/>
          <w:szCs w:val="28"/>
        </w:rPr>
      </w:pPr>
      <w:bookmarkStart w:id="603" w:name="_ENREF_85"/>
      <w:r w:rsidRPr="00F24A2C">
        <w:rPr>
          <w:noProof/>
          <w:sz w:val="28"/>
          <w:szCs w:val="28"/>
        </w:rPr>
        <w:t xml:space="preserve">85. Dargel J., Pohl P., Tzikaras P., et al. (2006) Morphometric side-to-side differences in human cruciate ligament insertions. </w:t>
      </w:r>
      <w:r w:rsidRPr="00F24A2C">
        <w:rPr>
          <w:i/>
          <w:noProof/>
          <w:sz w:val="28"/>
          <w:szCs w:val="28"/>
        </w:rPr>
        <w:t>Surg Radiol Anat.</w:t>
      </w:r>
      <w:r w:rsidRPr="00F24A2C">
        <w:rPr>
          <w:noProof/>
          <w:sz w:val="28"/>
          <w:szCs w:val="28"/>
        </w:rPr>
        <w:t xml:space="preserve"> 28 (4):398-402.</w:t>
      </w:r>
      <w:bookmarkEnd w:id="603"/>
    </w:p>
    <w:p w14:paraId="0CD1A1C3" w14:textId="77777777" w:rsidR="00D65BE0" w:rsidRPr="00F24A2C" w:rsidRDefault="00D65BE0" w:rsidP="00D65BE0">
      <w:pPr>
        <w:pStyle w:val="EndNoteBibliography"/>
        <w:spacing w:after="0" w:line="360" w:lineRule="auto"/>
        <w:jc w:val="both"/>
        <w:rPr>
          <w:noProof/>
          <w:sz w:val="28"/>
          <w:szCs w:val="28"/>
        </w:rPr>
      </w:pPr>
      <w:bookmarkStart w:id="604" w:name="_ENREF_86"/>
      <w:r w:rsidRPr="00F24A2C">
        <w:rPr>
          <w:noProof/>
          <w:sz w:val="28"/>
          <w:szCs w:val="28"/>
        </w:rPr>
        <w:t xml:space="preserve">86. Tajima G., Nozaki M., Iriuchishima T., et al. (2009) Morphology of the tibial insertion of the posterior cruciate ligament. </w:t>
      </w:r>
      <w:r w:rsidRPr="00F24A2C">
        <w:rPr>
          <w:i/>
          <w:noProof/>
          <w:sz w:val="28"/>
          <w:szCs w:val="28"/>
        </w:rPr>
        <w:t>J Bone Joint Surg Am.</w:t>
      </w:r>
      <w:r w:rsidRPr="00F24A2C">
        <w:rPr>
          <w:noProof/>
          <w:sz w:val="28"/>
          <w:szCs w:val="28"/>
        </w:rPr>
        <w:t xml:space="preserve"> 91 (4):859-</w:t>
      </w:r>
      <w:r>
        <w:rPr>
          <w:noProof/>
          <w:sz w:val="28"/>
          <w:szCs w:val="28"/>
        </w:rPr>
        <w:t>8</w:t>
      </w:r>
      <w:r w:rsidRPr="00F24A2C">
        <w:rPr>
          <w:noProof/>
          <w:sz w:val="28"/>
          <w:szCs w:val="28"/>
        </w:rPr>
        <w:t>66.</w:t>
      </w:r>
      <w:bookmarkEnd w:id="604"/>
    </w:p>
    <w:p w14:paraId="6137675E" w14:textId="77777777" w:rsidR="00D65BE0" w:rsidRPr="00F24A2C" w:rsidRDefault="00D65BE0" w:rsidP="00D65BE0">
      <w:pPr>
        <w:pStyle w:val="EndNoteBibliography"/>
        <w:spacing w:after="0" w:line="360" w:lineRule="auto"/>
        <w:jc w:val="both"/>
        <w:rPr>
          <w:noProof/>
          <w:sz w:val="28"/>
          <w:szCs w:val="28"/>
        </w:rPr>
      </w:pPr>
      <w:bookmarkStart w:id="605" w:name="_ENREF_87"/>
      <w:r w:rsidRPr="00F24A2C">
        <w:rPr>
          <w:noProof/>
          <w:sz w:val="28"/>
          <w:szCs w:val="28"/>
        </w:rPr>
        <w:t xml:space="preserve">87. Takahashi M., Matsubara T., Doi M., (2006) Anatomical study of the femoral and tibial insertions of the anterolateral and posteromedial bundles of human posterior cruciate ligament. </w:t>
      </w:r>
      <w:r w:rsidRPr="00F24A2C">
        <w:rPr>
          <w:i/>
          <w:noProof/>
          <w:sz w:val="28"/>
          <w:szCs w:val="28"/>
        </w:rPr>
        <w:t>Knee Surg Sports Traumatol Arthrosc.</w:t>
      </w:r>
      <w:r w:rsidRPr="00F24A2C">
        <w:rPr>
          <w:noProof/>
          <w:sz w:val="28"/>
          <w:szCs w:val="28"/>
        </w:rPr>
        <w:t xml:space="preserve"> 14 (11):1055-1059.</w:t>
      </w:r>
      <w:bookmarkEnd w:id="605"/>
    </w:p>
    <w:p w14:paraId="25855D76" w14:textId="77777777" w:rsidR="00D65BE0" w:rsidRPr="00F24A2C" w:rsidRDefault="00D65BE0" w:rsidP="00D65BE0">
      <w:pPr>
        <w:pStyle w:val="EndNoteBibliography"/>
        <w:spacing w:after="0" w:line="360" w:lineRule="auto"/>
        <w:jc w:val="both"/>
        <w:rPr>
          <w:noProof/>
          <w:sz w:val="28"/>
          <w:szCs w:val="28"/>
        </w:rPr>
      </w:pPr>
      <w:bookmarkStart w:id="606" w:name="_ENREF_88"/>
      <w:r w:rsidRPr="00F24A2C">
        <w:rPr>
          <w:noProof/>
          <w:sz w:val="28"/>
          <w:szCs w:val="28"/>
        </w:rPr>
        <w:t xml:space="preserve">88. Gali J. C., Oliveira H. C., C. Lisboa B, et al. (2013) Posterior cruciate ligament's tibial insertions: topographic anatomy and morphometric study. </w:t>
      </w:r>
      <w:r w:rsidRPr="00F24A2C">
        <w:rPr>
          <w:i/>
          <w:noProof/>
          <w:sz w:val="28"/>
          <w:szCs w:val="28"/>
        </w:rPr>
        <w:t>Revista Brasileira de Ortopedia.</w:t>
      </w:r>
      <w:r w:rsidRPr="00F24A2C">
        <w:rPr>
          <w:noProof/>
          <w:sz w:val="28"/>
          <w:szCs w:val="28"/>
        </w:rPr>
        <w:t xml:space="preserve"> 48 (3):263-267.</w:t>
      </w:r>
      <w:bookmarkEnd w:id="606"/>
    </w:p>
    <w:p w14:paraId="085F4951" w14:textId="77777777" w:rsidR="00D65BE0" w:rsidRPr="00F24A2C" w:rsidRDefault="00D65BE0" w:rsidP="00D65BE0">
      <w:pPr>
        <w:pStyle w:val="EndNoteBibliography"/>
        <w:spacing w:after="0" w:line="360" w:lineRule="auto"/>
        <w:jc w:val="both"/>
        <w:rPr>
          <w:noProof/>
          <w:sz w:val="28"/>
          <w:szCs w:val="28"/>
        </w:rPr>
      </w:pPr>
      <w:bookmarkStart w:id="607" w:name="_ENREF_89"/>
      <w:r w:rsidRPr="00F24A2C">
        <w:rPr>
          <w:noProof/>
          <w:sz w:val="28"/>
          <w:szCs w:val="28"/>
        </w:rPr>
        <w:t>89. Rochecongar G., Plaweski S., Azar M.,</w:t>
      </w:r>
      <w:r>
        <w:rPr>
          <w:noProof/>
          <w:sz w:val="28"/>
          <w:szCs w:val="28"/>
        </w:rPr>
        <w:t xml:space="preserve"> </w:t>
      </w:r>
      <w:r w:rsidRPr="00F24A2C">
        <w:rPr>
          <w:noProof/>
          <w:sz w:val="28"/>
          <w:szCs w:val="28"/>
        </w:rPr>
        <w:t xml:space="preserve">(2014) Management of combined anterior or posterior cruciate ligament and posterolateral corner injuries: a systematic review. </w:t>
      </w:r>
      <w:r w:rsidRPr="00F24A2C">
        <w:rPr>
          <w:i/>
          <w:noProof/>
          <w:sz w:val="28"/>
          <w:szCs w:val="28"/>
        </w:rPr>
        <w:t>Orthop Traumatol Surg Res.</w:t>
      </w:r>
      <w:r w:rsidRPr="00F24A2C">
        <w:rPr>
          <w:noProof/>
          <w:sz w:val="28"/>
          <w:szCs w:val="28"/>
        </w:rPr>
        <w:t xml:space="preserve"> 100 (8 Suppl):S371-S378.</w:t>
      </w:r>
      <w:bookmarkEnd w:id="607"/>
    </w:p>
    <w:p w14:paraId="4A8C6CE9" w14:textId="77777777" w:rsidR="00D65BE0" w:rsidRPr="00F24A2C" w:rsidRDefault="00D65BE0" w:rsidP="00D65BE0">
      <w:pPr>
        <w:pStyle w:val="EndNoteBibliography"/>
        <w:spacing w:after="0" w:line="360" w:lineRule="auto"/>
        <w:jc w:val="both"/>
        <w:rPr>
          <w:noProof/>
          <w:sz w:val="28"/>
          <w:szCs w:val="28"/>
        </w:rPr>
      </w:pPr>
      <w:bookmarkStart w:id="608" w:name="_ENREF_90"/>
      <w:r w:rsidRPr="00F24A2C">
        <w:rPr>
          <w:noProof/>
          <w:sz w:val="28"/>
          <w:szCs w:val="28"/>
        </w:rPr>
        <w:t xml:space="preserve">90. Norris R., Kopkow C., McNicholas M. (2018) Interpretations of the dial test should be reconsidered. A diagnostic accuracy study reporting sensitivity, </w:t>
      </w:r>
      <w:r w:rsidRPr="00F24A2C">
        <w:rPr>
          <w:noProof/>
          <w:sz w:val="28"/>
          <w:szCs w:val="28"/>
        </w:rPr>
        <w:lastRenderedPageBreak/>
        <w:t xml:space="preserve">specificity, predictive values and likelihood ratios. </w:t>
      </w:r>
      <w:r w:rsidRPr="00F24A2C">
        <w:rPr>
          <w:i/>
          <w:noProof/>
          <w:sz w:val="28"/>
          <w:szCs w:val="28"/>
        </w:rPr>
        <w:t>Journal of ISAKOS.</w:t>
      </w:r>
      <w:r w:rsidRPr="00F24A2C">
        <w:rPr>
          <w:noProof/>
          <w:sz w:val="28"/>
          <w:szCs w:val="28"/>
        </w:rPr>
        <w:t xml:space="preserve"> 3 (4):198-204.</w:t>
      </w:r>
      <w:bookmarkEnd w:id="608"/>
    </w:p>
    <w:p w14:paraId="083B013D" w14:textId="77777777" w:rsidR="00D65BE0" w:rsidRPr="00F24A2C" w:rsidRDefault="00D65BE0" w:rsidP="00D65BE0">
      <w:pPr>
        <w:pStyle w:val="EndNoteBibliography"/>
        <w:spacing w:after="0" w:line="360" w:lineRule="auto"/>
        <w:jc w:val="both"/>
        <w:rPr>
          <w:noProof/>
          <w:sz w:val="28"/>
          <w:szCs w:val="28"/>
        </w:rPr>
      </w:pPr>
      <w:bookmarkStart w:id="609" w:name="_ENREF_91"/>
      <w:r w:rsidRPr="00F24A2C">
        <w:rPr>
          <w:noProof/>
          <w:sz w:val="28"/>
          <w:szCs w:val="28"/>
        </w:rPr>
        <w:t xml:space="preserve">91. Norbakhsh S. T., Zafarani Z., Najafi A., et al. (2014) Arthroscopic posterior cruciate ligament reconstruction by using hamstring tendon autograft and transosseous screw fixation: minimal 3 years follow-up. </w:t>
      </w:r>
      <w:r w:rsidRPr="00F24A2C">
        <w:rPr>
          <w:i/>
          <w:noProof/>
          <w:sz w:val="28"/>
          <w:szCs w:val="28"/>
        </w:rPr>
        <w:t>Arch Orthop Trauma Surg.</w:t>
      </w:r>
      <w:r w:rsidRPr="00F24A2C">
        <w:rPr>
          <w:noProof/>
          <w:sz w:val="28"/>
          <w:szCs w:val="28"/>
        </w:rPr>
        <w:t xml:space="preserve"> 134 (12):1723-1730.</w:t>
      </w:r>
      <w:bookmarkEnd w:id="609"/>
    </w:p>
    <w:p w14:paraId="5AAB256D" w14:textId="77777777" w:rsidR="00D65BE0" w:rsidRPr="00F24A2C" w:rsidRDefault="00D65BE0" w:rsidP="00D65BE0">
      <w:pPr>
        <w:pStyle w:val="EndNoteBibliography"/>
        <w:spacing w:after="0" w:line="360" w:lineRule="auto"/>
        <w:jc w:val="both"/>
        <w:rPr>
          <w:noProof/>
          <w:sz w:val="28"/>
          <w:szCs w:val="28"/>
        </w:rPr>
      </w:pPr>
      <w:bookmarkStart w:id="610" w:name="_ENREF_92"/>
      <w:r w:rsidRPr="00F24A2C">
        <w:rPr>
          <w:noProof/>
          <w:sz w:val="28"/>
          <w:szCs w:val="28"/>
        </w:rPr>
        <w:t xml:space="preserve">92. Fanelli G. C., Edson C. J. (2004) Combined posterior cruciate ligament-posterolateral reconstructions with Achilles tendon allograft and biceps femoris tendon tenodesis: 2- to 10-year follow-up. </w:t>
      </w:r>
      <w:r w:rsidRPr="00F24A2C">
        <w:rPr>
          <w:i/>
          <w:noProof/>
          <w:sz w:val="28"/>
          <w:szCs w:val="28"/>
        </w:rPr>
        <w:t>Arthroscopy.</w:t>
      </w:r>
      <w:r w:rsidRPr="00F24A2C">
        <w:rPr>
          <w:noProof/>
          <w:sz w:val="28"/>
          <w:szCs w:val="28"/>
        </w:rPr>
        <w:t xml:space="preserve"> 20 (4):339-345.</w:t>
      </w:r>
      <w:bookmarkEnd w:id="610"/>
    </w:p>
    <w:p w14:paraId="72C79D23" w14:textId="156E4E5A" w:rsidR="00D65BE0" w:rsidRPr="00F24A2C" w:rsidRDefault="00D65BE0" w:rsidP="00D65BE0">
      <w:pPr>
        <w:pStyle w:val="EndNoteBibliography"/>
        <w:spacing w:after="0" w:line="360" w:lineRule="auto"/>
        <w:jc w:val="both"/>
        <w:rPr>
          <w:noProof/>
          <w:sz w:val="28"/>
          <w:szCs w:val="28"/>
        </w:rPr>
      </w:pPr>
      <w:bookmarkStart w:id="611" w:name="_ENREF_93"/>
      <w:r w:rsidRPr="00F24A2C">
        <w:rPr>
          <w:noProof/>
          <w:sz w:val="28"/>
          <w:szCs w:val="28"/>
        </w:rPr>
        <w:t xml:space="preserve">93. Petrigliano F. A., Lane C. G., Suero E. M., et al. (2012) Posterior cruciate ligament and posterolateral corner deficiency results in a reverse pivot shift. </w:t>
      </w:r>
      <w:r w:rsidRPr="00F24A2C">
        <w:rPr>
          <w:i/>
          <w:noProof/>
          <w:sz w:val="28"/>
          <w:szCs w:val="28"/>
        </w:rPr>
        <w:t>Clin Orthop Relat Res.</w:t>
      </w:r>
      <w:r w:rsidRPr="00F24A2C">
        <w:rPr>
          <w:noProof/>
          <w:sz w:val="28"/>
          <w:szCs w:val="28"/>
        </w:rPr>
        <w:t xml:space="preserve"> 470 (3):815-</w:t>
      </w:r>
      <w:r>
        <w:rPr>
          <w:noProof/>
          <w:sz w:val="28"/>
          <w:szCs w:val="28"/>
        </w:rPr>
        <w:t>8</w:t>
      </w:r>
      <w:r w:rsidRPr="00F24A2C">
        <w:rPr>
          <w:noProof/>
          <w:sz w:val="28"/>
          <w:szCs w:val="28"/>
        </w:rPr>
        <w:t>23.</w:t>
      </w:r>
      <w:bookmarkEnd w:id="611"/>
    </w:p>
    <w:p w14:paraId="6EE4400C" w14:textId="77777777" w:rsidR="00D65BE0" w:rsidRPr="00F24A2C" w:rsidRDefault="00D65BE0" w:rsidP="00D65BE0">
      <w:pPr>
        <w:pStyle w:val="EndNoteBibliography"/>
        <w:spacing w:after="0" w:line="360" w:lineRule="auto"/>
        <w:jc w:val="both"/>
        <w:rPr>
          <w:noProof/>
          <w:sz w:val="28"/>
          <w:szCs w:val="28"/>
        </w:rPr>
      </w:pPr>
      <w:bookmarkStart w:id="612" w:name="_ENREF_94"/>
      <w:r w:rsidRPr="00F24A2C">
        <w:rPr>
          <w:noProof/>
          <w:sz w:val="28"/>
          <w:szCs w:val="28"/>
        </w:rPr>
        <w:t xml:space="preserve">94. Bolog N., Hodler J. (2007) MR imaging of the posterolateral corner of the knee. </w:t>
      </w:r>
      <w:r w:rsidRPr="00F24A2C">
        <w:rPr>
          <w:i/>
          <w:noProof/>
          <w:sz w:val="28"/>
          <w:szCs w:val="28"/>
        </w:rPr>
        <w:t>Skeletal Radiol.</w:t>
      </w:r>
      <w:r w:rsidRPr="00F24A2C">
        <w:rPr>
          <w:noProof/>
          <w:sz w:val="28"/>
          <w:szCs w:val="28"/>
        </w:rPr>
        <w:t xml:space="preserve"> 36 (8):715-728.</w:t>
      </w:r>
      <w:bookmarkEnd w:id="612"/>
    </w:p>
    <w:p w14:paraId="457A01C6" w14:textId="77777777" w:rsidR="00D65BE0" w:rsidRPr="00F24A2C" w:rsidRDefault="00D65BE0" w:rsidP="00D65BE0">
      <w:pPr>
        <w:pStyle w:val="EndNoteBibliography"/>
        <w:spacing w:after="0" w:line="360" w:lineRule="auto"/>
        <w:jc w:val="both"/>
        <w:rPr>
          <w:noProof/>
          <w:sz w:val="28"/>
          <w:szCs w:val="28"/>
        </w:rPr>
      </w:pPr>
      <w:bookmarkStart w:id="613" w:name="_ENREF_95"/>
      <w:r w:rsidRPr="00F24A2C">
        <w:rPr>
          <w:noProof/>
          <w:sz w:val="28"/>
          <w:szCs w:val="28"/>
        </w:rPr>
        <w:t xml:space="preserve">95. Petrillo S., Volpi P., Papalia R., et al. (2017) Management of combined injuries of the posterior cruciate ligament and posterolateral corner of the knee: a systematic review. </w:t>
      </w:r>
      <w:r w:rsidRPr="00F24A2C">
        <w:rPr>
          <w:i/>
          <w:noProof/>
          <w:sz w:val="28"/>
          <w:szCs w:val="28"/>
        </w:rPr>
        <w:t>Br Med Bull.</w:t>
      </w:r>
      <w:r w:rsidRPr="00F24A2C">
        <w:rPr>
          <w:noProof/>
          <w:sz w:val="28"/>
          <w:szCs w:val="28"/>
        </w:rPr>
        <w:t xml:space="preserve"> 123 (1):47-57.</w:t>
      </w:r>
      <w:bookmarkEnd w:id="613"/>
    </w:p>
    <w:p w14:paraId="74A2D4AE" w14:textId="77777777" w:rsidR="00D65BE0" w:rsidRPr="00F24A2C" w:rsidRDefault="00D65BE0" w:rsidP="00D65BE0">
      <w:pPr>
        <w:pStyle w:val="EndNoteBibliography"/>
        <w:spacing w:after="0" w:line="360" w:lineRule="auto"/>
        <w:jc w:val="both"/>
        <w:rPr>
          <w:noProof/>
          <w:sz w:val="28"/>
          <w:szCs w:val="28"/>
        </w:rPr>
      </w:pPr>
      <w:bookmarkStart w:id="614" w:name="_ENREF_96"/>
      <w:r w:rsidRPr="00F24A2C">
        <w:rPr>
          <w:noProof/>
          <w:sz w:val="28"/>
          <w:szCs w:val="28"/>
        </w:rPr>
        <w:t xml:space="preserve">96. Wang C. J., Chen H. S., Huang T. W., et al. (2002) Outcome of surgical reconstruction for posterior cruciate and posterolateral instabilities of the knee. </w:t>
      </w:r>
      <w:r w:rsidRPr="00F24A2C">
        <w:rPr>
          <w:i/>
          <w:noProof/>
          <w:sz w:val="28"/>
          <w:szCs w:val="28"/>
        </w:rPr>
        <w:t>Injury.</w:t>
      </w:r>
      <w:r w:rsidRPr="00F24A2C">
        <w:rPr>
          <w:noProof/>
          <w:sz w:val="28"/>
          <w:szCs w:val="28"/>
        </w:rPr>
        <w:t xml:space="preserve"> 33 (9):815-821.</w:t>
      </w:r>
      <w:bookmarkEnd w:id="614"/>
    </w:p>
    <w:p w14:paraId="25C6098E" w14:textId="77777777" w:rsidR="00D65BE0" w:rsidRPr="00F24A2C" w:rsidRDefault="00D65BE0" w:rsidP="00D65BE0">
      <w:pPr>
        <w:pStyle w:val="EndNoteBibliography"/>
        <w:spacing w:after="0" w:line="360" w:lineRule="auto"/>
        <w:jc w:val="both"/>
        <w:rPr>
          <w:noProof/>
          <w:sz w:val="28"/>
          <w:szCs w:val="28"/>
        </w:rPr>
      </w:pPr>
      <w:bookmarkStart w:id="615" w:name="_ENREF_97"/>
      <w:r w:rsidRPr="00F24A2C">
        <w:rPr>
          <w:noProof/>
          <w:sz w:val="28"/>
          <w:szCs w:val="28"/>
        </w:rPr>
        <w:t xml:space="preserve">97. Lee D. Y., Park Y. J., Kim D. H., et al. (2018) The role of isolated posterior cruciate ligament reconstruction in knees with combined posterior cruciate ligament and posterolateral complex injury. </w:t>
      </w:r>
      <w:r w:rsidRPr="00F24A2C">
        <w:rPr>
          <w:i/>
          <w:noProof/>
          <w:sz w:val="28"/>
          <w:szCs w:val="28"/>
        </w:rPr>
        <w:t>Knee Surg Sports Traumatol Arthrosc.</w:t>
      </w:r>
      <w:r w:rsidRPr="00F24A2C">
        <w:rPr>
          <w:noProof/>
          <w:sz w:val="28"/>
          <w:szCs w:val="28"/>
        </w:rPr>
        <w:t xml:space="preserve"> 26 (9):2669-2678.</w:t>
      </w:r>
      <w:bookmarkEnd w:id="615"/>
    </w:p>
    <w:p w14:paraId="39694741" w14:textId="2CECD9DA" w:rsidR="00D65BE0" w:rsidRPr="00F24A2C" w:rsidRDefault="00D65BE0" w:rsidP="00D65BE0">
      <w:pPr>
        <w:pStyle w:val="EndNoteBibliography"/>
        <w:spacing w:after="0" w:line="360" w:lineRule="auto"/>
        <w:jc w:val="both"/>
        <w:rPr>
          <w:noProof/>
          <w:sz w:val="28"/>
          <w:szCs w:val="28"/>
        </w:rPr>
      </w:pPr>
      <w:bookmarkStart w:id="616" w:name="_ENREF_98"/>
      <w:r w:rsidRPr="00F24A2C">
        <w:rPr>
          <w:noProof/>
          <w:sz w:val="28"/>
          <w:szCs w:val="28"/>
        </w:rPr>
        <w:t xml:space="preserve">98. Vincent Ng. (2012) Risk of disease transmission with bone allograft. </w:t>
      </w:r>
      <w:r w:rsidRPr="00F24A2C">
        <w:rPr>
          <w:i/>
          <w:noProof/>
          <w:sz w:val="28"/>
          <w:szCs w:val="28"/>
        </w:rPr>
        <w:t>Orthopedics.</w:t>
      </w:r>
      <w:r w:rsidRPr="00F24A2C">
        <w:rPr>
          <w:noProof/>
          <w:sz w:val="28"/>
          <w:szCs w:val="28"/>
        </w:rPr>
        <w:t xml:space="preserve"> 35:679-</w:t>
      </w:r>
      <w:r>
        <w:rPr>
          <w:noProof/>
          <w:sz w:val="28"/>
          <w:szCs w:val="28"/>
        </w:rPr>
        <w:t>6</w:t>
      </w:r>
      <w:r w:rsidRPr="00F24A2C">
        <w:rPr>
          <w:noProof/>
          <w:sz w:val="28"/>
          <w:szCs w:val="28"/>
        </w:rPr>
        <w:t>81.</w:t>
      </w:r>
      <w:bookmarkEnd w:id="616"/>
    </w:p>
    <w:p w14:paraId="16DF6B12" w14:textId="77777777" w:rsidR="00D65BE0" w:rsidRPr="00F24A2C" w:rsidRDefault="00D65BE0" w:rsidP="00D65BE0">
      <w:pPr>
        <w:pStyle w:val="EndNoteBibliography"/>
        <w:spacing w:after="0" w:line="360" w:lineRule="auto"/>
        <w:jc w:val="both"/>
        <w:rPr>
          <w:noProof/>
          <w:sz w:val="28"/>
          <w:szCs w:val="28"/>
        </w:rPr>
      </w:pPr>
      <w:bookmarkStart w:id="617" w:name="_ENREF_99"/>
      <w:r w:rsidRPr="00F24A2C">
        <w:rPr>
          <w:noProof/>
          <w:sz w:val="28"/>
          <w:szCs w:val="28"/>
        </w:rPr>
        <w:t xml:space="preserve">99. Adler G. G. (2013) All-inside posterior cruciate ligament reconstruction with a graftlink. </w:t>
      </w:r>
      <w:r w:rsidRPr="00F24A2C">
        <w:rPr>
          <w:i/>
          <w:noProof/>
          <w:sz w:val="28"/>
          <w:szCs w:val="28"/>
        </w:rPr>
        <w:t>Arthrosc Tech.</w:t>
      </w:r>
      <w:r w:rsidRPr="00F24A2C">
        <w:rPr>
          <w:noProof/>
          <w:sz w:val="28"/>
          <w:szCs w:val="28"/>
        </w:rPr>
        <w:t xml:space="preserve"> 2 (2):e111-e115.</w:t>
      </w:r>
      <w:bookmarkEnd w:id="617"/>
    </w:p>
    <w:p w14:paraId="141B5EF1" w14:textId="77777777" w:rsidR="00D65BE0" w:rsidRPr="00F24A2C" w:rsidRDefault="00D65BE0" w:rsidP="00D65BE0">
      <w:pPr>
        <w:pStyle w:val="EndNoteBibliography"/>
        <w:spacing w:after="0" w:line="360" w:lineRule="auto"/>
        <w:jc w:val="both"/>
        <w:rPr>
          <w:noProof/>
          <w:sz w:val="28"/>
          <w:szCs w:val="28"/>
        </w:rPr>
      </w:pPr>
      <w:bookmarkStart w:id="618" w:name="_ENREF_100"/>
      <w:r w:rsidRPr="00F24A2C">
        <w:rPr>
          <w:noProof/>
          <w:sz w:val="28"/>
          <w:szCs w:val="28"/>
        </w:rPr>
        <w:lastRenderedPageBreak/>
        <w:t xml:space="preserve">100. Ahn J. H., Yang H. S., Jeong W. K., et al. (2006) Arthroscopic transtibial posterior cruciate ligament reconstruction with preservation of posterior cruciate ligament fibers: clinical results of minimum 2-year follow-up. </w:t>
      </w:r>
      <w:r w:rsidRPr="00F24A2C">
        <w:rPr>
          <w:i/>
          <w:noProof/>
          <w:sz w:val="28"/>
          <w:szCs w:val="28"/>
        </w:rPr>
        <w:t>Am J Sports Med.</w:t>
      </w:r>
      <w:r w:rsidRPr="00F24A2C">
        <w:rPr>
          <w:noProof/>
          <w:sz w:val="28"/>
          <w:szCs w:val="28"/>
        </w:rPr>
        <w:t xml:space="preserve"> 34 (2):194-204.</w:t>
      </w:r>
      <w:bookmarkEnd w:id="618"/>
    </w:p>
    <w:p w14:paraId="79160F60" w14:textId="77777777" w:rsidR="00D65BE0" w:rsidRPr="00F24A2C" w:rsidRDefault="00D65BE0" w:rsidP="00D65BE0">
      <w:pPr>
        <w:pStyle w:val="EndNoteBibliography"/>
        <w:spacing w:after="0" w:line="360" w:lineRule="auto"/>
        <w:jc w:val="both"/>
        <w:rPr>
          <w:noProof/>
          <w:sz w:val="28"/>
          <w:szCs w:val="28"/>
        </w:rPr>
      </w:pPr>
      <w:bookmarkStart w:id="619" w:name="_ENREF_101"/>
      <w:r w:rsidRPr="00F24A2C">
        <w:rPr>
          <w:noProof/>
          <w:sz w:val="28"/>
          <w:szCs w:val="28"/>
        </w:rPr>
        <w:t xml:space="preserve">101. Nakamae A., Ochi M., Adachi N., et al. (2012) Clinical comparisons between the transtibial technique and the far anteromedial portal technique for posterolateral femoral tunnel drilling in anatomic double-bundle anterior cruciate ligament reconstruction. </w:t>
      </w:r>
      <w:r w:rsidRPr="00F24A2C">
        <w:rPr>
          <w:i/>
          <w:noProof/>
          <w:sz w:val="28"/>
          <w:szCs w:val="28"/>
        </w:rPr>
        <w:t>Arthroscopy.</w:t>
      </w:r>
      <w:r w:rsidRPr="00F24A2C">
        <w:rPr>
          <w:noProof/>
          <w:sz w:val="28"/>
          <w:szCs w:val="28"/>
        </w:rPr>
        <w:t xml:space="preserve"> 28 (5):658-666.</w:t>
      </w:r>
      <w:bookmarkEnd w:id="619"/>
    </w:p>
    <w:p w14:paraId="5E58CF2F" w14:textId="77777777" w:rsidR="00D65BE0" w:rsidRPr="00F24A2C" w:rsidRDefault="00D65BE0" w:rsidP="00D65BE0">
      <w:pPr>
        <w:pStyle w:val="EndNoteBibliography"/>
        <w:spacing w:after="0" w:line="360" w:lineRule="auto"/>
        <w:jc w:val="both"/>
        <w:rPr>
          <w:noProof/>
          <w:sz w:val="28"/>
          <w:szCs w:val="28"/>
        </w:rPr>
      </w:pPr>
      <w:bookmarkStart w:id="620" w:name="_ENREF_102"/>
      <w:r w:rsidRPr="00F24A2C">
        <w:rPr>
          <w:noProof/>
          <w:sz w:val="28"/>
          <w:szCs w:val="28"/>
        </w:rPr>
        <w:t xml:space="preserve">102. Arciero R. A. (2005) Anatomic posterolateral corner knee reconstruction. </w:t>
      </w:r>
      <w:r w:rsidRPr="00F24A2C">
        <w:rPr>
          <w:i/>
          <w:noProof/>
          <w:sz w:val="28"/>
          <w:szCs w:val="28"/>
        </w:rPr>
        <w:t>Arthroscopy.</w:t>
      </w:r>
      <w:r w:rsidRPr="00F24A2C">
        <w:rPr>
          <w:noProof/>
          <w:sz w:val="28"/>
          <w:szCs w:val="28"/>
        </w:rPr>
        <w:t xml:space="preserve"> 21 (9):1147.</w:t>
      </w:r>
      <w:bookmarkEnd w:id="620"/>
    </w:p>
    <w:p w14:paraId="10111AEA" w14:textId="77777777" w:rsidR="00D65BE0" w:rsidRPr="00F24A2C" w:rsidRDefault="00D65BE0" w:rsidP="00D65BE0">
      <w:pPr>
        <w:pStyle w:val="EndNoteBibliography"/>
        <w:spacing w:after="0" w:line="360" w:lineRule="auto"/>
        <w:jc w:val="both"/>
        <w:rPr>
          <w:noProof/>
          <w:sz w:val="28"/>
          <w:szCs w:val="28"/>
        </w:rPr>
      </w:pPr>
      <w:bookmarkStart w:id="621" w:name="_ENREF_103"/>
      <w:r w:rsidRPr="00F24A2C">
        <w:rPr>
          <w:noProof/>
          <w:sz w:val="28"/>
          <w:szCs w:val="28"/>
        </w:rPr>
        <w:t xml:space="preserve">103. Camarda L., Condello V., Madonna V., et al. (2010) Results of isolated posterolateral corner reconstruction. </w:t>
      </w:r>
      <w:r w:rsidRPr="00F24A2C">
        <w:rPr>
          <w:i/>
          <w:noProof/>
          <w:sz w:val="28"/>
          <w:szCs w:val="28"/>
        </w:rPr>
        <w:t>J Orthop Traumatol.</w:t>
      </w:r>
      <w:r w:rsidRPr="00F24A2C">
        <w:rPr>
          <w:noProof/>
          <w:sz w:val="28"/>
          <w:szCs w:val="28"/>
        </w:rPr>
        <w:t xml:space="preserve"> 11 (2):73-9.</w:t>
      </w:r>
      <w:bookmarkEnd w:id="621"/>
    </w:p>
    <w:p w14:paraId="7B423881" w14:textId="77777777" w:rsidR="00D65BE0" w:rsidRPr="00F24A2C" w:rsidRDefault="00D65BE0" w:rsidP="00D65BE0">
      <w:pPr>
        <w:pStyle w:val="EndNoteBibliography"/>
        <w:spacing w:after="0" w:line="360" w:lineRule="auto"/>
        <w:jc w:val="both"/>
        <w:rPr>
          <w:noProof/>
          <w:sz w:val="28"/>
          <w:szCs w:val="28"/>
        </w:rPr>
      </w:pPr>
      <w:bookmarkStart w:id="622" w:name="_ENREF_104"/>
      <w:r w:rsidRPr="00F24A2C">
        <w:rPr>
          <w:noProof/>
          <w:sz w:val="28"/>
          <w:szCs w:val="28"/>
        </w:rPr>
        <w:t xml:space="preserve">104. Grimm N. L., Levy B. J., Jimenez A. E., et al. (2020) Open anatomic reconstruction of the posterolateral corner: The Arciero technique. </w:t>
      </w:r>
      <w:r w:rsidRPr="00F24A2C">
        <w:rPr>
          <w:i/>
          <w:noProof/>
          <w:sz w:val="28"/>
          <w:szCs w:val="28"/>
        </w:rPr>
        <w:t>Arthrosc Tech.</w:t>
      </w:r>
      <w:r w:rsidRPr="00F24A2C">
        <w:rPr>
          <w:noProof/>
          <w:sz w:val="28"/>
          <w:szCs w:val="28"/>
        </w:rPr>
        <w:t xml:space="preserve"> 9 (9):e1409-e1414.</w:t>
      </w:r>
      <w:bookmarkEnd w:id="622"/>
    </w:p>
    <w:p w14:paraId="367EA13A" w14:textId="77777777" w:rsidR="00D65BE0" w:rsidRPr="00F24A2C" w:rsidRDefault="00D65BE0" w:rsidP="00D65BE0">
      <w:pPr>
        <w:pStyle w:val="EndNoteBibliography"/>
        <w:spacing w:after="0" w:line="360" w:lineRule="auto"/>
        <w:jc w:val="both"/>
        <w:rPr>
          <w:noProof/>
          <w:sz w:val="28"/>
          <w:szCs w:val="28"/>
        </w:rPr>
      </w:pPr>
      <w:bookmarkStart w:id="623" w:name="_ENREF_105"/>
      <w:r w:rsidRPr="00F24A2C">
        <w:rPr>
          <w:noProof/>
          <w:sz w:val="28"/>
          <w:szCs w:val="28"/>
        </w:rPr>
        <w:t xml:space="preserve">105. Rousseau R., Makridis K. G., Pasquier G., et al. (2017) Recurrent posterior knee laxity: diagnosis, technical aspects and treatment algorithm. </w:t>
      </w:r>
      <w:r w:rsidRPr="00F24A2C">
        <w:rPr>
          <w:i/>
          <w:noProof/>
          <w:sz w:val="28"/>
          <w:szCs w:val="28"/>
        </w:rPr>
        <w:t>Knee Surg Sports Traumatol Arthrosc.</w:t>
      </w:r>
      <w:r w:rsidRPr="00F24A2C">
        <w:rPr>
          <w:noProof/>
          <w:sz w:val="28"/>
          <w:szCs w:val="28"/>
        </w:rPr>
        <w:t xml:space="preserve"> 25 (10):3046-3052.</w:t>
      </w:r>
      <w:bookmarkEnd w:id="623"/>
    </w:p>
    <w:p w14:paraId="32FC0B5B" w14:textId="77777777" w:rsidR="00D65BE0" w:rsidRPr="00F24A2C" w:rsidRDefault="00D65BE0" w:rsidP="00D65BE0">
      <w:pPr>
        <w:pStyle w:val="EndNoteBibliography"/>
        <w:spacing w:after="0" w:line="360" w:lineRule="auto"/>
        <w:jc w:val="both"/>
        <w:rPr>
          <w:noProof/>
          <w:sz w:val="28"/>
          <w:szCs w:val="28"/>
        </w:rPr>
      </w:pPr>
      <w:bookmarkStart w:id="624" w:name="_ENREF_106"/>
      <w:r w:rsidRPr="00F24A2C">
        <w:rPr>
          <w:noProof/>
          <w:sz w:val="28"/>
          <w:szCs w:val="28"/>
        </w:rPr>
        <w:t xml:space="preserve">106. Kim S. J., Kim S. H., Chun Y. M., et al. (2012) Clinical comparison of conventional and remnant-preserving transtibial single-bundle posterior cruciate ligament reconstruction combined with posterolateral corner reconstruction. </w:t>
      </w:r>
      <w:r w:rsidRPr="00F24A2C">
        <w:rPr>
          <w:i/>
          <w:noProof/>
          <w:sz w:val="28"/>
          <w:szCs w:val="28"/>
        </w:rPr>
        <w:t>Am J Sports Med.</w:t>
      </w:r>
      <w:r w:rsidRPr="00F24A2C">
        <w:rPr>
          <w:noProof/>
          <w:sz w:val="28"/>
          <w:szCs w:val="28"/>
        </w:rPr>
        <w:t xml:space="preserve"> 40 (3):640-649.</w:t>
      </w:r>
      <w:bookmarkEnd w:id="624"/>
    </w:p>
    <w:p w14:paraId="0A4C815F" w14:textId="77777777" w:rsidR="00D65BE0" w:rsidRPr="00F24A2C" w:rsidRDefault="00D65BE0" w:rsidP="00D65BE0">
      <w:pPr>
        <w:pStyle w:val="EndNoteBibliography"/>
        <w:spacing w:after="0" w:line="360" w:lineRule="auto"/>
        <w:jc w:val="both"/>
        <w:rPr>
          <w:noProof/>
          <w:sz w:val="28"/>
          <w:szCs w:val="28"/>
        </w:rPr>
      </w:pPr>
      <w:bookmarkStart w:id="625" w:name="_ENREF_107"/>
      <w:r w:rsidRPr="00F24A2C">
        <w:rPr>
          <w:noProof/>
          <w:sz w:val="28"/>
          <w:szCs w:val="28"/>
        </w:rPr>
        <w:t xml:space="preserve">107. MacDonald P., Vo A. (2015) Complications of posterolateral corner injuries of the knee and how to avoid them. </w:t>
      </w:r>
      <w:r w:rsidRPr="00F24A2C">
        <w:rPr>
          <w:i/>
          <w:noProof/>
          <w:sz w:val="28"/>
          <w:szCs w:val="28"/>
        </w:rPr>
        <w:t>Sports Med Arthrosc Rev.</w:t>
      </w:r>
      <w:r w:rsidRPr="00F24A2C">
        <w:rPr>
          <w:noProof/>
          <w:sz w:val="28"/>
          <w:szCs w:val="28"/>
        </w:rPr>
        <w:t xml:space="preserve"> 23 (1):51-54.</w:t>
      </w:r>
      <w:bookmarkEnd w:id="625"/>
    </w:p>
    <w:p w14:paraId="340BCEC9" w14:textId="77777777" w:rsidR="00D65BE0" w:rsidRPr="00F24A2C" w:rsidRDefault="00D65BE0" w:rsidP="00D65BE0">
      <w:pPr>
        <w:pStyle w:val="EndNoteBibliography"/>
        <w:spacing w:after="0" w:line="360" w:lineRule="auto"/>
        <w:jc w:val="both"/>
        <w:rPr>
          <w:noProof/>
          <w:sz w:val="28"/>
          <w:szCs w:val="28"/>
        </w:rPr>
      </w:pPr>
      <w:bookmarkStart w:id="626" w:name="_ENREF_108"/>
      <w:r w:rsidRPr="00F24A2C">
        <w:rPr>
          <w:noProof/>
          <w:sz w:val="28"/>
          <w:szCs w:val="28"/>
        </w:rPr>
        <w:t xml:space="preserve">108. Mouarbes D., Menetrey J., Marot V., et al. (2019) Anterior cruciate ligament reconstruction: A systematic review and meta-analysis of outcomes </w:t>
      </w:r>
      <w:r w:rsidRPr="00F24A2C">
        <w:rPr>
          <w:noProof/>
          <w:sz w:val="28"/>
          <w:szCs w:val="28"/>
        </w:rPr>
        <w:lastRenderedPageBreak/>
        <w:t xml:space="preserve">for quadriceps tendon autograft versus bone-patellar tendon-bone and hamstring tendon autografts. </w:t>
      </w:r>
      <w:r w:rsidRPr="00F24A2C">
        <w:rPr>
          <w:i/>
          <w:noProof/>
          <w:sz w:val="28"/>
          <w:szCs w:val="28"/>
        </w:rPr>
        <w:t>Am J Sports Med.</w:t>
      </w:r>
      <w:r w:rsidRPr="00F24A2C">
        <w:rPr>
          <w:noProof/>
          <w:sz w:val="28"/>
          <w:szCs w:val="28"/>
        </w:rPr>
        <w:t xml:space="preserve"> 47 (14):3531-3540.</w:t>
      </w:r>
      <w:bookmarkEnd w:id="626"/>
    </w:p>
    <w:p w14:paraId="4408D47A" w14:textId="77777777" w:rsidR="00D65BE0" w:rsidRPr="00F24A2C" w:rsidRDefault="00D65BE0" w:rsidP="00D65BE0">
      <w:pPr>
        <w:pStyle w:val="EndNoteBibliography"/>
        <w:spacing w:after="0" w:line="360" w:lineRule="auto"/>
        <w:jc w:val="both"/>
        <w:rPr>
          <w:noProof/>
          <w:sz w:val="28"/>
          <w:szCs w:val="28"/>
        </w:rPr>
      </w:pPr>
      <w:bookmarkStart w:id="627" w:name="_ENREF_109"/>
      <w:r w:rsidRPr="00F24A2C">
        <w:rPr>
          <w:noProof/>
          <w:sz w:val="28"/>
          <w:szCs w:val="28"/>
        </w:rPr>
        <w:t xml:space="preserve">109. Naraghi A., Pearce D. H., Whelan D. B., et al. (2018) Imaging of the postoperative condition of posterolateral corner injuries. </w:t>
      </w:r>
      <w:r w:rsidRPr="00F24A2C">
        <w:rPr>
          <w:i/>
          <w:noProof/>
          <w:sz w:val="28"/>
          <w:szCs w:val="28"/>
        </w:rPr>
        <w:t>Semin Musculoskelet Radiol.</w:t>
      </w:r>
      <w:r w:rsidRPr="00F24A2C">
        <w:rPr>
          <w:noProof/>
          <w:sz w:val="28"/>
          <w:szCs w:val="28"/>
        </w:rPr>
        <w:t xml:space="preserve"> 22 (4):413-423.</w:t>
      </w:r>
      <w:bookmarkEnd w:id="627"/>
    </w:p>
    <w:p w14:paraId="21CC35E5" w14:textId="77777777" w:rsidR="00D65BE0" w:rsidRPr="00F24A2C" w:rsidRDefault="00D65BE0" w:rsidP="00D65BE0">
      <w:pPr>
        <w:pStyle w:val="EndNoteBibliography"/>
        <w:spacing w:after="0" w:line="360" w:lineRule="auto"/>
        <w:jc w:val="both"/>
        <w:rPr>
          <w:noProof/>
          <w:sz w:val="28"/>
          <w:szCs w:val="28"/>
        </w:rPr>
      </w:pPr>
      <w:bookmarkStart w:id="628" w:name="_ENREF_110"/>
      <w:r w:rsidRPr="00F24A2C">
        <w:rPr>
          <w:noProof/>
          <w:sz w:val="28"/>
          <w:szCs w:val="28"/>
        </w:rPr>
        <w:t xml:space="preserve">110. Chen Y. J., Yang C. P., Ho C. S., et al. (2022) Midterm outcomes after revision posterior cruciate ligament reconstruction with a single-bundle transtibial autograft. </w:t>
      </w:r>
      <w:r w:rsidRPr="00F24A2C">
        <w:rPr>
          <w:i/>
          <w:noProof/>
          <w:sz w:val="28"/>
          <w:szCs w:val="28"/>
        </w:rPr>
        <w:t>Orthop J Sports Med.</w:t>
      </w:r>
      <w:r w:rsidRPr="00F24A2C">
        <w:rPr>
          <w:noProof/>
          <w:sz w:val="28"/>
          <w:szCs w:val="28"/>
        </w:rPr>
        <w:t xml:space="preserve"> 10 (8):23259671221115423.</w:t>
      </w:r>
      <w:bookmarkEnd w:id="628"/>
    </w:p>
    <w:p w14:paraId="323C6969" w14:textId="77777777" w:rsidR="00D65BE0" w:rsidRPr="00F24A2C" w:rsidRDefault="00D65BE0" w:rsidP="00D65BE0">
      <w:pPr>
        <w:pStyle w:val="EndNoteBibliography"/>
        <w:spacing w:after="0" w:line="360" w:lineRule="auto"/>
        <w:jc w:val="both"/>
        <w:rPr>
          <w:noProof/>
          <w:sz w:val="28"/>
          <w:szCs w:val="28"/>
        </w:rPr>
      </w:pPr>
      <w:bookmarkStart w:id="629" w:name="_ENREF_111"/>
      <w:r w:rsidRPr="00F24A2C">
        <w:rPr>
          <w:noProof/>
          <w:sz w:val="28"/>
          <w:szCs w:val="28"/>
        </w:rPr>
        <w:t xml:space="preserve">111. Razi M., Mortazavi S. M. J. (2020) Save the meniscus, a good strategy to preserve the knee. </w:t>
      </w:r>
      <w:r w:rsidRPr="00F24A2C">
        <w:rPr>
          <w:i/>
          <w:noProof/>
          <w:sz w:val="28"/>
          <w:szCs w:val="28"/>
        </w:rPr>
        <w:t>Arch Bone Jt Surg.</w:t>
      </w:r>
      <w:r w:rsidRPr="00F24A2C">
        <w:rPr>
          <w:noProof/>
          <w:sz w:val="28"/>
          <w:szCs w:val="28"/>
        </w:rPr>
        <w:t xml:space="preserve"> 8 (1):1-4.</w:t>
      </w:r>
      <w:bookmarkEnd w:id="629"/>
    </w:p>
    <w:p w14:paraId="52A4A51B" w14:textId="77777777" w:rsidR="00D65BE0" w:rsidRPr="00F24A2C" w:rsidRDefault="00D65BE0" w:rsidP="00D65BE0">
      <w:pPr>
        <w:pStyle w:val="EndNoteBibliography"/>
        <w:spacing w:after="0" w:line="360" w:lineRule="auto"/>
        <w:jc w:val="both"/>
        <w:rPr>
          <w:noProof/>
          <w:sz w:val="28"/>
          <w:szCs w:val="28"/>
        </w:rPr>
      </w:pPr>
      <w:bookmarkStart w:id="630" w:name="_ENREF_112"/>
      <w:r w:rsidRPr="00F24A2C">
        <w:rPr>
          <w:noProof/>
          <w:sz w:val="28"/>
          <w:szCs w:val="28"/>
        </w:rPr>
        <w:t xml:space="preserve">112. Cavanaugh J., Saldivar A., Marx R. (2015) Post-operative rehabilitation after posterior cruciate ligament reconstruction and combined PCLR / posterior lateral corner surgery. </w:t>
      </w:r>
      <w:r w:rsidRPr="00F24A2C">
        <w:rPr>
          <w:i/>
          <w:noProof/>
          <w:sz w:val="28"/>
          <w:szCs w:val="28"/>
        </w:rPr>
        <w:t>Operative Techniques in Sports Medicine.</w:t>
      </w:r>
      <w:r w:rsidRPr="00F24A2C">
        <w:rPr>
          <w:noProof/>
          <w:sz w:val="28"/>
          <w:szCs w:val="28"/>
        </w:rPr>
        <w:t xml:space="preserve"> 23 </w:t>
      </w:r>
      <w:bookmarkEnd w:id="630"/>
    </w:p>
    <w:p w14:paraId="115ECCFC" w14:textId="77777777" w:rsidR="00D65BE0" w:rsidRPr="00F24A2C" w:rsidRDefault="00D65BE0" w:rsidP="00D65BE0">
      <w:pPr>
        <w:pStyle w:val="EndNoteBibliography"/>
        <w:spacing w:after="0" w:line="360" w:lineRule="auto"/>
        <w:jc w:val="both"/>
        <w:rPr>
          <w:noProof/>
          <w:sz w:val="28"/>
          <w:szCs w:val="28"/>
        </w:rPr>
      </w:pPr>
      <w:bookmarkStart w:id="631" w:name="_ENREF_113"/>
      <w:r w:rsidRPr="00F24A2C">
        <w:rPr>
          <w:noProof/>
          <w:sz w:val="28"/>
          <w:szCs w:val="28"/>
        </w:rPr>
        <w:t xml:space="preserve">113. Morris B. L., Poppe T., Kim K., et al. (2021) Weightbearing protocols after posterolateral corner reconstruction: A systematic review. </w:t>
      </w:r>
      <w:r w:rsidRPr="00F24A2C">
        <w:rPr>
          <w:i/>
          <w:noProof/>
          <w:sz w:val="28"/>
          <w:szCs w:val="28"/>
        </w:rPr>
        <w:t>Orthop J Sports Med.</w:t>
      </w:r>
      <w:r w:rsidRPr="00F24A2C">
        <w:rPr>
          <w:noProof/>
          <w:sz w:val="28"/>
          <w:szCs w:val="28"/>
        </w:rPr>
        <w:t xml:space="preserve"> 9 (3):2325967120988274.</w:t>
      </w:r>
      <w:bookmarkEnd w:id="631"/>
    </w:p>
    <w:p w14:paraId="7CEAA0A8" w14:textId="77777777" w:rsidR="00D65BE0" w:rsidRPr="00F24A2C" w:rsidRDefault="00D65BE0" w:rsidP="00D65BE0">
      <w:pPr>
        <w:pStyle w:val="EndNoteBibliography"/>
        <w:spacing w:after="0" w:line="360" w:lineRule="auto"/>
        <w:jc w:val="both"/>
        <w:rPr>
          <w:noProof/>
          <w:sz w:val="28"/>
          <w:szCs w:val="28"/>
        </w:rPr>
      </w:pPr>
      <w:bookmarkStart w:id="632" w:name="_ENREF_114"/>
      <w:r w:rsidRPr="00F24A2C">
        <w:rPr>
          <w:noProof/>
          <w:sz w:val="28"/>
          <w:szCs w:val="28"/>
        </w:rPr>
        <w:t xml:space="preserve">114. Cury R., Kiyomoto H. D., Rosal G. F., et al. (2012) Rehabilitation protocol after isolated posterior cruciate ligament reconstruction. </w:t>
      </w:r>
      <w:r w:rsidRPr="00F24A2C">
        <w:rPr>
          <w:i/>
          <w:noProof/>
          <w:sz w:val="28"/>
          <w:szCs w:val="28"/>
        </w:rPr>
        <w:t>Rev Bras Ortop.</w:t>
      </w:r>
      <w:r w:rsidRPr="00F24A2C">
        <w:rPr>
          <w:noProof/>
          <w:sz w:val="28"/>
          <w:szCs w:val="28"/>
        </w:rPr>
        <w:t xml:space="preserve"> 47 (4):421-427.</w:t>
      </w:r>
      <w:bookmarkEnd w:id="632"/>
    </w:p>
    <w:p w14:paraId="50224750" w14:textId="77777777" w:rsidR="00D65BE0" w:rsidRPr="00F24A2C" w:rsidRDefault="00D65BE0" w:rsidP="00D65BE0">
      <w:pPr>
        <w:jc w:val="both"/>
        <w:rPr>
          <w:rFonts w:ascii="Times New Roman" w:hAnsi="Times New Roman"/>
          <w:sz w:val="28"/>
          <w:szCs w:val="28"/>
        </w:rPr>
      </w:pPr>
      <w:r w:rsidRPr="00F24A2C">
        <w:rPr>
          <w:rFonts w:ascii="Times New Roman" w:hAnsi="Times New Roman"/>
          <w:sz w:val="28"/>
          <w:szCs w:val="28"/>
        </w:rPr>
        <w:fldChar w:fldCharType="end"/>
      </w:r>
    </w:p>
    <w:p w14:paraId="1F27AE3A" w14:textId="4E16B2AF" w:rsidR="00BB5B26" w:rsidRPr="00F24A2C" w:rsidRDefault="00BB5B26" w:rsidP="00BB5B26">
      <w:pPr>
        <w:jc w:val="both"/>
        <w:rPr>
          <w:rFonts w:ascii="Times New Roman" w:hAnsi="Times New Roman"/>
          <w:sz w:val="28"/>
          <w:szCs w:val="28"/>
        </w:rPr>
      </w:pPr>
    </w:p>
    <w:p w14:paraId="7934097D" w14:textId="77777777" w:rsidR="003D4B10" w:rsidRPr="003D4B10" w:rsidRDefault="003D4B10" w:rsidP="003D4B10">
      <w:pPr>
        <w:rPr>
          <w:lang w:val="en-US"/>
        </w:rPr>
      </w:pPr>
    </w:p>
    <w:p w14:paraId="589F9A32" w14:textId="422E9A6A" w:rsidR="004F547F" w:rsidRPr="005F2F3A" w:rsidRDefault="004F547F" w:rsidP="004F547F">
      <w:pPr>
        <w:spacing w:before="120" w:after="120" w:line="360" w:lineRule="auto"/>
        <w:ind w:left="567" w:hanging="567"/>
        <w:jc w:val="both"/>
        <w:rPr>
          <w:rFonts w:ascii="Times New Roman" w:hAnsi="Times New Roman"/>
          <w:sz w:val="28"/>
          <w:szCs w:val="28"/>
        </w:rPr>
      </w:pPr>
      <w:bookmarkStart w:id="633" w:name="_Hlk180246167"/>
    </w:p>
    <w:p w14:paraId="7DEB5337" w14:textId="77777777" w:rsidR="004F547F" w:rsidRPr="005F2F3A" w:rsidRDefault="004F547F" w:rsidP="004F547F">
      <w:pPr>
        <w:spacing w:line="360" w:lineRule="auto"/>
        <w:jc w:val="both"/>
        <w:rPr>
          <w:rFonts w:ascii="Times New Roman" w:hAnsi="Times New Roman"/>
          <w:sz w:val="28"/>
          <w:szCs w:val="28"/>
        </w:rPr>
      </w:pPr>
    </w:p>
    <w:bookmarkEnd w:id="519"/>
    <w:bookmarkEnd w:id="633"/>
    <w:p w14:paraId="3D6BFA42" w14:textId="77777777" w:rsidR="00C40B74" w:rsidRPr="00FA13C8" w:rsidRDefault="00C40B74" w:rsidP="003104B0">
      <w:pPr>
        <w:spacing w:before="120" w:after="120" w:line="360" w:lineRule="auto"/>
        <w:ind w:firstLine="851"/>
        <w:jc w:val="both"/>
        <w:rPr>
          <w:rFonts w:ascii="Times New Roman" w:hAnsi="Times New Roman"/>
          <w:sz w:val="28"/>
          <w:szCs w:val="28"/>
          <w:lang w:val="en-US"/>
        </w:rPr>
        <w:sectPr w:rsidR="00C40B74" w:rsidRPr="00FA13C8" w:rsidSect="001D2962">
          <w:headerReference w:type="default" r:id="rId97"/>
          <w:pgSz w:w="11906" w:h="16838"/>
          <w:pgMar w:top="1701" w:right="1134" w:bottom="1701" w:left="1985" w:header="709" w:footer="709" w:gutter="0"/>
          <w:cols w:space="708"/>
          <w:docGrid w:linePitch="360"/>
        </w:sectPr>
      </w:pPr>
    </w:p>
    <w:p w14:paraId="471A72B0" w14:textId="0D65A8FD" w:rsidR="008B7CB4" w:rsidRDefault="008B7CB4" w:rsidP="006E1CE4">
      <w:pPr>
        <w:pStyle w:val="Heading1"/>
        <w:spacing w:before="120" w:after="120" w:line="360" w:lineRule="auto"/>
        <w:jc w:val="center"/>
        <w:rPr>
          <w:rFonts w:ascii="Times New Roman" w:hAnsi="Times New Roman" w:cs="Times New Roman"/>
          <w:b/>
          <w:bCs/>
          <w:color w:val="auto"/>
          <w:sz w:val="26"/>
          <w:szCs w:val="26"/>
          <w:lang w:val="en-US"/>
        </w:rPr>
      </w:pPr>
      <w:bookmarkStart w:id="634" w:name="_Toc180297323"/>
      <w:bookmarkStart w:id="635" w:name="_Toc144639140"/>
      <w:bookmarkStart w:id="636" w:name="_Toc147818468"/>
      <w:bookmarkStart w:id="637" w:name="_Toc177565348"/>
      <w:bookmarkStart w:id="638" w:name="_Toc177565749"/>
      <w:bookmarkStart w:id="639" w:name="_Toc144639137"/>
      <w:bookmarkStart w:id="640" w:name="_Toc147818466"/>
      <w:bookmarkStart w:id="641" w:name="_Toc177565346"/>
      <w:bookmarkStart w:id="642" w:name="_Toc177565747"/>
      <w:r>
        <w:rPr>
          <w:rFonts w:ascii="Times New Roman" w:hAnsi="Times New Roman" w:cs="Times New Roman"/>
          <w:b/>
          <w:bCs/>
          <w:color w:val="auto"/>
          <w:sz w:val="26"/>
          <w:szCs w:val="26"/>
          <w:lang w:val="en-US"/>
        </w:rPr>
        <w:lastRenderedPageBreak/>
        <w:t>PHỤ LỤC</w:t>
      </w:r>
      <w:bookmarkEnd w:id="634"/>
    </w:p>
    <w:p w14:paraId="19B4E87D" w14:textId="029FCA24" w:rsidR="006E1CE4" w:rsidRDefault="006E1CE4" w:rsidP="006E1CE4">
      <w:pPr>
        <w:pStyle w:val="Heading1"/>
        <w:spacing w:before="120" w:after="120" w:line="360" w:lineRule="auto"/>
        <w:jc w:val="center"/>
        <w:rPr>
          <w:rFonts w:ascii="Times New Roman" w:hAnsi="Times New Roman" w:cs="Times New Roman"/>
          <w:b/>
          <w:bCs/>
          <w:color w:val="auto"/>
          <w:sz w:val="26"/>
          <w:szCs w:val="26"/>
          <w:lang w:val="en-US"/>
        </w:rPr>
      </w:pPr>
      <w:bookmarkStart w:id="643" w:name="_Toc180297324"/>
      <w:r w:rsidRPr="00FA13C8">
        <w:rPr>
          <w:rFonts w:ascii="Times New Roman" w:hAnsi="Times New Roman" w:cs="Times New Roman"/>
          <w:b/>
          <w:bCs/>
          <w:color w:val="auto"/>
          <w:sz w:val="26"/>
          <w:szCs w:val="26"/>
          <w:lang w:val="en-US"/>
        </w:rPr>
        <w:t xml:space="preserve">PHỤ LỤC 1: </w:t>
      </w:r>
      <w:bookmarkEnd w:id="635"/>
      <w:bookmarkEnd w:id="636"/>
      <w:r w:rsidRPr="00FA13C8">
        <w:rPr>
          <w:rFonts w:ascii="Times New Roman" w:hAnsi="Times New Roman" w:cs="Times New Roman"/>
          <w:b/>
          <w:bCs/>
          <w:color w:val="auto"/>
          <w:sz w:val="26"/>
          <w:szCs w:val="26"/>
          <w:lang w:val="en-US"/>
        </w:rPr>
        <w:t>BỆNH ÁN MINH HOẠ 1</w:t>
      </w:r>
      <w:bookmarkEnd w:id="637"/>
      <w:bookmarkEnd w:id="638"/>
      <w:bookmarkEnd w:id="643"/>
    </w:p>
    <w:p w14:paraId="472A3A33" w14:textId="77777777" w:rsidR="00B27AE0" w:rsidRPr="00B27AE0" w:rsidRDefault="00B27AE0" w:rsidP="00B27AE0">
      <w:pPr>
        <w:rPr>
          <w:lang w:val="en-US"/>
        </w:rPr>
      </w:pPr>
    </w:p>
    <w:p w14:paraId="4C47D036" w14:textId="77777777" w:rsidR="006E1CE4" w:rsidRPr="00FA13C8" w:rsidRDefault="006E1CE4" w:rsidP="006E1CE4">
      <w:pPr>
        <w:pStyle w:val="ListParagraph"/>
        <w:numPr>
          <w:ilvl w:val="0"/>
          <w:numId w:val="76"/>
        </w:numPr>
        <w:spacing w:after="0" w:line="360" w:lineRule="auto"/>
        <w:ind w:left="0" w:firstLine="709"/>
        <w:rPr>
          <w:rFonts w:eastAsia="Arial" w:cs="Times New Roman"/>
          <w:b/>
          <w:sz w:val="28"/>
          <w:szCs w:val="28"/>
        </w:rPr>
      </w:pPr>
      <w:r w:rsidRPr="00FA13C8">
        <w:rPr>
          <w:rFonts w:eastAsia="Arial" w:cs="Times New Roman"/>
          <w:b/>
          <w:sz w:val="28"/>
          <w:szCs w:val="28"/>
        </w:rPr>
        <w:t>Hành chính</w:t>
      </w:r>
    </w:p>
    <w:p w14:paraId="7A0B886C"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Họ và tên: Nguyễn Đăng Hải D.</w:t>
      </w:r>
      <w:r w:rsidRPr="00FA13C8">
        <w:rPr>
          <w:rFonts w:cs="Times New Roman"/>
          <w:sz w:val="28"/>
          <w:szCs w:val="24"/>
        </w:rPr>
        <w:tab/>
      </w:r>
      <w:r w:rsidRPr="00FA13C8">
        <w:rPr>
          <w:rFonts w:cs="Times New Roman"/>
          <w:sz w:val="28"/>
          <w:szCs w:val="24"/>
        </w:rPr>
        <w:tab/>
        <w:t>Tuổi: 2005</w:t>
      </w:r>
      <w:r w:rsidRPr="00FA13C8">
        <w:rPr>
          <w:rFonts w:cs="Times New Roman"/>
          <w:sz w:val="28"/>
          <w:szCs w:val="24"/>
        </w:rPr>
        <w:tab/>
        <w:t>Giới: Nam</w:t>
      </w:r>
    </w:p>
    <w:p w14:paraId="277D8B26"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Địa chỉ: 127 Phạm Văn Đồng, tổ 4, Tây Sơn, Pleiku, Gia Lai</w:t>
      </w:r>
    </w:p>
    <w:p w14:paraId="16500AA6"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Ngày vào viện:23/8/2023</w:t>
      </w:r>
      <w:r w:rsidRPr="00FA13C8">
        <w:rPr>
          <w:rFonts w:cs="Times New Roman"/>
          <w:sz w:val="28"/>
          <w:szCs w:val="24"/>
        </w:rPr>
        <w:tab/>
      </w:r>
      <w:r w:rsidRPr="00FA13C8">
        <w:rPr>
          <w:rFonts w:cs="Times New Roman"/>
          <w:sz w:val="28"/>
          <w:szCs w:val="24"/>
        </w:rPr>
        <w:tab/>
        <w:t>Ngày ra viện: 31/8/2023</w:t>
      </w:r>
    </w:p>
    <w:p w14:paraId="17B52D9E"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Mã bệnh án: 23.053783</w:t>
      </w:r>
    </w:p>
    <w:p w14:paraId="1CA3B96D"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Lý do vào viện: Đau, lỏng khớp gối P</w:t>
      </w:r>
    </w:p>
    <w:p w14:paraId="500D58D2" w14:textId="77777777" w:rsidR="006E1CE4" w:rsidRPr="00FA13C8" w:rsidRDefault="006E1CE4" w:rsidP="006E1CE4">
      <w:pPr>
        <w:pStyle w:val="ListParagraph"/>
        <w:numPr>
          <w:ilvl w:val="0"/>
          <w:numId w:val="76"/>
        </w:numPr>
        <w:spacing w:after="0" w:line="360" w:lineRule="auto"/>
        <w:ind w:left="0" w:firstLine="709"/>
        <w:jc w:val="both"/>
        <w:rPr>
          <w:rFonts w:cs="Times New Roman"/>
          <w:b/>
          <w:bCs/>
          <w:sz w:val="28"/>
          <w:szCs w:val="24"/>
        </w:rPr>
      </w:pPr>
      <w:r w:rsidRPr="00FA13C8">
        <w:rPr>
          <w:rFonts w:cs="Times New Roman"/>
          <w:b/>
          <w:bCs/>
          <w:sz w:val="28"/>
          <w:szCs w:val="24"/>
        </w:rPr>
        <w:t>Lâm sàng</w:t>
      </w:r>
    </w:p>
    <w:p w14:paraId="2B156268"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Bệnh sử: BN bị TNGT, va chạm xe máy với xe máy cách lúc vào viện 01 tháng, sau tai nạn không đứng lên đi được, được sơ cứu nẹp vải cố định tại bệnh viện tỉnh Gia Lai, sau đó bỏ nẹp tập đi thấy chân P đau, đi lại khó khăn, xin chuyển tuyến lên bệnh viện quân y 175 và nhập vào khoa phẫu thuật chi dưới điều trị.</w:t>
      </w:r>
    </w:p>
    <w:p w14:paraId="6E6CFBC2"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Khám lâm sàng: Gối P gấp duỗi bình thường, NP duỗi gối tối đa (+), NP há khớp bên ngoài (+), NP đồng hồ (+), DH ngăn kéo sau (+), NP lún sau (+), NP co cơ tứ đầu đùi (+)</w:t>
      </w:r>
    </w:p>
    <w:p w14:paraId="6603225B"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Điểm Lysholm: 36</w:t>
      </w:r>
    </w:p>
    <w:p w14:paraId="2149F805"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Điểm IKDC: D</w:t>
      </w:r>
    </w:p>
    <w:p w14:paraId="2DBC8E11"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Cận lâm sàng</w:t>
      </w:r>
    </w:p>
    <w:p w14:paraId="35A2E922"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Đo độ xoay ngoài: 13</w:t>
      </w:r>
      <w:r w:rsidRPr="00FA13C8">
        <w:rPr>
          <w:rFonts w:cs="Times New Roman"/>
          <w:sz w:val="28"/>
          <w:szCs w:val="24"/>
          <w:vertAlign w:val="superscript"/>
        </w:rPr>
        <w:t>0</w:t>
      </w:r>
      <w:r w:rsidRPr="00FA13C8">
        <w:rPr>
          <w:rFonts w:cs="Times New Roman"/>
          <w:sz w:val="28"/>
          <w:szCs w:val="24"/>
        </w:rPr>
        <w:t>, độ di lệch mâm chày ra sau (so sánh hai chân): 48mm, độ chênh lệch há khớp ở tư thế 0</w:t>
      </w:r>
      <w:r w:rsidRPr="00FA13C8">
        <w:rPr>
          <w:rFonts w:cs="Times New Roman"/>
          <w:sz w:val="28"/>
          <w:szCs w:val="24"/>
          <w:vertAlign w:val="superscript"/>
        </w:rPr>
        <w:t>0</w:t>
      </w:r>
      <w:r w:rsidRPr="00FA13C8">
        <w:rPr>
          <w:rFonts w:cs="Times New Roman"/>
          <w:sz w:val="28"/>
          <w:szCs w:val="24"/>
        </w:rPr>
        <w:t xml:space="preserve"> (so sánh hai chân) là 5,2mm.</w:t>
      </w:r>
    </w:p>
    <w:p w14:paraId="45D697B7"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MRI: Đứt hoàn toàn DCCS, đứt hoàn toàn DCBN, GCK và DCMK, rách hai sụn chêm.</w:t>
      </w:r>
    </w:p>
    <w:p w14:paraId="54872391" w14:textId="77777777" w:rsidR="006E1CE4" w:rsidRPr="00FA13C8" w:rsidRDefault="006E1CE4" w:rsidP="006E1CE4">
      <w:pPr>
        <w:pStyle w:val="ListParagraph"/>
        <w:spacing w:after="0" w:line="360" w:lineRule="auto"/>
        <w:ind w:left="0" w:firstLine="284"/>
        <w:jc w:val="both"/>
        <w:rPr>
          <w:rFonts w:cs="Times New Roman"/>
          <w:sz w:val="28"/>
          <w:szCs w:val="24"/>
        </w:rPr>
      </w:pPr>
    </w:p>
    <w:p w14:paraId="59F5A8FA" w14:textId="77777777" w:rsidR="006E1CE4" w:rsidRPr="00FA13C8" w:rsidRDefault="006E1CE4" w:rsidP="006E1CE4">
      <w:pPr>
        <w:pStyle w:val="ListParagraph"/>
        <w:spacing w:after="0" w:line="360" w:lineRule="auto"/>
        <w:ind w:left="0" w:firstLine="284"/>
        <w:jc w:val="both"/>
        <w:rPr>
          <w:rFonts w:cs="Times New Roman"/>
          <w:sz w:val="28"/>
          <w:szCs w:val="24"/>
        </w:rPr>
      </w:pPr>
    </w:p>
    <w:p w14:paraId="40605849" w14:textId="77777777" w:rsidR="006E1CE4" w:rsidRPr="00FA13C8" w:rsidRDefault="006E1CE4" w:rsidP="006E1CE4">
      <w:pPr>
        <w:pStyle w:val="ListParagraph"/>
        <w:spacing w:after="0" w:line="360" w:lineRule="auto"/>
        <w:ind w:left="0"/>
        <w:jc w:val="center"/>
        <w:rPr>
          <w:rFonts w:cs="Times New Roman"/>
          <w:sz w:val="28"/>
          <w:szCs w:val="24"/>
        </w:rPr>
      </w:pPr>
      <w:r w:rsidRPr="00FA13C8">
        <w:rPr>
          <w:rFonts w:cs="Times New Roman"/>
          <w:noProof/>
          <w:sz w:val="28"/>
          <w:szCs w:val="24"/>
        </w:rPr>
        <w:lastRenderedPageBreak/>
        <w:drawing>
          <wp:inline distT="0" distB="0" distL="0" distR="0" wp14:anchorId="360DEB9C" wp14:editId="4F14A127">
            <wp:extent cx="5400000" cy="2011318"/>
            <wp:effectExtent l="0" t="0" r="0" b="8255"/>
            <wp:docPr id="789158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158609" name="Picture 789158609"/>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400000" cy="2011318"/>
                    </a:xfrm>
                    <a:prstGeom prst="rect">
                      <a:avLst/>
                    </a:prstGeom>
                  </pic:spPr>
                </pic:pic>
              </a:graphicData>
            </a:graphic>
          </wp:inline>
        </w:drawing>
      </w:r>
    </w:p>
    <w:p w14:paraId="4B27BDB6" w14:textId="77777777" w:rsidR="006E1CE4" w:rsidRPr="00FA13C8" w:rsidRDefault="006E1CE4" w:rsidP="006E1CE4">
      <w:pPr>
        <w:pStyle w:val="ListParagraph"/>
        <w:spacing w:after="0" w:line="360" w:lineRule="auto"/>
        <w:ind w:left="0"/>
        <w:jc w:val="center"/>
        <w:rPr>
          <w:rFonts w:cs="Times New Roman"/>
          <w:sz w:val="28"/>
          <w:szCs w:val="24"/>
        </w:rPr>
      </w:pPr>
      <w:r w:rsidRPr="00FA13C8">
        <w:rPr>
          <w:rFonts w:cs="Times New Roman"/>
          <w:noProof/>
          <w:sz w:val="28"/>
          <w:szCs w:val="24"/>
        </w:rPr>
        <w:drawing>
          <wp:inline distT="0" distB="0" distL="0" distR="0" wp14:anchorId="65773B12" wp14:editId="2A21FC94">
            <wp:extent cx="5400000" cy="1900022"/>
            <wp:effectExtent l="0" t="0" r="0" b="5080"/>
            <wp:docPr id="12739755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975565" name="Picture 1273975565"/>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400000" cy="1900022"/>
                    </a:xfrm>
                    <a:prstGeom prst="rect">
                      <a:avLst/>
                    </a:prstGeom>
                  </pic:spPr>
                </pic:pic>
              </a:graphicData>
            </a:graphic>
          </wp:inline>
        </w:drawing>
      </w:r>
    </w:p>
    <w:p w14:paraId="4EA5DD1D" w14:textId="77777777" w:rsidR="006E1CE4" w:rsidRPr="00FA13C8" w:rsidRDefault="006E1CE4" w:rsidP="006E1CE4">
      <w:pPr>
        <w:pStyle w:val="ListParagraph"/>
        <w:spacing w:after="0" w:line="360" w:lineRule="auto"/>
        <w:ind w:left="0" w:firstLine="284"/>
        <w:jc w:val="center"/>
        <w:rPr>
          <w:rFonts w:cs="Times New Roman"/>
          <w:sz w:val="28"/>
          <w:szCs w:val="24"/>
        </w:rPr>
      </w:pPr>
      <w:r w:rsidRPr="00FA13C8">
        <w:rPr>
          <w:rFonts w:cs="Times New Roman"/>
          <w:sz w:val="28"/>
          <w:szCs w:val="24"/>
        </w:rPr>
        <w:t xml:space="preserve">Hình 1: Phim MRI trước mổ </w:t>
      </w:r>
    </w:p>
    <w:p w14:paraId="4C206DE3" w14:textId="77777777" w:rsidR="006E1CE4" w:rsidRPr="00FA13C8" w:rsidRDefault="006E1CE4" w:rsidP="006E1CE4">
      <w:pPr>
        <w:pStyle w:val="ListParagraph"/>
        <w:numPr>
          <w:ilvl w:val="0"/>
          <w:numId w:val="76"/>
        </w:numPr>
        <w:spacing w:after="0" w:line="360" w:lineRule="auto"/>
        <w:ind w:left="0" w:firstLine="709"/>
        <w:jc w:val="both"/>
        <w:rPr>
          <w:rFonts w:cs="Times New Roman"/>
          <w:sz w:val="28"/>
          <w:szCs w:val="24"/>
        </w:rPr>
      </w:pPr>
      <w:r w:rsidRPr="00FA13C8">
        <w:rPr>
          <w:rFonts w:cs="Times New Roman"/>
          <w:b/>
          <w:bCs/>
          <w:sz w:val="28"/>
          <w:szCs w:val="24"/>
        </w:rPr>
        <w:t xml:space="preserve">Chẩn đoán: </w:t>
      </w:r>
      <w:r w:rsidRPr="00FA13C8">
        <w:rPr>
          <w:rFonts w:cs="Times New Roman"/>
          <w:sz w:val="28"/>
          <w:szCs w:val="24"/>
        </w:rPr>
        <w:t>Đứt DCCS, tổn thương góc sau ngoài độ III, rách hai sụn chêm gối P do TNGT tháng thứ 01.</w:t>
      </w:r>
    </w:p>
    <w:p w14:paraId="13247AD4" w14:textId="77777777" w:rsidR="006E1CE4" w:rsidRPr="00FA13C8" w:rsidRDefault="006E1CE4" w:rsidP="006E1CE4">
      <w:pPr>
        <w:pStyle w:val="ListParagraph"/>
        <w:numPr>
          <w:ilvl w:val="0"/>
          <w:numId w:val="76"/>
        </w:numPr>
        <w:spacing w:after="0" w:line="360" w:lineRule="auto"/>
        <w:ind w:left="0" w:firstLine="709"/>
        <w:jc w:val="both"/>
        <w:rPr>
          <w:rFonts w:cs="Times New Roman"/>
          <w:b/>
          <w:bCs/>
          <w:sz w:val="28"/>
          <w:szCs w:val="24"/>
        </w:rPr>
      </w:pPr>
      <w:r w:rsidRPr="00FA13C8">
        <w:rPr>
          <w:rFonts w:cs="Times New Roman"/>
          <w:b/>
          <w:bCs/>
          <w:sz w:val="28"/>
          <w:szCs w:val="24"/>
        </w:rPr>
        <w:t>Điều trị</w:t>
      </w:r>
    </w:p>
    <w:p w14:paraId="7988D6ED"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Đánh giá trong mổ nội soi: Đứt hoàn toàn DCCS, khe khớp bên ngoài giãn rộng, DH drive throgh sign (+), rách hai sụn chêm.</w:t>
      </w:r>
    </w:p>
    <w:p w14:paraId="11AA3FFB" w14:textId="7C12E0FD"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xml:space="preserve">Điều trị: Nội soi tái tạo DCCS, tái tạo GSN theo </w:t>
      </w:r>
      <w:r w:rsidR="00612325">
        <w:rPr>
          <w:rFonts w:cs="Times New Roman"/>
          <w:sz w:val="28"/>
          <w:szCs w:val="24"/>
        </w:rPr>
        <w:t>Larson R.</w:t>
      </w:r>
      <w:r w:rsidRPr="00FA13C8">
        <w:rPr>
          <w:rFonts w:cs="Times New Roman"/>
          <w:sz w:val="28"/>
          <w:szCs w:val="24"/>
        </w:rPr>
        <w:t xml:space="preserve"> cải biên, khâu lại hai sụn chêm.</w:t>
      </w:r>
    </w:p>
    <w:p w14:paraId="4B6539A7"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xml:space="preserve">Thông tin mảnh ghép: </w:t>
      </w:r>
    </w:p>
    <w:p w14:paraId="0561A1B9"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Mảnh ghép Hamstring: dài 70mm, đường kính 9mm.</w:t>
      </w:r>
    </w:p>
    <w:p w14:paraId="0D85F8D2"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Mảnh ghép mác bên dài: dài 25mm, đường kính cho mảnh ghép DCBN: 7mm, đường kính cho mảnh ghép GCK: 6,5mm.</w:t>
      </w:r>
    </w:p>
    <w:p w14:paraId="67A7561F"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Thời gian mổ: 90 phút</w:t>
      </w:r>
    </w:p>
    <w:p w14:paraId="199FC831"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Biến chứng trong mổ: Không</w:t>
      </w:r>
    </w:p>
    <w:p w14:paraId="21CFCCFB" w14:textId="77777777" w:rsidR="006E1CE4" w:rsidRPr="00FA13C8" w:rsidRDefault="006E1CE4" w:rsidP="006E1CE4">
      <w:pPr>
        <w:pStyle w:val="ListParagraph"/>
        <w:spacing w:after="0" w:line="360" w:lineRule="auto"/>
        <w:ind w:left="0"/>
        <w:jc w:val="center"/>
        <w:rPr>
          <w:rFonts w:cs="Times New Roman"/>
          <w:noProof/>
          <w:sz w:val="28"/>
          <w:szCs w:val="24"/>
        </w:rPr>
      </w:pPr>
      <w:r w:rsidRPr="00FA13C8">
        <w:rPr>
          <w:rFonts w:cs="Times New Roman"/>
          <w:noProof/>
          <w:sz w:val="28"/>
          <w:szCs w:val="24"/>
        </w:rPr>
        <w:lastRenderedPageBreak/>
        <w:drawing>
          <wp:inline distT="0" distB="0" distL="0" distR="0" wp14:anchorId="74E387D7" wp14:editId="57DF2749">
            <wp:extent cx="2347860" cy="2372456"/>
            <wp:effectExtent l="0" t="0" r="0" b="8890"/>
            <wp:docPr id="13702316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231625" name="Picture 1370231625"/>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368469" cy="2393281"/>
                    </a:xfrm>
                    <a:prstGeom prst="rect">
                      <a:avLst/>
                    </a:prstGeom>
                  </pic:spPr>
                </pic:pic>
              </a:graphicData>
            </a:graphic>
          </wp:inline>
        </w:drawing>
      </w:r>
      <w:r w:rsidRPr="00FA13C8">
        <w:rPr>
          <w:rFonts w:cs="Times New Roman"/>
          <w:noProof/>
          <w:sz w:val="28"/>
          <w:szCs w:val="24"/>
        </w:rPr>
        <w:drawing>
          <wp:inline distT="0" distB="0" distL="0" distR="0" wp14:anchorId="26F2EFD1" wp14:editId="50E6E5AA">
            <wp:extent cx="2296445" cy="2382739"/>
            <wp:effectExtent l="0" t="0" r="8890" b="0"/>
            <wp:docPr id="17483830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83062" name="Picture 1748383062"/>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320710" cy="2407916"/>
                    </a:xfrm>
                    <a:prstGeom prst="rect">
                      <a:avLst/>
                    </a:prstGeom>
                  </pic:spPr>
                </pic:pic>
              </a:graphicData>
            </a:graphic>
          </wp:inline>
        </w:drawing>
      </w:r>
    </w:p>
    <w:p w14:paraId="3BF7701B" w14:textId="77777777" w:rsidR="006E1CE4" w:rsidRPr="00FA13C8" w:rsidRDefault="006E1CE4" w:rsidP="006E1CE4">
      <w:pPr>
        <w:pStyle w:val="ListParagraph"/>
        <w:spacing w:after="0" w:line="360" w:lineRule="auto"/>
        <w:ind w:left="0"/>
        <w:jc w:val="center"/>
        <w:rPr>
          <w:rFonts w:cs="Times New Roman"/>
          <w:sz w:val="28"/>
          <w:szCs w:val="24"/>
        </w:rPr>
      </w:pPr>
      <w:r w:rsidRPr="00FA13C8">
        <w:rPr>
          <w:rFonts w:cs="Times New Roman"/>
          <w:noProof/>
          <w:sz w:val="28"/>
          <w:szCs w:val="24"/>
        </w:rPr>
        <w:drawing>
          <wp:inline distT="0" distB="0" distL="0" distR="0" wp14:anchorId="45058233" wp14:editId="7F60B764">
            <wp:extent cx="2292080" cy="2302735"/>
            <wp:effectExtent l="0" t="5397" r="7937" b="7938"/>
            <wp:docPr id="12109240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924096" name="Picture 1210924096"/>
                    <pic:cNvPicPr/>
                  </pic:nvPicPr>
                  <pic:blipFill>
                    <a:blip r:embed="rId102" cstate="print">
                      <a:extLst>
                        <a:ext uri="{28A0092B-C50C-407E-A947-70E740481C1C}">
                          <a14:useLocalDpi xmlns:a14="http://schemas.microsoft.com/office/drawing/2010/main" val="0"/>
                        </a:ext>
                      </a:extLst>
                    </a:blip>
                    <a:stretch>
                      <a:fillRect/>
                    </a:stretch>
                  </pic:blipFill>
                  <pic:spPr>
                    <a:xfrm rot="5400000">
                      <a:off x="0" y="0"/>
                      <a:ext cx="2316030" cy="2326796"/>
                    </a:xfrm>
                    <a:prstGeom prst="rect">
                      <a:avLst/>
                    </a:prstGeom>
                  </pic:spPr>
                </pic:pic>
              </a:graphicData>
            </a:graphic>
          </wp:inline>
        </w:drawing>
      </w:r>
      <w:r w:rsidRPr="00FA13C8">
        <w:rPr>
          <w:rFonts w:cs="Times New Roman"/>
          <w:noProof/>
          <w:sz w:val="28"/>
          <w:szCs w:val="24"/>
        </w:rPr>
        <w:drawing>
          <wp:inline distT="0" distB="0" distL="0" distR="0" wp14:anchorId="3C686181" wp14:editId="0B71542E">
            <wp:extent cx="2328531" cy="2276031"/>
            <wp:effectExtent l="0" t="0" r="0" b="0"/>
            <wp:docPr id="12675385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538504" name="Picture 1267538504"/>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2347834" cy="2294899"/>
                    </a:xfrm>
                    <a:prstGeom prst="rect">
                      <a:avLst/>
                    </a:prstGeom>
                  </pic:spPr>
                </pic:pic>
              </a:graphicData>
            </a:graphic>
          </wp:inline>
        </w:drawing>
      </w:r>
    </w:p>
    <w:p w14:paraId="1E949B1F" w14:textId="77777777" w:rsidR="006E1CE4" w:rsidRPr="00FA13C8" w:rsidRDefault="006E1CE4" w:rsidP="006E1CE4">
      <w:pPr>
        <w:pStyle w:val="ListParagraph"/>
        <w:spacing w:after="0" w:line="360" w:lineRule="auto"/>
        <w:ind w:left="0"/>
        <w:jc w:val="center"/>
        <w:rPr>
          <w:rFonts w:cs="Times New Roman"/>
          <w:sz w:val="28"/>
          <w:szCs w:val="24"/>
        </w:rPr>
      </w:pPr>
      <w:r w:rsidRPr="00FA13C8">
        <w:rPr>
          <w:rFonts w:cs="Times New Roman"/>
          <w:sz w:val="28"/>
          <w:szCs w:val="24"/>
        </w:rPr>
        <w:t>Hình 2: Một số hình ảnh trong mổ</w:t>
      </w:r>
    </w:p>
    <w:p w14:paraId="460FA989" w14:textId="77777777" w:rsidR="006E1CE4" w:rsidRPr="00FA13C8" w:rsidRDefault="006E1CE4" w:rsidP="006E1CE4">
      <w:pPr>
        <w:pStyle w:val="ListParagraph"/>
        <w:spacing w:after="0" w:line="360" w:lineRule="auto"/>
        <w:ind w:left="0" w:firstLine="709"/>
        <w:jc w:val="both"/>
        <w:rPr>
          <w:rFonts w:cs="Times New Roman"/>
          <w:b/>
          <w:bCs/>
          <w:sz w:val="28"/>
          <w:szCs w:val="24"/>
        </w:rPr>
      </w:pPr>
      <w:r w:rsidRPr="00FA13C8">
        <w:rPr>
          <w:rFonts w:cs="Times New Roman"/>
          <w:b/>
          <w:bCs/>
          <w:sz w:val="28"/>
          <w:szCs w:val="24"/>
        </w:rPr>
        <w:t>Kết quả điều trị sau 12 tháng:</w:t>
      </w:r>
    </w:p>
    <w:p w14:paraId="61E7CC3A"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Biên độ vận động khớp: ROM 130/0/0.</w:t>
      </w:r>
    </w:p>
    <w:p w14:paraId="1492B6A6" w14:textId="2C595AE1"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xml:space="preserve">+ </w:t>
      </w:r>
      <w:r w:rsidR="00FC7535">
        <w:rPr>
          <w:rFonts w:cs="Times New Roman"/>
          <w:sz w:val="28"/>
          <w:szCs w:val="24"/>
        </w:rPr>
        <w:t>NP</w:t>
      </w:r>
      <w:r w:rsidRPr="00FA13C8">
        <w:rPr>
          <w:rFonts w:cs="Times New Roman"/>
          <w:sz w:val="28"/>
          <w:szCs w:val="24"/>
        </w:rPr>
        <w:t xml:space="preserve"> lâm sàng: NP duỗi gối tối đa (-), NP há khớp bên ngoài (-), NP đồng hồ (-), DH ngăn kéo sau (-), NP lún sau (-), NP co cơ tứ đầu đùi (-)</w:t>
      </w:r>
    </w:p>
    <w:p w14:paraId="5B75AF28"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Các chỉ số sau mổ: Đo độ xoay ngoài: 2</w:t>
      </w:r>
      <w:r w:rsidRPr="00FA13C8">
        <w:rPr>
          <w:rFonts w:cs="Times New Roman"/>
          <w:sz w:val="28"/>
          <w:szCs w:val="24"/>
          <w:vertAlign w:val="superscript"/>
        </w:rPr>
        <w:t>0</w:t>
      </w:r>
      <w:r w:rsidRPr="00FA13C8">
        <w:rPr>
          <w:rFonts w:cs="Times New Roman"/>
          <w:sz w:val="28"/>
          <w:szCs w:val="24"/>
        </w:rPr>
        <w:t>, độ di lệch mâm chày ra sau (so sánh hai chân, đo bằng máy kneelax 3): 4,8mm, độ chênh lệch há khớp ở tư thế 0</w:t>
      </w:r>
      <w:r w:rsidRPr="00FA13C8">
        <w:rPr>
          <w:rFonts w:cs="Times New Roman"/>
          <w:sz w:val="28"/>
          <w:szCs w:val="24"/>
          <w:vertAlign w:val="superscript"/>
        </w:rPr>
        <w:t>0</w:t>
      </w:r>
      <w:r w:rsidRPr="00FA13C8">
        <w:rPr>
          <w:rFonts w:cs="Times New Roman"/>
          <w:sz w:val="28"/>
          <w:szCs w:val="24"/>
        </w:rPr>
        <w:t xml:space="preserve"> (so sánh hai chân) là 0,4mm.</w:t>
      </w:r>
    </w:p>
    <w:p w14:paraId="4CCD7BDB"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Điểm Lysholm: 100</w:t>
      </w:r>
    </w:p>
    <w:p w14:paraId="021550BC"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Điểm IKDC: Loại A</w:t>
      </w:r>
    </w:p>
    <w:p w14:paraId="06C6FD6A" w14:textId="77777777" w:rsidR="006E1CE4" w:rsidRDefault="006E1CE4" w:rsidP="006E1CE4">
      <w:pPr>
        <w:pStyle w:val="ListParagraph"/>
        <w:spacing w:after="0" w:line="360" w:lineRule="auto"/>
        <w:ind w:left="0"/>
        <w:jc w:val="center"/>
        <w:rPr>
          <w:rFonts w:cs="Times New Roman"/>
          <w:sz w:val="28"/>
          <w:szCs w:val="24"/>
        </w:rPr>
      </w:pPr>
      <w:r w:rsidRPr="00FA13C8">
        <w:rPr>
          <w:rFonts w:cs="Times New Roman"/>
          <w:noProof/>
          <w:sz w:val="28"/>
          <w:szCs w:val="24"/>
        </w:rPr>
        <w:lastRenderedPageBreak/>
        <w:drawing>
          <wp:inline distT="0" distB="0" distL="0" distR="0" wp14:anchorId="15B712AC" wp14:editId="2B541F89">
            <wp:extent cx="2646751" cy="2449195"/>
            <wp:effectExtent l="0" t="0" r="1270" b="8255"/>
            <wp:docPr id="99359330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593308" name="Picture 993593308"/>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660909" cy="2462297"/>
                    </a:xfrm>
                    <a:prstGeom prst="rect">
                      <a:avLst/>
                    </a:prstGeom>
                  </pic:spPr>
                </pic:pic>
              </a:graphicData>
            </a:graphic>
          </wp:inline>
        </w:drawing>
      </w:r>
      <w:r w:rsidRPr="00FA13C8">
        <w:rPr>
          <w:rFonts w:cs="Times New Roman"/>
          <w:noProof/>
          <w:sz w:val="28"/>
          <w:szCs w:val="24"/>
        </w:rPr>
        <w:drawing>
          <wp:inline distT="0" distB="0" distL="0" distR="0" wp14:anchorId="554A9672" wp14:editId="297A7ECA">
            <wp:extent cx="2473042" cy="2128846"/>
            <wp:effectExtent l="635" t="0" r="4445" b="4445"/>
            <wp:docPr id="4247427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742760" name="Picture 424742760"/>
                    <pic:cNvPicPr/>
                  </pic:nvPicPr>
                  <pic:blipFill>
                    <a:blip r:embed="rId105" cstate="print">
                      <a:extLst>
                        <a:ext uri="{28A0092B-C50C-407E-A947-70E740481C1C}">
                          <a14:useLocalDpi xmlns:a14="http://schemas.microsoft.com/office/drawing/2010/main" val="0"/>
                        </a:ext>
                      </a:extLst>
                    </a:blip>
                    <a:stretch>
                      <a:fillRect/>
                    </a:stretch>
                  </pic:blipFill>
                  <pic:spPr>
                    <a:xfrm rot="5400000">
                      <a:off x="0" y="0"/>
                      <a:ext cx="2490577" cy="2143940"/>
                    </a:xfrm>
                    <a:prstGeom prst="rect">
                      <a:avLst/>
                    </a:prstGeom>
                  </pic:spPr>
                </pic:pic>
              </a:graphicData>
            </a:graphic>
          </wp:inline>
        </w:drawing>
      </w:r>
    </w:p>
    <w:p w14:paraId="7F771871" w14:textId="378C291A" w:rsidR="009A438D" w:rsidRDefault="0024718F" w:rsidP="006E1CE4">
      <w:pPr>
        <w:pStyle w:val="ListParagraph"/>
        <w:spacing w:after="0" w:line="360" w:lineRule="auto"/>
        <w:ind w:left="0"/>
        <w:jc w:val="center"/>
      </w:pPr>
      <w:r>
        <w:rPr>
          <w:noProof/>
        </w:rPr>
        <w:drawing>
          <wp:inline distT="0" distB="0" distL="0" distR="0" wp14:anchorId="5B6A2FFA" wp14:editId="23FFD332">
            <wp:extent cx="2488565" cy="2731559"/>
            <wp:effectExtent l="0" t="0" r="6985" b="0"/>
            <wp:docPr id="138116434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94246" cy="2737795"/>
                    </a:xfrm>
                    <a:prstGeom prst="rect">
                      <a:avLst/>
                    </a:prstGeom>
                    <a:noFill/>
                    <a:ln>
                      <a:noFill/>
                    </a:ln>
                  </pic:spPr>
                </pic:pic>
              </a:graphicData>
            </a:graphic>
          </wp:inline>
        </w:drawing>
      </w:r>
      <w:r w:rsidRPr="0024718F">
        <w:t xml:space="preserve"> </w:t>
      </w:r>
      <w:r>
        <w:rPr>
          <w:noProof/>
        </w:rPr>
        <w:drawing>
          <wp:inline distT="0" distB="0" distL="0" distR="0" wp14:anchorId="6CC36CE8" wp14:editId="262CE953">
            <wp:extent cx="2160523" cy="2723335"/>
            <wp:effectExtent l="0" t="0" r="0" b="1270"/>
            <wp:docPr id="49038962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174069" cy="2740410"/>
                    </a:xfrm>
                    <a:prstGeom prst="rect">
                      <a:avLst/>
                    </a:prstGeom>
                    <a:noFill/>
                    <a:ln>
                      <a:noFill/>
                    </a:ln>
                  </pic:spPr>
                </pic:pic>
              </a:graphicData>
            </a:graphic>
          </wp:inline>
        </w:drawing>
      </w:r>
    </w:p>
    <w:p w14:paraId="5F1E90C4" w14:textId="337722C1" w:rsidR="0024718F" w:rsidRDefault="0024718F" w:rsidP="006E1CE4">
      <w:pPr>
        <w:pStyle w:val="ListParagraph"/>
        <w:spacing w:after="0" w:line="360" w:lineRule="auto"/>
        <w:ind w:left="0"/>
        <w:jc w:val="center"/>
      </w:pPr>
      <w:r>
        <w:rPr>
          <w:noProof/>
        </w:rPr>
        <w:drawing>
          <wp:inline distT="0" distB="0" distL="0" distR="0" wp14:anchorId="2EBED177" wp14:editId="261C4918">
            <wp:extent cx="2528570" cy="2828562"/>
            <wp:effectExtent l="0" t="0" r="5080" b="0"/>
            <wp:docPr id="72373905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38300" cy="2839446"/>
                    </a:xfrm>
                    <a:prstGeom prst="rect">
                      <a:avLst/>
                    </a:prstGeom>
                    <a:noFill/>
                    <a:ln>
                      <a:noFill/>
                    </a:ln>
                  </pic:spPr>
                </pic:pic>
              </a:graphicData>
            </a:graphic>
          </wp:inline>
        </w:drawing>
      </w:r>
      <w:r w:rsidRPr="0024718F">
        <w:t xml:space="preserve"> </w:t>
      </w:r>
      <w:r>
        <w:rPr>
          <w:noProof/>
        </w:rPr>
        <w:drawing>
          <wp:inline distT="0" distB="0" distL="0" distR="0" wp14:anchorId="47730A60" wp14:editId="585F5D8E">
            <wp:extent cx="2915982" cy="2186903"/>
            <wp:effectExtent l="2857" t="0" r="1588" b="1587"/>
            <wp:docPr id="30795159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rot="5400000">
                      <a:off x="0" y="0"/>
                      <a:ext cx="2927990" cy="2195908"/>
                    </a:xfrm>
                    <a:prstGeom prst="rect">
                      <a:avLst/>
                    </a:prstGeom>
                    <a:noFill/>
                    <a:ln>
                      <a:noFill/>
                    </a:ln>
                  </pic:spPr>
                </pic:pic>
              </a:graphicData>
            </a:graphic>
          </wp:inline>
        </w:drawing>
      </w:r>
    </w:p>
    <w:p w14:paraId="438B3F24" w14:textId="500216FA" w:rsidR="0024718F" w:rsidRPr="00FA13C8" w:rsidRDefault="0024718F" w:rsidP="006E1CE4">
      <w:pPr>
        <w:pStyle w:val="ListParagraph"/>
        <w:spacing w:after="0" w:line="360" w:lineRule="auto"/>
        <w:ind w:left="0"/>
        <w:jc w:val="center"/>
        <w:rPr>
          <w:rFonts w:cs="Times New Roman"/>
          <w:sz w:val="28"/>
          <w:szCs w:val="24"/>
        </w:rPr>
      </w:pPr>
      <w:r>
        <w:rPr>
          <w:noProof/>
        </w:rPr>
        <w:lastRenderedPageBreak/>
        <w:drawing>
          <wp:inline distT="0" distB="0" distL="0" distR="0" wp14:anchorId="7B3858EC" wp14:editId="23AC5A98">
            <wp:extent cx="4866414" cy="3812540"/>
            <wp:effectExtent l="0" t="0" r="0" b="0"/>
            <wp:docPr id="184713331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897634" cy="3836999"/>
                    </a:xfrm>
                    <a:prstGeom prst="rect">
                      <a:avLst/>
                    </a:prstGeom>
                    <a:noFill/>
                    <a:ln>
                      <a:noFill/>
                    </a:ln>
                  </pic:spPr>
                </pic:pic>
              </a:graphicData>
            </a:graphic>
          </wp:inline>
        </w:drawing>
      </w:r>
    </w:p>
    <w:p w14:paraId="2FD55C6E" w14:textId="7B4F59C4" w:rsidR="006E1CE4" w:rsidRPr="00FA13C8" w:rsidRDefault="006E1CE4" w:rsidP="0024718F">
      <w:pPr>
        <w:pStyle w:val="ListParagraph"/>
        <w:spacing w:after="0" w:line="360" w:lineRule="auto"/>
        <w:ind w:left="0"/>
        <w:jc w:val="center"/>
        <w:rPr>
          <w:rFonts w:cs="Times New Roman"/>
          <w:sz w:val="28"/>
          <w:szCs w:val="24"/>
        </w:rPr>
      </w:pPr>
      <w:r w:rsidRPr="00FA13C8">
        <w:rPr>
          <w:rFonts w:cs="Times New Roman"/>
          <w:sz w:val="28"/>
          <w:szCs w:val="24"/>
        </w:rPr>
        <w:t xml:space="preserve">Hình 3: </w:t>
      </w:r>
      <w:r w:rsidR="0024718F">
        <w:rPr>
          <w:rFonts w:cs="Times New Roman"/>
          <w:sz w:val="28"/>
          <w:szCs w:val="24"/>
        </w:rPr>
        <w:t>Các h</w:t>
      </w:r>
      <w:r w:rsidR="001474B6">
        <w:rPr>
          <w:rFonts w:cs="Times New Roman"/>
          <w:sz w:val="28"/>
          <w:szCs w:val="24"/>
        </w:rPr>
        <w:t>ì</w:t>
      </w:r>
      <w:r w:rsidR="0024718F">
        <w:rPr>
          <w:rFonts w:cs="Times New Roman"/>
          <w:sz w:val="28"/>
          <w:szCs w:val="24"/>
        </w:rPr>
        <w:t>nh ảnh độ vững khớp và</w:t>
      </w:r>
      <w:r w:rsidRPr="00FA13C8">
        <w:rPr>
          <w:rFonts w:cs="Times New Roman"/>
          <w:sz w:val="28"/>
          <w:szCs w:val="24"/>
        </w:rPr>
        <w:t xml:space="preserve"> </w:t>
      </w:r>
      <w:r w:rsidR="0024718F">
        <w:rPr>
          <w:rFonts w:cs="Times New Roman"/>
          <w:sz w:val="28"/>
          <w:szCs w:val="24"/>
        </w:rPr>
        <w:t xml:space="preserve">biên độ khớp gối </w:t>
      </w:r>
      <w:r w:rsidRPr="00FA13C8">
        <w:rPr>
          <w:rFonts w:cs="Times New Roman"/>
          <w:sz w:val="28"/>
          <w:szCs w:val="24"/>
        </w:rPr>
        <w:t>BN sau mổ 12 tháng</w:t>
      </w:r>
    </w:p>
    <w:p w14:paraId="2747BBB2" w14:textId="77777777" w:rsidR="006E1CE4" w:rsidRPr="00FA13C8" w:rsidRDefault="006E1CE4" w:rsidP="006E1CE4">
      <w:pPr>
        <w:pStyle w:val="ListParagraph"/>
        <w:spacing w:after="0" w:line="360" w:lineRule="auto"/>
        <w:ind w:left="0"/>
        <w:jc w:val="both"/>
        <w:rPr>
          <w:rFonts w:cs="Times New Roman"/>
          <w:sz w:val="28"/>
          <w:szCs w:val="24"/>
        </w:rPr>
        <w:sectPr w:rsidR="006E1CE4" w:rsidRPr="00FA13C8" w:rsidSect="001D2962">
          <w:headerReference w:type="default" r:id="rId111"/>
          <w:pgSz w:w="11906" w:h="16838"/>
          <w:pgMar w:top="1701" w:right="1134" w:bottom="1701" w:left="1985" w:header="709" w:footer="709" w:gutter="0"/>
          <w:cols w:space="708"/>
          <w:docGrid w:linePitch="360"/>
        </w:sectPr>
      </w:pPr>
    </w:p>
    <w:p w14:paraId="05F861B0" w14:textId="4454D9FB" w:rsidR="006E1CE4" w:rsidRDefault="006E1CE4" w:rsidP="006E1CE4">
      <w:pPr>
        <w:pStyle w:val="Heading1"/>
        <w:spacing w:before="120" w:after="120" w:line="360" w:lineRule="auto"/>
        <w:jc w:val="center"/>
        <w:rPr>
          <w:rFonts w:ascii="Times New Roman" w:hAnsi="Times New Roman" w:cs="Times New Roman"/>
          <w:b/>
          <w:bCs/>
          <w:color w:val="auto"/>
          <w:sz w:val="26"/>
          <w:szCs w:val="26"/>
          <w:lang w:val="en-US"/>
        </w:rPr>
      </w:pPr>
      <w:bookmarkStart w:id="644" w:name="_Toc177565349"/>
      <w:bookmarkStart w:id="645" w:name="_Toc177565750"/>
      <w:bookmarkStart w:id="646" w:name="_Toc180297325"/>
      <w:r w:rsidRPr="00FA13C8">
        <w:rPr>
          <w:rFonts w:ascii="Times New Roman" w:hAnsi="Times New Roman" w:cs="Times New Roman"/>
          <w:b/>
          <w:bCs/>
          <w:color w:val="auto"/>
          <w:sz w:val="26"/>
          <w:szCs w:val="26"/>
          <w:lang w:val="en-US"/>
        </w:rPr>
        <w:lastRenderedPageBreak/>
        <w:t>PHỤ LỤC 2: BỆNH ÁN MINH HOẠ 2</w:t>
      </w:r>
      <w:bookmarkEnd w:id="644"/>
      <w:bookmarkEnd w:id="645"/>
      <w:bookmarkEnd w:id="646"/>
    </w:p>
    <w:p w14:paraId="6150427D" w14:textId="77777777" w:rsidR="00B27AE0" w:rsidRPr="00B27AE0" w:rsidRDefault="00B27AE0" w:rsidP="00B27AE0">
      <w:pPr>
        <w:rPr>
          <w:lang w:val="en-US"/>
        </w:rPr>
      </w:pPr>
    </w:p>
    <w:p w14:paraId="24C859BE" w14:textId="77777777" w:rsidR="006E1CE4" w:rsidRPr="00FA13C8" w:rsidRDefault="006E1CE4" w:rsidP="006E1CE4">
      <w:pPr>
        <w:pStyle w:val="ListParagraph"/>
        <w:numPr>
          <w:ilvl w:val="0"/>
          <w:numId w:val="77"/>
        </w:numPr>
        <w:spacing w:after="0" w:line="360" w:lineRule="auto"/>
        <w:ind w:left="0" w:firstLine="709"/>
        <w:rPr>
          <w:rFonts w:eastAsia="Arial" w:cs="Times New Roman"/>
          <w:b/>
          <w:sz w:val="28"/>
          <w:szCs w:val="28"/>
        </w:rPr>
      </w:pPr>
      <w:r w:rsidRPr="00FA13C8">
        <w:rPr>
          <w:rFonts w:eastAsia="Arial" w:cs="Times New Roman"/>
          <w:b/>
          <w:sz w:val="28"/>
          <w:szCs w:val="28"/>
        </w:rPr>
        <w:t>Hành chính</w:t>
      </w:r>
    </w:p>
    <w:p w14:paraId="3527A414"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Họ và tên: Nguyễn Ngọc H.</w:t>
      </w:r>
      <w:r w:rsidRPr="00FA13C8">
        <w:rPr>
          <w:rFonts w:cs="Times New Roman"/>
          <w:sz w:val="28"/>
          <w:szCs w:val="24"/>
        </w:rPr>
        <w:tab/>
      </w:r>
      <w:r w:rsidRPr="00FA13C8">
        <w:rPr>
          <w:rFonts w:cs="Times New Roman"/>
          <w:sz w:val="28"/>
          <w:szCs w:val="24"/>
        </w:rPr>
        <w:tab/>
        <w:t>Tuổi: 1983</w:t>
      </w:r>
      <w:r w:rsidRPr="00FA13C8">
        <w:rPr>
          <w:rFonts w:cs="Times New Roman"/>
          <w:sz w:val="28"/>
          <w:szCs w:val="24"/>
        </w:rPr>
        <w:tab/>
        <w:t>Giới: Nam</w:t>
      </w:r>
    </w:p>
    <w:p w14:paraId="4CCE717D"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Địa chỉ: 169/43 Nguyễn Tư Giản, phường 12, Gò Vấp, TP.HCM</w:t>
      </w:r>
    </w:p>
    <w:p w14:paraId="26E49EEB"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Ngày vào viện: 30/6/2023</w:t>
      </w:r>
      <w:r w:rsidRPr="00FA13C8">
        <w:rPr>
          <w:rFonts w:cs="Times New Roman"/>
          <w:sz w:val="28"/>
          <w:szCs w:val="24"/>
        </w:rPr>
        <w:tab/>
      </w:r>
      <w:r w:rsidRPr="00FA13C8">
        <w:rPr>
          <w:rFonts w:cs="Times New Roman"/>
          <w:sz w:val="28"/>
          <w:szCs w:val="24"/>
        </w:rPr>
        <w:tab/>
        <w:t>Ngày ra viện: 05/7/2023</w:t>
      </w:r>
    </w:p>
    <w:p w14:paraId="2BB158B7"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Mã bệnh án: 23.032801</w:t>
      </w:r>
    </w:p>
    <w:p w14:paraId="4DA538ED"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Lý do vào viện: Đau, lỏng khớp gối P</w:t>
      </w:r>
    </w:p>
    <w:p w14:paraId="5685AAC5" w14:textId="77777777" w:rsidR="006E1CE4" w:rsidRPr="00FA13C8" w:rsidRDefault="006E1CE4" w:rsidP="006E1CE4">
      <w:pPr>
        <w:pStyle w:val="ListParagraph"/>
        <w:numPr>
          <w:ilvl w:val="0"/>
          <w:numId w:val="77"/>
        </w:numPr>
        <w:spacing w:after="0" w:line="360" w:lineRule="auto"/>
        <w:ind w:left="0" w:firstLine="709"/>
        <w:jc w:val="both"/>
        <w:rPr>
          <w:rFonts w:cs="Times New Roman"/>
          <w:b/>
          <w:bCs/>
          <w:sz w:val="28"/>
          <w:szCs w:val="24"/>
        </w:rPr>
      </w:pPr>
      <w:r w:rsidRPr="00FA13C8">
        <w:rPr>
          <w:rFonts w:cs="Times New Roman"/>
          <w:b/>
          <w:bCs/>
          <w:sz w:val="28"/>
          <w:szCs w:val="24"/>
        </w:rPr>
        <w:t>Lâm sàng</w:t>
      </w:r>
    </w:p>
    <w:p w14:paraId="60F53D21"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Bệnh sử: Cách lúc vào viện 03 tháng, BN chơi thể thao (đá bóng) bị người khác va chạm từ phía sau gối P, sau tai nạn không đứng lên đi được, được sơ cứu nẹp vải cố định tại quân y đơn vị, sau đó bỏ nẹp tập đi thấy chân P đau, lỏng gối nhiều, xin chuyển tuyến lên bệnh viện quân y 175 và nhập vào khoa phẫu thuật chi dưới điều trị.</w:t>
      </w:r>
    </w:p>
    <w:p w14:paraId="3B36F49A"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Khám lâm sàng: Gối P gấp duỗi bình thường, NP duỗi gối tối đa (+), NP há khớp bên ngoài (+), NP đồng hồ (+), DH ngăn kéo sau (+), NP lún sau (+), NP co cơ tứ đầu đùi (+)</w:t>
      </w:r>
    </w:p>
    <w:p w14:paraId="46529B13"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Điểm Lysholm: 41</w:t>
      </w:r>
    </w:p>
    <w:p w14:paraId="6A140DA7"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Điểm IKDC: D</w:t>
      </w:r>
    </w:p>
    <w:p w14:paraId="1E5CB323"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Cận lâm sàng</w:t>
      </w:r>
    </w:p>
    <w:p w14:paraId="6550F5AB"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Đo độ xoay ngoài: 16</w:t>
      </w:r>
      <w:r w:rsidRPr="00FA13C8">
        <w:rPr>
          <w:rFonts w:cs="Times New Roman"/>
          <w:sz w:val="28"/>
          <w:szCs w:val="24"/>
          <w:vertAlign w:val="superscript"/>
        </w:rPr>
        <w:t>0</w:t>
      </w:r>
      <w:r w:rsidRPr="00FA13C8">
        <w:rPr>
          <w:rFonts w:cs="Times New Roman"/>
          <w:sz w:val="28"/>
          <w:szCs w:val="24"/>
        </w:rPr>
        <w:t>, độ di lệch mâm chày ra sau (so sánh hai chân): 50,9mm, độ chênh lệch há khớp ở tư thế 0</w:t>
      </w:r>
      <w:r w:rsidRPr="00FA13C8">
        <w:rPr>
          <w:rFonts w:cs="Times New Roman"/>
          <w:sz w:val="28"/>
          <w:szCs w:val="24"/>
          <w:vertAlign w:val="superscript"/>
        </w:rPr>
        <w:t>0</w:t>
      </w:r>
      <w:r w:rsidRPr="00FA13C8">
        <w:rPr>
          <w:rFonts w:cs="Times New Roman"/>
          <w:sz w:val="28"/>
          <w:szCs w:val="24"/>
        </w:rPr>
        <w:t xml:space="preserve"> (so sánh hai chân) là 6,6mm.</w:t>
      </w:r>
    </w:p>
    <w:p w14:paraId="6DED848C"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MRI: Đứt hoàn toàn DCCS, đứt hoàn toàn DCBN, GCK , rách sụn chêm trong.</w:t>
      </w:r>
    </w:p>
    <w:p w14:paraId="27D0A82E" w14:textId="77777777" w:rsidR="006E1CE4" w:rsidRPr="00FA13C8" w:rsidRDefault="006E1CE4" w:rsidP="006E1CE4">
      <w:pPr>
        <w:pStyle w:val="ListParagraph"/>
        <w:spacing w:after="0" w:line="360" w:lineRule="auto"/>
        <w:ind w:left="0"/>
        <w:jc w:val="center"/>
        <w:rPr>
          <w:rFonts w:cs="Times New Roman"/>
          <w:sz w:val="28"/>
          <w:szCs w:val="24"/>
        </w:rPr>
      </w:pPr>
      <w:r w:rsidRPr="00FA13C8">
        <w:rPr>
          <w:rFonts w:cs="Times New Roman"/>
          <w:noProof/>
          <w:sz w:val="28"/>
          <w:szCs w:val="24"/>
        </w:rPr>
        <w:lastRenderedPageBreak/>
        <w:drawing>
          <wp:inline distT="0" distB="0" distL="0" distR="0" wp14:anchorId="5B5ECA06" wp14:editId="5E791C53">
            <wp:extent cx="5400000" cy="2248711"/>
            <wp:effectExtent l="0" t="0" r="0" b="0"/>
            <wp:docPr id="872152849" name="Picture 9" descr="Close-up of a knee sc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152849" name="Picture 9" descr="Close-up of a knee scan&#10;&#10;Description automatically generated"/>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400000" cy="2248711"/>
                    </a:xfrm>
                    <a:prstGeom prst="rect">
                      <a:avLst/>
                    </a:prstGeom>
                  </pic:spPr>
                </pic:pic>
              </a:graphicData>
            </a:graphic>
          </wp:inline>
        </w:drawing>
      </w:r>
    </w:p>
    <w:p w14:paraId="0AD0AC1B" w14:textId="77777777" w:rsidR="006E1CE4" w:rsidRPr="00FA13C8" w:rsidRDefault="006E1CE4" w:rsidP="006E1CE4">
      <w:pPr>
        <w:pStyle w:val="ListParagraph"/>
        <w:spacing w:after="0" w:line="360" w:lineRule="auto"/>
        <w:ind w:left="0"/>
        <w:jc w:val="center"/>
        <w:rPr>
          <w:rFonts w:cs="Times New Roman"/>
          <w:sz w:val="28"/>
          <w:szCs w:val="24"/>
        </w:rPr>
      </w:pPr>
      <w:r w:rsidRPr="00FA13C8">
        <w:rPr>
          <w:rFonts w:cs="Times New Roman"/>
          <w:noProof/>
          <w:sz w:val="28"/>
          <w:szCs w:val="24"/>
        </w:rPr>
        <w:drawing>
          <wp:inline distT="0" distB="0" distL="0" distR="0" wp14:anchorId="67407551" wp14:editId="2EE1841C">
            <wp:extent cx="5400000" cy="2331770"/>
            <wp:effectExtent l="0" t="0" r="0" b="0"/>
            <wp:docPr id="1579072708" name="Picture 10" descr="Close-up of a mri scan of a human bo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072708" name="Picture 10" descr="Close-up of a mri scan of a human body&#10;&#10;Description automatically generated"/>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5400000" cy="2331770"/>
                    </a:xfrm>
                    <a:prstGeom prst="rect">
                      <a:avLst/>
                    </a:prstGeom>
                  </pic:spPr>
                </pic:pic>
              </a:graphicData>
            </a:graphic>
          </wp:inline>
        </w:drawing>
      </w:r>
    </w:p>
    <w:p w14:paraId="02672E8D" w14:textId="77777777" w:rsidR="006E1CE4" w:rsidRPr="00FA13C8" w:rsidRDefault="006E1CE4" w:rsidP="006E1CE4">
      <w:pPr>
        <w:pStyle w:val="ListParagraph"/>
        <w:spacing w:after="0" w:line="360" w:lineRule="auto"/>
        <w:ind w:left="0" w:firstLine="284"/>
        <w:jc w:val="center"/>
        <w:rPr>
          <w:rFonts w:cs="Times New Roman"/>
          <w:sz w:val="28"/>
          <w:szCs w:val="24"/>
        </w:rPr>
      </w:pPr>
      <w:r w:rsidRPr="00FA13C8">
        <w:rPr>
          <w:rFonts w:cs="Times New Roman"/>
          <w:sz w:val="28"/>
          <w:szCs w:val="24"/>
        </w:rPr>
        <w:t>Hình 1: Phim MRI trước mổ</w:t>
      </w:r>
    </w:p>
    <w:p w14:paraId="4B71872D" w14:textId="77777777" w:rsidR="006E1CE4" w:rsidRPr="00FA13C8" w:rsidRDefault="006E1CE4" w:rsidP="006E1CE4">
      <w:pPr>
        <w:pStyle w:val="ListParagraph"/>
        <w:numPr>
          <w:ilvl w:val="0"/>
          <w:numId w:val="77"/>
        </w:numPr>
        <w:spacing w:after="0" w:line="360" w:lineRule="auto"/>
        <w:ind w:left="0" w:firstLine="709"/>
        <w:jc w:val="both"/>
        <w:rPr>
          <w:rFonts w:cs="Times New Roman"/>
          <w:sz w:val="28"/>
          <w:szCs w:val="24"/>
        </w:rPr>
      </w:pPr>
      <w:r w:rsidRPr="00FA13C8">
        <w:rPr>
          <w:rFonts w:cs="Times New Roman"/>
          <w:b/>
          <w:bCs/>
          <w:sz w:val="28"/>
          <w:szCs w:val="24"/>
        </w:rPr>
        <w:t xml:space="preserve">Chẩn đoán: </w:t>
      </w:r>
      <w:r w:rsidRPr="00FA13C8">
        <w:rPr>
          <w:rFonts w:cs="Times New Roman"/>
          <w:sz w:val="28"/>
          <w:szCs w:val="24"/>
        </w:rPr>
        <w:t>Đứt DCCS, tổn thương góc sau ngoài độ III, rách sụn chêm trong gối P do TNTT tháng thứ 03.</w:t>
      </w:r>
    </w:p>
    <w:p w14:paraId="5D5BACC7" w14:textId="77777777" w:rsidR="006E1CE4" w:rsidRPr="00FA13C8" w:rsidRDefault="006E1CE4" w:rsidP="006E1CE4">
      <w:pPr>
        <w:pStyle w:val="ListParagraph"/>
        <w:numPr>
          <w:ilvl w:val="0"/>
          <w:numId w:val="77"/>
        </w:numPr>
        <w:spacing w:after="0" w:line="360" w:lineRule="auto"/>
        <w:ind w:left="0" w:firstLine="709"/>
        <w:jc w:val="both"/>
        <w:rPr>
          <w:rFonts w:cs="Times New Roman"/>
          <w:b/>
          <w:bCs/>
          <w:sz w:val="28"/>
          <w:szCs w:val="24"/>
        </w:rPr>
      </w:pPr>
      <w:r w:rsidRPr="00FA13C8">
        <w:rPr>
          <w:rFonts w:cs="Times New Roman"/>
          <w:b/>
          <w:bCs/>
          <w:sz w:val="28"/>
          <w:szCs w:val="24"/>
        </w:rPr>
        <w:t>Điều trị</w:t>
      </w:r>
    </w:p>
    <w:p w14:paraId="21004090"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Đánh giá trong mổ nội soi: Đứt hoàn toàn DCCS, khe khớp bên ngoài giãn rộng, DH drive throgh sign (+), rách hai sụn chêm.</w:t>
      </w:r>
    </w:p>
    <w:p w14:paraId="21B987DE" w14:textId="04DD138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xml:space="preserve">Điều trị: Nội soi tái tạo DCCS, tái tạo GSN theo </w:t>
      </w:r>
      <w:r w:rsidR="00612325">
        <w:rPr>
          <w:rFonts w:cs="Times New Roman"/>
          <w:sz w:val="28"/>
          <w:szCs w:val="24"/>
        </w:rPr>
        <w:t>Larson R.</w:t>
      </w:r>
      <w:r w:rsidRPr="00FA13C8">
        <w:rPr>
          <w:rFonts w:cs="Times New Roman"/>
          <w:sz w:val="28"/>
          <w:szCs w:val="24"/>
        </w:rPr>
        <w:t xml:space="preserve"> cải biên, cắt sửa sụn chêm trong.</w:t>
      </w:r>
    </w:p>
    <w:p w14:paraId="659E01EC"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xml:space="preserve">Thông tin mảnh ghép: </w:t>
      </w:r>
    </w:p>
    <w:p w14:paraId="79BCB65D"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Mảnh ghép Hamstring: dài 75mm, đường kính 8mm.</w:t>
      </w:r>
    </w:p>
    <w:p w14:paraId="57AD02BF"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Mảnh ghép mác bên dài: dài 25mm, đường kính cho mảnh ghép DCBN: 6,5mm, đường kính cho mảnh ghép GCK: 6mm.</w:t>
      </w:r>
    </w:p>
    <w:p w14:paraId="338C25CA" w14:textId="521147B9"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lastRenderedPageBreak/>
        <w:t>Thời gian mổ: 105 phút</w:t>
      </w:r>
      <w:r w:rsidR="00FC7535">
        <w:rPr>
          <w:rFonts w:cs="Times New Roman"/>
          <w:sz w:val="28"/>
          <w:szCs w:val="24"/>
        </w:rPr>
        <w:t xml:space="preserve">. </w:t>
      </w:r>
      <w:r w:rsidRPr="00FA13C8">
        <w:rPr>
          <w:rFonts w:cs="Times New Roman"/>
          <w:sz w:val="28"/>
          <w:szCs w:val="24"/>
        </w:rPr>
        <w:t>Biến chứng trong mổ: Không</w:t>
      </w:r>
    </w:p>
    <w:p w14:paraId="22929505" w14:textId="77777777" w:rsidR="006E1CE4" w:rsidRPr="00FA13C8" w:rsidRDefault="006E1CE4" w:rsidP="006E1CE4">
      <w:pPr>
        <w:pStyle w:val="ListParagraph"/>
        <w:spacing w:after="0" w:line="360" w:lineRule="auto"/>
        <w:ind w:left="0"/>
        <w:jc w:val="center"/>
        <w:rPr>
          <w:rFonts w:cs="Times New Roman"/>
          <w:noProof/>
          <w:sz w:val="28"/>
          <w:szCs w:val="24"/>
        </w:rPr>
      </w:pPr>
      <w:r w:rsidRPr="00FA13C8">
        <w:rPr>
          <w:rFonts w:cs="Times New Roman"/>
          <w:noProof/>
          <w:sz w:val="28"/>
          <w:szCs w:val="24"/>
        </w:rPr>
        <w:drawing>
          <wp:inline distT="0" distB="0" distL="0" distR="0" wp14:anchorId="1C95FE4A" wp14:editId="414927BD">
            <wp:extent cx="2526252" cy="2440816"/>
            <wp:effectExtent l="0" t="0" r="7620" b="0"/>
            <wp:docPr id="1012689324" name="Picture 11" descr="A close up of a person's tee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689324" name="Picture 11" descr="A close up of a person's teeth&#10;&#10;Description automatically generated"/>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2541813" cy="2455851"/>
                    </a:xfrm>
                    <a:prstGeom prst="rect">
                      <a:avLst/>
                    </a:prstGeom>
                  </pic:spPr>
                </pic:pic>
              </a:graphicData>
            </a:graphic>
          </wp:inline>
        </w:drawing>
      </w:r>
      <w:r w:rsidRPr="00FA13C8">
        <w:rPr>
          <w:rFonts w:cs="Times New Roman"/>
          <w:noProof/>
          <w:sz w:val="28"/>
          <w:szCs w:val="24"/>
        </w:rPr>
        <w:drawing>
          <wp:inline distT="0" distB="0" distL="0" distR="0" wp14:anchorId="2E8642BF" wp14:editId="6FBB5EFE">
            <wp:extent cx="2559122" cy="2466455"/>
            <wp:effectExtent l="0" t="0" r="0" b="0"/>
            <wp:docPr id="100319453" name="Picture 12" descr="Close-up of a human bo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9453" name="Picture 12" descr="Close-up of a human body&#10;&#10;Description automatically generated"/>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571211" cy="2478107"/>
                    </a:xfrm>
                    <a:prstGeom prst="rect">
                      <a:avLst/>
                    </a:prstGeom>
                  </pic:spPr>
                </pic:pic>
              </a:graphicData>
            </a:graphic>
          </wp:inline>
        </w:drawing>
      </w:r>
    </w:p>
    <w:p w14:paraId="6C6BA41A" w14:textId="77777777" w:rsidR="006E1CE4" w:rsidRPr="00FA13C8" w:rsidRDefault="006E1CE4" w:rsidP="006E1CE4">
      <w:pPr>
        <w:pStyle w:val="ListParagraph"/>
        <w:spacing w:after="0" w:line="360" w:lineRule="auto"/>
        <w:ind w:left="0"/>
        <w:jc w:val="center"/>
        <w:rPr>
          <w:rFonts w:cs="Times New Roman"/>
          <w:sz w:val="28"/>
          <w:szCs w:val="24"/>
        </w:rPr>
      </w:pPr>
      <w:r w:rsidRPr="00FA13C8">
        <w:rPr>
          <w:rFonts w:cs="Times New Roman"/>
          <w:noProof/>
          <w:sz w:val="28"/>
          <w:szCs w:val="24"/>
        </w:rPr>
        <w:drawing>
          <wp:inline distT="0" distB="0" distL="0" distR="0" wp14:anchorId="02382CAA" wp14:editId="401628EF">
            <wp:extent cx="2755075" cy="2066463"/>
            <wp:effectExtent l="0" t="0" r="7620" b="0"/>
            <wp:docPr id="1383845749" name="Picture 13" descr="A close-up of a person's sk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845749" name="Picture 13" descr="A close-up of a person's skin&#10;&#10;Description automatically generated"/>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774749" cy="2081220"/>
                    </a:xfrm>
                    <a:prstGeom prst="rect">
                      <a:avLst/>
                    </a:prstGeom>
                  </pic:spPr>
                </pic:pic>
              </a:graphicData>
            </a:graphic>
          </wp:inline>
        </w:drawing>
      </w:r>
      <w:r w:rsidRPr="00FA13C8">
        <w:rPr>
          <w:rFonts w:cs="Times New Roman"/>
          <w:noProof/>
          <w:sz w:val="28"/>
          <w:szCs w:val="24"/>
        </w:rPr>
        <w:drawing>
          <wp:inline distT="0" distB="0" distL="0" distR="0" wp14:anchorId="2D2D34FD" wp14:editId="3A56A86D">
            <wp:extent cx="2514268" cy="2070792"/>
            <wp:effectExtent l="0" t="0" r="635" b="5715"/>
            <wp:docPr id="1823681062" name="Picture 14" descr="A person with a wound on their le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681062" name="Picture 14" descr="A person with a wound on their leg&#10;&#10;Description automatically generated with medium confidence"/>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532855" cy="2086101"/>
                    </a:xfrm>
                    <a:prstGeom prst="rect">
                      <a:avLst/>
                    </a:prstGeom>
                  </pic:spPr>
                </pic:pic>
              </a:graphicData>
            </a:graphic>
          </wp:inline>
        </w:drawing>
      </w:r>
    </w:p>
    <w:p w14:paraId="788357A1" w14:textId="77777777" w:rsidR="006E1CE4" w:rsidRPr="00FA13C8" w:rsidRDefault="006E1CE4" w:rsidP="006E1CE4">
      <w:pPr>
        <w:pStyle w:val="ListParagraph"/>
        <w:spacing w:after="0" w:line="360" w:lineRule="auto"/>
        <w:ind w:left="0"/>
        <w:jc w:val="center"/>
        <w:rPr>
          <w:rFonts w:cs="Times New Roman"/>
          <w:sz w:val="28"/>
          <w:szCs w:val="24"/>
        </w:rPr>
      </w:pPr>
      <w:r w:rsidRPr="00FA13C8">
        <w:rPr>
          <w:rFonts w:cs="Times New Roman"/>
          <w:sz w:val="28"/>
          <w:szCs w:val="24"/>
        </w:rPr>
        <w:t>Hình 2: Một số hình ảnh trong mổ</w:t>
      </w:r>
    </w:p>
    <w:p w14:paraId="61C5A1C3" w14:textId="27A56F07" w:rsidR="006E1CE4" w:rsidRPr="00FA13C8" w:rsidRDefault="006E1CE4" w:rsidP="006E1CE4">
      <w:pPr>
        <w:pStyle w:val="ListParagraph"/>
        <w:spacing w:after="0" w:line="360" w:lineRule="auto"/>
        <w:ind w:left="0" w:firstLine="709"/>
        <w:jc w:val="both"/>
        <w:rPr>
          <w:rFonts w:cs="Times New Roman"/>
          <w:b/>
          <w:bCs/>
          <w:sz w:val="28"/>
          <w:szCs w:val="24"/>
        </w:rPr>
      </w:pPr>
      <w:r w:rsidRPr="00FA13C8">
        <w:rPr>
          <w:rFonts w:cs="Times New Roman"/>
          <w:b/>
          <w:bCs/>
          <w:sz w:val="28"/>
          <w:szCs w:val="24"/>
        </w:rPr>
        <w:t>Kết quả điều trị sau 1</w:t>
      </w:r>
      <w:r w:rsidR="00FC7535">
        <w:rPr>
          <w:rFonts w:cs="Times New Roman"/>
          <w:b/>
          <w:bCs/>
          <w:sz w:val="28"/>
          <w:szCs w:val="24"/>
        </w:rPr>
        <w:t>4</w:t>
      </w:r>
      <w:r w:rsidRPr="00FA13C8">
        <w:rPr>
          <w:rFonts w:cs="Times New Roman"/>
          <w:b/>
          <w:bCs/>
          <w:sz w:val="28"/>
          <w:szCs w:val="24"/>
        </w:rPr>
        <w:t xml:space="preserve"> tháng:</w:t>
      </w:r>
    </w:p>
    <w:p w14:paraId="75DBB3CB" w14:textId="77777777"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Biên độ vận động khớp: ROM 130/0/0.</w:t>
      </w:r>
    </w:p>
    <w:p w14:paraId="088D598D" w14:textId="011A9B5E"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xml:space="preserve">+ </w:t>
      </w:r>
      <w:r w:rsidR="00FC7535">
        <w:rPr>
          <w:rFonts w:cs="Times New Roman"/>
          <w:sz w:val="28"/>
          <w:szCs w:val="24"/>
        </w:rPr>
        <w:t>NP</w:t>
      </w:r>
      <w:r w:rsidRPr="00FA13C8">
        <w:rPr>
          <w:rFonts w:cs="Times New Roman"/>
          <w:sz w:val="28"/>
          <w:szCs w:val="24"/>
        </w:rPr>
        <w:t xml:space="preserve"> lâm sàng: NP duỗi gối tối đa (-), NP há khớp bên ngoài (-), NP đồng hồ (-), DH ngăn kéo sau (-), NP lún sau (-), NP co cơ tứ đầu đùi (-)</w:t>
      </w:r>
    </w:p>
    <w:p w14:paraId="31B131CB" w14:textId="7AE740D6" w:rsidR="006E1CE4" w:rsidRPr="00FA13C8"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Các chỉ số sau mổ: Đo độ xoay ngoài: 0</w:t>
      </w:r>
      <w:r w:rsidRPr="00FA13C8">
        <w:rPr>
          <w:rFonts w:cs="Times New Roman"/>
          <w:sz w:val="28"/>
          <w:szCs w:val="24"/>
          <w:vertAlign w:val="superscript"/>
        </w:rPr>
        <w:t>0</w:t>
      </w:r>
      <w:r w:rsidRPr="00FA13C8">
        <w:rPr>
          <w:rFonts w:cs="Times New Roman"/>
          <w:sz w:val="28"/>
          <w:szCs w:val="24"/>
        </w:rPr>
        <w:t>, độ di lệch mâm chày ra sau 8mm, độ chênh lệch há khớp ở tư thế 0</w:t>
      </w:r>
      <w:r w:rsidRPr="00FA13C8">
        <w:rPr>
          <w:rFonts w:cs="Times New Roman"/>
          <w:sz w:val="28"/>
          <w:szCs w:val="24"/>
          <w:vertAlign w:val="superscript"/>
        </w:rPr>
        <w:t>0</w:t>
      </w:r>
      <w:r w:rsidRPr="00FA13C8">
        <w:rPr>
          <w:rFonts w:cs="Times New Roman"/>
          <w:sz w:val="28"/>
          <w:szCs w:val="24"/>
        </w:rPr>
        <w:t xml:space="preserve"> là 0,14mm.</w:t>
      </w:r>
    </w:p>
    <w:p w14:paraId="4FF38448" w14:textId="77777777" w:rsidR="00632BC6" w:rsidRDefault="006E1CE4" w:rsidP="006E1CE4">
      <w:pPr>
        <w:pStyle w:val="ListParagraph"/>
        <w:spacing w:after="0" w:line="360" w:lineRule="auto"/>
        <w:ind w:left="0" w:firstLine="709"/>
        <w:jc w:val="both"/>
        <w:rPr>
          <w:rFonts w:cs="Times New Roman"/>
          <w:sz w:val="28"/>
          <w:szCs w:val="24"/>
        </w:rPr>
      </w:pPr>
      <w:r w:rsidRPr="00FA13C8">
        <w:rPr>
          <w:rFonts w:cs="Times New Roman"/>
          <w:sz w:val="28"/>
          <w:szCs w:val="24"/>
        </w:rPr>
        <w:t>+ Điểm Lysholm: 100</w:t>
      </w:r>
      <w:r w:rsidR="00FC7535">
        <w:rPr>
          <w:rFonts w:cs="Times New Roman"/>
          <w:sz w:val="28"/>
          <w:szCs w:val="24"/>
        </w:rPr>
        <w:t>.</w:t>
      </w:r>
    </w:p>
    <w:p w14:paraId="46F91D9C" w14:textId="4C2693CD" w:rsidR="006E1CE4" w:rsidRPr="00FA13C8" w:rsidRDefault="00632BC6" w:rsidP="006E1CE4">
      <w:pPr>
        <w:pStyle w:val="ListParagraph"/>
        <w:spacing w:after="0" w:line="360" w:lineRule="auto"/>
        <w:ind w:left="0" w:firstLine="709"/>
        <w:jc w:val="both"/>
        <w:rPr>
          <w:rFonts w:cs="Times New Roman"/>
          <w:sz w:val="28"/>
          <w:szCs w:val="24"/>
        </w:rPr>
      </w:pPr>
      <w:r>
        <w:rPr>
          <w:rFonts w:cs="Times New Roman"/>
          <w:sz w:val="28"/>
          <w:szCs w:val="24"/>
        </w:rPr>
        <w:t>+</w:t>
      </w:r>
      <w:r w:rsidR="006E1CE4" w:rsidRPr="00FA13C8">
        <w:rPr>
          <w:rFonts w:cs="Times New Roman"/>
          <w:sz w:val="28"/>
          <w:szCs w:val="24"/>
        </w:rPr>
        <w:t xml:space="preserve"> Điểm IKDC: Loại A</w:t>
      </w:r>
    </w:p>
    <w:p w14:paraId="5DF1BA12" w14:textId="77777777" w:rsidR="006E1CE4" w:rsidRDefault="006E1CE4" w:rsidP="006E1CE4">
      <w:pPr>
        <w:pStyle w:val="ListParagraph"/>
        <w:spacing w:after="0" w:line="360" w:lineRule="auto"/>
        <w:ind w:left="0"/>
        <w:jc w:val="center"/>
        <w:rPr>
          <w:rFonts w:cs="Times New Roman"/>
          <w:sz w:val="28"/>
          <w:szCs w:val="24"/>
        </w:rPr>
      </w:pPr>
      <w:r w:rsidRPr="00FA13C8">
        <w:rPr>
          <w:rFonts w:cs="Times New Roman"/>
          <w:noProof/>
          <w:sz w:val="28"/>
          <w:szCs w:val="24"/>
        </w:rPr>
        <w:lastRenderedPageBreak/>
        <w:drawing>
          <wp:inline distT="0" distB="0" distL="0" distR="0" wp14:anchorId="29882142" wp14:editId="6670BBA3">
            <wp:extent cx="2834248" cy="2057752"/>
            <wp:effectExtent l="0" t="0" r="4445" b="0"/>
            <wp:docPr id="1485311871" name="Picture 15" descr="X-ray of a knee j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311871" name="Picture 15" descr="X-ray of a knee joint&#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842370" cy="2063649"/>
                    </a:xfrm>
                    <a:prstGeom prst="rect">
                      <a:avLst/>
                    </a:prstGeom>
                  </pic:spPr>
                </pic:pic>
              </a:graphicData>
            </a:graphic>
          </wp:inline>
        </w:drawing>
      </w:r>
      <w:r w:rsidRPr="00FA13C8">
        <w:rPr>
          <w:rFonts w:cs="Times New Roman"/>
          <w:noProof/>
          <w:sz w:val="28"/>
          <w:szCs w:val="24"/>
        </w:rPr>
        <w:drawing>
          <wp:inline distT="0" distB="0" distL="0" distR="0" wp14:anchorId="0DDB542E" wp14:editId="323914C5">
            <wp:extent cx="2059305" cy="2524555"/>
            <wp:effectExtent l="0" t="3810" r="0" b="0"/>
            <wp:docPr id="420606850" name="Picture 16" descr="A person lying on a b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06850" name="Picture 16" descr="A person lying on a bed&#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rot="5400000">
                      <a:off x="0" y="0"/>
                      <a:ext cx="2072052" cy="2540182"/>
                    </a:xfrm>
                    <a:prstGeom prst="rect">
                      <a:avLst/>
                    </a:prstGeom>
                  </pic:spPr>
                </pic:pic>
              </a:graphicData>
            </a:graphic>
          </wp:inline>
        </w:drawing>
      </w:r>
    </w:p>
    <w:p w14:paraId="662949AB" w14:textId="61E391CE" w:rsidR="002C0835" w:rsidRDefault="002C0835" w:rsidP="006E1CE4">
      <w:pPr>
        <w:pStyle w:val="ListParagraph"/>
        <w:spacing w:after="0" w:line="360" w:lineRule="auto"/>
        <w:ind w:left="0"/>
        <w:jc w:val="center"/>
        <w:rPr>
          <w:rFonts w:cs="Times New Roman"/>
          <w:sz w:val="28"/>
          <w:szCs w:val="24"/>
        </w:rPr>
      </w:pPr>
      <w:r>
        <w:rPr>
          <w:noProof/>
        </w:rPr>
        <w:drawing>
          <wp:inline distT="0" distB="0" distL="0" distR="0" wp14:anchorId="2CC2DC57" wp14:editId="5A655ABD">
            <wp:extent cx="5172075" cy="3333272"/>
            <wp:effectExtent l="0" t="0" r="0" b="635"/>
            <wp:docPr id="12103972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182554" cy="3340025"/>
                    </a:xfrm>
                    <a:prstGeom prst="rect">
                      <a:avLst/>
                    </a:prstGeom>
                    <a:noFill/>
                    <a:ln>
                      <a:noFill/>
                    </a:ln>
                  </pic:spPr>
                </pic:pic>
              </a:graphicData>
            </a:graphic>
          </wp:inline>
        </w:drawing>
      </w:r>
    </w:p>
    <w:p w14:paraId="32BF4EB4" w14:textId="3985DBA6" w:rsidR="002C0835" w:rsidRDefault="002C0835" w:rsidP="006E1CE4">
      <w:pPr>
        <w:pStyle w:val="ListParagraph"/>
        <w:spacing w:after="0" w:line="360" w:lineRule="auto"/>
        <w:ind w:left="0"/>
        <w:jc w:val="center"/>
        <w:rPr>
          <w:rFonts w:cs="Times New Roman"/>
          <w:sz w:val="28"/>
          <w:szCs w:val="24"/>
        </w:rPr>
      </w:pPr>
      <w:r>
        <w:rPr>
          <w:noProof/>
        </w:rPr>
        <w:drawing>
          <wp:inline distT="0" distB="0" distL="0" distR="0" wp14:anchorId="576002BD" wp14:editId="5BE424D1">
            <wp:extent cx="2630805" cy="2914650"/>
            <wp:effectExtent l="0" t="0" r="0" b="0"/>
            <wp:docPr id="180806209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636154" cy="2920576"/>
                    </a:xfrm>
                    <a:prstGeom prst="rect">
                      <a:avLst/>
                    </a:prstGeom>
                    <a:noFill/>
                    <a:ln>
                      <a:noFill/>
                    </a:ln>
                  </pic:spPr>
                </pic:pic>
              </a:graphicData>
            </a:graphic>
          </wp:inline>
        </w:drawing>
      </w:r>
      <w:r>
        <w:rPr>
          <w:noProof/>
        </w:rPr>
        <w:drawing>
          <wp:inline distT="0" distB="0" distL="0" distR="0" wp14:anchorId="1955E6A7" wp14:editId="4954F913">
            <wp:extent cx="2845435" cy="2908744"/>
            <wp:effectExtent l="0" t="0" r="0" b="6350"/>
            <wp:docPr id="184854087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53020" cy="2916498"/>
                    </a:xfrm>
                    <a:prstGeom prst="rect">
                      <a:avLst/>
                    </a:prstGeom>
                    <a:noFill/>
                    <a:ln>
                      <a:noFill/>
                    </a:ln>
                  </pic:spPr>
                </pic:pic>
              </a:graphicData>
            </a:graphic>
          </wp:inline>
        </w:drawing>
      </w:r>
    </w:p>
    <w:p w14:paraId="6FC6276C" w14:textId="548F592D" w:rsidR="0024718F" w:rsidRPr="00FA13C8" w:rsidRDefault="002C0835" w:rsidP="006E1CE4">
      <w:pPr>
        <w:pStyle w:val="ListParagraph"/>
        <w:spacing w:after="0" w:line="360" w:lineRule="auto"/>
        <w:ind w:left="0"/>
        <w:jc w:val="center"/>
        <w:rPr>
          <w:rFonts w:cs="Times New Roman"/>
          <w:sz w:val="28"/>
          <w:szCs w:val="24"/>
        </w:rPr>
      </w:pPr>
      <w:r>
        <w:rPr>
          <w:noProof/>
        </w:rPr>
        <w:lastRenderedPageBreak/>
        <w:drawing>
          <wp:inline distT="0" distB="0" distL="0" distR="0" wp14:anchorId="49067C00" wp14:editId="133091C5">
            <wp:extent cx="3295404" cy="2471459"/>
            <wp:effectExtent l="0" t="7302" r="0" b="0"/>
            <wp:docPr id="179767330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rot="5400000">
                      <a:off x="0" y="0"/>
                      <a:ext cx="3301730" cy="2476203"/>
                    </a:xfrm>
                    <a:prstGeom prst="rect">
                      <a:avLst/>
                    </a:prstGeom>
                    <a:noFill/>
                    <a:ln>
                      <a:noFill/>
                    </a:ln>
                  </pic:spPr>
                </pic:pic>
              </a:graphicData>
            </a:graphic>
          </wp:inline>
        </w:drawing>
      </w:r>
      <w:r w:rsidRPr="002C0835">
        <w:t xml:space="preserve"> </w:t>
      </w:r>
      <w:r w:rsidR="008E0106">
        <w:rPr>
          <w:noProof/>
        </w:rPr>
        <w:drawing>
          <wp:inline distT="0" distB="0" distL="0" distR="0" wp14:anchorId="494D7B28" wp14:editId="47ACFDF2">
            <wp:extent cx="3323587" cy="2492596"/>
            <wp:effectExtent l="0" t="3810" r="6985" b="6985"/>
            <wp:docPr id="178762798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rot="5400000">
                      <a:off x="0" y="0"/>
                      <a:ext cx="3324609" cy="2493363"/>
                    </a:xfrm>
                    <a:prstGeom prst="rect">
                      <a:avLst/>
                    </a:prstGeom>
                    <a:noFill/>
                    <a:ln>
                      <a:noFill/>
                    </a:ln>
                  </pic:spPr>
                </pic:pic>
              </a:graphicData>
            </a:graphic>
          </wp:inline>
        </w:drawing>
      </w:r>
    </w:p>
    <w:p w14:paraId="1E20928B" w14:textId="39AA6131" w:rsidR="00A9604C" w:rsidRPr="00FA13C8" w:rsidRDefault="006E1CE4" w:rsidP="00A9604C">
      <w:pPr>
        <w:pStyle w:val="ListParagraph"/>
        <w:spacing w:after="0" w:line="360" w:lineRule="auto"/>
        <w:ind w:left="0"/>
        <w:jc w:val="center"/>
        <w:rPr>
          <w:rFonts w:cs="Times New Roman"/>
          <w:sz w:val="28"/>
          <w:szCs w:val="24"/>
        </w:rPr>
      </w:pPr>
      <w:r w:rsidRPr="00FA13C8">
        <w:rPr>
          <w:rFonts w:cs="Times New Roman"/>
          <w:sz w:val="28"/>
          <w:szCs w:val="24"/>
        </w:rPr>
        <w:t xml:space="preserve">Hình 3: </w:t>
      </w:r>
      <w:r w:rsidR="00A9604C">
        <w:rPr>
          <w:rFonts w:cs="Times New Roman"/>
          <w:sz w:val="28"/>
          <w:szCs w:val="24"/>
        </w:rPr>
        <w:t>Các hình ảnh độ vững khớp và</w:t>
      </w:r>
      <w:r w:rsidR="00A9604C" w:rsidRPr="00FA13C8">
        <w:rPr>
          <w:rFonts w:cs="Times New Roman"/>
          <w:sz w:val="28"/>
          <w:szCs w:val="24"/>
        </w:rPr>
        <w:t xml:space="preserve"> </w:t>
      </w:r>
      <w:r w:rsidR="00A9604C">
        <w:rPr>
          <w:rFonts w:cs="Times New Roman"/>
          <w:sz w:val="28"/>
          <w:szCs w:val="24"/>
        </w:rPr>
        <w:t xml:space="preserve">biên độ khớp gối </w:t>
      </w:r>
      <w:r w:rsidR="00A9604C" w:rsidRPr="00FA13C8">
        <w:rPr>
          <w:rFonts w:cs="Times New Roman"/>
          <w:sz w:val="28"/>
          <w:szCs w:val="24"/>
        </w:rPr>
        <w:t>BN sau mổ 1</w:t>
      </w:r>
      <w:r w:rsidR="00A9604C">
        <w:rPr>
          <w:rFonts w:cs="Times New Roman"/>
          <w:sz w:val="28"/>
          <w:szCs w:val="24"/>
        </w:rPr>
        <w:t>4</w:t>
      </w:r>
      <w:r w:rsidR="00A9604C" w:rsidRPr="00FA13C8">
        <w:rPr>
          <w:rFonts w:cs="Times New Roman"/>
          <w:sz w:val="28"/>
          <w:szCs w:val="24"/>
        </w:rPr>
        <w:t xml:space="preserve"> tháng</w:t>
      </w:r>
    </w:p>
    <w:p w14:paraId="1D7C1A8F" w14:textId="62A2AF91" w:rsidR="006E1CE4" w:rsidRPr="00FA13C8" w:rsidRDefault="006E1CE4" w:rsidP="006E1CE4">
      <w:pPr>
        <w:pStyle w:val="ListParagraph"/>
        <w:spacing w:after="0" w:line="360" w:lineRule="auto"/>
        <w:ind w:left="0"/>
        <w:jc w:val="center"/>
        <w:rPr>
          <w:rFonts w:cs="Times New Roman"/>
          <w:sz w:val="28"/>
          <w:szCs w:val="24"/>
        </w:rPr>
      </w:pPr>
    </w:p>
    <w:p w14:paraId="3D13A782" w14:textId="77777777" w:rsidR="006E1CE4" w:rsidRPr="00FA13C8" w:rsidRDefault="006E1CE4" w:rsidP="006E1CE4">
      <w:pPr>
        <w:pStyle w:val="ListParagraph"/>
        <w:spacing w:after="0" w:line="360" w:lineRule="auto"/>
        <w:ind w:left="0"/>
        <w:jc w:val="both"/>
        <w:rPr>
          <w:rFonts w:cs="Times New Roman"/>
          <w:sz w:val="28"/>
          <w:szCs w:val="24"/>
        </w:rPr>
      </w:pPr>
    </w:p>
    <w:p w14:paraId="5B4CA660" w14:textId="77777777" w:rsidR="00A4451C" w:rsidRPr="00FA13C8" w:rsidRDefault="00A4451C" w:rsidP="006E1CE4">
      <w:pPr>
        <w:pStyle w:val="ListParagraph"/>
        <w:spacing w:after="0" w:line="360" w:lineRule="auto"/>
        <w:ind w:left="0"/>
        <w:jc w:val="both"/>
        <w:rPr>
          <w:rFonts w:cs="Times New Roman"/>
          <w:sz w:val="28"/>
          <w:szCs w:val="24"/>
        </w:rPr>
      </w:pPr>
    </w:p>
    <w:p w14:paraId="2365C9F8" w14:textId="77777777" w:rsidR="00A4451C" w:rsidRPr="00FA13C8" w:rsidRDefault="00A4451C" w:rsidP="006E1CE4">
      <w:pPr>
        <w:pStyle w:val="ListParagraph"/>
        <w:spacing w:after="0" w:line="360" w:lineRule="auto"/>
        <w:ind w:left="0"/>
        <w:jc w:val="both"/>
        <w:rPr>
          <w:rFonts w:cs="Times New Roman"/>
          <w:sz w:val="28"/>
          <w:szCs w:val="24"/>
        </w:rPr>
      </w:pPr>
    </w:p>
    <w:p w14:paraId="4A3E2E22" w14:textId="77777777" w:rsidR="00A4451C" w:rsidRPr="00FA13C8" w:rsidRDefault="00A4451C" w:rsidP="006E1CE4">
      <w:pPr>
        <w:pStyle w:val="ListParagraph"/>
        <w:spacing w:after="0" w:line="360" w:lineRule="auto"/>
        <w:ind w:left="0"/>
        <w:jc w:val="both"/>
        <w:rPr>
          <w:rFonts w:cs="Times New Roman"/>
          <w:sz w:val="28"/>
          <w:szCs w:val="24"/>
        </w:rPr>
      </w:pPr>
    </w:p>
    <w:p w14:paraId="20474639" w14:textId="77777777" w:rsidR="00A4451C" w:rsidRDefault="00A4451C" w:rsidP="006E1CE4">
      <w:pPr>
        <w:pStyle w:val="ListParagraph"/>
        <w:spacing w:after="0" w:line="360" w:lineRule="auto"/>
        <w:ind w:left="0"/>
        <w:jc w:val="both"/>
        <w:rPr>
          <w:rFonts w:cs="Times New Roman"/>
          <w:sz w:val="28"/>
          <w:szCs w:val="24"/>
        </w:rPr>
      </w:pPr>
    </w:p>
    <w:p w14:paraId="16EC1B63" w14:textId="77777777" w:rsidR="001C2249" w:rsidRDefault="001C2249" w:rsidP="006E1CE4">
      <w:pPr>
        <w:pStyle w:val="ListParagraph"/>
        <w:spacing w:after="0" w:line="360" w:lineRule="auto"/>
        <w:ind w:left="0"/>
        <w:jc w:val="both"/>
        <w:rPr>
          <w:rFonts w:cs="Times New Roman"/>
          <w:sz w:val="28"/>
          <w:szCs w:val="24"/>
        </w:rPr>
      </w:pPr>
    </w:p>
    <w:p w14:paraId="02E7F912" w14:textId="77777777" w:rsidR="001C2249" w:rsidRDefault="001C2249" w:rsidP="006E1CE4">
      <w:pPr>
        <w:pStyle w:val="ListParagraph"/>
        <w:spacing w:after="0" w:line="360" w:lineRule="auto"/>
        <w:ind w:left="0"/>
        <w:jc w:val="both"/>
        <w:rPr>
          <w:rFonts w:cs="Times New Roman"/>
          <w:sz w:val="28"/>
          <w:szCs w:val="24"/>
        </w:rPr>
      </w:pPr>
    </w:p>
    <w:p w14:paraId="0A370057" w14:textId="77777777" w:rsidR="001C2249" w:rsidRDefault="001C2249" w:rsidP="006E1CE4">
      <w:pPr>
        <w:pStyle w:val="ListParagraph"/>
        <w:spacing w:after="0" w:line="360" w:lineRule="auto"/>
        <w:ind w:left="0"/>
        <w:jc w:val="both"/>
        <w:rPr>
          <w:rFonts w:cs="Times New Roman"/>
          <w:sz w:val="28"/>
          <w:szCs w:val="24"/>
        </w:rPr>
      </w:pPr>
    </w:p>
    <w:p w14:paraId="642E113E" w14:textId="77777777" w:rsidR="001C2249" w:rsidRPr="00FA13C8" w:rsidRDefault="001C2249" w:rsidP="006E1CE4">
      <w:pPr>
        <w:pStyle w:val="ListParagraph"/>
        <w:spacing w:after="0" w:line="360" w:lineRule="auto"/>
        <w:ind w:left="0"/>
        <w:jc w:val="both"/>
        <w:rPr>
          <w:rFonts w:cs="Times New Roman"/>
          <w:sz w:val="28"/>
          <w:szCs w:val="24"/>
        </w:rPr>
      </w:pPr>
    </w:p>
    <w:p w14:paraId="4D550E33" w14:textId="77777777" w:rsidR="00A4451C" w:rsidRPr="00FA13C8" w:rsidRDefault="00A4451C" w:rsidP="006E1CE4">
      <w:pPr>
        <w:pStyle w:val="ListParagraph"/>
        <w:spacing w:after="0" w:line="360" w:lineRule="auto"/>
        <w:ind w:left="0"/>
        <w:jc w:val="both"/>
        <w:rPr>
          <w:rFonts w:cs="Times New Roman"/>
          <w:sz w:val="28"/>
          <w:szCs w:val="24"/>
        </w:rPr>
      </w:pPr>
    </w:p>
    <w:p w14:paraId="6F56633A" w14:textId="77777777" w:rsidR="00A4451C" w:rsidRPr="00FA13C8" w:rsidRDefault="00A4451C" w:rsidP="006E1CE4">
      <w:pPr>
        <w:pStyle w:val="ListParagraph"/>
        <w:spacing w:after="0" w:line="360" w:lineRule="auto"/>
        <w:ind w:left="0"/>
        <w:jc w:val="both"/>
        <w:rPr>
          <w:rFonts w:cs="Times New Roman"/>
          <w:sz w:val="28"/>
          <w:szCs w:val="24"/>
        </w:rPr>
      </w:pPr>
    </w:p>
    <w:p w14:paraId="35E4DCBC" w14:textId="77777777" w:rsidR="00A4451C" w:rsidRPr="00FA13C8" w:rsidRDefault="00A4451C" w:rsidP="006E1CE4">
      <w:pPr>
        <w:pStyle w:val="ListParagraph"/>
        <w:spacing w:after="0" w:line="360" w:lineRule="auto"/>
        <w:ind w:left="0"/>
        <w:jc w:val="both"/>
        <w:rPr>
          <w:rFonts w:cs="Times New Roman"/>
          <w:sz w:val="28"/>
          <w:szCs w:val="24"/>
        </w:rPr>
      </w:pPr>
    </w:p>
    <w:p w14:paraId="40068B4E" w14:textId="77777777" w:rsidR="00A4451C" w:rsidRPr="00FA13C8" w:rsidRDefault="00A4451C" w:rsidP="006E1CE4">
      <w:pPr>
        <w:pStyle w:val="ListParagraph"/>
        <w:spacing w:after="0" w:line="360" w:lineRule="auto"/>
        <w:ind w:left="0"/>
        <w:jc w:val="both"/>
        <w:rPr>
          <w:rFonts w:cs="Times New Roman"/>
          <w:sz w:val="28"/>
          <w:szCs w:val="24"/>
        </w:rPr>
      </w:pPr>
    </w:p>
    <w:p w14:paraId="7E32FBF8" w14:textId="6EB0EE7C" w:rsidR="00A4451C" w:rsidRPr="00FA13C8" w:rsidRDefault="00A4451C" w:rsidP="001C2249">
      <w:pPr>
        <w:pStyle w:val="Heading1"/>
        <w:spacing w:before="0" w:line="360" w:lineRule="auto"/>
        <w:jc w:val="center"/>
        <w:rPr>
          <w:rFonts w:ascii="Times New Roman" w:hAnsi="Times New Roman" w:cs="Times New Roman"/>
          <w:b/>
          <w:bCs/>
          <w:color w:val="auto"/>
          <w:sz w:val="26"/>
          <w:szCs w:val="26"/>
          <w:lang w:val="en-US"/>
        </w:rPr>
      </w:pPr>
      <w:bookmarkStart w:id="647" w:name="_Toc177565350"/>
      <w:bookmarkStart w:id="648" w:name="_Toc177565751"/>
      <w:bookmarkStart w:id="649" w:name="_Toc180297326"/>
      <w:r w:rsidRPr="00FA13C8">
        <w:rPr>
          <w:rFonts w:ascii="Times New Roman" w:hAnsi="Times New Roman" w:cs="Times New Roman"/>
          <w:b/>
          <w:bCs/>
          <w:color w:val="auto"/>
          <w:sz w:val="26"/>
          <w:szCs w:val="26"/>
          <w:lang w:val="en-US"/>
        </w:rPr>
        <w:lastRenderedPageBreak/>
        <w:t xml:space="preserve">PHỤ LỤC 3: </w:t>
      </w:r>
      <w:bookmarkEnd w:id="647"/>
      <w:bookmarkEnd w:id="648"/>
      <w:r w:rsidRPr="00FA13C8">
        <w:rPr>
          <w:rFonts w:ascii="Times New Roman" w:hAnsi="Times New Roman" w:cs="Times New Roman"/>
          <w:b/>
          <w:bCs/>
          <w:color w:val="auto"/>
          <w:sz w:val="26"/>
          <w:szCs w:val="26"/>
          <w:lang w:val="en-US"/>
        </w:rPr>
        <w:t>MẪU THU THẬP CÁC CHỈ TIÊU NGHIÊN CỨU</w:t>
      </w:r>
      <w:bookmarkEnd w:id="649"/>
      <w:r w:rsidRPr="00FA13C8">
        <w:rPr>
          <w:rFonts w:ascii="Times New Roman" w:hAnsi="Times New Roman" w:cs="Times New Roman"/>
          <w:b/>
          <w:bCs/>
          <w:color w:val="auto"/>
          <w:sz w:val="26"/>
          <w:szCs w:val="26"/>
          <w:lang w:val="en-US"/>
        </w:rPr>
        <w:t xml:space="preserve"> </w:t>
      </w:r>
    </w:p>
    <w:p w14:paraId="04F952B5" w14:textId="77777777" w:rsidR="00A4451C" w:rsidRPr="00FA13C8" w:rsidRDefault="00A4451C" w:rsidP="001C2249">
      <w:pPr>
        <w:pStyle w:val="Heading1"/>
        <w:spacing w:before="0" w:line="360" w:lineRule="auto"/>
        <w:jc w:val="center"/>
        <w:rPr>
          <w:rFonts w:ascii="Times New Roman" w:hAnsi="Times New Roman" w:cs="Times New Roman"/>
          <w:b/>
          <w:bCs/>
          <w:color w:val="auto"/>
          <w:sz w:val="26"/>
          <w:szCs w:val="26"/>
          <w:lang w:val="en-US"/>
        </w:rPr>
      </w:pPr>
      <w:bookmarkStart w:id="650" w:name="_Toc180297327"/>
      <w:r w:rsidRPr="00FA13C8">
        <w:rPr>
          <w:rFonts w:ascii="Times New Roman" w:hAnsi="Times New Roman" w:cs="Times New Roman"/>
          <w:b/>
          <w:bCs/>
          <w:color w:val="auto"/>
          <w:sz w:val="26"/>
          <w:szCs w:val="26"/>
          <w:lang w:val="en-US"/>
        </w:rPr>
        <w:t>TRÊN XÁC TƯƠI</w:t>
      </w:r>
      <w:bookmarkEnd w:id="650"/>
    </w:p>
    <w:p w14:paraId="6BE695BC" w14:textId="77777777" w:rsidR="00A4451C" w:rsidRPr="00FA13C8" w:rsidRDefault="00A4451C" w:rsidP="001C2249">
      <w:pPr>
        <w:spacing w:after="0"/>
        <w:rPr>
          <w:rFonts w:ascii="Times New Roman" w:hAnsi="Times New Roman"/>
          <w:lang w:val="en-US"/>
        </w:rPr>
      </w:pPr>
    </w:p>
    <w:p w14:paraId="080B3F0B" w14:textId="77777777" w:rsidR="00A4451C" w:rsidRPr="00FA13C8" w:rsidRDefault="00A4451C" w:rsidP="001C2249">
      <w:pPr>
        <w:spacing w:after="0" w:line="288" w:lineRule="auto"/>
        <w:jc w:val="both"/>
        <w:rPr>
          <w:rFonts w:ascii="Times New Roman" w:hAnsi="Times New Roman"/>
          <w:b/>
          <w:sz w:val="28"/>
          <w:szCs w:val="28"/>
        </w:rPr>
      </w:pPr>
      <w:r w:rsidRPr="00FA13C8">
        <w:rPr>
          <w:rFonts w:ascii="Times New Roman" w:hAnsi="Times New Roman"/>
          <w:b/>
          <w:sz w:val="28"/>
          <w:szCs w:val="28"/>
        </w:rPr>
        <w:t>A. THÔNG TIN CHUNG</w:t>
      </w:r>
    </w:p>
    <w:p w14:paraId="327E3248" w14:textId="77777777" w:rsidR="00A4451C" w:rsidRPr="00FA13C8" w:rsidRDefault="00A4451C" w:rsidP="001C2249">
      <w:pPr>
        <w:spacing w:after="0" w:line="288" w:lineRule="auto"/>
        <w:jc w:val="both"/>
        <w:rPr>
          <w:rFonts w:ascii="Times New Roman" w:hAnsi="Times New Roman"/>
          <w:sz w:val="28"/>
          <w:szCs w:val="28"/>
        </w:rPr>
      </w:pPr>
      <w:r w:rsidRPr="00FA13C8">
        <w:rPr>
          <w:rFonts w:ascii="Times New Roman" w:hAnsi="Times New Roman"/>
          <w:b/>
          <w:sz w:val="28"/>
          <w:szCs w:val="28"/>
        </w:rPr>
        <w:t xml:space="preserve">Tên xác: </w:t>
      </w:r>
    </w:p>
    <w:p w14:paraId="2E5BD138" w14:textId="77777777" w:rsidR="00A4451C" w:rsidRPr="00FA13C8" w:rsidRDefault="00A4451C" w:rsidP="001C2249">
      <w:pPr>
        <w:spacing w:after="0" w:line="288" w:lineRule="auto"/>
        <w:jc w:val="both"/>
        <w:rPr>
          <w:rFonts w:ascii="Times New Roman" w:hAnsi="Times New Roman"/>
          <w:b/>
          <w:sz w:val="28"/>
          <w:szCs w:val="28"/>
        </w:rPr>
      </w:pPr>
      <w:r w:rsidRPr="00FA13C8">
        <w:rPr>
          <w:rFonts w:ascii="Times New Roman" w:hAnsi="Times New Roman"/>
          <w:b/>
          <w:sz w:val="28"/>
          <w:szCs w:val="28"/>
        </w:rPr>
        <w:t xml:space="preserve">Mã số xác: </w:t>
      </w:r>
      <w:r w:rsidRPr="00FA13C8">
        <w:rPr>
          <w:rFonts w:ascii="Times New Roman" w:hAnsi="Times New Roman"/>
          <w:color w:val="FF0000"/>
          <w:sz w:val="28"/>
          <w:szCs w:val="28"/>
        </w:rPr>
        <w:fldChar w:fldCharType="begin"/>
      </w:r>
      <w:r w:rsidRPr="00FA13C8">
        <w:rPr>
          <w:rFonts w:ascii="Times New Roman" w:hAnsi="Times New Roman"/>
          <w:color w:val="FF0000"/>
          <w:sz w:val="28"/>
          <w:szCs w:val="28"/>
        </w:rPr>
        <w:instrText xml:space="preserve"> MERGEFIELD Maso </w:instrText>
      </w:r>
      <w:r w:rsidRPr="00FA13C8">
        <w:rPr>
          <w:rFonts w:ascii="Times New Roman" w:hAnsi="Times New Roman"/>
          <w:color w:val="FF0000"/>
          <w:sz w:val="28"/>
          <w:szCs w:val="28"/>
        </w:rPr>
        <w:fldChar w:fldCharType="end"/>
      </w:r>
    </w:p>
    <w:p w14:paraId="13761BC0" w14:textId="77777777" w:rsidR="00A4451C" w:rsidRPr="00FA13C8" w:rsidRDefault="00A4451C" w:rsidP="001C2249">
      <w:pPr>
        <w:spacing w:after="0" w:line="288" w:lineRule="auto"/>
        <w:jc w:val="both"/>
        <w:rPr>
          <w:rFonts w:ascii="Times New Roman" w:hAnsi="Times New Roman"/>
          <w:b/>
          <w:sz w:val="40"/>
          <w:szCs w:val="28"/>
        </w:rPr>
      </w:pPr>
      <w:r w:rsidRPr="00FA13C8">
        <w:rPr>
          <w:rFonts w:ascii="Times New Roman" w:hAnsi="Times New Roman"/>
          <w:b/>
          <w:sz w:val="28"/>
          <w:szCs w:val="28"/>
        </w:rPr>
        <w:t>Giới tính:</w:t>
      </w:r>
      <w:r w:rsidRPr="00FA13C8">
        <w:rPr>
          <w:rFonts w:ascii="Times New Roman" w:hAnsi="Times New Roman"/>
          <w:sz w:val="28"/>
          <w:szCs w:val="28"/>
        </w:rPr>
        <w:t xml:space="preserve"> </w:t>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t xml:space="preserve">             (1: Nam/   2: nữ)</w:t>
      </w:r>
      <w:r w:rsidRPr="00FA13C8">
        <w:rPr>
          <w:rFonts w:ascii="Times New Roman" w:hAnsi="Times New Roman"/>
          <w:b/>
          <w:sz w:val="28"/>
          <w:szCs w:val="28"/>
        </w:rPr>
        <w:t xml:space="preserve"> </w:t>
      </w:r>
    </w:p>
    <w:p w14:paraId="35135663" w14:textId="77777777" w:rsidR="00A4451C" w:rsidRPr="00FA13C8" w:rsidRDefault="00A4451C" w:rsidP="001C2249">
      <w:pPr>
        <w:spacing w:after="0" w:line="288" w:lineRule="auto"/>
        <w:jc w:val="both"/>
        <w:rPr>
          <w:rFonts w:ascii="Times New Roman" w:hAnsi="Times New Roman"/>
          <w:b/>
          <w:sz w:val="28"/>
          <w:szCs w:val="28"/>
        </w:rPr>
      </w:pPr>
      <w:r w:rsidRPr="00FA13C8">
        <w:rPr>
          <w:rFonts w:ascii="Times New Roman" w:hAnsi="Times New Roman"/>
          <w:b/>
          <w:sz w:val="28"/>
          <w:szCs w:val="28"/>
        </w:rPr>
        <w:t xml:space="preserve">Tuổi:  </w:t>
      </w:r>
    </w:p>
    <w:p w14:paraId="41E5F24D" w14:textId="77777777" w:rsidR="00A4451C" w:rsidRPr="00FA13C8" w:rsidRDefault="00A4451C" w:rsidP="001C2249">
      <w:pPr>
        <w:spacing w:after="0" w:line="288" w:lineRule="auto"/>
        <w:jc w:val="both"/>
        <w:rPr>
          <w:rFonts w:ascii="Times New Roman" w:hAnsi="Times New Roman"/>
          <w:b/>
          <w:sz w:val="40"/>
          <w:szCs w:val="28"/>
        </w:rPr>
      </w:pPr>
      <w:r w:rsidRPr="00FA13C8">
        <w:rPr>
          <w:rFonts w:ascii="Times New Roman" w:hAnsi="Times New Roman"/>
          <w:b/>
          <w:sz w:val="28"/>
          <w:szCs w:val="28"/>
        </w:rPr>
        <w:t>Bên:</w:t>
      </w:r>
      <w:r w:rsidRPr="00FA13C8">
        <w:rPr>
          <w:rFonts w:ascii="Times New Roman" w:hAnsi="Times New Roman"/>
          <w:b/>
          <w:sz w:val="28"/>
          <w:szCs w:val="28"/>
        </w:rPr>
        <w:tab/>
      </w:r>
      <w:r w:rsidRPr="00FA13C8">
        <w:rPr>
          <w:rFonts w:ascii="Times New Roman" w:hAnsi="Times New Roman"/>
          <w:b/>
          <w:sz w:val="28"/>
          <w:szCs w:val="28"/>
        </w:rPr>
        <w:tab/>
      </w:r>
      <w:r w:rsidRPr="00FA13C8">
        <w:rPr>
          <w:rFonts w:ascii="Times New Roman" w:hAnsi="Times New Roman"/>
          <w:b/>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t xml:space="preserve">   (1: Phải/   2: Trái)</w:t>
      </w:r>
    </w:p>
    <w:p w14:paraId="2D8D41C0" w14:textId="77777777" w:rsidR="00A4451C" w:rsidRPr="00FA13C8" w:rsidRDefault="00A4451C" w:rsidP="001C2249">
      <w:pPr>
        <w:spacing w:after="0" w:line="288" w:lineRule="auto"/>
        <w:jc w:val="both"/>
        <w:rPr>
          <w:rFonts w:ascii="Times New Roman" w:hAnsi="Times New Roman"/>
          <w:sz w:val="28"/>
          <w:szCs w:val="28"/>
        </w:rPr>
      </w:pPr>
      <w:r w:rsidRPr="00FA13C8">
        <w:rPr>
          <w:rFonts w:ascii="Times New Roman" w:hAnsi="Times New Roman"/>
          <w:sz w:val="28"/>
          <w:szCs w:val="28"/>
        </w:rPr>
        <w:t>Ngày phẫu tích:   ………/………./……….</w:t>
      </w:r>
    </w:p>
    <w:p w14:paraId="1F202B0F" w14:textId="77777777" w:rsidR="00A4451C" w:rsidRPr="00FA13C8" w:rsidRDefault="00A4451C" w:rsidP="001C2249">
      <w:pPr>
        <w:spacing w:after="0" w:line="288" w:lineRule="auto"/>
        <w:jc w:val="both"/>
        <w:rPr>
          <w:rFonts w:ascii="Times New Roman" w:hAnsi="Times New Roman"/>
          <w:sz w:val="28"/>
          <w:szCs w:val="28"/>
        </w:rPr>
      </w:pPr>
      <w:r w:rsidRPr="00FA13C8">
        <w:rPr>
          <w:rFonts w:ascii="Times New Roman" w:hAnsi="Times New Roman"/>
          <w:sz w:val="28"/>
          <w:szCs w:val="28"/>
        </w:rPr>
        <w:t>Người thực hiện:</w:t>
      </w:r>
      <w:r w:rsidRPr="00FA13C8">
        <w:rPr>
          <w:rFonts w:ascii="Times New Roman" w:hAnsi="Times New Roman"/>
          <w:sz w:val="28"/>
          <w:szCs w:val="28"/>
        </w:rPr>
        <w:tab/>
        <w:t>……………………………………………….</w:t>
      </w:r>
    </w:p>
    <w:p w14:paraId="30209CCA" w14:textId="77777777" w:rsidR="00A4451C" w:rsidRPr="00FA13C8" w:rsidRDefault="00A4451C" w:rsidP="001C2249">
      <w:pPr>
        <w:spacing w:after="0" w:line="288" w:lineRule="auto"/>
        <w:jc w:val="both"/>
        <w:rPr>
          <w:rFonts w:ascii="Times New Roman" w:hAnsi="Times New Roman"/>
          <w:sz w:val="28"/>
          <w:szCs w:val="28"/>
        </w:rPr>
      </w:pP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t>……………………………………………….</w:t>
      </w:r>
    </w:p>
    <w:p w14:paraId="6E2BD004" w14:textId="77777777" w:rsidR="00A4451C" w:rsidRPr="00FA13C8" w:rsidRDefault="00A4451C" w:rsidP="001C2249">
      <w:pPr>
        <w:spacing w:after="0" w:line="288" w:lineRule="auto"/>
        <w:jc w:val="both"/>
        <w:rPr>
          <w:rFonts w:ascii="Times New Roman" w:hAnsi="Times New Roman"/>
          <w:sz w:val="28"/>
          <w:szCs w:val="28"/>
        </w:rPr>
      </w:pPr>
      <w:r w:rsidRPr="00FA13C8">
        <w:rPr>
          <w:rFonts w:ascii="Times New Roman" w:hAnsi="Times New Roman"/>
          <w:sz w:val="28"/>
          <w:szCs w:val="28"/>
        </w:rPr>
        <w:tab/>
      </w:r>
      <w:r w:rsidRPr="00FA13C8">
        <w:rPr>
          <w:rFonts w:ascii="Times New Roman" w:hAnsi="Times New Roman"/>
          <w:sz w:val="28"/>
          <w:szCs w:val="28"/>
        </w:rPr>
        <w:tab/>
      </w:r>
      <w:r w:rsidRPr="00FA13C8">
        <w:rPr>
          <w:rFonts w:ascii="Times New Roman" w:hAnsi="Times New Roman"/>
          <w:sz w:val="28"/>
          <w:szCs w:val="28"/>
        </w:rPr>
        <w:tab/>
        <w:t>……………………………………………….</w:t>
      </w:r>
    </w:p>
    <w:p w14:paraId="21D8131B" w14:textId="77777777" w:rsidR="00A4451C" w:rsidRPr="00FA13C8" w:rsidRDefault="00A4451C" w:rsidP="001C2249">
      <w:pPr>
        <w:spacing w:after="0" w:line="288" w:lineRule="auto"/>
        <w:jc w:val="both"/>
        <w:rPr>
          <w:rFonts w:ascii="Times New Roman" w:hAnsi="Times New Roman"/>
          <w:b/>
          <w:sz w:val="28"/>
          <w:szCs w:val="28"/>
        </w:rPr>
      </w:pPr>
      <w:r w:rsidRPr="00FA13C8">
        <w:rPr>
          <w:rFonts w:ascii="Times New Roman" w:hAnsi="Times New Roman"/>
          <w:b/>
          <w:sz w:val="28"/>
          <w:szCs w:val="28"/>
        </w:rPr>
        <w:t>B. KẾT QUẢ ĐO CÁC CHỈ SỐ GIẢI PHẪU</w:t>
      </w:r>
    </w:p>
    <w:p w14:paraId="7961AAC7" w14:textId="77777777" w:rsidR="00A4451C" w:rsidRPr="00FA13C8" w:rsidRDefault="00A4451C" w:rsidP="001C2249">
      <w:pPr>
        <w:spacing w:after="0" w:line="288" w:lineRule="auto"/>
        <w:jc w:val="both"/>
        <w:rPr>
          <w:rFonts w:ascii="Times New Roman" w:hAnsi="Times New Roman"/>
          <w:b/>
          <w:sz w:val="28"/>
          <w:szCs w:val="28"/>
        </w:rPr>
      </w:pPr>
      <w:r w:rsidRPr="00FA13C8">
        <w:rPr>
          <w:rFonts w:ascii="Times New Roman" w:hAnsi="Times New Roman"/>
          <w:b/>
          <w:sz w:val="28"/>
          <w:szCs w:val="28"/>
        </w:rPr>
        <w:t>1. DÂY CHẰNG CHÉO SAU</w:t>
      </w:r>
    </w:p>
    <w:p w14:paraId="32E1886F" w14:textId="77777777" w:rsidR="00A4451C" w:rsidRPr="00FA13C8" w:rsidRDefault="00A4451C" w:rsidP="001C2249">
      <w:pPr>
        <w:spacing w:after="0" w:line="288" w:lineRule="auto"/>
        <w:jc w:val="both"/>
        <w:rPr>
          <w:rFonts w:ascii="Times New Roman" w:hAnsi="Times New Roman"/>
          <w:b/>
          <w:sz w:val="40"/>
          <w:szCs w:val="28"/>
        </w:rPr>
      </w:pPr>
      <w:r w:rsidRPr="00FA13C8">
        <w:rPr>
          <w:rFonts w:ascii="Times New Roman" w:hAnsi="Times New Roman"/>
          <w:b/>
          <w:sz w:val="28"/>
          <w:szCs w:val="28"/>
        </w:rPr>
        <w:t xml:space="preserve">1.1. Sự có mặt của dây chằng chéo sau: </w:t>
      </w:r>
      <w:r w:rsidRPr="00FA13C8">
        <w:rPr>
          <w:rFonts w:ascii="Times New Roman" w:hAnsi="Times New Roman"/>
          <w:b/>
          <w:sz w:val="28"/>
          <w:szCs w:val="28"/>
        </w:rPr>
        <w:tab/>
      </w:r>
      <w:r w:rsidRPr="00FA13C8">
        <w:rPr>
          <w:rFonts w:ascii="Times New Roman" w:hAnsi="Times New Roman"/>
          <w:sz w:val="28"/>
          <w:szCs w:val="28"/>
        </w:rPr>
        <w:t xml:space="preserve"> </w:t>
      </w:r>
      <w:r w:rsidRPr="00FA13C8">
        <w:rPr>
          <w:rFonts w:ascii="Times New Roman" w:hAnsi="Times New Roman"/>
          <w:b/>
          <w:sz w:val="28"/>
          <w:szCs w:val="28"/>
        </w:rPr>
        <w:tab/>
      </w:r>
      <w:r w:rsidRPr="00FA13C8">
        <w:rPr>
          <w:rFonts w:ascii="Times New Roman" w:hAnsi="Times New Roman"/>
          <w:sz w:val="28"/>
          <w:szCs w:val="28"/>
        </w:rPr>
        <w:t xml:space="preserve">(1: Có;   2: không) </w:t>
      </w:r>
    </w:p>
    <w:p w14:paraId="113BD2C8" w14:textId="77777777" w:rsidR="00A4451C" w:rsidRPr="00FA13C8" w:rsidRDefault="00A4451C" w:rsidP="001C2249">
      <w:pPr>
        <w:spacing w:after="0" w:line="360" w:lineRule="auto"/>
        <w:rPr>
          <w:rFonts w:ascii="Times New Roman" w:hAnsi="Times New Roman"/>
          <w:b/>
          <w:sz w:val="28"/>
          <w:szCs w:val="28"/>
        </w:rPr>
      </w:pPr>
      <w:r w:rsidRPr="00FA13C8">
        <w:rPr>
          <w:rFonts w:ascii="Times New Roman" w:hAnsi="Times New Roman"/>
          <w:b/>
          <w:sz w:val="28"/>
          <w:szCs w:val="28"/>
        </w:rPr>
        <w:t>1.2. Kích thước</w:t>
      </w:r>
    </w:p>
    <w:p w14:paraId="3F120EEF" w14:textId="77777777" w:rsidR="00A4451C" w:rsidRPr="00FA13C8" w:rsidRDefault="00A4451C" w:rsidP="001C2249">
      <w:pPr>
        <w:spacing w:after="0" w:line="360" w:lineRule="auto"/>
        <w:rPr>
          <w:rFonts w:ascii="Times New Roman" w:hAnsi="Times New Roman"/>
          <w:sz w:val="28"/>
          <w:szCs w:val="28"/>
        </w:rPr>
      </w:pPr>
      <w:r w:rsidRPr="00FA13C8">
        <w:rPr>
          <w:rFonts w:ascii="Times New Roman" w:hAnsi="Times New Roman"/>
          <w:sz w:val="28"/>
          <w:szCs w:val="28"/>
        </w:rPr>
        <w:t>1.2.1. Kích thước mặt cắt dây chằng</w:t>
      </w:r>
    </w:p>
    <w:tbl>
      <w:tblPr>
        <w:tblStyle w:val="TableGrid"/>
        <w:tblW w:w="0" w:type="auto"/>
        <w:tblLook w:val="04A0" w:firstRow="1" w:lastRow="0" w:firstColumn="1" w:lastColumn="0" w:noHBand="0" w:noVBand="1"/>
      </w:tblPr>
      <w:tblGrid>
        <w:gridCol w:w="2927"/>
        <w:gridCol w:w="2926"/>
        <w:gridCol w:w="2924"/>
      </w:tblGrid>
      <w:tr w:rsidR="00A4451C" w:rsidRPr="00FA13C8" w14:paraId="7B125A26" w14:textId="77777777" w:rsidTr="00CC18B9">
        <w:tc>
          <w:tcPr>
            <w:tcW w:w="3021" w:type="dxa"/>
          </w:tcPr>
          <w:p w14:paraId="32D3BD38"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Đường kính bé nhất (mm)</w:t>
            </w:r>
          </w:p>
        </w:tc>
        <w:tc>
          <w:tcPr>
            <w:tcW w:w="3021" w:type="dxa"/>
          </w:tcPr>
          <w:p w14:paraId="000ED162"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Đường kính lớn nhất</w:t>
            </w:r>
          </w:p>
          <w:p w14:paraId="53834D61"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(mm)</w:t>
            </w:r>
          </w:p>
        </w:tc>
        <w:tc>
          <w:tcPr>
            <w:tcW w:w="3022" w:type="dxa"/>
          </w:tcPr>
          <w:p w14:paraId="6F3C6598"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Thiết diện cắt ngang (mm</w:t>
            </w:r>
            <w:r w:rsidRPr="00FA13C8">
              <w:rPr>
                <w:rFonts w:ascii="Times New Roman" w:hAnsi="Times New Roman"/>
                <w:sz w:val="28"/>
                <w:szCs w:val="28"/>
                <w:vertAlign w:val="superscript"/>
              </w:rPr>
              <w:t>2</w:t>
            </w:r>
            <w:r w:rsidRPr="00FA13C8">
              <w:rPr>
                <w:rFonts w:ascii="Times New Roman" w:hAnsi="Times New Roman"/>
                <w:sz w:val="28"/>
                <w:szCs w:val="28"/>
              </w:rPr>
              <w:t>)</w:t>
            </w:r>
          </w:p>
        </w:tc>
      </w:tr>
      <w:tr w:rsidR="00A4451C" w:rsidRPr="00FA13C8" w14:paraId="681AEBE3" w14:textId="77777777" w:rsidTr="00CC18B9">
        <w:tc>
          <w:tcPr>
            <w:tcW w:w="3021" w:type="dxa"/>
          </w:tcPr>
          <w:p w14:paraId="0A194D3B" w14:textId="77777777" w:rsidR="00A4451C" w:rsidRPr="00FA13C8" w:rsidRDefault="00A4451C" w:rsidP="001C2249">
            <w:pPr>
              <w:spacing w:after="0" w:line="360" w:lineRule="auto"/>
              <w:jc w:val="center"/>
              <w:rPr>
                <w:rFonts w:ascii="Times New Roman" w:hAnsi="Times New Roman"/>
                <w:sz w:val="28"/>
                <w:szCs w:val="28"/>
              </w:rPr>
            </w:pPr>
          </w:p>
        </w:tc>
        <w:tc>
          <w:tcPr>
            <w:tcW w:w="3021" w:type="dxa"/>
          </w:tcPr>
          <w:p w14:paraId="07B499CB" w14:textId="77777777" w:rsidR="00A4451C" w:rsidRPr="00FA13C8" w:rsidRDefault="00A4451C" w:rsidP="001C2249">
            <w:pPr>
              <w:spacing w:after="0" w:line="360" w:lineRule="auto"/>
              <w:jc w:val="center"/>
              <w:rPr>
                <w:rFonts w:ascii="Times New Roman" w:hAnsi="Times New Roman"/>
                <w:sz w:val="28"/>
                <w:szCs w:val="28"/>
              </w:rPr>
            </w:pPr>
          </w:p>
        </w:tc>
        <w:tc>
          <w:tcPr>
            <w:tcW w:w="3022" w:type="dxa"/>
          </w:tcPr>
          <w:p w14:paraId="367CAD8E" w14:textId="77777777" w:rsidR="00A4451C" w:rsidRPr="00FA13C8" w:rsidRDefault="00A4451C" w:rsidP="001C2249">
            <w:pPr>
              <w:spacing w:after="0" w:line="360" w:lineRule="auto"/>
              <w:jc w:val="center"/>
              <w:rPr>
                <w:rFonts w:ascii="Times New Roman" w:hAnsi="Times New Roman"/>
                <w:sz w:val="28"/>
                <w:szCs w:val="28"/>
              </w:rPr>
            </w:pPr>
          </w:p>
        </w:tc>
      </w:tr>
    </w:tbl>
    <w:p w14:paraId="6BD8525B"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1.2.2. Chiều dài dây chằng: </w:t>
      </w:r>
      <w:r w:rsidRPr="00FA13C8">
        <w:rPr>
          <w:rFonts w:ascii="Times New Roman" w:hAnsi="Times New Roman"/>
          <w:color w:val="FF0000"/>
          <w:sz w:val="28"/>
          <w:szCs w:val="28"/>
        </w:rPr>
        <w:tab/>
      </w:r>
      <w:r w:rsidRPr="00FA13C8">
        <w:rPr>
          <w:rFonts w:ascii="Times New Roman" w:hAnsi="Times New Roman"/>
          <w:color w:val="FF0000"/>
          <w:sz w:val="28"/>
          <w:szCs w:val="28"/>
        </w:rPr>
        <w:tab/>
      </w:r>
      <w:r w:rsidRPr="00FA13C8">
        <w:rPr>
          <w:rFonts w:ascii="Times New Roman" w:hAnsi="Times New Roman"/>
          <w:color w:val="FF0000"/>
          <w:sz w:val="28"/>
          <w:szCs w:val="28"/>
        </w:rPr>
        <w:tab/>
      </w:r>
      <w:r w:rsidRPr="00FA13C8">
        <w:rPr>
          <w:rFonts w:ascii="Times New Roman" w:hAnsi="Times New Roman"/>
          <w:sz w:val="28"/>
          <w:szCs w:val="28"/>
        </w:rPr>
        <w:t xml:space="preserve"> mm</w:t>
      </w:r>
    </w:p>
    <w:p w14:paraId="765B8077" w14:textId="77777777" w:rsidR="00A4451C" w:rsidRPr="00FA13C8" w:rsidRDefault="00A4451C" w:rsidP="001C2249">
      <w:pPr>
        <w:spacing w:after="0" w:line="360" w:lineRule="auto"/>
        <w:rPr>
          <w:rFonts w:ascii="Times New Roman" w:hAnsi="Times New Roman"/>
          <w:b/>
          <w:sz w:val="28"/>
          <w:szCs w:val="28"/>
        </w:rPr>
      </w:pPr>
      <w:r w:rsidRPr="00FA13C8">
        <w:rPr>
          <w:rFonts w:ascii="Times New Roman" w:hAnsi="Times New Roman"/>
          <w:b/>
          <w:sz w:val="28"/>
          <w:szCs w:val="28"/>
        </w:rPr>
        <w:t>1.3. Diện bám xương đùi của DCCS</w:t>
      </w:r>
    </w:p>
    <w:p w14:paraId="2F5C46F9"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1.3.1. Hình dạng diện bám vào xương đùi của DCCS: </w:t>
      </w:r>
      <w:r w:rsidRPr="00FA13C8">
        <w:rPr>
          <w:rFonts w:ascii="Times New Roman" w:hAnsi="Times New Roman"/>
          <w:color w:val="FF0000"/>
          <w:sz w:val="28"/>
          <w:szCs w:val="28"/>
        </w:rPr>
        <w:tab/>
      </w:r>
      <w:r w:rsidRPr="00FA13C8">
        <w:rPr>
          <w:rFonts w:ascii="Times New Roman" w:hAnsi="Times New Roman"/>
          <w:color w:val="FF0000"/>
          <w:sz w:val="28"/>
          <w:szCs w:val="28"/>
        </w:rPr>
        <w:tab/>
      </w:r>
    </w:p>
    <w:p w14:paraId="021B8E1C" w14:textId="77777777" w:rsidR="00A4451C" w:rsidRPr="00FA13C8" w:rsidRDefault="00A4451C" w:rsidP="001C2249">
      <w:pPr>
        <w:spacing w:after="0" w:line="360" w:lineRule="auto"/>
        <w:jc w:val="both"/>
        <w:rPr>
          <w:rFonts w:ascii="Times New Roman" w:hAnsi="Times New Roman"/>
          <w:sz w:val="28"/>
          <w:szCs w:val="28"/>
        </w:rPr>
      </w:pPr>
      <w:r w:rsidRPr="00FA13C8">
        <w:rPr>
          <w:rFonts w:ascii="Times New Roman" w:hAnsi="Times New Roman"/>
          <w:sz w:val="28"/>
          <w:szCs w:val="28"/>
        </w:rPr>
        <w:t xml:space="preserve">1.3.2. Vị trí diện bám đùi của DCCS trên mặt đồng hồ giả tưởng là khoang gian lồi cầu xương đùi, từ  </w:t>
      </w:r>
      <w:r w:rsidRPr="00FA13C8">
        <w:rPr>
          <w:rFonts w:ascii="Times New Roman" w:hAnsi="Times New Roman"/>
          <w:color w:val="FF0000"/>
          <w:sz w:val="28"/>
          <w:szCs w:val="28"/>
        </w:rPr>
        <w:tab/>
      </w:r>
      <w:r w:rsidRPr="00FA13C8">
        <w:rPr>
          <w:rFonts w:ascii="Times New Roman" w:hAnsi="Times New Roman"/>
          <w:color w:val="FF0000"/>
          <w:sz w:val="28"/>
          <w:szCs w:val="28"/>
        </w:rPr>
        <w:tab/>
      </w:r>
      <w:r w:rsidRPr="00FA13C8">
        <w:rPr>
          <w:rFonts w:ascii="Times New Roman" w:hAnsi="Times New Roman"/>
          <w:sz w:val="28"/>
          <w:szCs w:val="28"/>
        </w:rPr>
        <w:t xml:space="preserve">  giờ (Vẽ trên hình). </w:t>
      </w:r>
    </w:p>
    <w:p w14:paraId="76277EDE"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noProof/>
          <w:sz w:val="28"/>
          <w:szCs w:val="28"/>
        </w:rPr>
        <w:lastRenderedPageBreak/>
        <w:drawing>
          <wp:inline distT="0" distB="0" distL="0" distR="0" wp14:anchorId="16C82654" wp14:editId="17731B37">
            <wp:extent cx="5566867" cy="1783217"/>
            <wp:effectExtent l="0" t="0" r="0" b="7620"/>
            <wp:docPr id="51" name="Picture 4" descr="A clock with a number and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 descr="A clock with a number and a person's face&#10;&#10;Description automatically generated"/>
                    <pic:cNvPicPr>
                      <a:picLocks noChangeAspect="1"/>
                    </pic:cNvPicPr>
                  </pic:nvPicPr>
                  <pic:blipFill>
                    <a:blip r:embed="rId125"/>
                    <a:stretch>
                      <a:fillRect/>
                    </a:stretch>
                  </pic:blipFill>
                  <pic:spPr>
                    <a:xfrm>
                      <a:off x="0" y="0"/>
                      <a:ext cx="5601259" cy="1794234"/>
                    </a:xfrm>
                    <a:prstGeom prst="rect">
                      <a:avLst/>
                    </a:prstGeom>
                  </pic:spPr>
                </pic:pic>
              </a:graphicData>
            </a:graphic>
          </wp:inline>
        </w:drawing>
      </w:r>
    </w:p>
    <w:p w14:paraId="643AFB6A"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1.3.3. Diện tích bám vào xương đùi: </w:t>
      </w:r>
      <w:r w:rsidRPr="00FA13C8">
        <w:rPr>
          <w:rFonts w:ascii="Times New Roman" w:hAnsi="Times New Roman"/>
          <w:color w:val="FF0000"/>
          <w:sz w:val="28"/>
          <w:szCs w:val="28"/>
        </w:rPr>
        <w:tab/>
      </w:r>
      <w:r w:rsidRPr="00FA13C8">
        <w:rPr>
          <w:rFonts w:ascii="Times New Roman" w:hAnsi="Times New Roman"/>
          <w:color w:val="FF0000"/>
          <w:sz w:val="28"/>
          <w:szCs w:val="28"/>
        </w:rPr>
        <w:tab/>
        <w:t xml:space="preserve"> </w:t>
      </w:r>
      <w:r w:rsidRPr="00FA13C8">
        <w:rPr>
          <w:rFonts w:ascii="Times New Roman" w:hAnsi="Times New Roman"/>
          <w:sz w:val="28"/>
          <w:szCs w:val="28"/>
        </w:rPr>
        <w:t>mm</w:t>
      </w:r>
      <w:r w:rsidRPr="00FA13C8">
        <w:rPr>
          <w:rFonts w:ascii="Times New Roman" w:hAnsi="Times New Roman"/>
          <w:sz w:val="28"/>
          <w:szCs w:val="28"/>
          <w:vertAlign w:val="superscript"/>
        </w:rPr>
        <w:t>2</w:t>
      </w:r>
    </w:p>
    <w:p w14:paraId="45CC1083"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1.3.4. Khoảng cách đến đường Blumenssat: </w:t>
      </w:r>
      <w:r w:rsidRPr="00FA13C8">
        <w:rPr>
          <w:rFonts w:ascii="Times New Roman" w:hAnsi="Times New Roman"/>
          <w:color w:val="FF0000"/>
          <w:sz w:val="28"/>
          <w:szCs w:val="28"/>
        </w:rPr>
        <w:tab/>
      </w:r>
      <w:r w:rsidRPr="00FA13C8">
        <w:rPr>
          <w:rFonts w:ascii="Times New Roman" w:hAnsi="Times New Roman"/>
          <w:color w:val="FF0000"/>
          <w:sz w:val="28"/>
          <w:szCs w:val="28"/>
        </w:rPr>
        <w:tab/>
        <w:t xml:space="preserve"> </w:t>
      </w:r>
      <w:r w:rsidRPr="00FA13C8">
        <w:rPr>
          <w:rFonts w:ascii="Times New Roman" w:hAnsi="Times New Roman"/>
          <w:sz w:val="28"/>
          <w:szCs w:val="28"/>
        </w:rPr>
        <w:t>mm</w:t>
      </w:r>
    </w:p>
    <w:p w14:paraId="40A246DC"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1.3.5. Khoảng cách đến sụn khớp lồi cầu trong: </w:t>
      </w:r>
      <w:r w:rsidRPr="00FA13C8">
        <w:rPr>
          <w:rFonts w:ascii="Times New Roman" w:hAnsi="Times New Roman"/>
          <w:color w:val="FF0000"/>
          <w:sz w:val="28"/>
          <w:szCs w:val="28"/>
        </w:rPr>
        <w:tab/>
      </w:r>
      <w:r w:rsidRPr="00FA13C8">
        <w:rPr>
          <w:rFonts w:ascii="Times New Roman" w:hAnsi="Times New Roman"/>
          <w:color w:val="FF0000"/>
          <w:sz w:val="28"/>
          <w:szCs w:val="28"/>
        </w:rPr>
        <w:tab/>
        <w:t xml:space="preserve"> </w:t>
      </w:r>
      <w:r w:rsidRPr="00FA13C8">
        <w:rPr>
          <w:rFonts w:ascii="Times New Roman" w:hAnsi="Times New Roman"/>
          <w:sz w:val="28"/>
          <w:szCs w:val="28"/>
        </w:rPr>
        <w:t>mm</w:t>
      </w:r>
    </w:p>
    <w:p w14:paraId="2C853486" w14:textId="77777777" w:rsidR="00A4451C" w:rsidRPr="00FA13C8" w:rsidRDefault="00A4451C" w:rsidP="001C2249">
      <w:pPr>
        <w:spacing w:after="0" w:line="341" w:lineRule="auto"/>
        <w:jc w:val="both"/>
        <w:rPr>
          <w:rFonts w:ascii="Times New Roman" w:hAnsi="Times New Roman"/>
          <w:b/>
          <w:sz w:val="28"/>
          <w:szCs w:val="28"/>
        </w:rPr>
      </w:pPr>
      <w:r w:rsidRPr="00FA13C8">
        <w:rPr>
          <w:rFonts w:ascii="Times New Roman" w:hAnsi="Times New Roman"/>
          <w:b/>
          <w:sz w:val="28"/>
          <w:szCs w:val="28"/>
        </w:rPr>
        <w:t>1.4. Diện bám xương chày của DCCS</w:t>
      </w:r>
    </w:p>
    <w:p w14:paraId="0D3CC0EA"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1.4.1. Hình dạng diện bám xương chày của DCCS: </w:t>
      </w:r>
      <w:r w:rsidRPr="00FA13C8">
        <w:rPr>
          <w:rFonts w:ascii="Times New Roman" w:hAnsi="Times New Roman"/>
          <w:color w:val="FF0000"/>
          <w:sz w:val="28"/>
          <w:szCs w:val="28"/>
        </w:rPr>
        <w:tab/>
      </w:r>
    </w:p>
    <w:p w14:paraId="6EC18861"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1.4.2. Diện tích bám vào xương xương chày: </w:t>
      </w:r>
      <w:r w:rsidRPr="00FA13C8">
        <w:rPr>
          <w:rFonts w:ascii="Times New Roman" w:hAnsi="Times New Roman"/>
          <w:color w:val="FF0000"/>
          <w:sz w:val="28"/>
          <w:szCs w:val="28"/>
        </w:rPr>
        <w:tab/>
      </w:r>
      <w:r w:rsidRPr="00FA13C8">
        <w:rPr>
          <w:rFonts w:ascii="Times New Roman" w:hAnsi="Times New Roman"/>
          <w:color w:val="FF0000"/>
          <w:sz w:val="28"/>
          <w:szCs w:val="28"/>
        </w:rPr>
        <w:tab/>
      </w:r>
      <w:r w:rsidRPr="00FA13C8">
        <w:rPr>
          <w:rFonts w:ascii="Times New Roman" w:hAnsi="Times New Roman"/>
          <w:sz w:val="28"/>
          <w:szCs w:val="28"/>
        </w:rPr>
        <w:t xml:space="preserve">  mm</w:t>
      </w:r>
    </w:p>
    <w:p w14:paraId="1199D3FF"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1.4.3. </w:t>
      </w:r>
      <w:r w:rsidRPr="00FA13C8">
        <w:rPr>
          <w:rFonts w:ascii="Times New Roman" w:eastAsia="Times New Roman" w:hAnsi="Times New Roman"/>
          <w:sz w:val="28"/>
          <w:szCs w:val="28"/>
        </w:rPr>
        <w:t xml:space="preserve">KC từ tâm diện bám chày của DCCS đến </w:t>
      </w:r>
      <w:r w:rsidRPr="00FA13C8">
        <w:rPr>
          <w:rFonts w:ascii="Times New Roman" w:hAnsi="Times New Roman"/>
          <w:sz w:val="28"/>
          <w:szCs w:val="28"/>
        </w:rPr>
        <w:t xml:space="preserve">sụn khớp MCT:  </w:t>
      </w:r>
      <w:r w:rsidRPr="00FA13C8">
        <w:rPr>
          <w:rFonts w:ascii="Times New Roman" w:hAnsi="Times New Roman"/>
          <w:color w:val="FF0000"/>
          <w:sz w:val="28"/>
          <w:szCs w:val="28"/>
        </w:rPr>
        <w:tab/>
        <w:t xml:space="preserve"> </w:t>
      </w:r>
      <w:r w:rsidRPr="00FA13C8">
        <w:rPr>
          <w:rFonts w:ascii="Times New Roman" w:hAnsi="Times New Roman"/>
          <w:sz w:val="28"/>
          <w:szCs w:val="28"/>
        </w:rPr>
        <w:t>mm</w:t>
      </w:r>
    </w:p>
    <w:p w14:paraId="5566A0B2" w14:textId="77777777" w:rsidR="00A4451C" w:rsidRPr="00FA13C8" w:rsidRDefault="00A4451C" w:rsidP="001C2249">
      <w:pPr>
        <w:spacing w:after="0" w:line="341" w:lineRule="auto"/>
        <w:jc w:val="both"/>
        <w:rPr>
          <w:rFonts w:ascii="Times New Roman" w:eastAsia="Times New Roman" w:hAnsi="Times New Roman"/>
          <w:sz w:val="28"/>
          <w:szCs w:val="28"/>
        </w:rPr>
      </w:pPr>
      <w:r w:rsidRPr="00FA13C8">
        <w:rPr>
          <w:rFonts w:ascii="Times New Roman" w:hAnsi="Times New Roman"/>
          <w:sz w:val="28"/>
          <w:szCs w:val="28"/>
        </w:rPr>
        <w:t xml:space="preserve">1.4.4. </w:t>
      </w:r>
      <w:r w:rsidRPr="00FA13C8">
        <w:rPr>
          <w:rFonts w:ascii="Times New Roman" w:eastAsia="Times New Roman" w:hAnsi="Times New Roman"/>
          <w:sz w:val="28"/>
          <w:szCs w:val="28"/>
        </w:rPr>
        <w:t xml:space="preserve">KC từ tâm diện bám chày của DCCS đến bờ trong MCT:  </w:t>
      </w:r>
      <w:r w:rsidRPr="00FA13C8">
        <w:rPr>
          <w:rFonts w:ascii="Times New Roman" w:eastAsia="Times New Roman" w:hAnsi="Times New Roman"/>
          <w:color w:val="FF0000"/>
          <w:sz w:val="28"/>
          <w:szCs w:val="28"/>
        </w:rPr>
        <w:tab/>
      </w:r>
      <w:r w:rsidRPr="00FA13C8">
        <w:rPr>
          <w:rFonts w:ascii="Times New Roman" w:eastAsia="Times New Roman" w:hAnsi="Times New Roman"/>
          <w:sz w:val="28"/>
          <w:szCs w:val="28"/>
        </w:rPr>
        <w:t xml:space="preserve">  mm.</w:t>
      </w:r>
    </w:p>
    <w:p w14:paraId="5D2FBC4E"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1.4.5. </w:t>
      </w:r>
      <w:r w:rsidRPr="00FA13C8">
        <w:rPr>
          <w:rFonts w:ascii="Times New Roman" w:eastAsia="Times New Roman" w:hAnsi="Times New Roman"/>
          <w:sz w:val="28"/>
          <w:szCs w:val="28"/>
        </w:rPr>
        <w:t xml:space="preserve">KC từ tâm diện bám chày của DCCS đến mặt phẳng sụn khớp MCT:  </w:t>
      </w:r>
      <w:r w:rsidRPr="00FA13C8">
        <w:rPr>
          <w:rFonts w:ascii="Times New Roman" w:eastAsia="Times New Roman" w:hAnsi="Times New Roman"/>
          <w:color w:val="FF0000"/>
          <w:sz w:val="28"/>
          <w:szCs w:val="28"/>
        </w:rPr>
        <w:tab/>
      </w:r>
      <w:r w:rsidRPr="00FA13C8">
        <w:rPr>
          <w:rFonts w:ascii="Times New Roman" w:eastAsia="Times New Roman" w:hAnsi="Times New Roman"/>
          <w:color w:val="FF0000"/>
          <w:sz w:val="28"/>
          <w:szCs w:val="28"/>
        </w:rPr>
        <w:tab/>
      </w:r>
      <w:r w:rsidRPr="00FA13C8">
        <w:rPr>
          <w:rFonts w:ascii="Times New Roman" w:eastAsia="Times New Roman" w:hAnsi="Times New Roman"/>
          <w:color w:val="FF0000"/>
          <w:sz w:val="28"/>
          <w:szCs w:val="28"/>
        </w:rPr>
        <w:tab/>
      </w:r>
      <w:r w:rsidRPr="00FA13C8">
        <w:rPr>
          <w:rFonts w:ascii="Times New Roman" w:eastAsia="Times New Roman" w:hAnsi="Times New Roman"/>
          <w:sz w:val="28"/>
          <w:szCs w:val="28"/>
        </w:rPr>
        <w:t>mm</w:t>
      </w:r>
    </w:p>
    <w:p w14:paraId="0B57EEE8"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1.4.6. </w:t>
      </w:r>
      <w:r w:rsidRPr="00FA13C8">
        <w:rPr>
          <w:rFonts w:ascii="Times New Roman" w:eastAsia="Times New Roman" w:hAnsi="Times New Roman"/>
          <w:sz w:val="28"/>
          <w:szCs w:val="28"/>
        </w:rPr>
        <w:t xml:space="preserve">KC từ bờ sau dưới diện bám chày của DCCS đến mặt phẳng sụn khớp MCT:   </w:t>
      </w:r>
      <w:r w:rsidRPr="00FA13C8">
        <w:rPr>
          <w:rFonts w:ascii="Times New Roman" w:eastAsia="Times New Roman" w:hAnsi="Times New Roman"/>
          <w:color w:val="FF0000"/>
          <w:sz w:val="28"/>
          <w:szCs w:val="28"/>
        </w:rPr>
        <w:tab/>
      </w:r>
      <w:r w:rsidRPr="00FA13C8">
        <w:rPr>
          <w:rFonts w:ascii="Times New Roman" w:eastAsia="Times New Roman" w:hAnsi="Times New Roman"/>
          <w:color w:val="FF0000"/>
          <w:sz w:val="28"/>
          <w:szCs w:val="28"/>
        </w:rPr>
        <w:tab/>
        <w:t xml:space="preserve"> </w:t>
      </w:r>
      <w:r w:rsidRPr="00FA13C8">
        <w:rPr>
          <w:rFonts w:ascii="Times New Roman" w:eastAsia="Times New Roman" w:hAnsi="Times New Roman"/>
          <w:sz w:val="28"/>
          <w:szCs w:val="28"/>
        </w:rPr>
        <w:t>mm</w:t>
      </w:r>
    </w:p>
    <w:p w14:paraId="4774E358"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b/>
          <w:sz w:val="28"/>
          <w:szCs w:val="28"/>
        </w:rPr>
        <w:t>2. DÂY CHẰNG BÊN NGOÀI (DCBN)</w:t>
      </w:r>
    </w:p>
    <w:p w14:paraId="6A426F1F" w14:textId="77777777" w:rsidR="00A4451C" w:rsidRPr="00FA13C8" w:rsidRDefault="00A4451C" w:rsidP="001C2249">
      <w:pPr>
        <w:spacing w:after="0" w:line="360" w:lineRule="auto"/>
        <w:jc w:val="both"/>
        <w:rPr>
          <w:rFonts w:ascii="Times New Roman" w:hAnsi="Times New Roman"/>
          <w:sz w:val="28"/>
          <w:szCs w:val="28"/>
        </w:rPr>
      </w:pPr>
      <w:r w:rsidRPr="00FA13C8">
        <w:rPr>
          <w:rFonts w:ascii="Times New Roman" w:hAnsi="Times New Roman"/>
          <w:b/>
          <w:sz w:val="28"/>
          <w:szCs w:val="28"/>
        </w:rPr>
        <w:t xml:space="preserve">2.1. Sự có mặt của DCBN: </w:t>
      </w:r>
      <w:r w:rsidRPr="00FA13C8">
        <w:rPr>
          <w:rFonts w:ascii="Times New Roman" w:hAnsi="Times New Roman"/>
          <w:sz w:val="28"/>
          <w:szCs w:val="28"/>
        </w:rPr>
        <w:t xml:space="preserve"> </w:t>
      </w:r>
      <w:r w:rsidRPr="00FA13C8">
        <w:rPr>
          <w:rFonts w:ascii="Times New Roman" w:hAnsi="Times New Roman"/>
          <w:color w:val="FF0000"/>
          <w:sz w:val="28"/>
          <w:szCs w:val="28"/>
        </w:rPr>
        <w:tab/>
      </w:r>
      <w:r w:rsidRPr="00FA13C8">
        <w:rPr>
          <w:rFonts w:ascii="Times New Roman" w:hAnsi="Times New Roman"/>
          <w:b/>
          <w:sz w:val="28"/>
          <w:szCs w:val="28"/>
        </w:rPr>
        <w:tab/>
      </w:r>
      <w:r w:rsidRPr="00FA13C8">
        <w:rPr>
          <w:rFonts w:ascii="Times New Roman" w:hAnsi="Times New Roman"/>
          <w:sz w:val="28"/>
          <w:szCs w:val="28"/>
        </w:rPr>
        <w:t>(1: Có;   2: không)</w:t>
      </w:r>
    </w:p>
    <w:p w14:paraId="11ADF565" w14:textId="77777777" w:rsidR="00A4451C" w:rsidRPr="00FA13C8" w:rsidRDefault="00A4451C" w:rsidP="001C2249">
      <w:pPr>
        <w:spacing w:after="0" w:line="360" w:lineRule="auto"/>
        <w:jc w:val="both"/>
        <w:rPr>
          <w:rFonts w:ascii="Times New Roman" w:hAnsi="Times New Roman"/>
          <w:b/>
          <w:sz w:val="28"/>
          <w:szCs w:val="28"/>
        </w:rPr>
      </w:pPr>
      <w:r w:rsidRPr="00FA13C8">
        <w:rPr>
          <w:rFonts w:ascii="Times New Roman" w:hAnsi="Times New Roman"/>
          <w:b/>
          <w:sz w:val="28"/>
          <w:szCs w:val="28"/>
        </w:rPr>
        <w:t>Số bó:</w:t>
      </w:r>
      <w:r w:rsidRPr="00FA13C8">
        <w:rPr>
          <w:rFonts w:ascii="Times New Roman" w:hAnsi="Times New Roman"/>
          <w:sz w:val="28"/>
          <w:szCs w:val="28"/>
        </w:rPr>
        <w:tab/>
      </w:r>
      <w:r w:rsidRPr="00FA13C8">
        <w:rPr>
          <w:rFonts w:ascii="Times New Roman" w:hAnsi="Times New Roman"/>
          <w:color w:val="FF0000"/>
          <w:sz w:val="28"/>
          <w:szCs w:val="28"/>
        </w:rPr>
        <w:tab/>
        <w:t xml:space="preserve"> </w:t>
      </w:r>
      <w:r w:rsidRPr="00FA13C8">
        <w:rPr>
          <w:rFonts w:ascii="Times New Roman" w:hAnsi="Times New Roman"/>
          <w:sz w:val="28"/>
          <w:szCs w:val="28"/>
        </w:rPr>
        <w:t>bó</w:t>
      </w:r>
    </w:p>
    <w:p w14:paraId="59ABE434" w14:textId="77777777" w:rsidR="00A4451C" w:rsidRPr="00FA13C8" w:rsidRDefault="00A4451C" w:rsidP="001C2249">
      <w:pPr>
        <w:spacing w:after="0" w:line="360" w:lineRule="auto"/>
        <w:rPr>
          <w:rFonts w:ascii="Times New Roman" w:hAnsi="Times New Roman"/>
          <w:b/>
          <w:sz w:val="28"/>
          <w:szCs w:val="28"/>
        </w:rPr>
      </w:pPr>
      <w:r w:rsidRPr="00FA13C8">
        <w:rPr>
          <w:rFonts w:ascii="Times New Roman" w:hAnsi="Times New Roman"/>
          <w:b/>
          <w:sz w:val="28"/>
          <w:szCs w:val="28"/>
        </w:rPr>
        <w:t xml:space="preserve">2.2. Kích thước </w:t>
      </w:r>
    </w:p>
    <w:p w14:paraId="325E87CB" w14:textId="77777777" w:rsidR="00A4451C" w:rsidRPr="00FA13C8" w:rsidRDefault="00A4451C" w:rsidP="001C2249">
      <w:pPr>
        <w:spacing w:after="0" w:line="360" w:lineRule="auto"/>
        <w:rPr>
          <w:rFonts w:ascii="Times New Roman" w:hAnsi="Times New Roman"/>
          <w:sz w:val="28"/>
          <w:szCs w:val="28"/>
        </w:rPr>
      </w:pPr>
      <w:r w:rsidRPr="00FA13C8">
        <w:rPr>
          <w:rFonts w:ascii="Times New Roman" w:hAnsi="Times New Roman"/>
          <w:sz w:val="28"/>
          <w:szCs w:val="28"/>
        </w:rPr>
        <w:t>2.2.1. Kích thước mặt cắt dây chằng</w:t>
      </w:r>
    </w:p>
    <w:tbl>
      <w:tblPr>
        <w:tblStyle w:val="TableGrid"/>
        <w:tblW w:w="0" w:type="auto"/>
        <w:tblLook w:val="04A0" w:firstRow="1" w:lastRow="0" w:firstColumn="1" w:lastColumn="0" w:noHBand="0" w:noVBand="1"/>
      </w:tblPr>
      <w:tblGrid>
        <w:gridCol w:w="2927"/>
        <w:gridCol w:w="2926"/>
        <w:gridCol w:w="2924"/>
      </w:tblGrid>
      <w:tr w:rsidR="00A4451C" w:rsidRPr="00FA13C8" w14:paraId="1E6F4A0D" w14:textId="77777777" w:rsidTr="00CC18B9">
        <w:tc>
          <w:tcPr>
            <w:tcW w:w="3021" w:type="dxa"/>
          </w:tcPr>
          <w:p w14:paraId="6F8C359C"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Đường kính bé nhất (mm)</w:t>
            </w:r>
          </w:p>
        </w:tc>
        <w:tc>
          <w:tcPr>
            <w:tcW w:w="3021" w:type="dxa"/>
          </w:tcPr>
          <w:p w14:paraId="70F18AB8"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Đường kính lớn nhất</w:t>
            </w:r>
          </w:p>
          <w:p w14:paraId="7D63A828"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(mm)</w:t>
            </w:r>
          </w:p>
        </w:tc>
        <w:tc>
          <w:tcPr>
            <w:tcW w:w="3022" w:type="dxa"/>
          </w:tcPr>
          <w:p w14:paraId="7336F559"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Thiết diện cắt ngang (mm</w:t>
            </w:r>
            <w:r w:rsidRPr="00FA13C8">
              <w:rPr>
                <w:rFonts w:ascii="Times New Roman" w:hAnsi="Times New Roman"/>
                <w:sz w:val="28"/>
                <w:szCs w:val="28"/>
                <w:vertAlign w:val="superscript"/>
              </w:rPr>
              <w:t>2</w:t>
            </w:r>
            <w:r w:rsidRPr="00FA13C8">
              <w:rPr>
                <w:rFonts w:ascii="Times New Roman" w:hAnsi="Times New Roman"/>
                <w:sz w:val="28"/>
                <w:szCs w:val="28"/>
              </w:rPr>
              <w:t>)</w:t>
            </w:r>
          </w:p>
        </w:tc>
      </w:tr>
      <w:tr w:rsidR="00A4451C" w:rsidRPr="00FA13C8" w14:paraId="2D47C655" w14:textId="77777777" w:rsidTr="00CC18B9">
        <w:tc>
          <w:tcPr>
            <w:tcW w:w="3021" w:type="dxa"/>
          </w:tcPr>
          <w:p w14:paraId="2E788BCC" w14:textId="77777777" w:rsidR="00A4451C" w:rsidRPr="00FA13C8" w:rsidRDefault="00A4451C" w:rsidP="001C2249">
            <w:pPr>
              <w:spacing w:after="0" w:line="360" w:lineRule="auto"/>
              <w:jc w:val="center"/>
              <w:rPr>
                <w:rFonts w:ascii="Times New Roman" w:hAnsi="Times New Roman"/>
                <w:color w:val="FF0000"/>
                <w:sz w:val="28"/>
                <w:szCs w:val="28"/>
              </w:rPr>
            </w:pPr>
          </w:p>
        </w:tc>
        <w:tc>
          <w:tcPr>
            <w:tcW w:w="3021" w:type="dxa"/>
          </w:tcPr>
          <w:p w14:paraId="6197D7FD" w14:textId="77777777" w:rsidR="00A4451C" w:rsidRPr="00FA13C8" w:rsidRDefault="00A4451C" w:rsidP="001C2249">
            <w:pPr>
              <w:spacing w:after="0" w:line="360" w:lineRule="auto"/>
              <w:jc w:val="center"/>
              <w:rPr>
                <w:rFonts w:ascii="Times New Roman" w:hAnsi="Times New Roman"/>
                <w:color w:val="FF0000"/>
                <w:sz w:val="28"/>
                <w:szCs w:val="28"/>
              </w:rPr>
            </w:pPr>
          </w:p>
        </w:tc>
        <w:tc>
          <w:tcPr>
            <w:tcW w:w="3022" w:type="dxa"/>
          </w:tcPr>
          <w:p w14:paraId="1945FEAC" w14:textId="77777777" w:rsidR="00A4451C" w:rsidRPr="00FA13C8" w:rsidRDefault="00A4451C" w:rsidP="001C2249">
            <w:pPr>
              <w:spacing w:after="0" w:line="360" w:lineRule="auto"/>
              <w:jc w:val="center"/>
              <w:rPr>
                <w:rFonts w:ascii="Times New Roman" w:hAnsi="Times New Roman"/>
                <w:color w:val="FF0000"/>
                <w:sz w:val="28"/>
                <w:szCs w:val="28"/>
              </w:rPr>
            </w:pPr>
          </w:p>
        </w:tc>
      </w:tr>
    </w:tbl>
    <w:p w14:paraId="3590670C"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2.2.2. Chiều dài dây chằng: </w:t>
      </w:r>
      <w:r w:rsidRPr="00FA13C8">
        <w:rPr>
          <w:rFonts w:ascii="Times New Roman" w:hAnsi="Times New Roman"/>
          <w:color w:val="FF0000"/>
          <w:sz w:val="28"/>
          <w:szCs w:val="28"/>
        </w:rPr>
        <w:tab/>
      </w:r>
      <w:r w:rsidRPr="00FA13C8">
        <w:rPr>
          <w:rFonts w:ascii="Times New Roman" w:hAnsi="Times New Roman"/>
          <w:color w:val="FF0000"/>
          <w:sz w:val="28"/>
          <w:szCs w:val="28"/>
        </w:rPr>
        <w:tab/>
      </w:r>
      <w:r w:rsidRPr="00FA13C8">
        <w:rPr>
          <w:rFonts w:ascii="Times New Roman" w:hAnsi="Times New Roman"/>
          <w:sz w:val="28"/>
          <w:szCs w:val="28"/>
        </w:rPr>
        <w:t xml:space="preserve"> mm</w:t>
      </w:r>
    </w:p>
    <w:p w14:paraId="7FCE0BBA" w14:textId="77777777" w:rsidR="00A4451C" w:rsidRPr="00FA13C8" w:rsidRDefault="00A4451C" w:rsidP="001C2249">
      <w:pPr>
        <w:spacing w:after="0" w:line="360" w:lineRule="auto"/>
        <w:rPr>
          <w:rFonts w:ascii="Times New Roman" w:hAnsi="Times New Roman"/>
          <w:b/>
          <w:sz w:val="28"/>
          <w:szCs w:val="28"/>
        </w:rPr>
      </w:pPr>
      <w:r w:rsidRPr="00FA13C8">
        <w:rPr>
          <w:rFonts w:ascii="Times New Roman" w:hAnsi="Times New Roman"/>
          <w:b/>
          <w:sz w:val="28"/>
          <w:szCs w:val="28"/>
        </w:rPr>
        <w:t>2.3. Diện bám vào xương đùi của DCBN</w:t>
      </w:r>
    </w:p>
    <w:p w14:paraId="1EA4CCA4"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lastRenderedPageBreak/>
        <w:t xml:space="preserve">2.3.1. Hình dạng diện bám vào xương đùi của </w:t>
      </w:r>
      <w:r w:rsidRPr="00FA13C8">
        <w:rPr>
          <w:rFonts w:ascii="Times New Roman" w:hAnsi="Times New Roman"/>
          <w:bCs/>
          <w:sz w:val="28"/>
          <w:szCs w:val="28"/>
        </w:rPr>
        <w:t>DCBN</w:t>
      </w:r>
      <w:r w:rsidRPr="00FA13C8">
        <w:rPr>
          <w:rFonts w:ascii="Times New Roman" w:hAnsi="Times New Roman"/>
          <w:sz w:val="28"/>
          <w:szCs w:val="28"/>
        </w:rPr>
        <w:t xml:space="preserve">: </w:t>
      </w:r>
      <w:r w:rsidRPr="00FA13C8">
        <w:rPr>
          <w:rFonts w:ascii="Times New Roman" w:hAnsi="Times New Roman"/>
          <w:color w:val="FF0000"/>
          <w:sz w:val="28"/>
          <w:szCs w:val="28"/>
        </w:rPr>
        <w:tab/>
      </w:r>
    </w:p>
    <w:p w14:paraId="334B82F9"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z w:val="28"/>
          <w:szCs w:val="28"/>
        </w:rPr>
        <w:t xml:space="preserve">2.3.2. Vị trí diện bám đùi của </w:t>
      </w:r>
      <w:r w:rsidRPr="00FA13C8">
        <w:rPr>
          <w:rFonts w:ascii="Times New Roman" w:hAnsi="Times New Roman"/>
          <w:bCs/>
          <w:sz w:val="28"/>
          <w:szCs w:val="28"/>
        </w:rPr>
        <w:t>DCBN</w:t>
      </w:r>
      <w:r w:rsidRPr="00FA13C8">
        <w:rPr>
          <w:rFonts w:ascii="Times New Roman" w:hAnsi="Times New Roman"/>
          <w:sz w:val="28"/>
          <w:szCs w:val="28"/>
        </w:rPr>
        <w:t xml:space="preserve"> </w:t>
      </w:r>
      <w:r w:rsidRPr="00FA13C8">
        <w:rPr>
          <w:rFonts w:ascii="Times New Roman" w:hAnsi="Times New Roman"/>
          <w:spacing w:val="2"/>
          <w:sz w:val="28"/>
          <w:szCs w:val="28"/>
        </w:rPr>
        <w:t xml:space="preserve">so với mỏm trên lồi cầu ngoài. </w:t>
      </w:r>
    </w:p>
    <w:p w14:paraId="72EC6AAA"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trên dưới:   </w:t>
      </w:r>
      <w:r w:rsidRPr="00FA13C8">
        <w:rPr>
          <w:rFonts w:ascii="Times New Roman" w:hAnsi="Times New Roman"/>
          <w:color w:val="FF0000"/>
          <w:spacing w:val="2"/>
          <w:sz w:val="28"/>
          <w:szCs w:val="28"/>
        </w:rPr>
        <w:tab/>
      </w:r>
    </w:p>
    <w:p w14:paraId="72C4DE49"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trước sau:    </w:t>
      </w:r>
      <w:r w:rsidRPr="00FA13C8">
        <w:rPr>
          <w:rFonts w:ascii="Times New Roman" w:hAnsi="Times New Roman"/>
          <w:color w:val="FF0000"/>
          <w:spacing w:val="2"/>
          <w:sz w:val="28"/>
          <w:szCs w:val="28"/>
        </w:rPr>
        <w:tab/>
      </w:r>
    </w:p>
    <w:p w14:paraId="05909155" w14:textId="77777777" w:rsidR="00A4451C" w:rsidRPr="00FA13C8" w:rsidRDefault="00A4451C" w:rsidP="001C2249">
      <w:pPr>
        <w:spacing w:after="0" w:line="360" w:lineRule="auto"/>
        <w:jc w:val="both"/>
        <w:rPr>
          <w:rFonts w:ascii="Times New Roman" w:eastAsia="Calibri" w:hAnsi="Times New Roman"/>
          <w:spacing w:val="2"/>
          <w:sz w:val="28"/>
          <w:szCs w:val="28"/>
        </w:rPr>
      </w:pPr>
      <w:r w:rsidRPr="00FA13C8">
        <w:rPr>
          <w:rFonts w:ascii="Times New Roman" w:hAnsi="Times New Roman"/>
          <w:spacing w:val="2"/>
          <w:sz w:val="28"/>
          <w:szCs w:val="28"/>
        </w:rPr>
        <w:t xml:space="preserve">2.3.3. Khoảng cách từ tâm điểm </w:t>
      </w:r>
      <w:r w:rsidRPr="00FA13C8">
        <w:rPr>
          <w:rFonts w:ascii="Times New Roman" w:hAnsi="Times New Roman"/>
          <w:sz w:val="28"/>
          <w:szCs w:val="28"/>
        </w:rPr>
        <w:t xml:space="preserve">đùi của </w:t>
      </w:r>
      <w:r w:rsidRPr="00FA13C8">
        <w:rPr>
          <w:rFonts w:ascii="Times New Roman" w:hAnsi="Times New Roman"/>
          <w:bCs/>
          <w:sz w:val="28"/>
          <w:szCs w:val="28"/>
        </w:rPr>
        <w:t>DCBN</w:t>
      </w:r>
      <w:r w:rsidRPr="00FA13C8">
        <w:rPr>
          <w:rFonts w:ascii="Times New Roman" w:hAnsi="Times New Roman"/>
          <w:sz w:val="28"/>
          <w:szCs w:val="28"/>
        </w:rPr>
        <w:t xml:space="preserve"> </w:t>
      </w:r>
      <w:r w:rsidRPr="00FA13C8">
        <w:rPr>
          <w:rFonts w:ascii="Times New Roman" w:hAnsi="Times New Roman"/>
          <w:spacing w:val="2"/>
          <w:sz w:val="28"/>
          <w:szCs w:val="28"/>
        </w:rPr>
        <w:t>so với mỏm trên lồi cầu ngoài</w:t>
      </w:r>
      <w:r w:rsidRPr="00FA13C8">
        <w:rPr>
          <w:rFonts w:ascii="Times New Roman" w:eastAsia="Calibri" w:hAnsi="Times New Roman"/>
          <w:spacing w:val="2"/>
          <w:sz w:val="28"/>
          <w:szCs w:val="28"/>
        </w:rPr>
        <w:t xml:space="preserve">: </w:t>
      </w:r>
    </w:p>
    <w:p w14:paraId="16241245" w14:textId="77777777" w:rsidR="00A4451C" w:rsidRPr="00FA13C8" w:rsidRDefault="00A4451C" w:rsidP="001C2249">
      <w:pPr>
        <w:spacing w:after="0" w:line="360" w:lineRule="auto"/>
        <w:ind w:left="720" w:firstLine="720"/>
        <w:jc w:val="both"/>
        <w:rPr>
          <w:rFonts w:ascii="Times New Roman" w:hAnsi="Times New Roman"/>
          <w:spacing w:val="2"/>
          <w:sz w:val="28"/>
          <w:szCs w:val="28"/>
        </w:rPr>
      </w:pPr>
      <w:r w:rsidRPr="00FA13C8">
        <w:rPr>
          <w:rFonts w:ascii="Times New Roman" w:hAnsi="Times New Roman"/>
          <w:spacing w:val="2"/>
          <w:sz w:val="28"/>
          <w:szCs w:val="28"/>
        </w:rPr>
        <w:t xml:space="preserve">Chiều trên dưới:    </w:t>
      </w:r>
      <w:r w:rsidRPr="00FA13C8">
        <w:rPr>
          <w:rFonts w:ascii="Times New Roman" w:hAnsi="Times New Roman"/>
          <w:color w:val="FF0000"/>
          <w:spacing w:val="2"/>
          <w:sz w:val="28"/>
          <w:szCs w:val="28"/>
        </w:rPr>
        <w:tab/>
        <w:t xml:space="preserve">    </w:t>
      </w:r>
      <w:r w:rsidRPr="00FA13C8">
        <w:rPr>
          <w:rFonts w:ascii="Times New Roman" w:hAnsi="Times New Roman"/>
          <w:color w:val="FF0000"/>
          <w:spacing w:val="2"/>
          <w:sz w:val="28"/>
          <w:szCs w:val="28"/>
        </w:rPr>
        <w:tab/>
      </w:r>
      <w:r w:rsidRPr="00FA13C8">
        <w:rPr>
          <w:rFonts w:ascii="Times New Roman" w:hAnsi="Times New Roman"/>
          <w:color w:val="FF0000"/>
          <w:spacing w:val="2"/>
          <w:sz w:val="28"/>
          <w:szCs w:val="28"/>
        </w:rPr>
        <w:tab/>
        <w:t xml:space="preserve"> </w:t>
      </w:r>
      <w:r w:rsidRPr="00FA13C8">
        <w:rPr>
          <w:rFonts w:ascii="Times New Roman" w:hAnsi="Times New Roman"/>
          <w:spacing w:val="2"/>
          <w:sz w:val="28"/>
          <w:szCs w:val="28"/>
        </w:rPr>
        <w:t>mm</w:t>
      </w:r>
    </w:p>
    <w:p w14:paraId="00DD90E0"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trước sau:    </w:t>
      </w:r>
      <w:r w:rsidRPr="00FA13C8">
        <w:rPr>
          <w:rFonts w:ascii="Times New Roman" w:hAnsi="Times New Roman"/>
          <w:color w:val="FF0000"/>
          <w:spacing w:val="2"/>
          <w:sz w:val="28"/>
          <w:szCs w:val="28"/>
        </w:rPr>
        <w:tab/>
      </w:r>
      <w:r w:rsidRPr="00FA13C8">
        <w:rPr>
          <w:rFonts w:ascii="Times New Roman" w:hAnsi="Times New Roman"/>
          <w:color w:val="FF0000"/>
          <w:spacing w:val="2"/>
          <w:sz w:val="28"/>
          <w:szCs w:val="28"/>
        </w:rPr>
        <w:tab/>
        <w:t xml:space="preserve"> </w:t>
      </w:r>
      <w:r w:rsidRPr="00FA13C8">
        <w:rPr>
          <w:rFonts w:ascii="Times New Roman" w:hAnsi="Times New Roman"/>
          <w:spacing w:val="2"/>
          <w:sz w:val="28"/>
          <w:szCs w:val="28"/>
        </w:rPr>
        <w:t>mm</w:t>
      </w:r>
    </w:p>
    <w:p w14:paraId="4F0B9081" w14:textId="77777777" w:rsidR="00A4451C" w:rsidRPr="00FA13C8" w:rsidRDefault="00A4451C" w:rsidP="001C2249">
      <w:pPr>
        <w:spacing w:after="0" w:line="360" w:lineRule="auto"/>
        <w:jc w:val="both"/>
        <w:rPr>
          <w:rFonts w:ascii="Times New Roman" w:eastAsia="Calibri" w:hAnsi="Times New Roman"/>
          <w:spacing w:val="2"/>
          <w:sz w:val="28"/>
          <w:szCs w:val="28"/>
        </w:rPr>
      </w:pPr>
      <w:r w:rsidRPr="00FA13C8">
        <w:rPr>
          <w:rFonts w:ascii="Times New Roman" w:eastAsia="Calibri" w:hAnsi="Times New Roman"/>
          <w:spacing w:val="2"/>
          <w:sz w:val="28"/>
          <w:szCs w:val="28"/>
        </w:rPr>
        <w:t xml:space="preserve">2.3.4. Diện tích bám vào xương đùi của </w:t>
      </w:r>
      <w:r w:rsidRPr="00FA13C8">
        <w:rPr>
          <w:rFonts w:ascii="Times New Roman" w:hAnsi="Times New Roman"/>
          <w:bCs/>
          <w:sz w:val="28"/>
          <w:szCs w:val="28"/>
        </w:rPr>
        <w:t>DCBN</w:t>
      </w:r>
      <w:r w:rsidRPr="00FA13C8">
        <w:rPr>
          <w:rFonts w:ascii="Times New Roman" w:eastAsia="Calibri" w:hAnsi="Times New Roman"/>
          <w:spacing w:val="2"/>
          <w:sz w:val="28"/>
          <w:szCs w:val="28"/>
        </w:rPr>
        <w:t xml:space="preserve">: </w:t>
      </w:r>
      <w:r w:rsidRPr="00FA13C8">
        <w:rPr>
          <w:rFonts w:ascii="Times New Roman" w:eastAsia="Calibri" w:hAnsi="Times New Roman"/>
          <w:spacing w:val="2"/>
          <w:sz w:val="28"/>
          <w:szCs w:val="28"/>
        </w:rPr>
        <w:tab/>
      </w:r>
      <w:r w:rsidRPr="00FA13C8">
        <w:rPr>
          <w:rFonts w:ascii="Times New Roman" w:eastAsia="Calibri" w:hAnsi="Times New Roman"/>
          <w:spacing w:val="2"/>
          <w:sz w:val="28"/>
          <w:szCs w:val="28"/>
        </w:rPr>
        <w:tab/>
        <w:t xml:space="preserve"> mm</w:t>
      </w:r>
      <w:r w:rsidRPr="00FA13C8">
        <w:rPr>
          <w:rFonts w:ascii="Times New Roman" w:hAnsi="Times New Roman"/>
          <w:sz w:val="28"/>
          <w:szCs w:val="28"/>
          <w:vertAlign w:val="superscript"/>
        </w:rPr>
        <w:t>2</w:t>
      </w:r>
    </w:p>
    <w:p w14:paraId="47836BD8" w14:textId="77777777" w:rsidR="00A4451C" w:rsidRPr="00FA13C8" w:rsidRDefault="00A4451C" w:rsidP="001C2249">
      <w:pPr>
        <w:spacing w:after="0" w:line="360" w:lineRule="auto"/>
        <w:jc w:val="both"/>
        <w:rPr>
          <w:rFonts w:ascii="Times New Roman" w:eastAsia="Calibri" w:hAnsi="Times New Roman"/>
          <w:b/>
          <w:spacing w:val="2"/>
          <w:sz w:val="28"/>
          <w:szCs w:val="28"/>
        </w:rPr>
      </w:pPr>
      <w:r w:rsidRPr="00FA13C8">
        <w:rPr>
          <w:rFonts w:ascii="Times New Roman" w:eastAsia="Calibri" w:hAnsi="Times New Roman"/>
          <w:b/>
          <w:spacing w:val="2"/>
          <w:sz w:val="28"/>
          <w:szCs w:val="28"/>
        </w:rPr>
        <w:t xml:space="preserve">2.4. Diện bám vào xương mác của </w:t>
      </w:r>
      <w:r w:rsidRPr="00FA13C8">
        <w:rPr>
          <w:rFonts w:ascii="Times New Roman" w:hAnsi="Times New Roman"/>
          <w:b/>
          <w:sz w:val="28"/>
          <w:szCs w:val="28"/>
        </w:rPr>
        <w:t>DCBN</w:t>
      </w:r>
    </w:p>
    <w:p w14:paraId="17CD1450"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2.4.1. Hình dạng diện bám vào xương mác của </w:t>
      </w:r>
      <w:r w:rsidRPr="00FA13C8">
        <w:rPr>
          <w:rFonts w:ascii="Times New Roman" w:hAnsi="Times New Roman"/>
          <w:bCs/>
          <w:sz w:val="28"/>
          <w:szCs w:val="28"/>
        </w:rPr>
        <w:t>DCBN</w:t>
      </w:r>
      <w:r w:rsidRPr="00FA13C8">
        <w:rPr>
          <w:rFonts w:ascii="Times New Roman" w:hAnsi="Times New Roman"/>
          <w:sz w:val="28"/>
          <w:szCs w:val="28"/>
        </w:rPr>
        <w:t xml:space="preserve">: </w:t>
      </w:r>
      <w:r w:rsidRPr="00FA13C8">
        <w:rPr>
          <w:rFonts w:ascii="Times New Roman" w:hAnsi="Times New Roman"/>
          <w:color w:val="FF0000"/>
          <w:sz w:val="28"/>
          <w:szCs w:val="28"/>
        </w:rPr>
        <w:tab/>
      </w:r>
    </w:p>
    <w:p w14:paraId="3191088C"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z w:val="28"/>
          <w:szCs w:val="28"/>
        </w:rPr>
        <w:t xml:space="preserve">2.4.2. Vị trí diện bám xương mác của </w:t>
      </w:r>
      <w:r w:rsidRPr="00FA13C8">
        <w:rPr>
          <w:rFonts w:ascii="Times New Roman" w:hAnsi="Times New Roman"/>
          <w:bCs/>
          <w:sz w:val="28"/>
          <w:szCs w:val="28"/>
        </w:rPr>
        <w:t>DCBN</w:t>
      </w:r>
      <w:r w:rsidRPr="00FA13C8">
        <w:rPr>
          <w:rFonts w:ascii="Times New Roman" w:hAnsi="Times New Roman"/>
          <w:sz w:val="28"/>
          <w:szCs w:val="28"/>
        </w:rPr>
        <w:t xml:space="preserve"> </w:t>
      </w:r>
      <w:r w:rsidRPr="00FA13C8">
        <w:rPr>
          <w:rFonts w:ascii="Times New Roman" w:hAnsi="Times New Roman"/>
          <w:spacing w:val="2"/>
          <w:sz w:val="28"/>
          <w:szCs w:val="28"/>
        </w:rPr>
        <w:t>so với đỉnh chỏm xương mác:</w:t>
      </w:r>
    </w:p>
    <w:p w14:paraId="2401A147"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trên dưới:   </w:t>
      </w:r>
      <w:r w:rsidRPr="00FA13C8">
        <w:rPr>
          <w:rFonts w:ascii="Times New Roman" w:hAnsi="Times New Roman"/>
          <w:color w:val="FF0000"/>
          <w:spacing w:val="2"/>
          <w:sz w:val="28"/>
          <w:szCs w:val="28"/>
        </w:rPr>
        <w:tab/>
      </w:r>
      <w:r w:rsidRPr="00FA13C8">
        <w:rPr>
          <w:rFonts w:ascii="Times New Roman" w:hAnsi="Times New Roman"/>
          <w:color w:val="FF0000"/>
          <w:spacing w:val="2"/>
          <w:sz w:val="28"/>
          <w:szCs w:val="28"/>
        </w:rPr>
        <w:tab/>
      </w:r>
    </w:p>
    <w:p w14:paraId="6D94E008"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trước sau:    </w:t>
      </w:r>
      <w:r w:rsidRPr="00FA13C8">
        <w:rPr>
          <w:rFonts w:ascii="Times New Roman" w:hAnsi="Times New Roman"/>
          <w:color w:val="FF0000"/>
          <w:spacing w:val="2"/>
          <w:sz w:val="28"/>
          <w:szCs w:val="28"/>
        </w:rPr>
        <w:tab/>
      </w:r>
    </w:p>
    <w:p w14:paraId="03637870" w14:textId="230AF5AB" w:rsidR="00A4451C" w:rsidRPr="00FA13C8" w:rsidRDefault="00A4451C" w:rsidP="001C2249">
      <w:pPr>
        <w:spacing w:after="0" w:line="360" w:lineRule="auto"/>
        <w:jc w:val="both"/>
        <w:rPr>
          <w:rFonts w:ascii="Times New Roman" w:eastAsia="Calibri" w:hAnsi="Times New Roman"/>
          <w:spacing w:val="2"/>
          <w:sz w:val="28"/>
          <w:szCs w:val="28"/>
        </w:rPr>
      </w:pPr>
      <w:r w:rsidRPr="00FA13C8">
        <w:rPr>
          <w:rFonts w:ascii="Times New Roman" w:hAnsi="Times New Roman"/>
          <w:spacing w:val="2"/>
          <w:sz w:val="28"/>
          <w:szCs w:val="28"/>
        </w:rPr>
        <w:t xml:space="preserve">2.4.3. Khoảng cách từ tâm </w:t>
      </w:r>
      <w:r w:rsidR="00C82CC1">
        <w:rPr>
          <w:rFonts w:ascii="Times New Roman" w:hAnsi="Times New Roman"/>
          <w:spacing w:val="2"/>
          <w:sz w:val="28"/>
          <w:szCs w:val="28"/>
          <w:lang w:val="en-US"/>
        </w:rPr>
        <w:t>diện</w:t>
      </w:r>
      <w:r w:rsidRPr="00FA13C8">
        <w:rPr>
          <w:rFonts w:ascii="Times New Roman" w:hAnsi="Times New Roman"/>
          <w:spacing w:val="2"/>
          <w:sz w:val="28"/>
          <w:szCs w:val="28"/>
        </w:rPr>
        <w:t xml:space="preserve"> bám</w:t>
      </w:r>
      <w:r w:rsidRPr="00FA13C8">
        <w:rPr>
          <w:rFonts w:ascii="Times New Roman" w:eastAsia="Calibri" w:hAnsi="Times New Roman"/>
          <w:spacing w:val="2"/>
          <w:sz w:val="28"/>
          <w:szCs w:val="28"/>
        </w:rPr>
        <w:t xml:space="preserve"> của </w:t>
      </w:r>
      <w:r w:rsidRPr="00FA13C8">
        <w:rPr>
          <w:rFonts w:ascii="Times New Roman" w:hAnsi="Times New Roman"/>
          <w:bCs/>
          <w:sz w:val="28"/>
          <w:szCs w:val="28"/>
        </w:rPr>
        <w:t>DCBN</w:t>
      </w:r>
      <w:r w:rsidRPr="00FA13C8">
        <w:rPr>
          <w:rFonts w:ascii="Times New Roman" w:eastAsia="Calibri" w:hAnsi="Times New Roman"/>
          <w:spacing w:val="2"/>
          <w:sz w:val="28"/>
          <w:szCs w:val="28"/>
        </w:rPr>
        <w:t xml:space="preserve"> đến </w:t>
      </w:r>
      <w:r w:rsidRPr="00FA13C8">
        <w:rPr>
          <w:rFonts w:ascii="Times New Roman" w:hAnsi="Times New Roman"/>
          <w:spacing w:val="2"/>
          <w:sz w:val="28"/>
          <w:szCs w:val="28"/>
        </w:rPr>
        <w:t>đỉnh chỏm xương mác</w:t>
      </w:r>
      <w:r w:rsidRPr="00FA13C8">
        <w:rPr>
          <w:rFonts w:ascii="Times New Roman" w:eastAsia="Calibri" w:hAnsi="Times New Roman"/>
          <w:spacing w:val="2"/>
          <w:sz w:val="28"/>
          <w:szCs w:val="28"/>
        </w:rPr>
        <w:t xml:space="preserve">: </w:t>
      </w:r>
    </w:p>
    <w:p w14:paraId="1A1018F6" w14:textId="77777777" w:rsidR="00A4451C" w:rsidRPr="00FA13C8" w:rsidRDefault="00A4451C" w:rsidP="001C2249">
      <w:pPr>
        <w:spacing w:after="0" w:line="360" w:lineRule="auto"/>
        <w:ind w:left="720" w:firstLine="720"/>
        <w:jc w:val="both"/>
        <w:rPr>
          <w:rFonts w:ascii="Times New Roman" w:hAnsi="Times New Roman"/>
          <w:spacing w:val="2"/>
          <w:sz w:val="28"/>
          <w:szCs w:val="28"/>
        </w:rPr>
      </w:pPr>
      <w:r w:rsidRPr="00FA13C8">
        <w:rPr>
          <w:rFonts w:ascii="Times New Roman" w:hAnsi="Times New Roman"/>
          <w:spacing w:val="2"/>
          <w:sz w:val="28"/>
          <w:szCs w:val="28"/>
        </w:rPr>
        <w:t xml:space="preserve">Chiều trên dưới:    </w:t>
      </w:r>
      <w:r w:rsidRPr="00FA13C8">
        <w:rPr>
          <w:rFonts w:ascii="Times New Roman" w:hAnsi="Times New Roman"/>
          <w:color w:val="FF0000"/>
          <w:spacing w:val="2"/>
          <w:sz w:val="28"/>
          <w:szCs w:val="28"/>
        </w:rPr>
        <w:tab/>
      </w:r>
      <w:r w:rsidRPr="00FA13C8">
        <w:rPr>
          <w:rFonts w:ascii="Times New Roman" w:hAnsi="Times New Roman"/>
          <w:color w:val="FF0000"/>
          <w:spacing w:val="2"/>
          <w:sz w:val="28"/>
          <w:szCs w:val="28"/>
        </w:rPr>
        <w:tab/>
      </w:r>
      <w:r w:rsidRPr="00FA13C8">
        <w:rPr>
          <w:rFonts w:ascii="Times New Roman" w:hAnsi="Times New Roman"/>
          <w:color w:val="FF0000"/>
          <w:spacing w:val="2"/>
          <w:sz w:val="28"/>
          <w:szCs w:val="28"/>
        </w:rPr>
        <w:tab/>
        <w:t xml:space="preserve">  </w:t>
      </w:r>
      <w:r w:rsidRPr="00FA13C8">
        <w:rPr>
          <w:rFonts w:ascii="Times New Roman" w:hAnsi="Times New Roman"/>
          <w:color w:val="FF0000"/>
          <w:spacing w:val="2"/>
          <w:sz w:val="28"/>
          <w:szCs w:val="28"/>
        </w:rPr>
        <w:tab/>
        <w:t xml:space="preserve">   </w:t>
      </w:r>
      <w:r w:rsidRPr="00FA13C8">
        <w:rPr>
          <w:rFonts w:ascii="Times New Roman" w:hAnsi="Times New Roman"/>
          <w:spacing w:val="2"/>
          <w:sz w:val="28"/>
          <w:szCs w:val="28"/>
        </w:rPr>
        <w:t>mm</w:t>
      </w:r>
    </w:p>
    <w:p w14:paraId="769A58A6"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trước sau:    </w:t>
      </w:r>
      <w:r w:rsidRPr="00FA13C8">
        <w:rPr>
          <w:rFonts w:ascii="Times New Roman" w:hAnsi="Times New Roman"/>
          <w:color w:val="FF0000"/>
          <w:spacing w:val="2"/>
          <w:sz w:val="28"/>
          <w:szCs w:val="28"/>
        </w:rPr>
        <w:t xml:space="preserve"> </w:t>
      </w:r>
      <w:r w:rsidRPr="00FA13C8">
        <w:rPr>
          <w:rFonts w:ascii="Times New Roman" w:hAnsi="Times New Roman"/>
          <w:color w:val="FF0000"/>
          <w:spacing w:val="2"/>
          <w:sz w:val="28"/>
          <w:szCs w:val="28"/>
        </w:rPr>
        <w:tab/>
      </w:r>
      <w:r w:rsidRPr="00FA13C8">
        <w:rPr>
          <w:rFonts w:ascii="Times New Roman" w:hAnsi="Times New Roman"/>
          <w:color w:val="FF0000"/>
          <w:spacing w:val="2"/>
          <w:sz w:val="28"/>
          <w:szCs w:val="28"/>
        </w:rPr>
        <w:tab/>
      </w:r>
      <w:r w:rsidRPr="00FA13C8">
        <w:rPr>
          <w:rFonts w:ascii="Times New Roman" w:hAnsi="Times New Roman"/>
          <w:color w:val="FF0000"/>
          <w:spacing w:val="2"/>
          <w:sz w:val="28"/>
          <w:szCs w:val="28"/>
        </w:rPr>
        <w:tab/>
        <w:t xml:space="preserve">   </w:t>
      </w:r>
      <w:r w:rsidRPr="00FA13C8">
        <w:rPr>
          <w:rFonts w:ascii="Times New Roman" w:hAnsi="Times New Roman"/>
          <w:spacing w:val="2"/>
          <w:sz w:val="28"/>
          <w:szCs w:val="28"/>
        </w:rPr>
        <w:t>mm</w:t>
      </w:r>
    </w:p>
    <w:p w14:paraId="1A47DCDB" w14:textId="77777777" w:rsidR="00A4451C" w:rsidRPr="00FA13C8" w:rsidRDefault="00A4451C" w:rsidP="001C2249">
      <w:pPr>
        <w:spacing w:after="0" w:line="360" w:lineRule="auto"/>
        <w:jc w:val="both"/>
        <w:rPr>
          <w:rFonts w:ascii="Times New Roman" w:eastAsia="Calibri" w:hAnsi="Times New Roman"/>
          <w:spacing w:val="2"/>
          <w:sz w:val="28"/>
          <w:szCs w:val="28"/>
        </w:rPr>
      </w:pPr>
      <w:r w:rsidRPr="00FA13C8">
        <w:rPr>
          <w:rFonts w:ascii="Times New Roman" w:hAnsi="Times New Roman"/>
          <w:spacing w:val="2"/>
          <w:sz w:val="28"/>
          <w:szCs w:val="28"/>
        </w:rPr>
        <w:t xml:space="preserve">2.4.4. </w:t>
      </w:r>
      <w:r w:rsidRPr="00FA13C8">
        <w:rPr>
          <w:rFonts w:ascii="Times New Roman" w:eastAsia="Calibri" w:hAnsi="Times New Roman"/>
          <w:spacing w:val="2"/>
          <w:sz w:val="28"/>
          <w:szCs w:val="28"/>
        </w:rPr>
        <w:t xml:space="preserve">Diện tích bám vào xương mác của </w:t>
      </w:r>
      <w:r w:rsidRPr="00FA13C8">
        <w:rPr>
          <w:rFonts w:ascii="Times New Roman" w:hAnsi="Times New Roman"/>
          <w:bCs/>
          <w:sz w:val="28"/>
          <w:szCs w:val="28"/>
        </w:rPr>
        <w:t>DCBN:</w:t>
      </w:r>
      <w:r w:rsidRPr="00FA13C8">
        <w:rPr>
          <w:rFonts w:ascii="Times New Roman" w:eastAsia="Calibri" w:hAnsi="Times New Roman"/>
          <w:color w:val="FF0000"/>
          <w:spacing w:val="2"/>
          <w:sz w:val="28"/>
          <w:szCs w:val="28"/>
        </w:rPr>
        <w:tab/>
      </w:r>
      <w:r w:rsidRPr="00FA13C8">
        <w:rPr>
          <w:rFonts w:ascii="Times New Roman" w:eastAsia="Calibri" w:hAnsi="Times New Roman"/>
          <w:color w:val="FF0000"/>
          <w:spacing w:val="2"/>
          <w:sz w:val="28"/>
          <w:szCs w:val="28"/>
        </w:rPr>
        <w:tab/>
        <w:t xml:space="preserve"> </w:t>
      </w:r>
      <w:r w:rsidRPr="00FA13C8">
        <w:rPr>
          <w:rFonts w:ascii="Times New Roman" w:eastAsia="Calibri" w:hAnsi="Times New Roman"/>
          <w:spacing w:val="2"/>
          <w:sz w:val="28"/>
          <w:szCs w:val="28"/>
        </w:rPr>
        <w:t>mm</w:t>
      </w:r>
      <w:r w:rsidRPr="00FA13C8">
        <w:rPr>
          <w:rFonts w:ascii="Times New Roman" w:hAnsi="Times New Roman"/>
          <w:sz w:val="28"/>
          <w:szCs w:val="28"/>
          <w:vertAlign w:val="superscript"/>
        </w:rPr>
        <w:t>2</w:t>
      </w:r>
    </w:p>
    <w:p w14:paraId="51F07D79" w14:textId="77777777" w:rsidR="00A4451C" w:rsidRPr="00FA13C8" w:rsidRDefault="00A4451C" w:rsidP="001C2249">
      <w:pPr>
        <w:spacing w:after="0" w:line="360" w:lineRule="auto"/>
        <w:jc w:val="both"/>
        <w:rPr>
          <w:rFonts w:ascii="Times New Roman" w:hAnsi="Times New Roman"/>
          <w:b/>
          <w:sz w:val="28"/>
          <w:szCs w:val="28"/>
        </w:rPr>
      </w:pPr>
      <w:r w:rsidRPr="00FA13C8">
        <w:rPr>
          <w:rFonts w:ascii="Times New Roman" w:hAnsi="Times New Roman"/>
          <w:b/>
          <w:sz w:val="28"/>
          <w:szCs w:val="28"/>
        </w:rPr>
        <w:t xml:space="preserve">3. GÂN CƠ KHOEO </w:t>
      </w:r>
    </w:p>
    <w:p w14:paraId="120A627A" w14:textId="77777777" w:rsidR="00A4451C" w:rsidRPr="00FA13C8" w:rsidRDefault="00A4451C" w:rsidP="001C2249">
      <w:pPr>
        <w:spacing w:after="0" w:line="360" w:lineRule="auto"/>
        <w:jc w:val="both"/>
        <w:rPr>
          <w:rFonts w:ascii="Times New Roman" w:hAnsi="Times New Roman"/>
          <w:b/>
          <w:sz w:val="28"/>
          <w:szCs w:val="28"/>
        </w:rPr>
      </w:pPr>
      <w:r w:rsidRPr="00FA13C8">
        <w:rPr>
          <w:rFonts w:ascii="Times New Roman" w:hAnsi="Times New Roman"/>
          <w:b/>
          <w:sz w:val="28"/>
          <w:szCs w:val="28"/>
        </w:rPr>
        <w:t>3.1. Sự có mặt của gân cơ khoeo:</w:t>
      </w:r>
      <w:r w:rsidRPr="00FA13C8">
        <w:rPr>
          <w:rFonts w:ascii="Times New Roman" w:hAnsi="Times New Roman"/>
          <w:b/>
          <w:sz w:val="28"/>
          <w:szCs w:val="28"/>
        </w:rPr>
        <w:tab/>
      </w:r>
      <w:r w:rsidRPr="00FA13C8">
        <w:rPr>
          <w:rFonts w:ascii="Times New Roman" w:hAnsi="Times New Roman"/>
          <w:color w:val="FF0000"/>
          <w:sz w:val="28"/>
          <w:szCs w:val="28"/>
        </w:rPr>
        <w:tab/>
      </w:r>
      <w:r w:rsidRPr="00FA13C8">
        <w:rPr>
          <w:rFonts w:ascii="Times New Roman" w:hAnsi="Times New Roman"/>
          <w:b/>
          <w:sz w:val="28"/>
          <w:szCs w:val="28"/>
        </w:rPr>
        <w:tab/>
      </w:r>
      <w:r w:rsidRPr="00FA13C8">
        <w:rPr>
          <w:rFonts w:ascii="Times New Roman" w:hAnsi="Times New Roman"/>
          <w:sz w:val="28"/>
          <w:szCs w:val="28"/>
        </w:rPr>
        <w:t>(1: Có;   2: không)</w:t>
      </w:r>
    </w:p>
    <w:p w14:paraId="33709BCB" w14:textId="77777777" w:rsidR="00A4451C" w:rsidRPr="00FA13C8" w:rsidRDefault="00A4451C" w:rsidP="001C2249">
      <w:pPr>
        <w:spacing w:after="0" w:line="360" w:lineRule="auto"/>
        <w:rPr>
          <w:rFonts w:ascii="Times New Roman" w:hAnsi="Times New Roman"/>
          <w:b/>
          <w:sz w:val="28"/>
          <w:szCs w:val="28"/>
        </w:rPr>
      </w:pPr>
      <w:r w:rsidRPr="00FA13C8">
        <w:rPr>
          <w:rFonts w:ascii="Times New Roman" w:hAnsi="Times New Roman"/>
          <w:sz w:val="28"/>
          <w:szCs w:val="28"/>
        </w:rPr>
        <w:t xml:space="preserve">Số bó: </w:t>
      </w:r>
      <w:r w:rsidRPr="00FA13C8">
        <w:rPr>
          <w:rFonts w:ascii="Times New Roman" w:hAnsi="Times New Roman"/>
          <w:sz w:val="28"/>
          <w:szCs w:val="28"/>
        </w:rPr>
        <w:tab/>
      </w:r>
    </w:p>
    <w:p w14:paraId="02157A70" w14:textId="77777777" w:rsidR="00A4451C" w:rsidRPr="00FA13C8" w:rsidRDefault="00A4451C" w:rsidP="001C2249">
      <w:pPr>
        <w:spacing w:after="0" w:line="360" w:lineRule="auto"/>
        <w:rPr>
          <w:rFonts w:ascii="Times New Roman" w:hAnsi="Times New Roman"/>
          <w:b/>
          <w:sz w:val="28"/>
          <w:szCs w:val="28"/>
        </w:rPr>
      </w:pPr>
      <w:r w:rsidRPr="00FA13C8">
        <w:rPr>
          <w:rFonts w:ascii="Times New Roman" w:hAnsi="Times New Roman"/>
          <w:b/>
          <w:sz w:val="28"/>
          <w:szCs w:val="28"/>
        </w:rPr>
        <w:t xml:space="preserve">3.2. Kích thước </w:t>
      </w:r>
    </w:p>
    <w:p w14:paraId="0D06DD4D" w14:textId="77777777" w:rsidR="00A4451C" w:rsidRPr="00FA13C8" w:rsidRDefault="00A4451C" w:rsidP="001C2249">
      <w:pPr>
        <w:spacing w:after="0" w:line="360" w:lineRule="auto"/>
        <w:rPr>
          <w:rFonts w:ascii="Times New Roman" w:hAnsi="Times New Roman"/>
          <w:sz w:val="28"/>
          <w:szCs w:val="28"/>
        </w:rPr>
      </w:pPr>
      <w:r w:rsidRPr="00FA13C8">
        <w:rPr>
          <w:rFonts w:ascii="Times New Roman" w:hAnsi="Times New Roman"/>
          <w:sz w:val="28"/>
          <w:szCs w:val="28"/>
        </w:rPr>
        <w:t>3.2.1. Kích thước mặt cắt GCK</w:t>
      </w:r>
    </w:p>
    <w:tbl>
      <w:tblPr>
        <w:tblStyle w:val="TableGrid"/>
        <w:tblW w:w="0" w:type="auto"/>
        <w:tblLook w:val="04A0" w:firstRow="1" w:lastRow="0" w:firstColumn="1" w:lastColumn="0" w:noHBand="0" w:noVBand="1"/>
      </w:tblPr>
      <w:tblGrid>
        <w:gridCol w:w="2927"/>
        <w:gridCol w:w="2926"/>
        <w:gridCol w:w="2924"/>
      </w:tblGrid>
      <w:tr w:rsidR="00A4451C" w:rsidRPr="00FA13C8" w14:paraId="520CB181" w14:textId="77777777" w:rsidTr="00CC18B9">
        <w:tc>
          <w:tcPr>
            <w:tcW w:w="3021" w:type="dxa"/>
          </w:tcPr>
          <w:p w14:paraId="5B6498CF"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Đường kính bé nhất (mm)</w:t>
            </w:r>
          </w:p>
        </w:tc>
        <w:tc>
          <w:tcPr>
            <w:tcW w:w="3021" w:type="dxa"/>
          </w:tcPr>
          <w:p w14:paraId="3D4712C2"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Đường kính lớn nhất</w:t>
            </w:r>
          </w:p>
          <w:p w14:paraId="6AA777A9"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(mm)</w:t>
            </w:r>
          </w:p>
        </w:tc>
        <w:tc>
          <w:tcPr>
            <w:tcW w:w="3022" w:type="dxa"/>
          </w:tcPr>
          <w:p w14:paraId="35A690C5"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Thiết diện cắt ngang (mm</w:t>
            </w:r>
            <w:r w:rsidRPr="00FA13C8">
              <w:rPr>
                <w:rFonts w:ascii="Times New Roman" w:hAnsi="Times New Roman"/>
                <w:sz w:val="28"/>
                <w:szCs w:val="28"/>
                <w:vertAlign w:val="superscript"/>
              </w:rPr>
              <w:t>2</w:t>
            </w:r>
            <w:r w:rsidRPr="00FA13C8">
              <w:rPr>
                <w:rFonts w:ascii="Times New Roman" w:hAnsi="Times New Roman"/>
                <w:sz w:val="28"/>
                <w:szCs w:val="28"/>
              </w:rPr>
              <w:t>)</w:t>
            </w:r>
          </w:p>
        </w:tc>
      </w:tr>
      <w:tr w:rsidR="00A4451C" w:rsidRPr="00FA13C8" w14:paraId="51D9E8EF" w14:textId="77777777" w:rsidTr="00CC18B9">
        <w:tc>
          <w:tcPr>
            <w:tcW w:w="3021" w:type="dxa"/>
          </w:tcPr>
          <w:p w14:paraId="4C0276D5" w14:textId="77777777" w:rsidR="00A4451C" w:rsidRPr="00FA13C8" w:rsidRDefault="00A4451C" w:rsidP="001C2249">
            <w:pPr>
              <w:spacing w:after="0" w:line="360" w:lineRule="auto"/>
              <w:jc w:val="center"/>
              <w:rPr>
                <w:rFonts w:ascii="Times New Roman" w:hAnsi="Times New Roman"/>
                <w:sz w:val="28"/>
                <w:szCs w:val="28"/>
              </w:rPr>
            </w:pPr>
          </w:p>
        </w:tc>
        <w:tc>
          <w:tcPr>
            <w:tcW w:w="3021" w:type="dxa"/>
          </w:tcPr>
          <w:p w14:paraId="1595A279" w14:textId="77777777" w:rsidR="00A4451C" w:rsidRPr="00FA13C8" w:rsidRDefault="00A4451C" w:rsidP="001C2249">
            <w:pPr>
              <w:spacing w:after="0" w:line="360" w:lineRule="auto"/>
              <w:jc w:val="center"/>
              <w:rPr>
                <w:rFonts w:ascii="Times New Roman" w:hAnsi="Times New Roman"/>
                <w:sz w:val="28"/>
                <w:szCs w:val="28"/>
              </w:rPr>
            </w:pPr>
          </w:p>
        </w:tc>
        <w:tc>
          <w:tcPr>
            <w:tcW w:w="3022" w:type="dxa"/>
          </w:tcPr>
          <w:p w14:paraId="2886AE50" w14:textId="77777777" w:rsidR="00A4451C" w:rsidRPr="00FA13C8" w:rsidRDefault="00A4451C" w:rsidP="001C2249">
            <w:pPr>
              <w:spacing w:after="0" w:line="360" w:lineRule="auto"/>
              <w:jc w:val="center"/>
              <w:rPr>
                <w:rFonts w:ascii="Times New Roman" w:hAnsi="Times New Roman"/>
                <w:sz w:val="28"/>
                <w:szCs w:val="28"/>
              </w:rPr>
            </w:pPr>
          </w:p>
        </w:tc>
      </w:tr>
    </w:tbl>
    <w:p w14:paraId="2FCA09AB" w14:textId="77777777" w:rsidR="00A4451C" w:rsidRPr="00FA13C8" w:rsidRDefault="00A4451C" w:rsidP="001C2249">
      <w:pPr>
        <w:spacing w:after="0" w:line="360" w:lineRule="auto"/>
        <w:jc w:val="both"/>
        <w:rPr>
          <w:rFonts w:ascii="Times New Roman" w:hAnsi="Times New Roman"/>
          <w:sz w:val="28"/>
          <w:szCs w:val="28"/>
        </w:rPr>
      </w:pPr>
      <w:r w:rsidRPr="00FA13C8">
        <w:rPr>
          <w:rFonts w:ascii="Times New Roman" w:hAnsi="Times New Roman"/>
          <w:sz w:val="28"/>
          <w:szCs w:val="28"/>
        </w:rPr>
        <w:t>3.2.2.</w:t>
      </w:r>
      <w:r w:rsidRPr="00FA13C8">
        <w:rPr>
          <w:rFonts w:ascii="Times New Roman" w:hAnsi="Times New Roman"/>
          <w:b/>
          <w:sz w:val="28"/>
          <w:szCs w:val="28"/>
        </w:rPr>
        <w:t xml:space="preserve"> </w:t>
      </w:r>
      <w:r w:rsidRPr="00FA13C8">
        <w:rPr>
          <w:rFonts w:ascii="Times New Roman" w:hAnsi="Times New Roman"/>
          <w:sz w:val="28"/>
          <w:szCs w:val="28"/>
        </w:rPr>
        <w:t xml:space="preserve">Chiều dài phần gân của cơ khoeo: </w:t>
      </w:r>
      <w:r w:rsidRPr="00FA13C8">
        <w:rPr>
          <w:rFonts w:ascii="Times New Roman" w:hAnsi="Times New Roman"/>
          <w:sz w:val="28"/>
          <w:szCs w:val="28"/>
        </w:rPr>
        <w:tab/>
      </w:r>
      <w:r w:rsidRPr="00FA13C8">
        <w:rPr>
          <w:rFonts w:ascii="Times New Roman" w:hAnsi="Times New Roman"/>
          <w:sz w:val="28"/>
          <w:szCs w:val="28"/>
        </w:rPr>
        <w:tab/>
        <w:t xml:space="preserve"> mm</w:t>
      </w:r>
    </w:p>
    <w:p w14:paraId="10D292CA" w14:textId="77777777" w:rsidR="00A4451C" w:rsidRPr="00FA13C8" w:rsidRDefault="00A4451C" w:rsidP="001C2249">
      <w:pPr>
        <w:spacing w:after="0" w:line="360" w:lineRule="auto"/>
        <w:jc w:val="both"/>
        <w:rPr>
          <w:rFonts w:ascii="Times New Roman" w:hAnsi="Times New Roman"/>
          <w:b/>
          <w:sz w:val="28"/>
          <w:szCs w:val="28"/>
        </w:rPr>
      </w:pPr>
      <w:r w:rsidRPr="00FA13C8">
        <w:rPr>
          <w:rFonts w:ascii="Times New Roman" w:hAnsi="Times New Roman"/>
          <w:b/>
          <w:sz w:val="28"/>
          <w:szCs w:val="28"/>
        </w:rPr>
        <w:t>3.3. Diện bám vào xương đùi</w:t>
      </w:r>
    </w:p>
    <w:p w14:paraId="7955F72B"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3.3.1. Hình dạng diện bám vào xương đùi của gân cơ khoeo: </w:t>
      </w:r>
      <w:r w:rsidRPr="00FA13C8">
        <w:rPr>
          <w:rFonts w:ascii="Times New Roman" w:hAnsi="Times New Roman"/>
          <w:sz w:val="28"/>
          <w:szCs w:val="28"/>
        </w:rPr>
        <w:tab/>
      </w:r>
    </w:p>
    <w:p w14:paraId="71F817C4" w14:textId="4074887D" w:rsidR="00A4451C" w:rsidRPr="00FA13C8" w:rsidRDefault="00A4451C" w:rsidP="001C2249">
      <w:pPr>
        <w:spacing w:after="0" w:line="341" w:lineRule="auto"/>
        <w:jc w:val="both"/>
        <w:rPr>
          <w:rFonts w:ascii="Times New Roman" w:hAnsi="Times New Roman"/>
          <w:spacing w:val="2"/>
          <w:sz w:val="28"/>
          <w:szCs w:val="28"/>
        </w:rPr>
      </w:pPr>
      <w:r w:rsidRPr="00FA13C8">
        <w:rPr>
          <w:rFonts w:ascii="Times New Roman" w:hAnsi="Times New Roman"/>
          <w:sz w:val="28"/>
          <w:szCs w:val="28"/>
        </w:rPr>
        <w:lastRenderedPageBreak/>
        <w:t xml:space="preserve">3.3.2. Vị trí diện bám xương đùi của </w:t>
      </w:r>
      <w:r w:rsidR="001C2249">
        <w:rPr>
          <w:rFonts w:ascii="Times New Roman" w:hAnsi="Times New Roman"/>
          <w:sz w:val="28"/>
          <w:szCs w:val="28"/>
          <w:lang w:val="en-US"/>
        </w:rPr>
        <w:t>GCK</w:t>
      </w:r>
      <w:r w:rsidRPr="00FA13C8">
        <w:rPr>
          <w:rFonts w:ascii="Times New Roman" w:hAnsi="Times New Roman"/>
          <w:sz w:val="28"/>
          <w:szCs w:val="28"/>
        </w:rPr>
        <w:t xml:space="preserve"> </w:t>
      </w:r>
      <w:r w:rsidRPr="00FA13C8">
        <w:rPr>
          <w:rFonts w:ascii="Times New Roman" w:hAnsi="Times New Roman"/>
          <w:spacing w:val="2"/>
          <w:sz w:val="28"/>
          <w:szCs w:val="28"/>
        </w:rPr>
        <w:t>so với mỏm trên lồi cầu ngoài.</w:t>
      </w:r>
    </w:p>
    <w:p w14:paraId="55B4B0D0"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trên dưới:    </w:t>
      </w:r>
      <w:r w:rsidRPr="00FA13C8">
        <w:rPr>
          <w:rFonts w:ascii="Times New Roman" w:hAnsi="Times New Roman"/>
          <w:spacing w:val="2"/>
          <w:sz w:val="28"/>
          <w:szCs w:val="28"/>
        </w:rPr>
        <w:tab/>
      </w:r>
    </w:p>
    <w:p w14:paraId="0FF00A16"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trước sau:    </w:t>
      </w:r>
      <w:r w:rsidRPr="00FA13C8">
        <w:rPr>
          <w:rFonts w:ascii="Times New Roman" w:hAnsi="Times New Roman"/>
          <w:spacing w:val="2"/>
          <w:sz w:val="28"/>
          <w:szCs w:val="28"/>
        </w:rPr>
        <w:tab/>
      </w:r>
    </w:p>
    <w:p w14:paraId="06BF9E66" w14:textId="2C33AE8C" w:rsidR="00A4451C" w:rsidRPr="00FA13C8" w:rsidRDefault="00A4451C" w:rsidP="001C2249">
      <w:pPr>
        <w:spacing w:after="0" w:line="360" w:lineRule="auto"/>
        <w:jc w:val="both"/>
        <w:rPr>
          <w:rFonts w:ascii="Times New Roman" w:eastAsia="Calibri" w:hAnsi="Times New Roman"/>
          <w:spacing w:val="2"/>
          <w:sz w:val="28"/>
          <w:szCs w:val="28"/>
        </w:rPr>
      </w:pPr>
      <w:r w:rsidRPr="00FA13C8">
        <w:rPr>
          <w:rFonts w:ascii="Times New Roman" w:hAnsi="Times New Roman"/>
          <w:spacing w:val="2"/>
          <w:sz w:val="28"/>
          <w:szCs w:val="28"/>
        </w:rPr>
        <w:t xml:space="preserve">3.3.3. Khoảng cách từ tâm </w:t>
      </w:r>
      <w:r w:rsidR="00C82CC1">
        <w:rPr>
          <w:rFonts w:ascii="Times New Roman" w:hAnsi="Times New Roman"/>
          <w:spacing w:val="2"/>
          <w:sz w:val="28"/>
          <w:szCs w:val="28"/>
          <w:lang w:val="en-US"/>
        </w:rPr>
        <w:t>diện</w:t>
      </w:r>
      <w:r w:rsidRPr="00FA13C8">
        <w:rPr>
          <w:rFonts w:ascii="Times New Roman" w:hAnsi="Times New Roman"/>
          <w:spacing w:val="2"/>
          <w:sz w:val="28"/>
          <w:szCs w:val="28"/>
        </w:rPr>
        <w:t xml:space="preserve"> bám </w:t>
      </w:r>
      <w:r w:rsidRPr="00FA13C8">
        <w:rPr>
          <w:rFonts w:ascii="Times New Roman" w:hAnsi="Times New Roman"/>
          <w:sz w:val="28"/>
          <w:szCs w:val="28"/>
        </w:rPr>
        <w:t xml:space="preserve">đùi của </w:t>
      </w:r>
      <w:r w:rsidR="001C2249">
        <w:rPr>
          <w:rFonts w:ascii="Times New Roman" w:hAnsi="Times New Roman"/>
          <w:sz w:val="28"/>
          <w:szCs w:val="28"/>
          <w:lang w:val="en-US"/>
        </w:rPr>
        <w:t>GCK</w:t>
      </w:r>
      <w:r w:rsidRPr="00FA13C8">
        <w:rPr>
          <w:rFonts w:ascii="Times New Roman" w:hAnsi="Times New Roman"/>
          <w:sz w:val="28"/>
          <w:szCs w:val="28"/>
        </w:rPr>
        <w:t xml:space="preserve"> </w:t>
      </w:r>
      <w:r w:rsidRPr="00FA13C8">
        <w:rPr>
          <w:rFonts w:ascii="Times New Roman" w:hAnsi="Times New Roman"/>
          <w:spacing w:val="2"/>
          <w:sz w:val="28"/>
          <w:szCs w:val="28"/>
        </w:rPr>
        <w:t>so với mỏm trên lồi cầu ngoài</w:t>
      </w:r>
      <w:r w:rsidRPr="00FA13C8">
        <w:rPr>
          <w:rFonts w:ascii="Times New Roman" w:eastAsia="Calibri" w:hAnsi="Times New Roman"/>
          <w:spacing w:val="2"/>
          <w:sz w:val="28"/>
          <w:szCs w:val="28"/>
        </w:rPr>
        <w:t xml:space="preserve">: </w:t>
      </w:r>
    </w:p>
    <w:p w14:paraId="002C6F92" w14:textId="77777777" w:rsidR="00A4451C" w:rsidRPr="00FA13C8" w:rsidRDefault="00A4451C" w:rsidP="001C2249">
      <w:pPr>
        <w:spacing w:after="0" w:line="360" w:lineRule="auto"/>
        <w:ind w:left="720" w:firstLine="720"/>
        <w:jc w:val="both"/>
        <w:rPr>
          <w:rFonts w:ascii="Times New Roman" w:hAnsi="Times New Roman"/>
          <w:spacing w:val="2"/>
          <w:sz w:val="28"/>
          <w:szCs w:val="28"/>
        </w:rPr>
      </w:pPr>
      <w:r w:rsidRPr="00FA13C8">
        <w:rPr>
          <w:rFonts w:ascii="Times New Roman" w:hAnsi="Times New Roman"/>
          <w:spacing w:val="2"/>
          <w:sz w:val="28"/>
          <w:szCs w:val="28"/>
        </w:rPr>
        <w:t xml:space="preserve">Chiều trên dưới:   </w:t>
      </w:r>
      <w:r w:rsidRPr="00FA13C8">
        <w:rPr>
          <w:rFonts w:ascii="Times New Roman" w:hAnsi="Times New Roman"/>
          <w:spacing w:val="2"/>
          <w:sz w:val="28"/>
          <w:szCs w:val="28"/>
        </w:rPr>
        <w:tab/>
      </w:r>
      <w:r w:rsidRPr="00FA13C8">
        <w:rPr>
          <w:rFonts w:ascii="Times New Roman" w:hAnsi="Times New Roman"/>
          <w:spacing w:val="2"/>
          <w:sz w:val="28"/>
          <w:szCs w:val="28"/>
        </w:rPr>
        <w:tab/>
      </w:r>
      <w:r w:rsidRPr="00FA13C8">
        <w:rPr>
          <w:rFonts w:ascii="Times New Roman" w:hAnsi="Times New Roman"/>
          <w:spacing w:val="2"/>
          <w:sz w:val="28"/>
          <w:szCs w:val="28"/>
        </w:rPr>
        <w:tab/>
        <w:t xml:space="preserve"> mm</w:t>
      </w:r>
    </w:p>
    <w:p w14:paraId="43C0F693"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trước sau:   </w:t>
      </w:r>
      <w:r w:rsidRPr="00FA13C8">
        <w:rPr>
          <w:rFonts w:ascii="Times New Roman" w:hAnsi="Times New Roman"/>
          <w:spacing w:val="2"/>
          <w:sz w:val="28"/>
          <w:szCs w:val="28"/>
        </w:rPr>
        <w:tab/>
      </w:r>
      <w:r w:rsidRPr="00FA13C8">
        <w:rPr>
          <w:rFonts w:ascii="Times New Roman" w:hAnsi="Times New Roman"/>
          <w:spacing w:val="2"/>
          <w:sz w:val="28"/>
          <w:szCs w:val="28"/>
        </w:rPr>
        <w:tab/>
        <w:t xml:space="preserve">  </w:t>
      </w:r>
      <w:r w:rsidRPr="00FA13C8">
        <w:rPr>
          <w:rFonts w:ascii="Times New Roman" w:hAnsi="Times New Roman"/>
          <w:spacing w:val="2"/>
          <w:sz w:val="28"/>
          <w:szCs w:val="28"/>
        </w:rPr>
        <w:tab/>
        <w:t xml:space="preserve"> mm</w:t>
      </w:r>
    </w:p>
    <w:p w14:paraId="5CC04AA1" w14:textId="7F418618" w:rsidR="00A4451C" w:rsidRPr="00FA13C8" w:rsidRDefault="00A4451C" w:rsidP="001C2249">
      <w:pPr>
        <w:spacing w:after="0" w:line="341" w:lineRule="auto"/>
        <w:jc w:val="both"/>
        <w:rPr>
          <w:rFonts w:ascii="Times New Roman" w:hAnsi="Times New Roman"/>
          <w:spacing w:val="2"/>
          <w:sz w:val="28"/>
          <w:szCs w:val="28"/>
        </w:rPr>
      </w:pPr>
      <w:r w:rsidRPr="00FA13C8">
        <w:rPr>
          <w:rFonts w:ascii="Times New Roman" w:hAnsi="Times New Roman"/>
          <w:sz w:val="28"/>
          <w:szCs w:val="28"/>
        </w:rPr>
        <w:t xml:space="preserve">3.3.4. Vị trí diện bám xương đùi của gân cơ khoeo </w:t>
      </w:r>
      <w:r w:rsidRPr="00FA13C8">
        <w:rPr>
          <w:rFonts w:ascii="Times New Roman" w:hAnsi="Times New Roman"/>
          <w:spacing w:val="2"/>
          <w:sz w:val="28"/>
          <w:szCs w:val="28"/>
        </w:rPr>
        <w:t xml:space="preserve">so với </w:t>
      </w:r>
      <w:r w:rsidR="00C82CC1">
        <w:rPr>
          <w:rFonts w:ascii="Times New Roman" w:hAnsi="Times New Roman"/>
          <w:spacing w:val="2"/>
          <w:sz w:val="28"/>
          <w:szCs w:val="28"/>
          <w:lang w:val="en-US"/>
        </w:rPr>
        <w:t>diện</w:t>
      </w:r>
      <w:r w:rsidRPr="00FA13C8">
        <w:rPr>
          <w:rFonts w:ascii="Times New Roman" w:hAnsi="Times New Roman"/>
          <w:spacing w:val="2"/>
          <w:sz w:val="28"/>
          <w:szCs w:val="28"/>
        </w:rPr>
        <w:t xml:space="preserve"> bám </w:t>
      </w:r>
      <w:r w:rsidRPr="00FA13C8">
        <w:rPr>
          <w:rFonts w:ascii="Times New Roman" w:hAnsi="Times New Roman"/>
          <w:bCs/>
          <w:sz w:val="28"/>
          <w:szCs w:val="28"/>
        </w:rPr>
        <w:t>DCBN</w:t>
      </w:r>
      <w:r w:rsidRPr="00FA13C8">
        <w:rPr>
          <w:rFonts w:ascii="Times New Roman" w:hAnsi="Times New Roman"/>
          <w:spacing w:val="2"/>
          <w:sz w:val="28"/>
          <w:szCs w:val="28"/>
        </w:rPr>
        <w:t>.</w:t>
      </w:r>
    </w:p>
    <w:p w14:paraId="57FBF9EC"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trên dưới:   </w:t>
      </w:r>
      <w:r w:rsidRPr="00FA13C8">
        <w:rPr>
          <w:rFonts w:ascii="Times New Roman" w:hAnsi="Times New Roman"/>
          <w:spacing w:val="2"/>
          <w:sz w:val="28"/>
          <w:szCs w:val="28"/>
        </w:rPr>
        <w:tab/>
      </w:r>
    </w:p>
    <w:p w14:paraId="78AFC11A"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trước sau:    </w:t>
      </w:r>
      <w:r w:rsidRPr="00FA13C8">
        <w:rPr>
          <w:rFonts w:ascii="Times New Roman" w:hAnsi="Times New Roman"/>
          <w:spacing w:val="2"/>
          <w:sz w:val="28"/>
          <w:szCs w:val="28"/>
        </w:rPr>
        <w:tab/>
      </w:r>
    </w:p>
    <w:p w14:paraId="098FF1A4" w14:textId="02ED1CBA" w:rsidR="00A4451C" w:rsidRPr="00FA13C8" w:rsidRDefault="00A4451C" w:rsidP="001C2249">
      <w:pPr>
        <w:spacing w:after="0" w:line="360" w:lineRule="auto"/>
        <w:jc w:val="both"/>
        <w:rPr>
          <w:rFonts w:ascii="Times New Roman" w:eastAsia="Calibri" w:hAnsi="Times New Roman"/>
          <w:spacing w:val="2"/>
          <w:sz w:val="28"/>
          <w:szCs w:val="28"/>
        </w:rPr>
      </w:pPr>
      <w:r w:rsidRPr="00FA13C8">
        <w:rPr>
          <w:rFonts w:ascii="Times New Roman" w:eastAsia="Calibri" w:hAnsi="Times New Roman"/>
          <w:spacing w:val="2"/>
          <w:sz w:val="28"/>
          <w:szCs w:val="28"/>
        </w:rPr>
        <w:t xml:space="preserve">3.3.5. Khoảng cách từ </w:t>
      </w:r>
      <w:r w:rsidR="00C82CC1">
        <w:rPr>
          <w:rFonts w:ascii="Times New Roman" w:eastAsia="Calibri" w:hAnsi="Times New Roman"/>
          <w:spacing w:val="2"/>
          <w:sz w:val="28"/>
          <w:szCs w:val="28"/>
          <w:lang w:val="en-US"/>
        </w:rPr>
        <w:t>diện</w:t>
      </w:r>
      <w:r w:rsidRPr="00FA13C8">
        <w:rPr>
          <w:rFonts w:ascii="Times New Roman" w:eastAsia="Calibri" w:hAnsi="Times New Roman"/>
          <w:spacing w:val="2"/>
          <w:sz w:val="28"/>
          <w:szCs w:val="28"/>
        </w:rPr>
        <w:t xml:space="preserve"> bám </w:t>
      </w:r>
      <w:r w:rsidRPr="00FA13C8">
        <w:rPr>
          <w:rFonts w:ascii="Times New Roman" w:hAnsi="Times New Roman"/>
          <w:sz w:val="28"/>
          <w:szCs w:val="28"/>
        </w:rPr>
        <w:t xml:space="preserve">của </w:t>
      </w:r>
      <w:r w:rsidR="00312E50">
        <w:rPr>
          <w:rFonts w:ascii="Times New Roman" w:hAnsi="Times New Roman"/>
          <w:sz w:val="28"/>
          <w:szCs w:val="28"/>
          <w:lang w:val="en-US"/>
        </w:rPr>
        <w:t>GCK</w:t>
      </w:r>
      <w:r w:rsidRPr="00FA13C8">
        <w:rPr>
          <w:rFonts w:ascii="Times New Roman" w:hAnsi="Times New Roman"/>
          <w:sz w:val="28"/>
          <w:szCs w:val="28"/>
        </w:rPr>
        <w:t xml:space="preserve"> đến </w:t>
      </w:r>
      <w:r w:rsidR="00C82CC1">
        <w:rPr>
          <w:rFonts w:ascii="Times New Roman" w:hAnsi="Times New Roman"/>
          <w:spacing w:val="2"/>
          <w:sz w:val="28"/>
          <w:szCs w:val="28"/>
          <w:lang w:val="en-US"/>
        </w:rPr>
        <w:t>diện</w:t>
      </w:r>
      <w:r w:rsidRPr="00FA13C8">
        <w:rPr>
          <w:rFonts w:ascii="Times New Roman" w:hAnsi="Times New Roman"/>
          <w:spacing w:val="2"/>
          <w:sz w:val="28"/>
          <w:szCs w:val="28"/>
        </w:rPr>
        <w:t xml:space="preserve"> bám </w:t>
      </w:r>
      <w:r w:rsidRPr="00FA13C8">
        <w:rPr>
          <w:rFonts w:ascii="Times New Roman" w:hAnsi="Times New Roman"/>
          <w:bCs/>
          <w:sz w:val="28"/>
          <w:szCs w:val="28"/>
        </w:rPr>
        <w:t>DCBN</w:t>
      </w:r>
      <w:r w:rsidRPr="00FA13C8">
        <w:rPr>
          <w:rFonts w:ascii="Times New Roman" w:hAnsi="Times New Roman"/>
          <w:spacing w:val="2"/>
          <w:sz w:val="28"/>
          <w:szCs w:val="28"/>
        </w:rPr>
        <w:t xml:space="preserve">: </w:t>
      </w:r>
      <w:r w:rsidRPr="00FA13C8">
        <w:rPr>
          <w:rFonts w:ascii="Times New Roman" w:hAnsi="Times New Roman"/>
          <w:spacing w:val="2"/>
          <w:sz w:val="28"/>
          <w:szCs w:val="28"/>
        </w:rPr>
        <w:tab/>
        <w:t xml:space="preserve"> mm.</w:t>
      </w:r>
    </w:p>
    <w:p w14:paraId="7235E955" w14:textId="77777777" w:rsidR="00A4451C" w:rsidRPr="00FA13C8" w:rsidRDefault="00A4451C" w:rsidP="001C2249">
      <w:pPr>
        <w:spacing w:after="0" w:line="360" w:lineRule="auto"/>
        <w:jc w:val="both"/>
        <w:rPr>
          <w:rFonts w:ascii="Times New Roman" w:eastAsia="Calibri" w:hAnsi="Times New Roman"/>
          <w:spacing w:val="2"/>
          <w:sz w:val="28"/>
          <w:szCs w:val="28"/>
        </w:rPr>
      </w:pPr>
      <w:r w:rsidRPr="00FA13C8">
        <w:rPr>
          <w:rFonts w:ascii="Times New Roman" w:eastAsia="Calibri" w:hAnsi="Times New Roman"/>
          <w:spacing w:val="2"/>
          <w:sz w:val="28"/>
          <w:szCs w:val="28"/>
        </w:rPr>
        <w:t xml:space="preserve">3.3.6. Diện tích bám vào xương đùi của </w:t>
      </w:r>
      <w:r w:rsidRPr="00FA13C8">
        <w:rPr>
          <w:rFonts w:ascii="Times New Roman" w:hAnsi="Times New Roman"/>
          <w:sz w:val="28"/>
          <w:szCs w:val="28"/>
        </w:rPr>
        <w:t>gân cơ khoeo</w:t>
      </w:r>
      <w:r w:rsidRPr="00FA13C8">
        <w:rPr>
          <w:rFonts w:ascii="Times New Roman" w:eastAsia="Calibri" w:hAnsi="Times New Roman"/>
          <w:spacing w:val="2"/>
          <w:sz w:val="28"/>
          <w:szCs w:val="28"/>
        </w:rPr>
        <w:t xml:space="preserve">: </w:t>
      </w:r>
      <w:r w:rsidRPr="00FA13C8">
        <w:rPr>
          <w:rFonts w:ascii="Times New Roman" w:eastAsia="Calibri" w:hAnsi="Times New Roman"/>
          <w:spacing w:val="2"/>
          <w:sz w:val="28"/>
          <w:szCs w:val="28"/>
        </w:rPr>
        <w:tab/>
      </w:r>
      <w:r w:rsidRPr="00FA13C8">
        <w:rPr>
          <w:rFonts w:ascii="Times New Roman" w:eastAsia="Calibri" w:hAnsi="Times New Roman"/>
          <w:spacing w:val="2"/>
          <w:sz w:val="28"/>
          <w:szCs w:val="28"/>
        </w:rPr>
        <w:tab/>
      </w:r>
      <w:r w:rsidRPr="00FA13C8">
        <w:rPr>
          <w:rFonts w:ascii="Times New Roman" w:eastAsia="Calibri" w:hAnsi="Times New Roman"/>
          <w:spacing w:val="2"/>
          <w:sz w:val="28"/>
          <w:szCs w:val="28"/>
        </w:rPr>
        <w:tab/>
        <w:t>mm</w:t>
      </w:r>
      <w:r w:rsidRPr="00FA13C8">
        <w:rPr>
          <w:rFonts w:ascii="Times New Roman" w:hAnsi="Times New Roman"/>
          <w:sz w:val="28"/>
          <w:szCs w:val="28"/>
          <w:vertAlign w:val="superscript"/>
        </w:rPr>
        <w:t>2</w:t>
      </w:r>
    </w:p>
    <w:p w14:paraId="19454A08" w14:textId="77777777" w:rsidR="00A4451C" w:rsidRPr="00FA13C8" w:rsidRDefault="00A4451C" w:rsidP="001C2249">
      <w:pPr>
        <w:spacing w:after="0" w:line="360" w:lineRule="auto"/>
        <w:jc w:val="both"/>
        <w:rPr>
          <w:rFonts w:ascii="Times New Roman" w:hAnsi="Times New Roman"/>
          <w:b/>
          <w:spacing w:val="2"/>
          <w:sz w:val="28"/>
          <w:szCs w:val="28"/>
          <w:shd w:val="clear" w:color="auto" w:fill="FFFFFF"/>
        </w:rPr>
      </w:pPr>
      <w:r w:rsidRPr="00FA13C8">
        <w:rPr>
          <w:rFonts w:ascii="Times New Roman" w:hAnsi="Times New Roman"/>
          <w:b/>
          <w:sz w:val="28"/>
          <w:szCs w:val="28"/>
        </w:rPr>
        <w:t xml:space="preserve">4. Dây chằng mác khoeo </w:t>
      </w:r>
      <w:r w:rsidRPr="00FA13C8">
        <w:rPr>
          <w:rFonts w:ascii="Times New Roman" w:hAnsi="Times New Roman"/>
          <w:b/>
          <w:spacing w:val="2"/>
          <w:sz w:val="28"/>
          <w:szCs w:val="28"/>
          <w:shd w:val="clear" w:color="auto" w:fill="FFFFFF"/>
        </w:rPr>
        <w:t>(DCMK)</w:t>
      </w:r>
    </w:p>
    <w:p w14:paraId="1235DAF8" w14:textId="77777777" w:rsidR="00A4451C" w:rsidRPr="00FA13C8" w:rsidRDefault="00A4451C" w:rsidP="001C2249">
      <w:pPr>
        <w:spacing w:after="0" w:line="360" w:lineRule="auto"/>
        <w:jc w:val="both"/>
        <w:rPr>
          <w:rFonts w:ascii="Times New Roman" w:hAnsi="Times New Roman"/>
          <w:b/>
          <w:sz w:val="28"/>
          <w:szCs w:val="28"/>
        </w:rPr>
      </w:pPr>
      <w:r w:rsidRPr="00FA13C8">
        <w:rPr>
          <w:rFonts w:ascii="Times New Roman" w:hAnsi="Times New Roman"/>
          <w:b/>
          <w:sz w:val="28"/>
          <w:szCs w:val="28"/>
        </w:rPr>
        <w:t xml:space="preserve">4.1. Sự có mặt của DCMK: </w:t>
      </w:r>
      <w:r w:rsidRPr="00FA13C8">
        <w:rPr>
          <w:rFonts w:ascii="Times New Roman" w:hAnsi="Times New Roman"/>
          <w:color w:val="FF0000"/>
          <w:sz w:val="28"/>
          <w:szCs w:val="28"/>
        </w:rPr>
        <w:tab/>
      </w:r>
      <w:r w:rsidRPr="00FA13C8">
        <w:rPr>
          <w:rFonts w:ascii="Times New Roman" w:hAnsi="Times New Roman"/>
          <w:b/>
          <w:sz w:val="28"/>
          <w:szCs w:val="28"/>
        </w:rPr>
        <w:tab/>
      </w:r>
      <w:r w:rsidRPr="00FA13C8">
        <w:rPr>
          <w:rFonts w:ascii="Times New Roman" w:hAnsi="Times New Roman"/>
          <w:sz w:val="28"/>
          <w:szCs w:val="28"/>
        </w:rPr>
        <w:t>(1: Có;   2: không)</w:t>
      </w:r>
    </w:p>
    <w:p w14:paraId="371E0934" w14:textId="77777777" w:rsidR="00A4451C" w:rsidRPr="00FA13C8" w:rsidRDefault="00A4451C" w:rsidP="001C2249">
      <w:pPr>
        <w:spacing w:after="0" w:line="360" w:lineRule="auto"/>
        <w:rPr>
          <w:rFonts w:ascii="Times New Roman" w:hAnsi="Times New Roman"/>
          <w:b/>
          <w:sz w:val="28"/>
          <w:szCs w:val="28"/>
        </w:rPr>
      </w:pPr>
      <w:r w:rsidRPr="00FA13C8">
        <w:rPr>
          <w:rFonts w:ascii="Times New Roman" w:hAnsi="Times New Roman"/>
          <w:sz w:val="28"/>
          <w:szCs w:val="28"/>
        </w:rPr>
        <w:t xml:space="preserve">Số bó: </w:t>
      </w:r>
      <w:r w:rsidRPr="00FA13C8">
        <w:rPr>
          <w:rFonts w:ascii="Times New Roman" w:hAnsi="Times New Roman"/>
          <w:sz w:val="28"/>
          <w:szCs w:val="28"/>
        </w:rPr>
        <w:tab/>
      </w:r>
    </w:p>
    <w:p w14:paraId="287A67CD" w14:textId="77777777" w:rsidR="00A4451C" w:rsidRPr="00FA13C8" w:rsidRDefault="00A4451C" w:rsidP="001C2249">
      <w:pPr>
        <w:spacing w:after="0" w:line="360" w:lineRule="auto"/>
        <w:rPr>
          <w:rFonts w:ascii="Times New Roman" w:hAnsi="Times New Roman"/>
          <w:b/>
          <w:sz w:val="28"/>
          <w:szCs w:val="28"/>
        </w:rPr>
      </w:pPr>
      <w:r w:rsidRPr="00FA13C8">
        <w:rPr>
          <w:rFonts w:ascii="Times New Roman" w:hAnsi="Times New Roman"/>
          <w:b/>
          <w:sz w:val="28"/>
          <w:szCs w:val="28"/>
        </w:rPr>
        <w:t xml:space="preserve">4.2. Kích thước </w:t>
      </w:r>
    </w:p>
    <w:p w14:paraId="7AECF837" w14:textId="77777777" w:rsidR="00A4451C" w:rsidRPr="00FA13C8" w:rsidRDefault="00A4451C" w:rsidP="001C2249">
      <w:pPr>
        <w:spacing w:after="0" w:line="360" w:lineRule="auto"/>
        <w:rPr>
          <w:rFonts w:ascii="Times New Roman" w:hAnsi="Times New Roman"/>
          <w:sz w:val="28"/>
          <w:szCs w:val="28"/>
        </w:rPr>
      </w:pPr>
      <w:r w:rsidRPr="00FA13C8">
        <w:rPr>
          <w:rFonts w:ascii="Times New Roman" w:hAnsi="Times New Roman"/>
          <w:sz w:val="28"/>
          <w:szCs w:val="28"/>
        </w:rPr>
        <w:t>4.2.1. Kích thước mặt cắt dây chằng</w:t>
      </w:r>
    </w:p>
    <w:tbl>
      <w:tblPr>
        <w:tblStyle w:val="TableGrid"/>
        <w:tblW w:w="0" w:type="auto"/>
        <w:tblLook w:val="04A0" w:firstRow="1" w:lastRow="0" w:firstColumn="1" w:lastColumn="0" w:noHBand="0" w:noVBand="1"/>
      </w:tblPr>
      <w:tblGrid>
        <w:gridCol w:w="2927"/>
        <w:gridCol w:w="2926"/>
        <w:gridCol w:w="2924"/>
      </w:tblGrid>
      <w:tr w:rsidR="00A4451C" w:rsidRPr="00FA13C8" w14:paraId="6ADE7CB9" w14:textId="77777777" w:rsidTr="00CC18B9">
        <w:tc>
          <w:tcPr>
            <w:tcW w:w="3021" w:type="dxa"/>
          </w:tcPr>
          <w:p w14:paraId="6FFB4087"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Đường kính bé nhất (mm)</w:t>
            </w:r>
          </w:p>
        </w:tc>
        <w:tc>
          <w:tcPr>
            <w:tcW w:w="3021" w:type="dxa"/>
          </w:tcPr>
          <w:p w14:paraId="14E76046"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Đường kính lớn nhất</w:t>
            </w:r>
          </w:p>
          <w:p w14:paraId="0B652032"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(mm)</w:t>
            </w:r>
          </w:p>
        </w:tc>
        <w:tc>
          <w:tcPr>
            <w:tcW w:w="3022" w:type="dxa"/>
          </w:tcPr>
          <w:p w14:paraId="4190CB92" w14:textId="77777777" w:rsidR="00A4451C" w:rsidRPr="00FA13C8" w:rsidRDefault="00A4451C" w:rsidP="001C2249">
            <w:pPr>
              <w:spacing w:after="0" w:line="360" w:lineRule="auto"/>
              <w:jc w:val="center"/>
              <w:rPr>
                <w:rFonts w:ascii="Times New Roman" w:hAnsi="Times New Roman"/>
                <w:sz w:val="28"/>
                <w:szCs w:val="28"/>
              </w:rPr>
            </w:pPr>
            <w:r w:rsidRPr="00FA13C8">
              <w:rPr>
                <w:rFonts w:ascii="Times New Roman" w:hAnsi="Times New Roman"/>
                <w:sz w:val="28"/>
                <w:szCs w:val="28"/>
              </w:rPr>
              <w:t>Thiết diện cắt ngang (mm</w:t>
            </w:r>
            <w:r w:rsidRPr="00FA13C8">
              <w:rPr>
                <w:rFonts w:ascii="Times New Roman" w:hAnsi="Times New Roman"/>
                <w:sz w:val="28"/>
                <w:szCs w:val="28"/>
                <w:vertAlign w:val="superscript"/>
              </w:rPr>
              <w:t>2</w:t>
            </w:r>
            <w:r w:rsidRPr="00FA13C8">
              <w:rPr>
                <w:rFonts w:ascii="Times New Roman" w:hAnsi="Times New Roman"/>
                <w:sz w:val="28"/>
                <w:szCs w:val="28"/>
              </w:rPr>
              <w:t>)</w:t>
            </w:r>
          </w:p>
        </w:tc>
      </w:tr>
      <w:tr w:rsidR="00A4451C" w:rsidRPr="00FA13C8" w14:paraId="23822E49" w14:textId="77777777" w:rsidTr="00CC18B9">
        <w:tc>
          <w:tcPr>
            <w:tcW w:w="3021" w:type="dxa"/>
          </w:tcPr>
          <w:p w14:paraId="7463B97E" w14:textId="77777777" w:rsidR="00A4451C" w:rsidRPr="00FA13C8" w:rsidRDefault="00A4451C" w:rsidP="001C2249">
            <w:pPr>
              <w:spacing w:after="0" w:line="360" w:lineRule="auto"/>
              <w:jc w:val="center"/>
              <w:rPr>
                <w:rFonts w:ascii="Times New Roman" w:hAnsi="Times New Roman"/>
                <w:sz w:val="28"/>
                <w:szCs w:val="28"/>
              </w:rPr>
            </w:pPr>
          </w:p>
        </w:tc>
        <w:tc>
          <w:tcPr>
            <w:tcW w:w="3021" w:type="dxa"/>
          </w:tcPr>
          <w:p w14:paraId="30D01361" w14:textId="77777777" w:rsidR="00A4451C" w:rsidRPr="00FA13C8" w:rsidRDefault="00A4451C" w:rsidP="001C2249">
            <w:pPr>
              <w:spacing w:after="0" w:line="360" w:lineRule="auto"/>
              <w:jc w:val="center"/>
              <w:rPr>
                <w:rFonts w:ascii="Times New Roman" w:hAnsi="Times New Roman"/>
                <w:sz w:val="28"/>
                <w:szCs w:val="28"/>
              </w:rPr>
            </w:pPr>
          </w:p>
        </w:tc>
        <w:tc>
          <w:tcPr>
            <w:tcW w:w="3022" w:type="dxa"/>
          </w:tcPr>
          <w:p w14:paraId="39844CC7" w14:textId="77777777" w:rsidR="00A4451C" w:rsidRPr="00FA13C8" w:rsidRDefault="00A4451C" w:rsidP="001C2249">
            <w:pPr>
              <w:spacing w:after="0" w:line="360" w:lineRule="auto"/>
              <w:jc w:val="center"/>
              <w:rPr>
                <w:rFonts w:ascii="Times New Roman" w:hAnsi="Times New Roman"/>
                <w:sz w:val="28"/>
                <w:szCs w:val="28"/>
              </w:rPr>
            </w:pPr>
          </w:p>
        </w:tc>
      </w:tr>
    </w:tbl>
    <w:p w14:paraId="54365EA4" w14:textId="77777777" w:rsidR="00A4451C" w:rsidRPr="00FA13C8" w:rsidRDefault="00A4451C" w:rsidP="001C2249">
      <w:pPr>
        <w:spacing w:after="0" w:line="360" w:lineRule="auto"/>
        <w:jc w:val="both"/>
        <w:rPr>
          <w:rFonts w:ascii="Times New Roman" w:hAnsi="Times New Roman"/>
          <w:sz w:val="28"/>
          <w:szCs w:val="28"/>
        </w:rPr>
      </w:pPr>
      <w:r w:rsidRPr="00FA13C8">
        <w:rPr>
          <w:rFonts w:ascii="Times New Roman" w:hAnsi="Times New Roman"/>
          <w:sz w:val="28"/>
          <w:szCs w:val="28"/>
        </w:rPr>
        <w:t>4.2.2.</w:t>
      </w:r>
      <w:r w:rsidRPr="00FA13C8">
        <w:rPr>
          <w:rFonts w:ascii="Times New Roman" w:hAnsi="Times New Roman"/>
          <w:b/>
          <w:sz w:val="28"/>
          <w:szCs w:val="28"/>
        </w:rPr>
        <w:t xml:space="preserve"> </w:t>
      </w:r>
      <w:r w:rsidRPr="00FA13C8">
        <w:rPr>
          <w:rFonts w:ascii="Times New Roman" w:hAnsi="Times New Roman"/>
          <w:sz w:val="28"/>
          <w:szCs w:val="28"/>
        </w:rPr>
        <w:t xml:space="preserve">Chiều dài DCMK: </w:t>
      </w:r>
      <w:r w:rsidRPr="00FA13C8">
        <w:rPr>
          <w:rFonts w:ascii="Times New Roman" w:hAnsi="Times New Roman"/>
          <w:sz w:val="28"/>
          <w:szCs w:val="28"/>
        </w:rPr>
        <w:fldChar w:fldCharType="begin"/>
      </w:r>
      <w:r w:rsidRPr="00FA13C8">
        <w:rPr>
          <w:rFonts w:ascii="Times New Roman" w:hAnsi="Times New Roman"/>
          <w:sz w:val="28"/>
          <w:szCs w:val="28"/>
        </w:rPr>
        <w:instrText xml:space="preserve"> MERGEFIELD MKChieudai </w:instrText>
      </w:r>
      <w:r w:rsidRPr="00FA13C8">
        <w:rPr>
          <w:rFonts w:ascii="Times New Roman" w:hAnsi="Times New Roman"/>
          <w:sz w:val="28"/>
          <w:szCs w:val="28"/>
        </w:rPr>
        <w:fldChar w:fldCharType="separate"/>
      </w:r>
      <w:r w:rsidRPr="00FA13C8">
        <w:rPr>
          <w:rFonts w:ascii="Times New Roman" w:hAnsi="Times New Roman"/>
          <w:noProof/>
          <w:sz w:val="28"/>
          <w:szCs w:val="28"/>
        </w:rPr>
        <w:tab/>
      </w:r>
      <w:r w:rsidRPr="00FA13C8">
        <w:rPr>
          <w:rFonts w:ascii="Times New Roman" w:hAnsi="Times New Roman"/>
          <w:noProof/>
          <w:sz w:val="28"/>
          <w:szCs w:val="28"/>
        </w:rPr>
        <w:tab/>
      </w:r>
      <w:r w:rsidRPr="00FA13C8">
        <w:rPr>
          <w:rFonts w:ascii="Times New Roman" w:hAnsi="Times New Roman"/>
          <w:noProof/>
          <w:sz w:val="28"/>
          <w:szCs w:val="28"/>
        </w:rPr>
        <w:tab/>
      </w:r>
      <w:r w:rsidRPr="00FA13C8">
        <w:rPr>
          <w:rFonts w:ascii="Times New Roman" w:hAnsi="Times New Roman"/>
          <w:sz w:val="28"/>
          <w:szCs w:val="28"/>
        </w:rPr>
        <w:fldChar w:fldCharType="end"/>
      </w:r>
      <w:r w:rsidRPr="00FA13C8">
        <w:rPr>
          <w:rFonts w:ascii="Times New Roman" w:hAnsi="Times New Roman"/>
          <w:sz w:val="28"/>
          <w:szCs w:val="28"/>
        </w:rPr>
        <w:t xml:space="preserve"> mm</w:t>
      </w:r>
    </w:p>
    <w:p w14:paraId="44D9954A" w14:textId="2FBCF4AA" w:rsidR="00A4451C" w:rsidRPr="00FA13C8" w:rsidRDefault="00A4451C" w:rsidP="001C2249">
      <w:pPr>
        <w:spacing w:after="0" w:line="360" w:lineRule="auto"/>
        <w:jc w:val="both"/>
        <w:rPr>
          <w:rFonts w:ascii="Times New Roman" w:eastAsia="Calibri" w:hAnsi="Times New Roman"/>
          <w:b/>
          <w:noProof/>
          <w:spacing w:val="2"/>
          <w:sz w:val="28"/>
          <w:szCs w:val="28"/>
        </w:rPr>
      </w:pPr>
      <w:r w:rsidRPr="00FA13C8">
        <w:rPr>
          <w:rFonts w:ascii="Times New Roman" w:eastAsia="Calibri" w:hAnsi="Times New Roman"/>
          <w:b/>
          <w:noProof/>
          <w:spacing w:val="2"/>
          <w:sz w:val="28"/>
          <w:szCs w:val="28"/>
        </w:rPr>
        <w:t xml:space="preserve">4.3. </w:t>
      </w:r>
      <w:r w:rsidR="00C82CC1">
        <w:rPr>
          <w:rFonts w:ascii="Times New Roman" w:eastAsia="Calibri" w:hAnsi="Times New Roman"/>
          <w:b/>
          <w:noProof/>
          <w:spacing w:val="2"/>
          <w:sz w:val="28"/>
          <w:szCs w:val="28"/>
          <w:lang w:val="en-US"/>
        </w:rPr>
        <w:t>Diện</w:t>
      </w:r>
      <w:r w:rsidRPr="00FA13C8">
        <w:rPr>
          <w:rFonts w:ascii="Times New Roman" w:eastAsia="Calibri" w:hAnsi="Times New Roman"/>
          <w:b/>
          <w:noProof/>
          <w:spacing w:val="2"/>
          <w:sz w:val="28"/>
          <w:szCs w:val="28"/>
        </w:rPr>
        <w:t xml:space="preserve"> bám vào xương </w:t>
      </w:r>
      <w:bookmarkStart w:id="651" w:name="_Hlk172729666"/>
      <w:r w:rsidRPr="00FA13C8">
        <w:rPr>
          <w:rFonts w:ascii="Times New Roman" w:eastAsia="Calibri" w:hAnsi="Times New Roman"/>
          <w:b/>
          <w:noProof/>
          <w:spacing w:val="2"/>
          <w:sz w:val="28"/>
          <w:szCs w:val="28"/>
        </w:rPr>
        <w:t xml:space="preserve">mác của </w:t>
      </w:r>
      <w:bookmarkEnd w:id="651"/>
      <w:r w:rsidRPr="00FA13C8">
        <w:rPr>
          <w:rFonts w:ascii="Times New Roman" w:eastAsia="Calibri" w:hAnsi="Times New Roman"/>
          <w:b/>
          <w:noProof/>
          <w:spacing w:val="2"/>
          <w:sz w:val="28"/>
          <w:szCs w:val="28"/>
        </w:rPr>
        <w:t>DCMK</w:t>
      </w:r>
    </w:p>
    <w:p w14:paraId="6A411E4F" w14:textId="77777777" w:rsidR="00A4451C" w:rsidRPr="00FA13C8" w:rsidRDefault="00A4451C" w:rsidP="001C2249">
      <w:pPr>
        <w:spacing w:after="0" w:line="341" w:lineRule="auto"/>
        <w:jc w:val="both"/>
        <w:rPr>
          <w:rFonts w:ascii="Times New Roman" w:hAnsi="Times New Roman"/>
          <w:sz w:val="28"/>
          <w:szCs w:val="28"/>
        </w:rPr>
      </w:pPr>
      <w:r w:rsidRPr="00FA13C8">
        <w:rPr>
          <w:rFonts w:ascii="Times New Roman" w:hAnsi="Times New Roman"/>
          <w:sz w:val="28"/>
          <w:szCs w:val="28"/>
        </w:rPr>
        <w:t xml:space="preserve">4.3.1. Hình dạng diện bám vào xương mác của DCMK: </w:t>
      </w:r>
      <w:r w:rsidRPr="00FA13C8">
        <w:rPr>
          <w:rFonts w:ascii="Times New Roman" w:hAnsi="Times New Roman"/>
          <w:sz w:val="28"/>
          <w:szCs w:val="28"/>
        </w:rPr>
        <w:tab/>
      </w:r>
    </w:p>
    <w:p w14:paraId="5F34A227" w14:textId="77777777" w:rsidR="00A4451C" w:rsidRPr="00FA13C8" w:rsidRDefault="00A4451C" w:rsidP="001C2249">
      <w:pPr>
        <w:spacing w:after="0" w:line="341" w:lineRule="auto"/>
        <w:jc w:val="both"/>
        <w:rPr>
          <w:rFonts w:ascii="Times New Roman" w:hAnsi="Times New Roman"/>
          <w:spacing w:val="2"/>
          <w:sz w:val="28"/>
          <w:szCs w:val="28"/>
        </w:rPr>
      </w:pPr>
      <w:r w:rsidRPr="00FA13C8">
        <w:rPr>
          <w:rFonts w:ascii="Times New Roman" w:hAnsi="Times New Roman"/>
          <w:sz w:val="28"/>
          <w:szCs w:val="28"/>
        </w:rPr>
        <w:t>4.3.2. Vị trí diện bám xương mác của DCMK</w:t>
      </w:r>
      <w:r w:rsidRPr="00FA13C8">
        <w:rPr>
          <w:rFonts w:ascii="Times New Roman" w:hAnsi="Times New Roman"/>
          <w:spacing w:val="2"/>
          <w:sz w:val="28"/>
          <w:szCs w:val="28"/>
        </w:rPr>
        <w:t xml:space="preserve"> so với đỉnh xương mác.</w:t>
      </w:r>
    </w:p>
    <w:p w14:paraId="013D89C3"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trên dưới:    </w:t>
      </w:r>
      <w:r w:rsidRPr="00FA13C8">
        <w:rPr>
          <w:rFonts w:ascii="Times New Roman" w:hAnsi="Times New Roman"/>
          <w:spacing w:val="2"/>
          <w:sz w:val="28"/>
          <w:szCs w:val="28"/>
        </w:rPr>
        <w:tab/>
      </w:r>
    </w:p>
    <w:p w14:paraId="30DABE48"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trước sau:    </w:t>
      </w:r>
      <w:r w:rsidRPr="00FA13C8">
        <w:rPr>
          <w:rFonts w:ascii="Times New Roman" w:hAnsi="Times New Roman"/>
          <w:spacing w:val="2"/>
          <w:sz w:val="28"/>
          <w:szCs w:val="28"/>
        </w:rPr>
        <w:tab/>
      </w:r>
    </w:p>
    <w:p w14:paraId="52C28BB9" w14:textId="77777777" w:rsidR="00A4451C" w:rsidRPr="00FA13C8" w:rsidRDefault="00A4451C" w:rsidP="001C2249">
      <w:pPr>
        <w:spacing w:after="0" w:line="360" w:lineRule="auto"/>
        <w:jc w:val="both"/>
        <w:rPr>
          <w:rFonts w:ascii="Times New Roman" w:eastAsia="Calibri" w:hAnsi="Times New Roman"/>
          <w:spacing w:val="2"/>
          <w:sz w:val="28"/>
          <w:szCs w:val="28"/>
        </w:rPr>
      </w:pPr>
      <w:r w:rsidRPr="00FA13C8">
        <w:rPr>
          <w:rFonts w:ascii="Times New Roman" w:hAnsi="Times New Roman"/>
          <w:spacing w:val="2"/>
          <w:sz w:val="28"/>
          <w:szCs w:val="28"/>
        </w:rPr>
        <w:t xml:space="preserve">4.3.3. Khoảng cách từ tâm điểm </w:t>
      </w:r>
      <w:r w:rsidRPr="00FA13C8">
        <w:rPr>
          <w:rFonts w:ascii="Times New Roman" w:hAnsi="Times New Roman"/>
          <w:sz w:val="28"/>
          <w:szCs w:val="28"/>
        </w:rPr>
        <w:t>mác của DCMK</w:t>
      </w:r>
      <w:r w:rsidRPr="00FA13C8">
        <w:rPr>
          <w:rFonts w:ascii="Times New Roman" w:hAnsi="Times New Roman"/>
          <w:spacing w:val="2"/>
          <w:sz w:val="28"/>
          <w:szCs w:val="28"/>
        </w:rPr>
        <w:t xml:space="preserve"> so với mỏm trên lồi cầu ngoài</w:t>
      </w:r>
      <w:r w:rsidRPr="00FA13C8">
        <w:rPr>
          <w:rFonts w:ascii="Times New Roman" w:eastAsia="Calibri" w:hAnsi="Times New Roman"/>
          <w:spacing w:val="2"/>
          <w:sz w:val="28"/>
          <w:szCs w:val="28"/>
        </w:rPr>
        <w:t xml:space="preserve">: </w:t>
      </w:r>
    </w:p>
    <w:p w14:paraId="0C772D10" w14:textId="77777777" w:rsidR="00A4451C" w:rsidRPr="00FA13C8" w:rsidRDefault="00A4451C" w:rsidP="001C2249">
      <w:pPr>
        <w:spacing w:after="0" w:line="360" w:lineRule="auto"/>
        <w:ind w:left="720" w:firstLine="720"/>
        <w:jc w:val="both"/>
        <w:rPr>
          <w:rFonts w:ascii="Times New Roman" w:hAnsi="Times New Roman"/>
          <w:spacing w:val="2"/>
          <w:sz w:val="28"/>
          <w:szCs w:val="28"/>
        </w:rPr>
      </w:pPr>
      <w:r w:rsidRPr="00FA13C8">
        <w:rPr>
          <w:rFonts w:ascii="Times New Roman" w:hAnsi="Times New Roman"/>
          <w:spacing w:val="2"/>
          <w:sz w:val="28"/>
          <w:szCs w:val="28"/>
        </w:rPr>
        <w:lastRenderedPageBreak/>
        <w:t xml:space="preserve">Chiều trên dưới:   </w:t>
      </w:r>
      <w:r w:rsidRPr="00FA13C8">
        <w:rPr>
          <w:rFonts w:ascii="Times New Roman" w:hAnsi="Times New Roman"/>
          <w:spacing w:val="2"/>
          <w:sz w:val="28"/>
          <w:szCs w:val="28"/>
        </w:rPr>
        <w:tab/>
      </w:r>
      <w:r w:rsidRPr="00FA13C8">
        <w:rPr>
          <w:rFonts w:ascii="Times New Roman" w:hAnsi="Times New Roman"/>
          <w:spacing w:val="2"/>
          <w:sz w:val="28"/>
          <w:szCs w:val="28"/>
        </w:rPr>
        <w:tab/>
      </w:r>
      <w:r w:rsidRPr="00FA13C8">
        <w:rPr>
          <w:rFonts w:ascii="Times New Roman" w:hAnsi="Times New Roman"/>
          <w:spacing w:val="2"/>
          <w:sz w:val="28"/>
          <w:szCs w:val="28"/>
        </w:rPr>
        <w:tab/>
        <w:t xml:space="preserve">  mm</w:t>
      </w:r>
    </w:p>
    <w:p w14:paraId="5308695F"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trước sau:   </w:t>
      </w:r>
      <w:r w:rsidRPr="00FA13C8">
        <w:rPr>
          <w:rFonts w:ascii="Times New Roman" w:hAnsi="Times New Roman"/>
          <w:spacing w:val="2"/>
          <w:sz w:val="28"/>
          <w:szCs w:val="28"/>
        </w:rPr>
        <w:tab/>
      </w:r>
      <w:r w:rsidRPr="00FA13C8">
        <w:rPr>
          <w:rFonts w:ascii="Times New Roman" w:hAnsi="Times New Roman"/>
          <w:spacing w:val="2"/>
          <w:sz w:val="28"/>
          <w:szCs w:val="28"/>
        </w:rPr>
        <w:tab/>
      </w:r>
      <w:r w:rsidRPr="00FA13C8">
        <w:rPr>
          <w:rFonts w:ascii="Times New Roman" w:hAnsi="Times New Roman"/>
          <w:spacing w:val="2"/>
          <w:sz w:val="28"/>
          <w:szCs w:val="28"/>
        </w:rPr>
        <w:tab/>
        <w:t xml:space="preserve">  mm</w:t>
      </w:r>
    </w:p>
    <w:p w14:paraId="04BF41F3" w14:textId="676EB3A7" w:rsidR="00A4451C" w:rsidRPr="00FA13C8" w:rsidRDefault="00A4451C" w:rsidP="001C2249">
      <w:pPr>
        <w:spacing w:after="0" w:line="341" w:lineRule="auto"/>
        <w:jc w:val="both"/>
        <w:rPr>
          <w:rFonts w:ascii="Times New Roman" w:hAnsi="Times New Roman"/>
          <w:spacing w:val="2"/>
          <w:sz w:val="28"/>
          <w:szCs w:val="28"/>
        </w:rPr>
      </w:pPr>
      <w:r w:rsidRPr="00FA13C8">
        <w:rPr>
          <w:rFonts w:ascii="Times New Roman" w:hAnsi="Times New Roman"/>
          <w:sz w:val="28"/>
          <w:szCs w:val="28"/>
        </w:rPr>
        <w:t>4.3.4. Vị trí diện bám xương mác của DCMK</w:t>
      </w:r>
      <w:r w:rsidRPr="00FA13C8">
        <w:rPr>
          <w:rFonts w:ascii="Times New Roman" w:hAnsi="Times New Roman"/>
          <w:spacing w:val="2"/>
          <w:sz w:val="28"/>
          <w:szCs w:val="28"/>
        </w:rPr>
        <w:t xml:space="preserve"> so với </w:t>
      </w:r>
      <w:r w:rsidR="00C82CC1">
        <w:rPr>
          <w:rFonts w:ascii="Times New Roman" w:hAnsi="Times New Roman"/>
          <w:spacing w:val="2"/>
          <w:sz w:val="28"/>
          <w:szCs w:val="28"/>
          <w:lang w:val="en-US"/>
        </w:rPr>
        <w:t>diện</w:t>
      </w:r>
      <w:r w:rsidRPr="00FA13C8">
        <w:rPr>
          <w:rFonts w:ascii="Times New Roman" w:hAnsi="Times New Roman"/>
          <w:spacing w:val="2"/>
          <w:sz w:val="28"/>
          <w:szCs w:val="28"/>
        </w:rPr>
        <w:t xml:space="preserve"> bám DCBN.</w:t>
      </w:r>
    </w:p>
    <w:p w14:paraId="3851B1FD"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trên dưới:   </w:t>
      </w:r>
      <w:r w:rsidRPr="00FA13C8">
        <w:rPr>
          <w:rFonts w:ascii="Times New Roman" w:hAnsi="Times New Roman"/>
          <w:spacing w:val="2"/>
          <w:sz w:val="28"/>
          <w:szCs w:val="28"/>
        </w:rPr>
        <w:tab/>
      </w:r>
      <w:r w:rsidRPr="00FA13C8">
        <w:rPr>
          <w:rFonts w:ascii="Times New Roman" w:hAnsi="Times New Roman"/>
          <w:spacing w:val="2"/>
          <w:sz w:val="28"/>
          <w:szCs w:val="28"/>
        </w:rPr>
        <w:tab/>
      </w:r>
    </w:p>
    <w:p w14:paraId="3125FEEB" w14:textId="77777777" w:rsidR="00A4451C" w:rsidRPr="00FA13C8" w:rsidRDefault="00A4451C" w:rsidP="001C2249">
      <w:pPr>
        <w:spacing w:after="0" w:line="360" w:lineRule="auto"/>
        <w:jc w:val="both"/>
        <w:rPr>
          <w:rFonts w:ascii="Times New Roman" w:hAnsi="Times New Roman"/>
          <w:spacing w:val="2"/>
          <w:sz w:val="28"/>
          <w:szCs w:val="28"/>
        </w:rPr>
      </w:pPr>
      <w:r w:rsidRPr="00FA13C8">
        <w:rPr>
          <w:rFonts w:ascii="Times New Roman" w:hAnsi="Times New Roman"/>
          <w:spacing w:val="2"/>
          <w:sz w:val="28"/>
          <w:szCs w:val="28"/>
        </w:rPr>
        <w:tab/>
      </w:r>
      <w:r w:rsidRPr="00FA13C8">
        <w:rPr>
          <w:rFonts w:ascii="Times New Roman" w:hAnsi="Times New Roman"/>
          <w:spacing w:val="2"/>
          <w:sz w:val="28"/>
          <w:szCs w:val="28"/>
        </w:rPr>
        <w:tab/>
        <w:t xml:space="preserve">Chiều trước sau:    </w:t>
      </w:r>
      <w:r w:rsidRPr="00FA13C8">
        <w:rPr>
          <w:rFonts w:ascii="Times New Roman" w:hAnsi="Times New Roman"/>
          <w:spacing w:val="2"/>
          <w:sz w:val="28"/>
          <w:szCs w:val="28"/>
        </w:rPr>
        <w:tab/>
      </w:r>
    </w:p>
    <w:p w14:paraId="19B14634" w14:textId="3D9F9142" w:rsidR="00A4451C" w:rsidRPr="00FA13C8" w:rsidRDefault="00A4451C" w:rsidP="001C2249">
      <w:pPr>
        <w:spacing w:after="0" w:line="360" w:lineRule="auto"/>
        <w:jc w:val="both"/>
        <w:rPr>
          <w:rFonts w:ascii="Times New Roman" w:eastAsia="Calibri" w:hAnsi="Times New Roman"/>
          <w:spacing w:val="2"/>
          <w:sz w:val="28"/>
          <w:szCs w:val="28"/>
        </w:rPr>
      </w:pPr>
      <w:r w:rsidRPr="00FA13C8">
        <w:rPr>
          <w:rFonts w:ascii="Times New Roman" w:eastAsia="Calibri" w:hAnsi="Times New Roman"/>
          <w:spacing w:val="2"/>
          <w:sz w:val="28"/>
          <w:szCs w:val="28"/>
        </w:rPr>
        <w:t xml:space="preserve">4.3.5. KC từ </w:t>
      </w:r>
      <w:r w:rsidR="00D50804">
        <w:rPr>
          <w:rFonts w:ascii="Times New Roman" w:eastAsia="Calibri" w:hAnsi="Times New Roman"/>
          <w:spacing w:val="2"/>
          <w:sz w:val="28"/>
          <w:szCs w:val="28"/>
        </w:rPr>
        <w:t>diện bám</w:t>
      </w:r>
      <w:r w:rsidRPr="00FA13C8">
        <w:rPr>
          <w:rFonts w:ascii="Times New Roman" w:eastAsia="Calibri" w:hAnsi="Times New Roman"/>
          <w:spacing w:val="2"/>
          <w:sz w:val="28"/>
          <w:szCs w:val="28"/>
        </w:rPr>
        <w:t xml:space="preserve"> </w:t>
      </w:r>
      <w:r w:rsidRPr="00FA13C8">
        <w:rPr>
          <w:rFonts w:ascii="Times New Roman" w:hAnsi="Times New Roman"/>
          <w:sz w:val="28"/>
          <w:szCs w:val="28"/>
        </w:rPr>
        <w:t>mác của DCMK</w:t>
      </w:r>
      <w:r w:rsidRPr="00FA13C8">
        <w:rPr>
          <w:rFonts w:ascii="Times New Roman" w:hAnsi="Times New Roman"/>
          <w:spacing w:val="2"/>
          <w:sz w:val="28"/>
          <w:szCs w:val="28"/>
        </w:rPr>
        <w:t xml:space="preserve"> </w:t>
      </w:r>
      <w:r w:rsidRPr="00FA13C8">
        <w:rPr>
          <w:rFonts w:ascii="Times New Roman" w:hAnsi="Times New Roman"/>
          <w:sz w:val="28"/>
          <w:szCs w:val="28"/>
        </w:rPr>
        <w:t xml:space="preserve">đến </w:t>
      </w:r>
      <w:r w:rsidR="00C82CC1">
        <w:rPr>
          <w:rFonts w:ascii="Times New Roman" w:hAnsi="Times New Roman"/>
          <w:spacing w:val="2"/>
          <w:sz w:val="28"/>
          <w:szCs w:val="28"/>
          <w:lang w:val="en-US"/>
        </w:rPr>
        <w:t>diện</w:t>
      </w:r>
      <w:r w:rsidRPr="00FA13C8">
        <w:rPr>
          <w:rFonts w:ascii="Times New Roman" w:hAnsi="Times New Roman"/>
          <w:spacing w:val="2"/>
          <w:sz w:val="28"/>
          <w:szCs w:val="28"/>
        </w:rPr>
        <w:t xml:space="preserve"> bám DCBN: </w:t>
      </w:r>
      <w:r w:rsidRPr="00FA13C8">
        <w:rPr>
          <w:rFonts w:ascii="Times New Roman" w:hAnsi="Times New Roman"/>
          <w:spacing w:val="2"/>
          <w:sz w:val="28"/>
          <w:szCs w:val="28"/>
        </w:rPr>
        <w:tab/>
        <w:t xml:space="preserve"> mm.</w:t>
      </w:r>
    </w:p>
    <w:p w14:paraId="40DF01A5" w14:textId="786F9372" w:rsidR="00A4451C" w:rsidRPr="00FA13C8" w:rsidRDefault="00A4451C" w:rsidP="001C2249">
      <w:pPr>
        <w:spacing w:after="0" w:line="360" w:lineRule="auto"/>
        <w:jc w:val="both"/>
        <w:rPr>
          <w:rFonts w:ascii="Times New Roman" w:eastAsia="Calibri" w:hAnsi="Times New Roman"/>
          <w:noProof/>
          <w:spacing w:val="2"/>
          <w:sz w:val="28"/>
          <w:szCs w:val="28"/>
        </w:rPr>
      </w:pPr>
      <w:r w:rsidRPr="00FA13C8">
        <w:rPr>
          <w:rFonts w:ascii="Times New Roman" w:eastAsia="Calibri" w:hAnsi="Times New Roman"/>
          <w:noProof/>
          <w:spacing w:val="2"/>
          <w:sz w:val="28"/>
          <w:szCs w:val="28"/>
        </w:rPr>
        <w:t xml:space="preserve">4.3.6. Diện tích </w:t>
      </w:r>
      <w:r w:rsidR="00C82CC1">
        <w:rPr>
          <w:rFonts w:ascii="Times New Roman" w:eastAsia="Calibri" w:hAnsi="Times New Roman"/>
          <w:noProof/>
          <w:spacing w:val="2"/>
          <w:sz w:val="28"/>
          <w:szCs w:val="28"/>
          <w:lang w:val="en-US"/>
        </w:rPr>
        <w:t>diện</w:t>
      </w:r>
      <w:r w:rsidRPr="00FA13C8">
        <w:rPr>
          <w:rFonts w:ascii="Times New Roman" w:eastAsia="Calibri" w:hAnsi="Times New Roman"/>
          <w:noProof/>
          <w:spacing w:val="2"/>
          <w:sz w:val="28"/>
          <w:szCs w:val="28"/>
        </w:rPr>
        <w:t xml:space="preserve"> bám của </w:t>
      </w:r>
      <w:r w:rsidRPr="00FA13C8">
        <w:rPr>
          <w:rFonts w:ascii="Times New Roman" w:hAnsi="Times New Roman"/>
          <w:sz w:val="28"/>
          <w:szCs w:val="28"/>
        </w:rPr>
        <w:t>DCMK</w:t>
      </w:r>
      <w:r w:rsidRPr="00FA13C8">
        <w:rPr>
          <w:rFonts w:ascii="Times New Roman" w:eastAsia="Calibri" w:hAnsi="Times New Roman"/>
          <w:noProof/>
          <w:spacing w:val="2"/>
          <w:sz w:val="28"/>
          <w:szCs w:val="28"/>
        </w:rPr>
        <w:t xml:space="preserve"> vào xương mác: </w:t>
      </w:r>
      <w:r w:rsidRPr="00FA13C8">
        <w:rPr>
          <w:rFonts w:ascii="Times New Roman" w:eastAsia="Calibri" w:hAnsi="Times New Roman"/>
          <w:noProof/>
          <w:spacing w:val="2"/>
          <w:sz w:val="28"/>
          <w:szCs w:val="28"/>
        </w:rPr>
        <w:tab/>
      </w:r>
      <w:r w:rsidR="00312E50">
        <w:rPr>
          <w:rFonts w:ascii="Times New Roman" w:eastAsia="Calibri" w:hAnsi="Times New Roman"/>
          <w:noProof/>
          <w:spacing w:val="2"/>
          <w:sz w:val="28"/>
          <w:szCs w:val="28"/>
          <w:lang w:val="en-US"/>
        </w:rPr>
        <w:t xml:space="preserve">         </w:t>
      </w:r>
      <w:r w:rsidRPr="00FA13C8">
        <w:rPr>
          <w:rFonts w:ascii="Times New Roman" w:eastAsia="Calibri" w:hAnsi="Times New Roman"/>
          <w:noProof/>
          <w:spacing w:val="2"/>
          <w:sz w:val="28"/>
          <w:szCs w:val="28"/>
        </w:rPr>
        <w:t xml:space="preserve"> </w:t>
      </w:r>
      <w:r w:rsidRPr="00FA13C8">
        <w:rPr>
          <w:rFonts w:ascii="Times New Roman" w:eastAsia="Calibri" w:hAnsi="Times New Roman"/>
          <w:spacing w:val="2"/>
          <w:sz w:val="28"/>
          <w:szCs w:val="28"/>
        </w:rPr>
        <w:t>mm</w:t>
      </w:r>
      <w:r w:rsidRPr="00FA13C8">
        <w:rPr>
          <w:rFonts w:ascii="Times New Roman" w:hAnsi="Times New Roman"/>
          <w:sz w:val="28"/>
          <w:szCs w:val="28"/>
          <w:vertAlign w:val="superscript"/>
        </w:rPr>
        <w:t>2</w:t>
      </w:r>
      <w:r w:rsidRPr="00FA13C8">
        <w:rPr>
          <w:rFonts w:ascii="Times New Roman" w:hAnsi="Times New Roman"/>
          <w:sz w:val="28"/>
          <w:szCs w:val="28"/>
        </w:rPr>
        <w:t>.</w:t>
      </w:r>
    </w:p>
    <w:p w14:paraId="464EFF17" w14:textId="77777777" w:rsidR="00A4451C" w:rsidRPr="00FA13C8" w:rsidRDefault="00A4451C" w:rsidP="001C2249">
      <w:pPr>
        <w:spacing w:after="0" w:line="360" w:lineRule="auto"/>
        <w:jc w:val="both"/>
        <w:rPr>
          <w:rFonts w:ascii="Times New Roman" w:eastAsia="Calibri" w:hAnsi="Times New Roman"/>
          <w:noProof/>
          <w:spacing w:val="2"/>
          <w:sz w:val="28"/>
          <w:szCs w:val="28"/>
        </w:rPr>
      </w:pPr>
      <w:r w:rsidRPr="00FA13C8">
        <w:rPr>
          <w:rFonts w:ascii="Times New Roman" w:eastAsia="Calibri" w:hAnsi="Times New Roman"/>
          <w:noProof/>
          <w:spacing w:val="2"/>
          <w:sz w:val="28"/>
          <w:szCs w:val="28"/>
        </w:rPr>
        <w:t xml:space="preserve">4.3.7. Góc tạo bởi dây chằng mác khoeo và gân cơ khoeo:   </w:t>
      </w:r>
      <w:r w:rsidRPr="00FA13C8">
        <w:rPr>
          <w:rFonts w:ascii="Times New Roman" w:eastAsia="Calibri" w:hAnsi="Times New Roman"/>
          <w:noProof/>
          <w:spacing w:val="2"/>
          <w:sz w:val="28"/>
          <w:szCs w:val="28"/>
        </w:rPr>
        <w:tab/>
        <w:t xml:space="preserve">  độ.</w:t>
      </w:r>
    </w:p>
    <w:p w14:paraId="5F9D01A0" w14:textId="77777777" w:rsidR="00A4451C" w:rsidRPr="00FA13C8" w:rsidRDefault="00A4451C" w:rsidP="00A4451C">
      <w:pPr>
        <w:spacing w:line="360" w:lineRule="auto"/>
        <w:jc w:val="both"/>
        <w:rPr>
          <w:rFonts w:ascii="Times New Roman" w:eastAsia="Calibri" w:hAnsi="Times New Roman"/>
          <w:noProof/>
          <w:spacing w:val="2"/>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4"/>
        <w:gridCol w:w="2923"/>
        <w:gridCol w:w="2930"/>
      </w:tblGrid>
      <w:tr w:rsidR="00A4451C" w:rsidRPr="00FA13C8" w14:paraId="617FA94A" w14:textId="77777777" w:rsidTr="00CC18B9">
        <w:tc>
          <w:tcPr>
            <w:tcW w:w="3021" w:type="dxa"/>
          </w:tcPr>
          <w:p w14:paraId="25544306" w14:textId="77777777" w:rsidR="00A4451C" w:rsidRPr="00FA13C8" w:rsidRDefault="00A4451C" w:rsidP="00CC18B9">
            <w:pPr>
              <w:spacing w:line="360" w:lineRule="auto"/>
              <w:jc w:val="center"/>
              <w:rPr>
                <w:rFonts w:ascii="Times New Roman" w:eastAsia="Calibri" w:hAnsi="Times New Roman"/>
                <w:b/>
                <w:noProof/>
                <w:spacing w:val="2"/>
                <w:sz w:val="28"/>
                <w:szCs w:val="28"/>
              </w:rPr>
            </w:pPr>
            <w:r w:rsidRPr="00FA13C8">
              <w:rPr>
                <w:rFonts w:ascii="Times New Roman" w:eastAsia="Calibri" w:hAnsi="Times New Roman"/>
                <w:b/>
                <w:noProof/>
                <w:spacing w:val="2"/>
                <w:sz w:val="28"/>
                <w:szCs w:val="28"/>
              </w:rPr>
              <w:t>Nghiên cứu viên</w:t>
            </w:r>
          </w:p>
        </w:tc>
        <w:tc>
          <w:tcPr>
            <w:tcW w:w="3021" w:type="dxa"/>
          </w:tcPr>
          <w:p w14:paraId="2C9C063C" w14:textId="77777777" w:rsidR="00A4451C" w:rsidRPr="00FA13C8" w:rsidRDefault="00A4451C" w:rsidP="00CC18B9">
            <w:pPr>
              <w:spacing w:line="360" w:lineRule="auto"/>
              <w:jc w:val="center"/>
              <w:rPr>
                <w:rFonts w:ascii="Times New Roman" w:eastAsia="Calibri" w:hAnsi="Times New Roman"/>
                <w:b/>
                <w:noProof/>
                <w:spacing w:val="2"/>
                <w:sz w:val="28"/>
                <w:szCs w:val="28"/>
              </w:rPr>
            </w:pPr>
          </w:p>
        </w:tc>
        <w:tc>
          <w:tcPr>
            <w:tcW w:w="3022" w:type="dxa"/>
          </w:tcPr>
          <w:p w14:paraId="78A80974" w14:textId="77777777" w:rsidR="00A4451C" w:rsidRPr="00FA13C8" w:rsidRDefault="00A4451C" w:rsidP="00CC18B9">
            <w:pPr>
              <w:spacing w:line="360" w:lineRule="auto"/>
              <w:jc w:val="center"/>
              <w:rPr>
                <w:rFonts w:ascii="Times New Roman" w:eastAsia="Calibri" w:hAnsi="Times New Roman"/>
                <w:b/>
                <w:noProof/>
                <w:spacing w:val="2"/>
                <w:sz w:val="28"/>
                <w:szCs w:val="28"/>
              </w:rPr>
            </w:pPr>
            <w:r w:rsidRPr="00FA13C8">
              <w:rPr>
                <w:rFonts w:ascii="Times New Roman" w:eastAsia="Calibri" w:hAnsi="Times New Roman"/>
                <w:b/>
                <w:noProof/>
                <w:spacing w:val="2"/>
                <w:sz w:val="28"/>
                <w:szCs w:val="28"/>
              </w:rPr>
              <w:t>Người phẫu tích</w:t>
            </w:r>
          </w:p>
        </w:tc>
      </w:tr>
      <w:tr w:rsidR="00A4451C" w:rsidRPr="00FA13C8" w14:paraId="1C828557" w14:textId="77777777" w:rsidTr="00CC18B9">
        <w:trPr>
          <w:trHeight w:val="1857"/>
        </w:trPr>
        <w:tc>
          <w:tcPr>
            <w:tcW w:w="3021" w:type="dxa"/>
          </w:tcPr>
          <w:p w14:paraId="798E695A" w14:textId="77777777" w:rsidR="00A4451C" w:rsidRPr="00FA13C8" w:rsidRDefault="00A4451C" w:rsidP="00CC18B9">
            <w:pPr>
              <w:spacing w:line="360" w:lineRule="auto"/>
              <w:jc w:val="center"/>
              <w:rPr>
                <w:rFonts w:ascii="Times New Roman" w:eastAsia="Calibri" w:hAnsi="Times New Roman"/>
                <w:b/>
                <w:noProof/>
                <w:spacing w:val="2"/>
                <w:sz w:val="28"/>
                <w:szCs w:val="28"/>
              </w:rPr>
            </w:pPr>
          </w:p>
        </w:tc>
        <w:tc>
          <w:tcPr>
            <w:tcW w:w="3021" w:type="dxa"/>
          </w:tcPr>
          <w:p w14:paraId="676C89FE" w14:textId="77777777" w:rsidR="00A4451C" w:rsidRPr="00FA13C8" w:rsidRDefault="00A4451C" w:rsidP="00CC18B9">
            <w:pPr>
              <w:spacing w:line="360" w:lineRule="auto"/>
              <w:jc w:val="center"/>
              <w:rPr>
                <w:rFonts w:ascii="Times New Roman" w:eastAsia="Calibri" w:hAnsi="Times New Roman"/>
                <w:b/>
                <w:noProof/>
                <w:spacing w:val="2"/>
                <w:sz w:val="28"/>
                <w:szCs w:val="28"/>
              </w:rPr>
            </w:pPr>
          </w:p>
        </w:tc>
        <w:tc>
          <w:tcPr>
            <w:tcW w:w="3022" w:type="dxa"/>
          </w:tcPr>
          <w:p w14:paraId="49F6CF7B" w14:textId="77777777" w:rsidR="00A4451C" w:rsidRPr="00FA13C8" w:rsidRDefault="00A4451C" w:rsidP="00CC18B9">
            <w:pPr>
              <w:spacing w:line="360" w:lineRule="auto"/>
              <w:jc w:val="center"/>
              <w:rPr>
                <w:rFonts w:ascii="Times New Roman" w:eastAsia="Calibri" w:hAnsi="Times New Roman"/>
                <w:b/>
                <w:noProof/>
                <w:spacing w:val="2"/>
                <w:sz w:val="28"/>
                <w:szCs w:val="28"/>
              </w:rPr>
            </w:pPr>
          </w:p>
        </w:tc>
      </w:tr>
      <w:tr w:rsidR="00A4451C" w:rsidRPr="00FA13C8" w14:paraId="0E9C4670" w14:textId="77777777" w:rsidTr="00CC18B9">
        <w:tc>
          <w:tcPr>
            <w:tcW w:w="3021" w:type="dxa"/>
          </w:tcPr>
          <w:p w14:paraId="56422469" w14:textId="77777777" w:rsidR="00A4451C" w:rsidRPr="00FA13C8" w:rsidRDefault="00A4451C" w:rsidP="00CC18B9">
            <w:pPr>
              <w:spacing w:line="360" w:lineRule="auto"/>
              <w:jc w:val="center"/>
              <w:rPr>
                <w:rFonts w:ascii="Times New Roman" w:eastAsia="Calibri" w:hAnsi="Times New Roman"/>
                <w:b/>
                <w:noProof/>
                <w:spacing w:val="2"/>
                <w:sz w:val="28"/>
                <w:szCs w:val="28"/>
              </w:rPr>
            </w:pPr>
          </w:p>
        </w:tc>
        <w:tc>
          <w:tcPr>
            <w:tcW w:w="3021" w:type="dxa"/>
          </w:tcPr>
          <w:p w14:paraId="427BA6C3" w14:textId="77777777" w:rsidR="00A4451C" w:rsidRPr="00FA13C8" w:rsidRDefault="00A4451C" w:rsidP="00CC18B9">
            <w:pPr>
              <w:spacing w:line="360" w:lineRule="auto"/>
              <w:jc w:val="center"/>
              <w:rPr>
                <w:rFonts w:ascii="Times New Roman" w:eastAsia="Calibri" w:hAnsi="Times New Roman"/>
                <w:b/>
                <w:noProof/>
                <w:spacing w:val="2"/>
                <w:sz w:val="28"/>
                <w:szCs w:val="28"/>
              </w:rPr>
            </w:pPr>
            <w:r w:rsidRPr="00FA13C8">
              <w:rPr>
                <w:rFonts w:ascii="Times New Roman" w:eastAsia="Calibri" w:hAnsi="Times New Roman"/>
                <w:b/>
                <w:noProof/>
                <w:spacing w:val="2"/>
                <w:sz w:val="28"/>
                <w:szCs w:val="28"/>
              </w:rPr>
              <w:t>Xác nhận của đơn vị nơi phẫu tích</w:t>
            </w:r>
          </w:p>
        </w:tc>
        <w:tc>
          <w:tcPr>
            <w:tcW w:w="3022" w:type="dxa"/>
          </w:tcPr>
          <w:p w14:paraId="1CB95FC8" w14:textId="77777777" w:rsidR="00A4451C" w:rsidRPr="00FA13C8" w:rsidRDefault="00A4451C" w:rsidP="00CC18B9">
            <w:pPr>
              <w:spacing w:line="360" w:lineRule="auto"/>
              <w:jc w:val="center"/>
              <w:rPr>
                <w:rFonts w:ascii="Times New Roman" w:eastAsia="Calibri" w:hAnsi="Times New Roman"/>
                <w:b/>
                <w:noProof/>
                <w:spacing w:val="2"/>
                <w:sz w:val="28"/>
                <w:szCs w:val="28"/>
              </w:rPr>
            </w:pPr>
          </w:p>
        </w:tc>
      </w:tr>
    </w:tbl>
    <w:p w14:paraId="1C46F4CE" w14:textId="77777777" w:rsidR="00A4451C" w:rsidRPr="00FA13C8" w:rsidRDefault="00A4451C" w:rsidP="00A4451C">
      <w:pPr>
        <w:pStyle w:val="ListParagraph"/>
        <w:spacing w:after="0" w:line="360" w:lineRule="auto"/>
        <w:ind w:left="0"/>
        <w:jc w:val="both"/>
        <w:rPr>
          <w:rFonts w:cs="Times New Roman"/>
          <w:sz w:val="28"/>
          <w:szCs w:val="24"/>
        </w:rPr>
      </w:pPr>
    </w:p>
    <w:p w14:paraId="692A4C90" w14:textId="77777777" w:rsidR="00A4451C" w:rsidRPr="00FA13C8" w:rsidRDefault="00A4451C" w:rsidP="00A4451C">
      <w:pPr>
        <w:pStyle w:val="ListParagraph"/>
        <w:spacing w:after="0" w:line="360" w:lineRule="auto"/>
        <w:ind w:left="0"/>
        <w:jc w:val="both"/>
        <w:rPr>
          <w:rFonts w:cs="Times New Roman"/>
          <w:sz w:val="28"/>
          <w:szCs w:val="24"/>
        </w:rPr>
      </w:pPr>
    </w:p>
    <w:p w14:paraId="54D61809" w14:textId="77777777" w:rsidR="00A4451C" w:rsidRPr="00FA13C8" w:rsidRDefault="00A4451C" w:rsidP="006E1CE4">
      <w:pPr>
        <w:pStyle w:val="ListParagraph"/>
        <w:spacing w:after="0" w:line="360" w:lineRule="auto"/>
        <w:ind w:left="0"/>
        <w:jc w:val="both"/>
        <w:rPr>
          <w:rFonts w:cs="Times New Roman"/>
          <w:sz w:val="28"/>
          <w:szCs w:val="24"/>
        </w:rPr>
      </w:pPr>
    </w:p>
    <w:p w14:paraId="1E770487" w14:textId="77777777" w:rsidR="00A4451C" w:rsidRPr="00FA13C8" w:rsidRDefault="00A4451C" w:rsidP="006E1CE4">
      <w:pPr>
        <w:pStyle w:val="ListParagraph"/>
        <w:spacing w:after="0" w:line="360" w:lineRule="auto"/>
        <w:ind w:left="0"/>
        <w:jc w:val="both"/>
        <w:rPr>
          <w:rFonts w:cs="Times New Roman"/>
          <w:sz w:val="28"/>
          <w:szCs w:val="24"/>
        </w:rPr>
      </w:pPr>
    </w:p>
    <w:p w14:paraId="784D76E2" w14:textId="77777777" w:rsidR="00A4451C" w:rsidRPr="00FA13C8" w:rsidRDefault="00A4451C" w:rsidP="006E1CE4">
      <w:pPr>
        <w:pStyle w:val="ListParagraph"/>
        <w:spacing w:after="0" w:line="360" w:lineRule="auto"/>
        <w:ind w:left="0"/>
        <w:jc w:val="both"/>
        <w:rPr>
          <w:rFonts w:cs="Times New Roman"/>
          <w:sz w:val="28"/>
          <w:szCs w:val="24"/>
        </w:rPr>
      </w:pPr>
    </w:p>
    <w:p w14:paraId="1FA6A6A3" w14:textId="77777777" w:rsidR="00A4451C" w:rsidRPr="00FA13C8" w:rsidRDefault="00A4451C" w:rsidP="006E1CE4">
      <w:pPr>
        <w:pStyle w:val="ListParagraph"/>
        <w:spacing w:after="0" w:line="360" w:lineRule="auto"/>
        <w:ind w:left="0"/>
        <w:jc w:val="both"/>
        <w:rPr>
          <w:rFonts w:cs="Times New Roman"/>
          <w:sz w:val="28"/>
          <w:szCs w:val="24"/>
        </w:rPr>
      </w:pPr>
    </w:p>
    <w:p w14:paraId="3BC3B4AF" w14:textId="77777777" w:rsidR="00A4451C" w:rsidRPr="00FA13C8" w:rsidRDefault="00A4451C" w:rsidP="006E1CE4">
      <w:pPr>
        <w:pStyle w:val="ListParagraph"/>
        <w:spacing w:after="0" w:line="360" w:lineRule="auto"/>
        <w:ind w:left="0"/>
        <w:jc w:val="both"/>
        <w:rPr>
          <w:rFonts w:cs="Times New Roman"/>
          <w:sz w:val="28"/>
          <w:szCs w:val="24"/>
        </w:rPr>
      </w:pPr>
    </w:p>
    <w:p w14:paraId="763A76E1" w14:textId="77777777" w:rsidR="00A4451C" w:rsidRPr="00FA13C8" w:rsidRDefault="00A4451C" w:rsidP="006E1CE4">
      <w:pPr>
        <w:pStyle w:val="ListParagraph"/>
        <w:spacing w:after="0" w:line="360" w:lineRule="auto"/>
        <w:ind w:left="0"/>
        <w:jc w:val="both"/>
        <w:rPr>
          <w:rFonts w:cs="Times New Roman"/>
          <w:sz w:val="28"/>
          <w:szCs w:val="24"/>
        </w:rPr>
      </w:pPr>
    </w:p>
    <w:p w14:paraId="71273291" w14:textId="77777777" w:rsidR="00A4451C" w:rsidRPr="00FA13C8" w:rsidRDefault="00A4451C" w:rsidP="006E1CE4">
      <w:pPr>
        <w:pStyle w:val="ListParagraph"/>
        <w:spacing w:after="0" w:line="360" w:lineRule="auto"/>
        <w:ind w:left="0"/>
        <w:jc w:val="both"/>
        <w:rPr>
          <w:rFonts w:cs="Times New Roman"/>
          <w:sz w:val="28"/>
          <w:szCs w:val="24"/>
        </w:rPr>
      </w:pPr>
    </w:p>
    <w:p w14:paraId="351DF1CB" w14:textId="77777777" w:rsidR="00A4451C" w:rsidRPr="00FA13C8" w:rsidRDefault="00A4451C" w:rsidP="006E1CE4">
      <w:pPr>
        <w:pStyle w:val="ListParagraph"/>
        <w:spacing w:after="0" w:line="360" w:lineRule="auto"/>
        <w:ind w:left="0"/>
        <w:jc w:val="both"/>
        <w:rPr>
          <w:rFonts w:cs="Times New Roman"/>
          <w:sz w:val="28"/>
          <w:szCs w:val="24"/>
        </w:rPr>
      </w:pPr>
    </w:p>
    <w:p w14:paraId="0218D23B" w14:textId="77777777" w:rsidR="00A4451C" w:rsidRPr="00FA13C8" w:rsidRDefault="00A4451C" w:rsidP="006E1CE4">
      <w:pPr>
        <w:pStyle w:val="ListParagraph"/>
        <w:spacing w:after="0" w:line="360" w:lineRule="auto"/>
        <w:ind w:left="0"/>
        <w:jc w:val="both"/>
        <w:rPr>
          <w:rFonts w:cs="Times New Roman"/>
          <w:sz w:val="28"/>
          <w:szCs w:val="24"/>
        </w:rPr>
      </w:pPr>
    </w:p>
    <w:p w14:paraId="726C8C97" w14:textId="4FFD9EE7" w:rsidR="0052748A" w:rsidRPr="00FA13C8" w:rsidRDefault="0052748A" w:rsidP="0052748A">
      <w:pPr>
        <w:pStyle w:val="Heading1"/>
        <w:jc w:val="center"/>
        <w:rPr>
          <w:rFonts w:ascii="Times New Roman" w:hAnsi="Times New Roman" w:cs="Times New Roman"/>
          <w:b/>
          <w:bCs/>
          <w:color w:val="auto"/>
          <w:sz w:val="26"/>
          <w:szCs w:val="26"/>
          <w:lang w:val="en-US"/>
        </w:rPr>
      </w:pPr>
      <w:bookmarkStart w:id="652" w:name="_Toc180297328"/>
      <w:r w:rsidRPr="00FA13C8">
        <w:rPr>
          <w:rFonts w:ascii="Times New Roman" w:hAnsi="Times New Roman" w:cs="Times New Roman"/>
          <w:b/>
          <w:bCs/>
          <w:color w:val="auto"/>
          <w:sz w:val="26"/>
          <w:szCs w:val="26"/>
          <w:lang w:val="en-US"/>
        </w:rPr>
        <w:lastRenderedPageBreak/>
        <w:t xml:space="preserve">PHỤ LỤC </w:t>
      </w:r>
      <w:r w:rsidR="00A4451C" w:rsidRPr="00FA13C8">
        <w:rPr>
          <w:rFonts w:ascii="Times New Roman" w:hAnsi="Times New Roman" w:cs="Times New Roman"/>
          <w:b/>
          <w:bCs/>
          <w:color w:val="auto"/>
          <w:sz w:val="26"/>
          <w:szCs w:val="26"/>
          <w:lang w:val="en-US"/>
        </w:rPr>
        <w:t>4</w:t>
      </w:r>
      <w:r w:rsidRPr="00FA13C8">
        <w:rPr>
          <w:rFonts w:ascii="Times New Roman" w:hAnsi="Times New Roman" w:cs="Times New Roman"/>
          <w:b/>
          <w:bCs/>
          <w:color w:val="auto"/>
          <w:sz w:val="26"/>
          <w:szCs w:val="26"/>
          <w:lang w:val="en-US"/>
        </w:rPr>
        <w:t xml:space="preserve">: </w:t>
      </w:r>
      <w:bookmarkEnd w:id="639"/>
      <w:bookmarkEnd w:id="640"/>
      <w:r w:rsidR="00901ECB" w:rsidRPr="00FA13C8">
        <w:rPr>
          <w:rFonts w:ascii="Times New Roman" w:hAnsi="Times New Roman" w:cs="Times New Roman"/>
          <w:b/>
          <w:bCs/>
          <w:color w:val="auto"/>
          <w:sz w:val="26"/>
          <w:szCs w:val="26"/>
          <w:lang w:val="en-US"/>
        </w:rPr>
        <w:t xml:space="preserve">MẪU BỆNH ÁN NGHIÊN CỨU </w:t>
      </w:r>
      <w:bookmarkEnd w:id="641"/>
      <w:bookmarkEnd w:id="642"/>
      <w:r w:rsidR="00A4451C" w:rsidRPr="00FA13C8">
        <w:rPr>
          <w:rFonts w:ascii="Times New Roman" w:hAnsi="Times New Roman" w:cs="Times New Roman"/>
          <w:b/>
          <w:bCs/>
          <w:color w:val="auto"/>
          <w:sz w:val="26"/>
          <w:szCs w:val="26"/>
          <w:lang w:val="en-US"/>
        </w:rPr>
        <w:t>TRƯỚC MỔ</w:t>
      </w:r>
      <w:bookmarkEnd w:id="652"/>
    </w:p>
    <w:p w14:paraId="2F59FBC0" w14:textId="77777777" w:rsidR="003A5342" w:rsidRPr="00FA13C8" w:rsidRDefault="003A5342" w:rsidP="003104B0">
      <w:pPr>
        <w:spacing w:before="120" w:after="120" w:line="360" w:lineRule="auto"/>
        <w:ind w:firstLine="851"/>
        <w:jc w:val="both"/>
        <w:rPr>
          <w:rFonts w:ascii="Times New Roman" w:hAnsi="Times New Roman"/>
          <w:sz w:val="26"/>
          <w:szCs w:val="26"/>
          <w:lang w:val="en-US"/>
        </w:rPr>
      </w:pPr>
    </w:p>
    <w:p w14:paraId="3266352E" w14:textId="77777777" w:rsidR="00901ECB" w:rsidRPr="00FA13C8" w:rsidRDefault="00901ECB" w:rsidP="00901ECB">
      <w:pPr>
        <w:ind w:firstLine="720"/>
        <w:rPr>
          <w:rFonts w:ascii="Times New Roman" w:eastAsia="Calibri" w:hAnsi="Times New Roman"/>
          <w:b/>
          <w:sz w:val="24"/>
          <w:szCs w:val="24"/>
        </w:rPr>
      </w:pPr>
      <w:r w:rsidRPr="00FA13C8">
        <w:rPr>
          <w:rFonts w:ascii="Times New Roman" w:eastAsia="Calibri" w:hAnsi="Times New Roman"/>
          <w:b/>
          <w:sz w:val="24"/>
          <w:szCs w:val="24"/>
        </w:rPr>
        <w:t>I. THÔNG TIN BỆNH NHÂN</w:t>
      </w:r>
    </w:p>
    <w:p w14:paraId="1612F85C"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Họ và tên:</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Ngày sinh:</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70CEA24F"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 xml:space="preserve">Giới tính: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w:t>
      </w:r>
      <w:r w:rsidRPr="00FA13C8">
        <w:rPr>
          <w:rFonts w:ascii="Times New Roman" w:eastAsia="Calibri" w:hAnsi="Times New Roman"/>
          <w:sz w:val="20"/>
          <w:szCs w:val="24"/>
        </w:rPr>
        <w:t>Nam</w:t>
      </w:r>
      <w:r w:rsidRPr="00FA13C8">
        <w:rPr>
          <w:rFonts w:ascii="Times New Roman" w:eastAsia="Calibri" w:hAnsi="Times New Roman"/>
          <w:sz w:val="24"/>
          <w:szCs w:val="24"/>
        </w:rPr>
        <w:t xml:space="preserve">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w:t>
      </w:r>
      <w:r w:rsidRPr="00FA13C8">
        <w:rPr>
          <w:rFonts w:ascii="Times New Roman" w:eastAsia="Calibri" w:hAnsi="Times New Roman"/>
          <w:sz w:val="20"/>
          <w:szCs w:val="24"/>
        </w:rPr>
        <w:t>Nữ</w:t>
      </w:r>
      <w:r w:rsidRPr="00FA13C8">
        <w:rPr>
          <w:rFonts w:ascii="Times New Roman" w:eastAsia="Calibri" w:hAnsi="Times New Roman"/>
          <w:sz w:val="24"/>
          <w:szCs w:val="24"/>
        </w:rPr>
        <w:tab/>
      </w:r>
      <w:r w:rsidRPr="00FA13C8">
        <w:rPr>
          <w:rFonts w:ascii="Times New Roman" w:eastAsia="Calibri" w:hAnsi="Times New Roman"/>
          <w:sz w:val="24"/>
          <w:szCs w:val="24"/>
        </w:rPr>
        <w:tab/>
      </w:r>
      <w:r w:rsidRPr="00FA13C8">
        <w:rPr>
          <w:rFonts w:ascii="Times New Roman" w:eastAsia="Calibri" w:hAnsi="Times New Roman"/>
          <w:sz w:val="24"/>
          <w:szCs w:val="24"/>
        </w:rPr>
        <w:tab/>
      </w:r>
      <w:r w:rsidRPr="00FA13C8">
        <w:rPr>
          <w:rFonts w:ascii="Times New Roman" w:eastAsia="Calibri" w:hAnsi="Times New Roman"/>
          <w:sz w:val="24"/>
          <w:szCs w:val="24"/>
        </w:rPr>
        <w:tab/>
      </w:r>
      <w:r w:rsidRPr="00FA13C8">
        <w:rPr>
          <w:rFonts w:ascii="Times New Roman" w:eastAsia="Calibri" w:hAnsi="Times New Roman"/>
          <w:sz w:val="24"/>
          <w:szCs w:val="24"/>
        </w:rPr>
        <w:tab/>
        <w:t>Số điện thoại:</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42359614"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Nghề nghiệp:</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1CCB4DF7"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Mức độ vận động trước chấn thương: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6"/>
        <w:gridCol w:w="2195"/>
        <w:gridCol w:w="2198"/>
        <w:gridCol w:w="2198"/>
      </w:tblGrid>
      <w:tr w:rsidR="00901ECB" w:rsidRPr="00FA13C8" w14:paraId="68318A6A" w14:textId="77777777" w:rsidTr="004E7194">
        <w:tc>
          <w:tcPr>
            <w:tcW w:w="2309" w:type="dxa"/>
          </w:tcPr>
          <w:p w14:paraId="3E7AC842" w14:textId="77777777" w:rsidR="00901ECB" w:rsidRPr="00FA13C8" w:rsidRDefault="00901ECB" w:rsidP="004E7194">
            <w:pPr>
              <w:rPr>
                <w:rFonts w:ascii="Times New Roman" w:eastAsia="Calibri" w:hAnsi="Times New Roman"/>
                <w:sz w:val="20"/>
              </w:rPr>
            </w:pPr>
            <w:r w:rsidRPr="00FA13C8">
              <w:rPr>
                <w:rFonts w:ascii="Times New Roman" w:eastAsia="Calibri" w:hAnsi="Times New Roman"/>
                <w:sz w:val="20"/>
              </w:rPr>
              <w:sym w:font="Symbol" w:char="F07F"/>
            </w:r>
            <w:r w:rsidRPr="00FA13C8">
              <w:rPr>
                <w:rFonts w:ascii="Times New Roman" w:eastAsia="Calibri" w:hAnsi="Times New Roman"/>
                <w:sz w:val="20"/>
              </w:rPr>
              <w:t xml:space="preserve"> Hoạt động nhẹ</w:t>
            </w:r>
          </w:p>
        </w:tc>
        <w:tc>
          <w:tcPr>
            <w:tcW w:w="2309" w:type="dxa"/>
          </w:tcPr>
          <w:p w14:paraId="0761696A" w14:textId="77777777" w:rsidR="00901ECB" w:rsidRPr="00FA13C8" w:rsidRDefault="00901ECB" w:rsidP="004E7194">
            <w:pPr>
              <w:rPr>
                <w:rFonts w:ascii="Times New Roman" w:eastAsia="Calibri" w:hAnsi="Times New Roman"/>
                <w:sz w:val="20"/>
              </w:rPr>
            </w:pPr>
            <w:r w:rsidRPr="00FA13C8">
              <w:rPr>
                <w:rFonts w:ascii="Times New Roman" w:eastAsia="Calibri" w:hAnsi="Times New Roman"/>
                <w:sz w:val="20"/>
              </w:rPr>
              <w:sym w:font="Symbol" w:char="F07F"/>
            </w:r>
            <w:r w:rsidRPr="00FA13C8">
              <w:rPr>
                <w:rFonts w:ascii="Times New Roman" w:eastAsia="Calibri" w:hAnsi="Times New Roman"/>
                <w:sz w:val="20"/>
              </w:rPr>
              <w:t xml:space="preserve"> Hoạt động vừa</w:t>
            </w:r>
          </w:p>
        </w:tc>
        <w:tc>
          <w:tcPr>
            <w:tcW w:w="2309" w:type="dxa"/>
          </w:tcPr>
          <w:p w14:paraId="3F15CE64" w14:textId="77777777" w:rsidR="00901ECB" w:rsidRPr="00FA13C8" w:rsidRDefault="00901ECB" w:rsidP="004E7194">
            <w:pPr>
              <w:rPr>
                <w:rFonts w:ascii="Times New Roman" w:eastAsia="Calibri" w:hAnsi="Times New Roman"/>
                <w:sz w:val="20"/>
              </w:rPr>
            </w:pPr>
            <w:r w:rsidRPr="00FA13C8">
              <w:rPr>
                <w:rFonts w:ascii="Times New Roman" w:eastAsia="Calibri" w:hAnsi="Times New Roman"/>
                <w:sz w:val="20"/>
              </w:rPr>
              <w:sym w:font="Symbol" w:char="F07F"/>
            </w:r>
            <w:r w:rsidRPr="00FA13C8">
              <w:rPr>
                <w:rFonts w:ascii="Times New Roman" w:eastAsia="Calibri" w:hAnsi="Times New Roman"/>
                <w:sz w:val="20"/>
              </w:rPr>
              <w:t xml:space="preserve"> Hoạt động mạnh</w:t>
            </w:r>
          </w:p>
        </w:tc>
        <w:tc>
          <w:tcPr>
            <w:tcW w:w="2309" w:type="dxa"/>
          </w:tcPr>
          <w:p w14:paraId="429BA5B9" w14:textId="77777777" w:rsidR="00901ECB" w:rsidRPr="00FA13C8" w:rsidRDefault="00901ECB" w:rsidP="004E7194">
            <w:pPr>
              <w:rPr>
                <w:rFonts w:ascii="Times New Roman" w:eastAsia="Calibri" w:hAnsi="Times New Roman"/>
                <w:sz w:val="20"/>
              </w:rPr>
            </w:pPr>
            <w:r w:rsidRPr="00FA13C8">
              <w:rPr>
                <w:rFonts w:ascii="Times New Roman" w:eastAsia="Calibri" w:hAnsi="Times New Roman"/>
                <w:sz w:val="20"/>
              </w:rPr>
              <w:sym w:font="Symbol" w:char="F07F"/>
            </w:r>
            <w:r w:rsidRPr="00FA13C8">
              <w:rPr>
                <w:rFonts w:ascii="Times New Roman" w:eastAsia="Calibri" w:hAnsi="Times New Roman"/>
                <w:sz w:val="20"/>
              </w:rPr>
              <w:t xml:space="preserve"> Hoạt động rất mạnh</w:t>
            </w:r>
          </w:p>
        </w:tc>
      </w:tr>
    </w:tbl>
    <w:p w14:paraId="4F97E70A"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Nguyên nhân đứt dây chằng chéo sau và góc sau ngoài: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1"/>
        <w:gridCol w:w="2204"/>
        <w:gridCol w:w="2192"/>
        <w:gridCol w:w="2200"/>
      </w:tblGrid>
      <w:tr w:rsidR="00901ECB" w:rsidRPr="00FA13C8" w14:paraId="1C127AA0" w14:textId="77777777" w:rsidTr="004E7194">
        <w:tc>
          <w:tcPr>
            <w:tcW w:w="2309" w:type="dxa"/>
          </w:tcPr>
          <w:p w14:paraId="11873F01" w14:textId="77777777" w:rsidR="00901ECB" w:rsidRPr="00FA13C8" w:rsidRDefault="00901ECB" w:rsidP="004E7194">
            <w:pPr>
              <w:rPr>
                <w:rFonts w:ascii="Times New Roman" w:eastAsia="Calibri" w:hAnsi="Times New Roman"/>
                <w:sz w:val="20"/>
              </w:rPr>
            </w:pPr>
            <w:r w:rsidRPr="00FA13C8">
              <w:rPr>
                <w:rFonts w:ascii="Times New Roman" w:eastAsia="Calibri" w:hAnsi="Times New Roman"/>
                <w:sz w:val="20"/>
              </w:rPr>
              <w:sym w:font="Symbol" w:char="F07F"/>
            </w:r>
            <w:r w:rsidRPr="00FA13C8">
              <w:rPr>
                <w:rFonts w:ascii="Times New Roman" w:eastAsia="Calibri" w:hAnsi="Times New Roman"/>
                <w:sz w:val="20"/>
              </w:rPr>
              <w:t xml:space="preserve"> Thể thao</w:t>
            </w:r>
          </w:p>
        </w:tc>
        <w:tc>
          <w:tcPr>
            <w:tcW w:w="2309" w:type="dxa"/>
          </w:tcPr>
          <w:p w14:paraId="0C88D113" w14:textId="77777777" w:rsidR="00901ECB" w:rsidRPr="00FA13C8" w:rsidRDefault="00901ECB" w:rsidP="004E7194">
            <w:pPr>
              <w:rPr>
                <w:rFonts w:ascii="Times New Roman" w:eastAsia="Calibri" w:hAnsi="Times New Roman"/>
                <w:sz w:val="20"/>
              </w:rPr>
            </w:pPr>
            <w:r w:rsidRPr="00FA13C8">
              <w:rPr>
                <w:rFonts w:ascii="Times New Roman" w:eastAsia="Calibri" w:hAnsi="Times New Roman"/>
                <w:sz w:val="20"/>
              </w:rPr>
              <w:sym w:font="Symbol" w:char="F07F"/>
            </w:r>
            <w:r w:rsidRPr="00FA13C8">
              <w:rPr>
                <w:rFonts w:ascii="Times New Roman" w:eastAsia="Calibri" w:hAnsi="Times New Roman"/>
                <w:sz w:val="20"/>
              </w:rPr>
              <w:t xml:space="preserve"> TNGT</w:t>
            </w:r>
          </w:p>
        </w:tc>
        <w:tc>
          <w:tcPr>
            <w:tcW w:w="2309" w:type="dxa"/>
          </w:tcPr>
          <w:p w14:paraId="77C972DB" w14:textId="77777777" w:rsidR="00901ECB" w:rsidRPr="00FA13C8" w:rsidRDefault="00901ECB" w:rsidP="004E7194">
            <w:pPr>
              <w:rPr>
                <w:rFonts w:ascii="Times New Roman" w:eastAsia="Calibri" w:hAnsi="Times New Roman"/>
                <w:sz w:val="20"/>
              </w:rPr>
            </w:pPr>
            <w:r w:rsidRPr="00FA13C8">
              <w:rPr>
                <w:rFonts w:ascii="Times New Roman" w:eastAsia="Calibri" w:hAnsi="Times New Roman"/>
                <w:sz w:val="20"/>
              </w:rPr>
              <w:sym w:font="Symbol" w:char="F07F"/>
            </w:r>
            <w:r w:rsidRPr="00FA13C8">
              <w:rPr>
                <w:rFonts w:ascii="Times New Roman" w:eastAsia="Calibri" w:hAnsi="Times New Roman"/>
                <w:sz w:val="20"/>
              </w:rPr>
              <w:t xml:space="preserve"> Sinh hoạt</w:t>
            </w:r>
          </w:p>
        </w:tc>
        <w:tc>
          <w:tcPr>
            <w:tcW w:w="2309" w:type="dxa"/>
          </w:tcPr>
          <w:p w14:paraId="06483B2A" w14:textId="77777777" w:rsidR="00901ECB" w:rsidRPr="00FA13C8" w:rsidRDefault="00901ECB" w:rsidP="004E7194">
            <w:pPr>
              <w:rPr>
                <w:rFonts w:ascii="Times New Roman" w:eastAsia="Calibri" w:hAnsi="Times New Roman"/>
                <w:sz w:val="20"/>
              </w:rPr>
            </w:pPr>
            <w:r w:rsidRPr="00FA13C8">
              <w:rPr>
                <w:rFonts w:ascii="Times New Roman" w:eastAsia="Calibri" w:hAnsi="Times New Roman"/>
                <w:sz w:val="20"/>
              </w:rPr>
              <w:sym w:font="Symbol" w:char="F07F"/>
            </w:r>
            <w:r w:rsidRPr="00FA13C8">
              <w:rPr>
                <w:rFonts w:ascii="Times New Roman" w:eastAsia="Calibri" w:hAnsi="Times New Roman"/>
                <w:sz w:val="20"/>
              </w:rPr>
              <w:t xml:space="preserve"> Khác:</w:t>
            </w:r>
          </w:p>
        </w:tc>
      </w:tr>
    </w:tbl>
    <w:p w14:paraId="0BF700BA"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Thời gian từ khi bị chấn thương đến khi được phẫu thuật:</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tháng</w:t>
      </w:r>
    </w:p>
    <w:p w14:paraId="1DE3A6AE" w14:textId="77777777" w:rsidR="00901ECB" w:rsidRPr="00FA13C8" w:rsidRDefault="00901ECB" w:rsidP="00901ECB">
      <w:pPr>
        <w:rPr>
          <w:rFonts w:ascii="Times New Roman" w:eastAsia="Calibri" w:hAnsi="Times New Roman"/>
          <w:sz w:val="24"/>
          <w:szCs w:val="24"/>
          <w:u w:val="single"/>
        </w:rPr>
      </w:pPr>
      <w:r w:rsidRPr="00FA13C8">
        <w:rPr>
          <w:rFonts w:ascii="Times New Roman" w:eastAsia="Calibri" w:hAnsi="Times New Roman"/>
          <w:sz w:val="24"/>
          <w:szCs w:val="24"/>
        </w:rPr>
        <w:t>Chẩn đoán:</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417E2326"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 xml:space="preserve">Chi thể tổn thương: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w:t>
      </w:r>
      <w:r w:rsidRPr="00FA13C8">
        <w:rPr>
          <w:rFonts w:ascii="Times New Roman" w:eastAsia="Calibri" w:hAnsi="Times New Roman"/>
          <w:sz w:val="20"/>
          <w:szCs w:val="24"/>
        </w:rPr>
        <w:t>Phải</w:t>
      </w:r>
      <w:r w:rsidRPr="00FA13C8">
        <w:rPr>
          <w:rFonts w:ascii="Times New Roman" w:eastAsia="Calibri" w:hAnsi="Times New Roman"/>
          <w:sz w:val="24"/>
          <w:szCs w:val="24"/>
        </w:rPr>
        <w:t xml:space="preserve">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w:t>
      </w:r>
      <w:r w:rsidRPr="00FA13C8">
        <w:rPr>
          <w:rFonts w:ascii="Times New Roman" w:eastAsia="Calibri" w:hAnsi="Times New Roman"/>
          <w:sz w:val="20"/>
          <w:szCs w:val="24"/>
        </w:rPr>
        <w:t>Trái</w:t>
      </w:r>
    </w:p>
    <w:p w14:paraId="1F173CA7"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Mã bệnh án:</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t>Số lưu trữ……………………………………</w:t>
      </w:r>
    </w:p>
    <w:p w14:paraId="597E8FF5"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Ngày vào viện:</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Ngày ra viện:</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67659A2B"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Ngày phẫu thuật:</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Số ngày nằm điều trị:</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3FD8609A" w14:textId="77777777" w:rsidR="00901ECB" w:rsidRPr="00FA13C8" w:rsidRDefault="00901ECB" w:rsidP="00901ECB">
      <w:pPr>
        <w:ind w:firstLine="720"/>
        <w:rPr>
          <w:rFonts w:ascii="Times New Roman" w:eastAsia="Calibri" w:hAnsi="Times New Roman"/>
          <w:b/>
          <w:sz w:val="24"/>
          <w:szCs w:val="24"/>
        </w:rPr>
      </w:pPr>
      <w:r w:rsidRPr="00FA13C8">
        <w:rPr>
          <w:rFonts w:ascii="Times New Roman" w:eastAsia="Calibri" w:hAnsi="Times New Roman"/>
          <w:b/>
          <w:sz w:val="24"/>
          <w:szCs w:val="24"/>
        </w:rPr>
        <w:t>II. ĐÁNH GIÁ TRƯỚC MỔ</w:t>
      </w:r>
      <w:r w:rsidRPr="00FA13C8">
        <w:rPr>
          <w:rFonts w:ascii="Times New Roman" w:eastAsia="Calibri" w:hAnsi="Times New Roman"/>
          <w:b/>
          <w:sz w:val="24"/>
          <w:szCs w:val="24"/>
        </w:rPr>
        <w:tab/>
      </w:r>
      <w:r w:rsidRPr="00FA13C8">
        <w:rPr>
          <w:rFonts w:ascii="Times New Roman" w:eastAsia="Calibri" w:hAnsi="Times New Roman"/>
          <w:sz w:val="24"/>
          <w:szCs w:val="24"/>
        </w:rPr>
        <w:t>Ngày khám:</w:t>
      </w:r>
      <w:r w:rsidRPr="00FA13C8">
        <w:rPr>
          <w:rFonts w:ascii="Times New Roman" w:eastAsia="Calibri" w:hAnsi="Times New Roman"/>
          <w:sz w:val="24"/>
          <w:szCs w:val="24"/>
        </w:rPr>
        <w:tab/>
        <w:t>……………………</w:t>
      </w:r>
      <w:r w:rsidRPr="00FA13C8">
        <w:rPr>
          <w:rFonts w:ascii="Times New Roman" w:eastAsia="Calibri" w:hAnsi="Times New Roman"/>
          <w:sz w:val="24"/>
          <w:szCs w:val="24"/>
        </w:rPr>
        <w:tab/>
      </w:r>
      <w:r w:rsidRPr="00FA13C8">
        <w:rPr>
          <w:rFonts w:ascii="Times New Roman" w:eastAsia="Calibri" w:hAnsi="Times New Roman"/>
          <w:sz w:val="24"/>
          <w:szCs w:val="24"/>
        </w:rPr>
        <w:tab/>
      </w:r>
    </w:p>
    <w:p w14:paraId="6AFECCE2" w14:textId="77777777" w:rsidR="00901ECB" w:rsidRPr="00FA13C8" w:rsidRDefault="00901ECB" w:rsidP="00901ECB">
      <w:pPr>
        <w:ind w:firstLine="720"/>
        <w:rPr>
          <w:rFonts w:ascii="Times New Roman" w:eastAsia="Calibri" w:hAnsi="Times New Roman"/>
          <w:b/>
          <w:sz w:val="24"/>
          <w:szCs w:val="24"/>
        </w:rPr>
      </w:pPr>
      <w:r w:rsidRPr="00FA13C8">
        <w:rPr>
          <w:rFonts w:ascii="Times New Roman" w:eastAsia="Calibri" w:hAnsi="Times New Roman"/>
          <w:b/>
          <w:sz w:val="24"/>
          <w:szCs w:val="24"/>
        </w:rPr>
        <w:t>ĐÁNH GIÁ CƠ NĂNG</w:t>
      </w:r>
    </w:p>
    <w:p w14:paraId="4C06EB3E" w14:textId="77777777" w:rsidR="00901ECB" w:rsidRPr="00FA13C8" w:rsidRDefault="00901ECB" w:rsidP="00901ECB">
      <w:pPr>
        <w:ind w:firstLine="720"/>
        <w:rPr>
          <w:rFonts w:ascii="Times New Roman" w:eastAsia="Calibri" w:hAnsi="Times New Roman"/>
          <w:b/>
          <w:sz w:val="24"/>
          <w:szCs w:val="24"/>
          <w:u w:val="single"/>
        </w:rPr>
      </w:pPr>
      <w:r w:rsidRPr="00FA13C8">
        <w:rPr>
          <w:rFonts w:ascii="Times New Roman" w:eastAsia="Calibri" w:hAnsi="Times New Roman"/>
          <w:b/>
          <w:sz w:val="24"/>
          <w:szCs w:val="24"/>
          <w:u w:val="single"/>
        </w:rPr>
        <w:t>Triệu chứng</w:t>
      </w:r>
    </w:p>
    <w:p w14:paraId="407B8E27"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Mức độ vận động cao nhất mà không gây đau gối?</w:t>
      </w:r>
    </w:p>
    <w:p w14:paraId="5F0945D5"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4</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rất mạnh như nhảy cao, chạy cắt như trong bóng rổ, bóng đá</w:t>
      </w:r>
    </w:p>
    <w:p w14:paraId="01C8EA27"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3</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mạnh như lao động nặng, đánh tennis</w:t>
      </w:r>
    </w:p>
    <w:p w14:paraId="13CB919E"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2</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vừa như lao động vừa, chạy bộ</w:t>
      </w:r>
    </w:p>
    <w:p w14:paraId="039E1DC4"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1</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nhẹ như đi bộ, làm việc nhà</w:t>
      </w:r>
    </w:p>
    <w:p w14:paraId="63E897A2"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0</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Không thể hoạt động do đau gối</w:t>
      </w:r>
    </w:p>
    <w:p w14:paraId="6D0DFADD" w14:textId="77777777" w:rsidR="00901ECB" w:rsidRPr="00FA13C8" w:rsidRDefault="00901ECB" w:rsidP="00901ECB">
      <w:pPr>
        <w:contextualSpacing/>
        <w:rPr>
          <w:rFonts w:ascii="Times New Roman" w:eastAsia="Calibri" w:hAnsi="Times New Roman"/>
          <w:sz w:val="24"/>
          <w:szCs w:val="24"/>
          <w:vertAlign w:val="subscript"/>
          <w:lang w:val="en-US"/>
        </w:rPr>
      </w:pPr>
    </w:p>
    <w:p w14:paraId="4C5DE865"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Trong 4 tuần vừa rồi hoặc kể từ sau khi bị chấn thương, anh (chị) có hay bị đau gối không?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4"/>
        <w:gridCol w:w="443"/>
        <w:gridCol w:w="443"/>
        <w:gridCol w:w="443"/>
        <w:gridCol w:w="443"/>
        <w:gridCol w:w="443"/>
        <w:gridCol w:w="443"/>
        <w:gridCol w:w="443"/>
        <w:gridCol w:w="443"/>
        <w:gridCol w:w="443"/>
        <w:gridCol w:w="443"/>
        <w:gridCol w:w="443"/>
        <w:gridCol w:w="1940"/>
      </w:tblGrid>
      <w:tr w:rsidR="00901ECB" w:rsidRPr="00FA13C8" w14:paraId="3295B354" w14:textId="77777777" w:rsidTr="004E7194">
        <w:tc>
          <w:tcPr>
            <w:tcW w:w="1124" w:type="pct"/>
            <w:vMerge w:val="restart"/>
            <w:tcBorders>
              <w:right w:val="single" w:sz="4" w:space="0" w:color="auto"/>
            </w:tcBorders>
            <w:vAlign w:val="center"/>
          </w:tcPr>
          <w:p w14:paraId="49A94B20"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Không bao giờ</w:t>
            </w:r>
          </w:p>
        </w:tc>
        <w:tc>
          <w:tcPr>
            <w:tcW w:w="252" w:type="pct"/>
            <w:tcBorders>
              <w:left w:val="single" w:sz="4" w:space="0" w:color="auto"/>
            </w:tcBorders>
            <w:vAlign w:val="center"/>
          </w:tcPr>
          <w:p w14:paraId="7EB3DBB2"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0</w:t>
            </w:r>
          </w:p>
        </w:tc>
        <w:tc>
          <w:tcPr>
            <w:tcW w:w="252" w:type="pct"/>
            <w:vAlign w:val="center"/>
          </w:tcPr>
          <w:p w14:paraId="55002A08"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w:t>
            </w:r>
          </w:p>
        </w:tc>
        <w:tc>
          <w:tcPr>
            <w:tcW w:w="252" w:type="pct"/>
            <w:vAlign w:val="center"/>
          </w:tcPr>
          <w:p w14:paraId="0259642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2</w:t>
            </w:r>
          </w:p>
        </w:tc>
        <w:tc>
          <w:tcPr>
            <w:tcW w:w="252" w:type="pct"/>
            <w:vAlign w:val="center"/>
          </w:tcPr>
          <w:p w14:paraId="3A64E212"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3</w:t>
            </w:r>
          </w:p>
        </w:tc>
        <w:tc>
          <w:tcPr>
            <w:tcW w:w="252" w:type="pct"/>
            <w:vAlign w:val="center"/>
          </w:tcPr>
          <w:p w14:paraId="4B41B092"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4</w:t>
            </w:r>
          </w:p>
        </w:tc>
        <w:tc>
          <w:tcPr>
            <w:tcW w:w="252" w:type="pct"/>
            <w:vAlign w:val="center"/>
          </w:tcPr>
          <w:p w14:paraId="321FAE5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5</w:t>
            </w:r>
          </w:p>
        </w:tc>
        <w:tc>
          <w:tcPr>
            <w:tcW w:w="252" w:type="pct"/>
            <w:vAlign w:val="center"/>
          </w:tcPr>
          <w:p w14:paraId="046F8577"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6</w:t>
            </w:r>
          </w:p>
        </w:tc>
        <w:tc>
          <w:tcPr>
            <w:tcW w:w="252" w:type="pct"/>
            <w:vAlign w:val="center"/>
          </w:tcPr>
          <w:p w14:paraId="455FDB81"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7</w:t>
            </w:r>
          </w:p>
        </w:tc>
        <w:tc>
          <w:tcPr>
            <w:tcW w:w="252" w:type="pct"/>
            <w:vAlign w:val="center"/>
          </w:tcPr>
          <w:p w14:paraId="0974C35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8</w:t>
            </w:r>
          </w:p>
        </w:tc>
        <w:tc>
          <w:tcPr>
            <w:tcW w:w="252" w:type="pct"/>
            <w:vAlign w:val="center"/>
          </w:tcPr>
          <w:p w14:paraId="5F760A5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9</w:t>
            </w:r>
          </w:p>
        </w:tc>
        <w:tc>
          <w:tcPr>
            <w:tcW w:w="252" w:type="pct"/>
            <w:tcBorders>
              <w:right w:val="single" w:sz="4" w:space="0" w:color="auto"/>
            </w:tcBorders>
            <w:vAlign w:val="center"/>
          </w:tcPr>
          <w:p w14:paraId="4E786900"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10</w:t>
            </w:r>
          </w:p>
        </w:tc>
        <w:tc>
          <w:tcPr>
            <w:tcW w:w="1106" w:type="pct"/>
            <w:vMerge w:val="restart"/>
            <w:tcBorders>
              <w:left w:val="single" w:sz="4" w:space="0" w:color="auto"/>
            </w:tcBorders>
            <w:vAlign w:val="center"/>
          </w:tcPr>
          <w:p w14:paraId="7C610F52"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Thường xuyên</w:t>
            </w:r>
          </w:p>
        </w:tc>
      </w:tr>
      <w:tr w:rsidR="00901ECB" w:rsidRPr="00FA13C8" w14:paraId="06A41A3F" w14:textId="77777777" w:rsidTr="004E7194">
        <w:tc>
          <w:tcPr>
            <w:tcW w:w="1124" w:type="pct"/>
            <w:vMerge/>
            <w:tcBorders>
              <w:right w:val="single" w:sz="4" w:space="0" w:color="auto"/>
            </w:tcBorders>
            <w:vAlign w:val="center"/>
          </w:tcPr>
          <w:p w14:paraId="340D5EC7" w14:textId="77777777" w:rsidR="00901ECB" w:rsidRPr="00FA13C8" w:rsidRDefault="00901ECB" w:rsidP="004E7194">
            <w:pPr>
              <w:contextualSpacing/>
              <w:jc w:val="center"/>
              <w:rPr>
                <w:rFonts w:ascii="Times New Roman" w:eastAsia="Calibri" w:hAnsi="Times New Roman"/>
              </w:rPr>
            </w:pPr>
          </w:p>
        </w:tc>
        <w:tc>
          <w:tcPr>
            <w:tcW w:w="252" w:type="pct"/>
            <w:tcBorders>
              <w:left w:val="single" w:sz="4" w:space="0" w:color="auto"/>
            </w:tcBorders>
            <w:vAlign w:val="center"/>
          </w:tcPr>
          <w:p w14:paraId="7FF9DA2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2F32C630"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9E9E5F2"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2D274BD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5794F8D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091ABDA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61EB5576"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1C3A71E0"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092F685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7AC24311"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tcBorders>
              <w:right w:val="single" w:sz="4" w:space="0" w:color="auto"/>
            </w:tcBorders>
            <w:vAlign w:val="center"/>
          </w:tcPr>
          <w:p w14:paraId="0993DA3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1106" w:type="pct"/>
            <w:vMerge/>
            <w:tcBorders>
              <w:left w:val="single" w:sz="4" w:space="0" w:color="auto"/>
            </w:tcBorders>
            <w:vAlign w:val="center"/>
          </w:tcPr>
          <w:p w14:paraId="082821C4" w14:textId="77777777" w:rsidR="00901ECB" w:rsidRPr="00FA13C8" w:rsidRDefault="00901ECB" w:rsidP="004E7194">
            <w:pPr>
              <w:contextualSpacing/>
              <w:jc w:val="center"/>
              <w:rPr>
                <w:rFonts w:ascii="Times New Roman" w:eastAsia="Calibri" w:hAnsi="Times New Roman"/>
              </w:rPr>
            </w:pPr>
          </w:p>
        </w:tc>
      </w:tr>
    </w:tbl>
    <w:p w14:paraId="608FA5A5"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lastRenderedPageBreak/>
        <w:t>Nếu có đau, đánh giá mức độ đau?</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4"/>
        <w:gridCol w:w="443"/>
        <w:gridCol w:w="443"/>
        <w:gridCol w:w="443"/>
        <w:gridCol w:w="443"/>
        <w:gridCol w:w="443"/>
        <w:gridCol w:w="443"/>
        <w:gridCol w:w="443"/>
        <w:gridCol w:w="443"/>
        <w:gridCol w:w="443"/>
        <w:gridCol w:w="443"/>
        <w:gridCol w:w="443"/>
        <w:gridCol w:w="1940"/>
      </w:tblGrid>
      <w:tr w:rsidR="00901ECB" w:rsidRPr="00FA13C8" w14:paraId="71F21486" w14:textId="77777777" w:rsidTr="004E7194">
        <w:tc>
          <w:tcPr>
            <w:tcW w:w="1124" w:type="pct"/>
            <w:vMerge w:val="restart"/>
            <w:tcBorders>
              <w:right w:val="single" w:sz="4" w:space="0" w:color="auto"/>
            </w:tcBorders>
            <w:vAlign w:val="center"/>
          </w:tcPr>
          <w:p w14:paraId="01D2A51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Không đau</w:t>
            </w:r>
          </w:p>
        </w:tc>
        <w:tc>
          <w:tcPr>
            <w:tcW w:w="252" w:type="pct"/>
            <w:tcBorders>
              <w:left w:val="single" w:sz="4" w:space="0" w:color="auto"/>
            </w:tcBorders>
            <w:vAlign w:val="center"/>
          </w:tcPr>
          <w:p w14:paraId="0913A698"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0</w:t>
            </w:r>
          </w:p>
        </w:tc>
        <w:tc>
          <w:tcPr>
            <w:tcW w:w="252" w:type="pct"/>
            <w:vAlign w:val="center"/>
          </w:tcPr>
          <w:p w14:paraId="51EABCC8"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w:t>
            </w:r>
          </w:p>
        </w:tc>
        <w:tc>
          <w:tcPr>
            <w:tcW w:w="252" w:type="pct"/>
            <w:vAlign w:val="center"/>
          </w:tcPr>
          <w:p w14:paraId="355931E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2</w:t>
            </w:r>
          </w:p>
        </w:tc>
        <w:tc>
          <w:tcPr>
            <w:tcW w:w="252" w:type="pct"/>
            <w:vAlign w:val="center"/>
          </w:tcPr>
          <w:p w14:paraId="39DBE24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3</w:t>
            </w:r>
          </w:p>
        </w:tc>
        <w:tc>
          <w:tcPr>
            <w:tcW w:w="252" w:type="pct"/>
            <w:vAlign w:val="center"/>
          </w:tcPr>
          <w:p w14:paraId="4385821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4</w:t>
            </w:r>
          </w:p>
        </w:tc>
        <w:tc>
          <w:tcPr>
            <w:tcW w:w="252" w:type="pct"/>
            <w:vAlign w:val="center"/>
          </w:tcPr>
          <w:p w14:paraId="73DC3EDC"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5</w:t>
            </w:r>
          </w:p>
        </w:tc>
        <w:tc>
          <w:tcPr>
            <w:tcW w:w="252" w:type="pct"/>
            <w:vAlign w:val="center"/>
          </w:tcPr>
          <w:p w14:paraId="636478F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6</w:t>
            </w:r>
          </w:p>
        </w:tc>
        <w:tc>
          <w:tcPr>
            <w:tcW w:w="252" w:type="pct"/>
            <w:vAlign w:val="center"/>
          </w:tcPr>
          <w:p w14:paraId="20810C5F"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7</w:t>
            </w:r>
          </w:p>
        </w:tc>
        <w:tc>
          <w:tcPr>
            <w:tcW w:w="252" w:type="pct"/>
            <w:vAlign w:val="center"/>
          </w:tcPr>
          <w:p w14:paraId="11C4694A"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8</w:t>
            </w:r>
          </w:p>
        </w:tc>
        <w:tc>
          <w:tcPr>
            <w:tcW w:w="252" w:type="pct"/>
            <w:vAlign w:val="center"/>
          </w:tcPr>
          <w:p w14:paraId="3707E80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9</w:t>
            </w:r>
          </w:p>
        </w:tc>
        <w:tc>
          <w:tcPr>
            <w:tcW w:w="252" w:type="pct"/>
            <w:tcBorders>
              <w:right w:val="single" w:sz="4" w:space="0" w:color="auto"/>
            </w:tcBorders>
            <w:vAlign w:val="center"/>
          </w:tcPr>
          <w:p w14:paraId="455CBAC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10</w:t>
            </w:r>
          </w:p>
        </w:tc>
        <w:tc>
          <w:tcPr>
            <w:tcW w:w="1106" w:type="pct"/>
            <w:vMerge w:val="restart"/>
            <w:tcBorders>
              <w:left w:val="single" w:sz="4" w:space="0" w:color="auto"/>
            </w:tcBorders>
            <w:vAlign w:val="center"/>
          </w:tcPr>
          <w:p w14:paraId="1175DED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Rất đau</w:t>
            </w:r>
          </w:p>
        </w:tc>
      </w:tr>
      <w:tr w:rsidR="00901ECB" w:rsidRPr="00FA13C8" w14:paraId="50339B27" w14:textId="77777777" w:rsidTr="004E7194">
        <w:tc>
          <w:tcPr>
            <w:tcW w:w="1124" w:type="pct"/>
            <w:vMerge/>
            <w:tcBorders>
              <w:right w:val="single" w:sz="4" w:space="0" w:color="auto"/>
            </w:tcBorders>
            <w:vAlign w:val="center"/>
          </w:tcPr>
          <w:p w14:paraId="6F0A4AA5" w14:textId="77777777" w:rsidR="00901ECB" w:rsidRPr="00FA13C8" w:rsidRDefault="00901ECB" w:rsidP="004E7194">
            <w:pPr>
              <w:contextualSpacing/>
              <w:jc w:val="center"/>
              <w:rPr>
                <w:rFonts w:ascii="Times New Roman" w:eastAsia="Calibri" w:hAnsi="Times New Roman"/>
              </w:rPr>
            </w:pPr>
          </w:p>
        </w:tc>
        <w:tc>
          <w:tcPr>
            <w:tcW w:w="252" w:type="pct"/>
            <w:tcBorders>
              <w:left w:val="single" w:sz="4" w:space="0" w:color="auto"/>
            </w:tcBorders>
            <w:vAlign w:val="center"/>
          </w:tcPr>
          <w:p w14:paraId="78DE806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0AF1790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6CBD4B5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34FF8F10"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B201F78"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2A64237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5EB0B8FC"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3CB57CF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19877B9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7D9C958F"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tcBorders>
              <w:right w:val="single" w:sz="4" w:space="0" w:color="auto"/>
            </w:tcBorders>
            <w:vAlign w:val="center"/>
          </w:tcPr>
          <w:p w14:paraId="7B22830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1106" w:type="pct"/>
            <w:vMerge/>
            <w:tcBorders>
              <w:left w:val="single" w:sz="4" w:space="0" w:color="auto"/>
            </w:tcBorders>
            <w:vAlign w:val="center"/>
          </w:tcPr>
          <w:p w14:paraId="7608F1DD" w14:textId="77777777" w:rsidR="00901ECB" w:rsidRPr="00FA13C8" w:rsidRDefault="00901ECB" w:rsidP="004E7194">
            <w:pPr>
              <w:contextualSpacing/>
              <w:jc w:val="center"/>
              <w:rPr>
                <w:rFonts w:ascii="Times New Roman" w:eastAsia="Calibri" w:hAnsi="Times New Roman"/>
              </w:rPr>
            </w:pPr>
          </w:p>
        </w:tc>
      </w:tr>
    </w:tbl>
    <w:p w14:paraId="66D40859"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Trong 4 tuần vừa rồi hoặc kể từ sau khi bị chấn thương, gối bị cứng hay sưng mức độ nào?</w:t>
      </w:r>
    </w:p>
    <w:p w14:paraId="6F512EB9"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4</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Bình thường</w:t>
      </w:r>
    </w:p>
    <w:p w14:paraId="187A5ABB"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3</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Sưng nhẹ</w:t>
      </w:r>
    </w:p>
    <w:p w14:paraId="28F78496"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2</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Sưng vừa</w:t>
      </w:r>
    </w:p>
    <w:p w14:paraId="3AA6415D"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1</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Sưng nhiều</w:t>
      </w:r>
    </w:p>
    <w:p w14:paraId="17266295" w14:textId="77777777" w:rsidR="00901ECB" w:rsidRPr="00FA13C8" w:rsidRDefault="00901ECB" w:rsidP="00901ECB">
      <w:pPr>
        <w:contextualSpacing/>
        <w:rPr>
          <w:rFonts w:ascii="Times New Roman" w:eastAsia="Calibri" w:hAnsi="Times New Roman"/>
          <w:sz w:val="24"/>
          <w:szCs w:val="24"/>
          <w:vertAlign w:val="subscript"/>
        </w:rPr>
      </w:pPr>
      <w:r w:rsidRPr="00FA13C8">
        <w:rPr>
          <w:rFonts w:ascii="Times New Roman" w:eastAsia="Calibri" w:hAnsi="Times New Roman"/>
          <w:sz w:val="24"/>
          <w:szCs w:val="24"/>
          <w:vertAlign w:val="subscript"/>
        </w:rPr>
        <w:t>0</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Sưng rất nhiều</w:t>
      </w:r>
    </w:p>
    <w:p w14:paraId="36A0A0C8"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Mức độ hoạt động cao nhất mà không bị sưng gối</w:t>
      </w:r>
    </w:p>
    <w:p w14:paraId="4B44EA67"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4</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rất mạnh như nhảy cao, chạy cắt như trong bóng rổ, bóng đá</w:t>
      </w:r>
    </w:p>
    <w:p w14:paraId="2DE151C7"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3</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mạnh như lao động nặng, đánh tennis</w:t>
      </w:r>
    </w:p>
    <w:p w14:paraId="380B0966"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2</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vừa như lao động vừa, chạy bộ</w:t>
      </w:r>
    </w:p>
    <w:p w14:paraId="1A745A2F"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1</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nhẹ như đi bộ, làm việc nhà</w:t>
      </w:r>
    </w:p>
    <w:p w14:paraId="7CB48587" w14:textId="77777777" w:rsidR="00901ECB" w:rsidRPr="00FA13C8" w:rsidRDefault="00901ECB" w:rsidP="00901ECB">
      <w:pPr>
        <w:contextualSpacing/>
        <w:rPr>
          <w:rFonts w:ascii="Times New Roman" w:eastAsia="Calibri" w:hAnsi="Times New Roman"/>
          <w:sz w:val="24"/>
          <w:szCs w:val="24"/>
          <w:vertAlign w:val="subscript"/>
        </w:rPr>
      </w:pPr>
      <w:r w:rsidRPr="00FA13C8">
        <w:rPr>
          <w:rFonts w:ascii="Times New Roman" w:eastAsia="Calibri" w:hAnsi="Times New Roman"/>
          <w:sz w:val="24"/>
          <w:szCs w:val="24"/>
          <w:vertAlign w:val="subscript"/>
        </w:rPr>
        <w:t>0</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Không thể hoạt động do sưng gối</w:t>
      </w:r>
    </w:p>
    <w:p w14:paraId="34737EAF"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Trong 4 tuần vừa rồi hoặc kể từ sau khi bị chấn thương, gối có bị kẹt không?</w:t>
      </w:r>
    </w:p>
    <w:p w14:paraId="4DCFD61E"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0</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Có</w:t>
      </w:r>
      <w:r w:rsidRPr="00FA13C8">
        <w:rPr>
          <w:rFonts w:ascii="Times New Roman" w:eastAsia="Calibri" w:hAnsi="Times New Roman"/>
          <w:sz w:val="24"/>
          <w:szCs w:val="24"/>
        </w:rPr>
        <w:tab/>
      </w:r>
      <w:r w:rsidRPr="00FA13C8">
        <w:rPr>
          <w:rFonts w:ascii="Times New Roman" w:eastAsia="Calibri" w:hAnsi="Times New Roman"/>
          <w:sz w:val="24"/>
          <w:szCs w:val="24"/>
          <w:vertAlign w:val="subscript"/>
        </w:rPr>
        <w:t>1</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Không</w:t>
      </w:r>
    </w:p>
    <w:p w14:paraId="39560EDF"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Mức độ hoạt động cao nhất mà không bị trẹo gối</w:t>
      </w:r>
    </w:p>
    <w:p w14:paraId="35854FEA"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4</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rất mạnh như nhảy cao, chạy cắt như trong bóng rổ, bóng đá</w:t>
      </w:r>
    </w:p>
    <w:p w14:paraId="565781BF"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3</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mạnh như lao động nặng, đánh tennis</w:t>
      </w:r>
    </w:p>
    <w:p w14:paraId="76197000"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2</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vừa như lao động vừa, chạy bộ</w:t>
      </w:r>
    </w:p>
    <w:p w14:paraId="48EA9441"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1</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nhẹ như đi bộ, làm việc nhà</w:t>
      </w:r>
    </w:p>
    <w:p w14:paraId="6A465CF3" w14:textId="77777777" w:rsidR="00901ECB" w:rsidRPr="00FA13C8" w:rsidRDefault="00901ECB" w:rsidP="00901ECB">
      <w:pPr>
        <w:contextualSpacing/>
        <w:rPr>
          <w:rFonts w:ascii="Times New Roman" w:eastAsia="Calibri" w:hAnsi="Times New Roman"/>
          <w:sz w:val="24"/>
          <w:szCs w:val="24"/>
          <w:vertAlign w:val="subscript"/>
        </w:rPr>
      </w:pPr>
      <w:r w:rsidRPr="00FA13C8">
        <w:rPr>
          <w:rFonts w:ascii="Times New Roman" w:eastAsia="Calibri" w:hAnsi="Times New Roman"/>
          <w:sz w:val="24"/>
          <w:szCs w:val="24"/>
          <w:vertAlign w:val="subscript"/>
        </w:rPr>
        <w:t>0</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Không thể hoạt động do trẹo gối</w:t>
      </w:r>
    </w:p>
    <w:p w14:paraId="2868C03A" w14:textId="77777777" w:rsidR="00901ECB" w:rsidRPr="00FA13C8" w:rsidRDefault="00901ECB" w:rsidP="00901ECB">
      <w:pPr>
        <w:rPr>
          <w:rFonts w:ascii="Times New Roman" w:eastAsia="Calibri" w:hAnsi="Times New Roman"/>
          <w:b/>
          <w:sz w:val="24"/>
          <w:szCs w:val="24"/>
          <w:u w:val="single"/>
        </w:rPr>
      </w:pPr>
      <w:r w:rsidRPr="00FA13C8">
        <w:rPr>
          <w:rFonts w:ascii="Times New Roman" w:eastAsia="Calibri" w:hAnsi="Times New Roman"/>
          <w:b/>
          <w:sz w:val="24"/>
          <w:szCs w:val="24"/>
          <w:u w:val="single"/>
        </w:rPr>
        <w:t>Hoạt động thể thao</w:t>
      </w:r>
    </w:p>
    <w:p w14:paraId="55A344C4"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Mức độ hoạt động cao nhất hiện nay</w:t>
      </w:r>
    </w:p>
    <w:p w14:paraId="7391E8EB"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4</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rất mạnh như nhảy cao, chạy cắt như trong bóng rổ, bóng đá</w:t>
      </w:r>
    </w:p>
    <w:p w14:paraId="3FA177C8"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3</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mạnh như lao động nặng, đánh tennis</w:t>
      </w:r>
    </w:p>
    <w:p w14:paraId="307D099A"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2</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vừa như lao động vừa, chạy bộ</w:t>
      </w:r>
    </w:p>
    <w:p w14:paraId="47E61989"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1</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nhẹ như đi bộ, làm việc nhà</w:t>
      </w:r>
    </w:p>
    <w:p w14:paraId="616E6646" w14:textId="77777777" w:rsidR="00901ECB" w:rsidRPr="00FA13C8" w:rsidRDefault="00901ECB" w:rsidP="00901ECB">
      <w:pPr>
        <w:contextualSpacing/>
        <w:rPr>
          <w:rFonts w:ascii="Times New Roman" w:eastAsia="Calibri" w:hAnsi="Times New Roman"/>
          <w:sz w:val="24"/>
          <w:szCs w:val="24"/>
          <w:vertAlign w:val="subscript"/>
        </w:rPr>
      </w:pPr>
      <w:r w:rsidRPr="00FA13C8">
        <w:rPr>
          <w:rFonts w:ascii="Times New Roman" w:eastAsia="Calibri" w:hAnsi="Times New Roman"/>
          <w:sz w:val="24"/>
          <w:szCs w:val="24"/>
          <w:vertAlign w:val="subscript"/>
        </w:rPr>
        <w:t>0</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Không thể hoạt động do tổn thương ở gối</w:t>
      </w:r>
    </w:p>
    <w:p w14:paraId="63566C89"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Ảnh hưởng của khớp gối đến các vận động</w:t>
      </w:r>
    </w:p>
    <w:tbl>
      <w:tblPr>
        <w:tblStyle w:val="TableGrid"/>
        <w:tblW w:w="5000" w:type="pct"/>
        <w:tblLook w:val="04A0" w:firstRow="1" w:lastRow="0" w:firstColumn="1" w:lastColumn="0" w:noHBand="0" w:noVBand="1"/>
      </w:tblPr>
      <w:tblGrid>
        <w:gridCol w:w="383"/>
        <w:gridCol w:w="3200"/>
        <w:gridCol w:w="1252"/>
        <w:gridCol w:w="799"/>
        <w:gridCol w:w="1015"/>
        <w:gridCol w:w="941"/>
        <w:gridCol w:w="1187"/>
      </w:tblGrid>
      <w:tr w:rsidR="00901ECB" w:rsidRPr="00FA13C8" w14:paraId="1802BF36" w14:textId="77777777" w:rsidTr="004E7194">
        <w:tc>
          <w:tcPr>
            <w:tcW w:w="219" w:type="pct"/>
          </w:tcPr>
          <w:p w14:paraId="058EAD33" w14:textId="77777777" w:rsidR="00901ECB" w:rsidRPr="00FA13C8" w:rsidRDefault="00901ECB" w:rsidP="004E7194">
            <w:pPr>
              <w:rPr>
                <w:rFonts w:ascii="Times New Roman" w:eastAsia="Calibri" w:hAnsi="Times New Roman"/>
              </w:rPr>
            </w:pPr>
          </w:p>
        </w:tc>
        <w:tc>
          <w:tcPr>
            <w:tcW w:w="1823" w:type="pct"/>
          </w:tcPr>
          <w:p w14:paraId="4D972072" w14:textId="77777777" w:rsidR="00901ECB" w:rsidRPr="00FA13C8" w:rsidRDefault="00901ECB" w:rsidP="004E7194">
            <w:pPr>
              <w:rPr>
                <w:rFonts w:ascii="Times New Roman" w:eastAsia="Calibri" w:hAnsi="Times New Roman"/>
              </w:rPr>
            </w:pPr>
          </w:p>
        </w:tc>
        <w:tc>
          <w:tcPr>
            <w:tcW w:w="713" w:type="pct"/>
            <w:vAlign w:val="center"/>
          </w:tcPr>
          <w:p w14:paraId="39C4819E"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rPr>
              <w:t>Không khó</w:t>
            </w:r>
          </w:p>
        </w:tc>
        <w:tc>
          <w:tcPr>
            <w:tcW w:w="455" w:type="pct"/>
            <w:vAlign w:val="center"/>
          </w:tcPr>
          <w:p w14:paraId="42AD59D3"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rPr>
              <w:t>Khó ít</w:t>
            </w:r>
          </w:p>
        </w:tc>
        <w:tc>
          <w:tcPr>
            <w:tcW w:w="578" w:type="pct"/>
            <w:vAlign w:val="center"/>
          </w:tcPr>
          <w:p w14:paraId="0F5BBBD0"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rPr>
              <w:t>Khó vừa</w:t>
            </w:r>
          </w:p>
        </w:tc>
        <w:tc>
          <w:tcPr>
            <w:tcW w:w="536" w:type="pct"/>
            <w:vAlign w:val="center"/>
          </w:tcPr>
          <w:p w14:paraId="4D40CAF7"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rPr>
              <w:t>Rất khó</w:t>
            </w:r>
          </w:p>
        </w:tc>
        <w:tc>
          <w:tcPr>
            <w:tcW w:w="676" w:type="pct"/>
            <w:vAlign w:val="center"/>
          </w:tcPr>
          <w:p w14:paraId="49B74C9B"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rPr>
              <w:t>Không thể</w:t>
            </w:r>
          </w:p>
        </w:tc>
      </w:tr>
      <w:tr w:rsidR="00901ECB" w:rsidRPr="00FA13C8" w14:paraId="4E6F3142" w14:textId="77777777" w:rsidTr="004E7194">
        <w:tc>
          <w:tcPr>
            <w:tcW w:w="219" w:type="pct"/>
          </w:tcPr>
          <w:p w14:paraId="3C6E397C" w14:textId="77777777" w:rsidR="00901ECB" w:rsidRPr="00FA13C8" w:rsidRDefault="00901ECB" w:rsidP="004E7194">
            <w:pPr>
              <w:rPr>
                <w:rFonts w:ascii="Times New Roman" w:eastAsia="Calibri" w:hAnsi="Times New Roman"/>
              </w:rPr>
            </w:pPr>
            <w:r w:rsidRPr="00FA13C8">
              <w:rPr>
                <w:rFonts w:ascii="Times New Roman" w:eastAsia="Calibri" w:hAnsi="Times New Roman"/>
              </w:rPr>
              <w:t>a.</w:t>
            </w:r>
          </w:p>
        </w:tc>
        <w:tc>
          <w:tcPr>
            <w:tcW w:w="1823" w:type="pct"/>
          </w:tcPr>
          <w:p w14:paraId="6BA00CBB" w14:textId="77777777" w:rsidR="00901ECB" w:rsidRPr="00FA13C8" w:rsidRDefault="00901ECB" w:rsidP="004E7194">
            <w:pPr>
              <w:rPr>
                <w:rFonts w:ascii="Times New Roman" w:eastAsia="Calibri" w:hAnsi="Times New Roman"/>
              </w:rPr>
            </w:pPr>
            <w:r w:rsidRPr="00FA13C8">
              <w:rPr>
                <w:rFonts w:ascii="Times New Roman" w:eastAsia="Calibri" w:hAnsi="Times New Roman"/>
              </w:rPr>
              <w:t>Đi lên cầu thang</w:t>
            </w:r>
          </w:p>
        </w:tc>
        <w:tc>
          <w:tcPr>
            <w:tcW w:w="713" w:type="pct"/>
            <w:vAlign w:val="center"/>
          </w:tcPr>
          <w:p w14:paraId="76155518"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2B6E80F7"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49565853"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108744C4"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3065DA29"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72FD533E" w14:textId="77777777" w:rsidTr="004E7194">
        <w:tc>
          <w:tcPr>
            <w:tcW w:w="219" w:type="pct"/>
          </w:tcPr>
          <w:p w14:paraId="1AC18D11" w14:textId="77777777" w:rsidR="00901ECB" w:rsidRPr="00FA13C8" w:rsidRDefault="00901ECB" w:rsidP="004E7194">
            <w:pPr>
              <w:rPr>
                <w:rFonts w:ascii="Times New Roman" w:eastAsia="Calibri" w:hAnsi="Times New Roman"/>
              </w:rPr>
            </w:pPr>
            <w:r w:rsidRPr="00FA13C8">
              <w:rPr>
                <w:rFonts w:ascii="Times New Roman" w:eastAsia="Calibri" w:hAnsi="Times New Roman"/>
              </w:rPr>
              <w:t>b.</w:t>
            </w:r>
          </w:p>
        </w:tc>
        <w:tc>
          <w:tcPr>
            <w:tcW w:w="1823" w:type="pct"/>
          </w:tcPr>
          <w:p w14:paraId="0E4D81B9" w14:textId="77777777" w:rsidR="00901ECB" w:rsidRPr="00FA13C8" w:rsidRDefault="00901ECB" w:rsidP="004E7194">
            <w:pPr>
              <w:rPr>
                <w:rFonts w:ascii="Times New Roman" w:eastAsia="Calibri" w:hAnsi="Times New Roman"/>
              </w:rPr>
            </w:pPr>
            <w:r w:rsidRPr="00FA13C8">
              <w:rPr>
                <w:rFonts w:ascii="Times New Roman" w:eastAsia="Calibri" w:hAnsi="Times New Roman"/>
              </w:rPr>
              <w:t>Đi xuống cầu thang</w:t>
            </w:r>
          </w:p>
        </w:tc>
        <w:tc>
          <w:tcPr>
            <w:tcW w:w="713" w:type="pct"/>
            <w:vAlign w:val="center"/>
          </w:tcPr>
          <w:p w14:paraId="4E7640B1"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299C9FC4"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78A9F765"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2B84CBB0"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2086EB4B"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5F655AE7" w14:textId="77777777" w:rsidTr="004E7194">
        <w:tc>
          <w:tcPr>
            <w:tcW w:w="219" w:type="pct"/>
          </w:tcPr>
          <w:p w14:paraId="7B6F57CC" w14:textId="77777777" w:rsidR="00901ECB" w:rsidRPr="00FA13C8" w:rsidRDefault="00901ECB" w:rsidP="004E7194">
            <w:pPr>
              <w:rPr>
                <w:rFonts w:ascii="Times New Roman" w:eastAsia="Calibri" w:hAnsi="Times New Roman"/>
              </w:rPr>
            </w:pPr>
            <w:r w:rsidRPr="00FA13C8">
              <w:rPr>
                <w:rFonts w:ascii="Times New Roman" w:eastAsia="Calibri" w:hAnsi="Times New Roman"/>
              </w:rPr>
              <w:t>c.</w:t>
            </w:r>
          </w:p>
        </w:tc>
        <w:tc>
          <w:tcPr>
            <w:tcW w:w="1823" w:type="pct"/>
          </w:tcPr>
          <w:p w14:paraId="79882B10" w14:textId="77777777" w:rsidR="00901ECB" w:rsidRPr="00FA13C8" w:rsidRDefault="00901ECB" w:rsidP="004E7194">
            <w:pPr>
              <w:rPr>
                <w:rFonts w:ascii="Times New Roman" w:eastAsia="Calibri" w:hAnsi="Times New Roman"/>
              </w:rPr>
            </w:pPr>
            <w:r w:rsidRPr="00FA13C8">
              <w:rPr>
                <w:rFonts w:ascii="Times New Roman" w:eastAsia="Calibri" w:hAnsi="Times New Roman"/>
              </w:rPr>
              <w:t>Quỳ gối</w:t>
            </w:r>
          </w:p>
        </w:tc>
        <w:tc>
          <w:tcPr>
            <w:tcW w:w="713" w:type="pct"/>
            <w:vAlign w:val="center"/>
          </w:tcPr>
          <w:p w14:paraId="77E8EBB0"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3DA6A7EA"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3D8481EB"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1F78D9E8"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7A4C6255"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302E622B" w14:textId="77777777" w:rsidTr="004E7194">
        <w:tc>
          <w:tcPr>
            <w:tcW w:w="219" w:type="pct"/>
          </w:tcPr>
          <w:p w14:paraId="4E5D2BDB" w14:textId="77777777" w:rsidR="00901ECB" w:rsidRPr="00FA13C8" w:rsidRDefault="00901ECB" w:rsidP="004E7194">
            <w:pPr>
              <w:rPr>
                <w:rFonts w:ascii="Times New Roman" w:eastAsia="Calibri" w:hAnsi="Times New Roman"/>
              </w:rPr>
            </w:pPr>
            <w:r w:rsidRPr="00FA13C8">
              <w:rPr>
                <w:rFonts w:ascii="Times New Roman" w:eastAsia="Calibri" w:hAnsi="Times New Roman"/>
              </w:rPr>
              <w:t>d.</w:t>
            </w:r>
          </w:p>
        </w:tc>
        <w:tc>
          <w:tcPr>
            <w:tcW w:w="1823" w:type="pct"/>
          </w:tcPr>
          <w:p w14:paraId="67684586" w14:textId="77777777" w:rsidR="00901ECB" w:rsidRPr="00FA13C8" w:rsidRDefault="00901ECB" w:rsidP="004E7194">
            <w:pPr>
              <w:rPr>
                <w:rFonts w:ascii="Times New Roman" w:eastAsia="Calibri" w:hAnsi="Times New Roman"/>
              </w:rPr>
            </w:pPr>
            <w:r w:rsidRPr="00FA13C8">
              <w:rPr>
                <w:rFonts w:ascii="Times New Roman" w:eastAsia="Calibri" w:hAnsi="Times New Roman"/>
              </w:rPr>
              <w:t>Xuống tấn</w:t>
            </w:r>
          </w:p>
        </w:tc>
        <w:tc>
          <w:tcPr>
            <w:tcW w:w="713" w:type="pct"/>
            <w:vAlign w:val="center"/>
          </w:tcPr>
          <w:p w14:paraId="26402522"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05DD6212"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1908026A"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635166FC"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44E8C084"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038A6744" w14:textId="77777777" w:rsidTr="004E7194">
        <w:tc>
          <w:tcPr>
            <w:tcW w:w="219" w:type="pct"/>
          </w:tcPr>
          <w:p w14:paraId="7E78D9C5" w14:textId="77777777" w:rsidR="00901ECB" w:rsidRPr="00FA13C8" w:rsidRDefault="00901ECB" w:rsidP="004E7194">
            <w:pPr>
              <w:rPr>
                <w:rFonts w:ascii="Times New Roman" w:eastAsia="Calibri" w:hAnsi="Times New Roman"/>
              </w:rPr>
            </w:pPr>
            <w:r w:rsidRPr="00FA13C8">
              <w:rPr>
                <w:rFonts w:ascii="Times New Roman" w:eastAsia="Calibri" w:hAnsi="Times New Roman"/>
              </w:rPr>
              <w:lastRenderedPageBreak/>
              <w:t>e.</w:t>
            </w:r>
          </w:p>
        </w:tc>
        <w:tc>
          <w:tcPr>
            <w:tcW w:w="1823" w:type="pct"/>
          </w:tcPr>
          <w:p w14:paraId="7D4745B6" w14:textId="77777777" w:rsidR="00901ECB" w:rsidRPr="00FA13C8" w:rsidRDefault="00901ECB" w:rsidP="004E7194">
            <w:pPr>
              <w:rPr>
                <w:rFonts w:ascii="Times New Roman" w:eastAsia="Calibri" w:hAnsi="Times New Roman"/>
              </w:rPr>
            </w:pPr>
            <w:r w:rsidRPr="00FA13C8">
              <w:rPr>
                <w:rFonts w:ascii="Times New Roman" w:eastAsia="Calibri" w:hAnsi="Times New Roman"/>
              </w:rPr>
              <w:t>Ngồi xổm</w:t>
            </w:r>
          </w:p>
        </w:tc>
        <w:tc>
          <w:tcPr>
            <w:tcW w:w="713" w:type="pct"/>
            <w:vAlign w:val="center"/>
          </w:tcPr>
          <w:p w14:paraId="324A4DBB"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6794C716"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51A6941F"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7E8D5023"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0E48379E"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36080038" w14:textId="77777777" w:rsidTr="004E7194">
        <w:tc>
          <w:tcPr>
            <w:tcW w:w="219" w:type="pct"/>
          </w:tcPr>
          <w:p w14:paraId="6FA85E63" w14:textId="77777777" w:rsidR="00901ECB" w:rsidRPr="00FA13C8" w:rsidRDefault="00901ECB" w:rsidP="004E7194">
            <w:pPr>
              <w:rPr>
                <w:rFonts w:ascii="Times New Roman" w:eastAsia="Calibri" w:hAnsi="Times New Roman"/>
              </w:rPr>
            </w:pPr>
            <w:r w:rsidRPr="00FA13C8">
              <w:rPr>
                <w:rFonts w:ascii="Times New Roman" w:eastAsia="Calibri" w:hAnsi="Times New Roman"/>
              </w:rPr>
              <w:t>f.</w:t>
            </w:r>
          </w:p>
        </w:tc>
        <w:tc>
          <w:tcPr>
            <w:tcW w:w="1823" w:type="pct"/>
          </w:tcPr>
          <w:p w14:paraId="2939EF22" w14:textId="77777777" w:rsidR="00901ECB" w:rsidRPr="00FA13C8" w:rsidRDefault="00901ECB" w:rsidP="004E7194">
            <w:pPr>
              <w:rPr>
                <w:rFonts w:ascii="Times New Roman" w:eastAsia="Calibri" w:hAnsi="Times New Roman"/>
              </w:rPr>
            </w:pPr>
            <w:r w:rsidRPr="00FA13C8">
              <w:rPr>
                <w:rFonts w:ascii="Times New Roman" w:eastAsia="Calibri" w:hAnsi="Times New Roman"/>
              </w:rPr>
              <w:t>Đứng lên từ vị trí ngồi ghế</w:t>
            </w:r>
          </w:p>
        </w:tc>
        <w:tc>
          <w:tcPr>
            <w:tcW w:w="713" w:type="pct"/>
            <w:vAlign w:val="center"/>
          </w:tcPr>
          <w:p w14:paraId="2E97A5DF"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0AC33089"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7D29A70C"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41FA68CD"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3E935A9D"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36901FA4" w14:textId="77777777" w:rsidTr="004E7194">
        <w:tc>
          <w:tcPr>
            <w:tcW w:w="219" w:type="pct"/>
          </w:tcPr>
          <w:p w14:paraId="6BFD2D3F" w14:textId="77777777" w:rsidR="00901ECB" w:rsidRPr="00FA13C8" w:rsidRDefault="00901ECB" w:rsidP="004E7194">
            <w:pPr>
              <w:rPr>
                <w:rFonts w:ascii="Times New Roman" w:eastAsia="Calibri" w:hAnsi="Times New Roman"/>
              </w:rPr>
            </w:pPr>
            <w:r w:rsidRPr="00FA13C8">
              <w:rPr>
                <w:rFonts w:ascii="Times New Roman" w:eastAsia="Calibri" w:hAnsi="Times New Roman"/>
              </w:rPr>
              <w:t>g.</w:t>
            </w:r>
          </w:p>
        </w:tc>
        <w:tc>
          <w:tcPr>
            <w:tcW w:w="1823" w:type="pct"/>
          </w:tcPr>
          <w:p w14:paraId="6ABDBFF9" w14:textId="77777777" w:rsidR="00901ECB" w:rsidRPr="00FA13C8" w:rsidRDefault="00901ECB" w:rsidP="004E7194">
            <w:pPr>
              <w:rPr>
                <w:rFonts w:ascii="Times New Roman" w:eastAsia="Calibri" w:hAnsi="Times New Roman"/>
              </w:rPr>
            </w:pPr>
            <w:r w:rsidRPr="00FA13C8">
              <w:rPr>
                <w:rFonts w:ascii="Times New Roman" w:eastAsia="Calibri" w:hAnsi="Times New Roman"/>
              </w:rPr>
              <w:t>Chạy thẳng</w:t>
            </w:r>
          </w:p>
        </w:tc>
        <w:tc>
          <w:tcPr>
            <w:tcW w:w="713" w:type="pct"/>
            <w:vAlign w:val="center"/>
          </w:tcPr>
          <w:p w14:paraId="0C7A977D"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56125CB1"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197ADAAE"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1923F9AA"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142DA7EE"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4E278082" w14:textId="77777777" w:rsidTr="004E7194">
        <w:tc>
          <w:tcPr>
            <w:tcW w:w="219" w:type="pct"/>
          </w:tcPr>
          <w:p w14:paraId="521AA9AC" w14:textId="77777777" w:rsidR="00901ECB" w:rsidRPr="00FA13C8" w:rsidRDefault="00901ECB" w:rsidP="004E7194">
            <w:pPr>
              <w:rPr>
                <w:rFonts w:ascii="Times New Roman" w:eastAsia="Calibri" w:hAnsi="Times New Roman"/>
              </w:rPr>
            </w:pPr>
            <w:r w:rsidRPr="00FA13C8">
              <w:rPr>
                <w:rFonts w:ascii="Times New Roman" w:eastAsia="Calibri" w:hAnsi="Times New Roman"/>
              </w:rPr>
              <w:t>h.</w:t>
            </w:r>
          </w:p>
        </w:tc>
        <w:tc>
          <w:tcPr>
            <w:tcW w:w="1823" w:type="pct"/>
          </w:tcPr>
          <w:p w14:paraId="63EC162E" w14:textId="77777777" w:rsidR="00901ECB" w:rsidRPr="00FA13C8" w:rsidRDefault="00901ECB" w:rsidP="004E7194">
            <w:pPr>
              <w:rPr>
                <w:rFonts w:ascii="Times New Roman" w:eastAsia="Calibri" w:hAnsi="Times New Roman"/>
              </w:rPr>
            </w:pPr>
            <w:r w:rsidRPr="00FA13C8">
              <w:rPr>
                <w:rFonts w:ascii="Times New Roman" w:eastAsia="Calibri" w:hAnsi="Times New Roman"/>
              </w:rPr>
              <w:t>Nhảy và đáp đất bên tổn thương</w:t>
            </w:r>
          </w:p>
        </w:tc>
        <w:tc>
          <w:tcPr>
            <w:tcW w:w="713" w:type="pct"/>
            <w:vAlign w:val="center"/>
          </w:tcPr>
          <w:p w14:paraId="731BD5B9"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0DE31372"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5B6DABFE"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196C163A"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629D7893"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46EB66CE" w14:textId="77777777" w:rsidTr="004E7194">
        <w:tc>
          <w:tcPr>
            <w:tcW w:w="219" w:type="pct"/>
          </w:tcPr>
          <w:p w14:paraId="5C79E4A6" w14:textId="77777777" w:rsidR="00901ECB" w:rsidRPr="00FA13C8" w:rsidRDefault="00901ECB" w:rsidP="004E7194">
            <w:pPr>
              <w:rPr>
                <w:rFonts w:ascii="Times New Roman" w:eastAsia="Calibri" w:hAnsi="Times New Roman"/>
              </w:rPr>
            </w:pPr>
            <w:r w:rsidRPr="00FA13C8">
              <w:rPr>
                <w:rFonts w:ascii="Times New Roman" w:eastAsia="Calibri" w:hAnsi="Times New Roman"/>
              </w:rPr>
              <w:t>i.</w:t>
            </w:r>
          </w:p>
        </w:tc>
        <w:tc>
          <w:tcPr>
            <w:tcW w:w="1823" w:type="pct"/>
          </w:tcPr>
          <w:p w14:paraId="4B45A3F3" w14:textId="77777777" w:rsidR="00901ECB" w:rsidRPr="00FA13C8" w:rsidRDefault="00901ECB" w:rsidP="004E7194">
            <w:pPr>
              <w:rPr>
                <w:rFonts w:ascii="Times New Roman" w:eastAsia="Calibri" w:hAnsi="Times New Roman"/>
              </w:rPr>
            </w:pPr>
            <w:r w:rsidRPr="00FA13C8">
              <w:rPr>
                <w:rFonts w:ascii="Times New Roman" w:eastAsia="Calibri" w:hAnsi="Times New Roman"/>
              </w:rPr>
              <w:t>Chạy nhanh và dừng đột ngột</w:t>
            </w:r>
          </w:p>
        </w:tc>
        <w:tc>
          <w:tcPr>
            <w:tcW w:w="713" w:type="pct"/>
            <w:vAlign w:val="center"/>
          </w:tcPr>
          <w:p w14:paraId="49AF6D7B"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6A07D71B"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49D41554"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68430E48"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6F87C708"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bl>
    <w:p w14:paraId="4FD3D210" w14:textId="77777777" w:rsidR="00901ECB" w:rsidRPr="00FA13C8" w:rsidRDefault="00901ECB" w:rsidP="00901ECB">
      <w:pPr>
        <w:rPr>
          <w:rFonts w:ascii="Times New Roman" w:eastAsia="Calibri" w:hAnsi="Times New Roman"/>
          <w:b/>
          <w:sz w:val="24"/>
          <w:szCs w:val="24"/>
          <w:u w:val="single"/>
        </w:rPr>
      </w:pPr>
      <w:r w:rsidRPr="00FA13C8">
        <w:rPr>
          <w:rFonts w:ascii="Times New Roman" w:eastAsia="Calibri" w:hAnsi="Times New Roman"/>
          <w:b/>
          <w:sz w:val="24"/>
          <w:szCs w:val="24"/>
          <w:u w:val="single"/>
        </w:rPr>
        <w:t>Chức năng</w:t>
      </w:r>
    </w:p>
    <w:p w14:paraId="0C2E98DE"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Tự đánh giá chức năng khớp gối</w:t>
      </w:r>
    </w:p>
    <w:p w14:paraId="72AB2315" w14:textId="77777777" w:rsidR="00901ECB" w:rsidRPr="00FA13C8" w:rsidRDefault="00901ECB">
      <w:pPr>
        <w:numPr>
          <w:ilvl w:val="1"/>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Trước khi bị chấn thương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4"/>
        <w:gridCol w:w="443"/>
        <w:gridCol w:w="443"/>
        <w:gridCol w:w="443"/>
        <w:gridCol w:w="443"/>
        <w:gridCol w:w="443"/>
        <w:gridCol w:w="443"/>
        <w:gridCol w:w="443"/>
        <w:gridCol w:w="443"/>
        <w:gridCol w:w="443"/>
        <w:gridCol w:w="443"/>
        <w:gridCol w:w="443"/>
        <w:gridCol w:w="1940"/>
      </w:tblGrid>
      <w:tr w:rsidR="00901ECB" w:rsidRPr="00FA13C8" w14:paraId="6D25BEC1" w14:textId="77777777" w:rsidTr="004E7194">
        <w:tc>
          <w:tcPr>
            <w:tcW w:w="1124" w:type="pct"/>
            <w:vMerge w:val="restart"/>
            <w:tcBorders>
              <w:right w:val="single" w:sz="4" w:space="0" w:color="auto"/>
            </w:tcBorders>
            <w:vAlign w:val="center"/>
          </w:tcPr>
          <w:p w14:paraId="2A6DE3C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Không thực hiện được</w:t>
            </w:r>
          </w:p>
        </w:tc>
        <w:tc>
          <w:tcPr>
            <w:tcW w:w="252" w:type="pct"/>
            <w:tcBorders>
              <w:left w:val="single" w:sz="4" w:space="0" w:color="auto"/>
            </w:tcBorders>
            <w:vAlign w:val="center"/>
          </w:tcPr>
          <w:p w14:paraId="54C8FD06"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0</w:t>
            </w:r>
          </w:p>
        </w:tc>
        <w:tc>
          <w:tcPr>
            <w:tcW w:w="252" w:type="pct"/>
            <w:vAlign w:val="center"/>
          </w:tcPr>
          <w:p w14:paraId="3D9FA8F2"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w:t>
            </w:r>
          </w:p>
        </w:tc>
        <w:tc>
          <w:tcPr>
            <w:tcW w:w="252" w:type="pct"/>
            <w:vAlign w:val="center"/>
          </w:tcPr>
          <w:p w14:paraId="3121169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2</w:t>
            </w:r>
          </w:p>
        </w:tc>
        <w:tc>
          <w:tcPr>
            <w:tcW w:w="252" w:type="pct"/>
            <w:vAlign w:val="center"/>
          </w:tcPr>
          <w:p w14:paraId="5D6D88E8"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3</w:t>
            </w:r>
          </w:p>
        </w:tc>
        <w:tc>
          <w:tcPr>
            <w:tcW w:w="252" w:type="pct"/>
            <w:vAlign w:val="center"/>
          </w:tcPr>
          <w:p w14:paraId="4E2A207F"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4</w:t>
            </w:r>
          </w:p>
        </w:tc>
        <w:tc>
          <w:tcPr>
            <w:tcW w:w="252" w:type="pct"/>
            <w:vAlign w:val="center"/>
          </w:tcPr>
          <w:p w14:paraId="412D7769"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5</w:t>
            </w:r>
          </w:p>
        </w:tc>
        <w:tc>
          <w:tcPr>
            <w:tcW w:w="252" w:type="pct"/>
            <w:vAlign w:val="center"/>
          </w:tcPr>
          <w:p w14:paraId="084AD7B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6</w:t>
            </w:r>
          </w:p>
        </w:tc>
        <w:tc>
          <w:tcPr>
            <w:tcW w:w="252" w:type="pct"/>
            <w:vAlign w:val="center"/>
          </w:tcPr>
          <w:p w14:paraId="3A42D99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7</w:t>
            </w:r>
          </w:p>
        </w:tc>
        <w:tc>
          <w:tcPr>
            <w:tcW w:w="252" w:type="pct"/>
            <w:vAlign w:val="center"/>
          </w:tcPr>
          <w:p w14:paraId="31A1E8E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8</w:t>
            </w:r>
          </w:p>
        </w:tc>
        <w:tc>
          <w:tcPr>
            <w:tcW w:w="252" w:type="pct"/>
            <w:vAlign w:val="center"/>
          </w:tcPr>
          <w:p w14:paraId="2B7062C6"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9</w:t>
            </w:r>
          </w:p>
        </w:tc>
        <w:tc>
          <w:tcPr>
            <w:tcW w:w="252" w:type="pct"/>
            <w:tcBorders>
              <w:right w:val="single" w:sz="4" w:space="0" w:color="auto"/>
            </w:tcBorders>
            <w:vAlign w:val="center"/>
          </w:tcPr>
          <w:p w14:paraId="118A07A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10</w:t>
            </w:r>
          </w:p>
        </w:tc>
        <w:tc>
          <w:tcPr>
            <w:tcW w:w="1106" w:type="pct"/>
            <w:vMerge w:val="restart"/>
            <w:tcBorders>
              <w:left w:val="single" w:sz="4" w:space="0" w:color="auto"/>
            </w:tcBorders>
            <w:vAlign w:val="center"/>
          </w:tcPr>
          <w:p w14:paraId="775403E1"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Không hạn chế</w:t>
            </w:r>
          </w:p>
        </w:tc>
      </w:tr>
      <w:tr w:rsidR="00901ECB" w:rsidRPr="00FA13C8" w14:paraId="20C39904" w14:textId="77777777" w:rsidTr="004E7194">
        <w:tc>
          <w:tcPr>
            <w:tcW w:w="1124" w:type="pct"/>
            <w:vMerge/>
            <w:tcBorders>
              <w:right w:val="single" w:sz="4" w:space="0" w:color="auto"/>
            </w:tcBorders>
            <w:vAlign w:val="center"/>
          </w:tcPr>
          <w:p w14:paraId="5C13E13B" w14:textId="77777777" w:rsidR="00901ECB" w:rsidRPr="00FA13C8" w:rsidRDefault="00901ECB" w:rsidP="004E7194">
            <w:pPr>
              <w:contextualSpacing/>
              <w:jc w:val="center"/>
              <w:rPr>
                <w:rFonts w:ascii="Times New Roman" w:eastAsia="Calibri" w:hAnsi="Times New Roman"/>
              </w:rPr>
            </w:pPr>
          </w:p>
        </w:tc>
        <w:tc>
          <w:tcPr>
            <w:tcW w:w="252" w:type="pct"/>
            <w:tcBorders>
              <w:left w:val="single" w:sz="4" w:space="0" w:color="auto"/>
            </w:tcBorders>
            <w:vAlign w:val="center"/>
          </w:tcPr>
          <w:p w14:paraId="01B47CAA"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041F2C46"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3AF23AD8"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79C850E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14D422F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294EBD3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CBEC6F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DE4E57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61434B2F"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6DA8452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tcBorders>
              <w:right w:val="single" w:sz="4" w:space="0" w:color="auto"/>
            </w:tcBorders>
            <w:vAlign w:val="center"/>
          </w:tcPr>
          <w:p w14:paraId="6B72E042"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1106" w:type="pct"/>
            <w:vMerge/>
            <w:tcBorders>
              <w:left w:val="single" w:sz="4" w:space="0" w:color="auto"/>
            </w:tcBorders>
            <w:vAlign w:val="center"/>
          </w:tcPr>
          <w:p w14:paraId="31122935" w14:textId="77777777" w:rsidR="00901ECB" w:rsidRPr="00FA13C8" w:rsidRDefault="00901ECB" w:rsidP="004E7194">
            <w:pPr>
              <w:contextualSpacing/>
              <w:jc w:val="center"/>
              <w:rPr>
                <w:rFonts w:ascii="Times New Roman" w:eastAsia="Calibri" w:hAnsi="Times New Roman"/>
              </w:rPr>
            </w:pPr>
          </w:p>
        </w:tc>
      </w:tr>
    </w:tbl>
    <w:p w14:paraId="0AD2023A" w14:textId="77777777" w:rsidR="00901ECB" w:rsidRPr="00FA13C8" w:rsidRDefault="00901ECB">
      <w:pPr>
        <w:numPr>
          <w:ilvl w:val="1"/>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Hiện tại</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4"/>
        <w:gridCol w:w="443"/>
        <w:gridCol w:w="443"/>
        <w:gridCol w:w="443"/>
        <w:gridCol w:w="443"/>
        <w:gridCol w:w="443"/>
        <w:gridCol w:w="443"/>
        <w:gridCol w:w="443"/>
        <w:gridCol w:w="443"/>
        <w:gridCol w:w="443"/>
        <w:gridCol w:w="443"/>
        <w:gridCol w:w="443"/>
        <w:gridCol w:w="1940"/>
      </w:tblGrid>
      <w:tr w:rsidR="00901ECB" w:rsidRPr="00FA13C8" w14:paraId="166F290A" w14:textId="77777777" w:rsidTr="004E7194">
        <w:tc>
          <w:tcPr>
            <w:tcW w:w="1124" w:type="pct"/>
            <w:vMerge w:val="restart"/>
            <w:tcBorders>
              <w:right w:val="single" w:sz="4" w:space="0" w:color="auto"/>
            </w:tcBorders>
            <w:vAlign w:val="center"/>
          </w:tcPr>
          <w:p w14:paraId="35AC216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Không thực hiện được</w:t>
            </w:r>
          </w:p>
        </w:tc>
        <w:tc>
          <w:tcPr>
            <w:tcW w:w="252" w:type="pct"/>
            <w:tcBorders>
              <w:left w:val="single" w:sz="4" w:space="0" w:color="auto"/>
            </w:tcBorders>
            <w:vAlign w:val="center"/>
          </w:tcPr>
          <w:p w14:paraId="2789ED9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0</w:t>
            </w:r>
          </w:p>
        </w:tc>
        <w:tc>
          <w:tcPr>
            <w:tcW w:w="252" w:type="pct"/>
            <w:vAlign w:val="center"/>
          </w:tcPr>
          <w:p w14:paraId="716D9CA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w:t>
            </w:r>
          </w:p>
        </w:tc>
        <w:tc>
          <w:tcPr>
            <w:tcW w:w="252" w:type="pct"/>
            <w:vAlign w:val="center"/>
          </w:tcPr>
          <w:p w14:paraId="151F1C0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2</w:t>
            </w:r>
          </w:p>
        </w:tc>
        <w:tc>
          <w:tcPr>
            <w:tcW w:w="252" w:type="pct"/>
            <w:vAlign w:val="center"/>
          </w:tcPr>
          <w:p w14:paraId="65838B2A"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3</w:t>
            </w:r>
          </w:p>
        </w:tc>
        <w:tc>
          <w:tcPr>
            <w:tcW w:w="252" w:type="pct"/>
            <w:vAlign w:val="center"/>
          </w:tcPr>
          <w:p w14:paraId="027EBAC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4</w:t>
            </w:r>
          </w:p>
        </w:tc>
        <w:tc>
          <w:tcPr>
            <w:tcW w:w="252" w:type="pct"/>
            <w:vAlign w:val="center"/>
          </w:tcPr>
          <w:p w14:paraId="52D11D91"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5</w:t>
            </w:r>
          </w:p>
        </w:tc>
        <w:tc>
          <w:tcPr>
            <w:tcW w:w="252" w:type="pct"/>
            <w:vAlign w:val="center"/>
          </w:tcPr>
          <w:p w14:paraId="3B682E60"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6</w:t>
            </w:r>
          </w:p>
        </w:tc>
        <w:tc>
          <w:tcPr>
            <w:tcW w:w="252" w:type="pct"/>
            <w:vAlign w:val="center"/>
          </w:tcPr>
          <w:p w14:paraId="26C7FC88"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7</w:t>
            </w:r>
          </w:p>
        </w:tc>
        <w:tc>
          <w:tcPr>
            <w:tcW w:w="252" w:type="pct"/>
            <w:vAlign w:val="center"/>
          </w:tcPr>
          <w:p w14:paraId="612FB73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8</w:t>
            </w:r>
          </w:p>
        </w:tc>
        <w:tc>
          <w:tcPr>
            <w:tcW w:w="252" w:type="pct"/>
            <w:vAlign w:val="center"/>
          </w:tcPr>
          <w:p w14:paraId="7E94693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9</w:t>
            </w:r>
          </w:p>
        </w:tc>
        <w:tc>
          <w:tcPr>
            <w:tcW w:w="252" w:type="pct"/>
            <w:tcBorders>
              <w:right w:val="single" w:sz="4" w:space="0" w:color="auto"/>
            </w:tcBorders>
            <w:vAlign w:val="center"/>
          </w:tcPr>
          <w:p w14:paraId="1E95FBB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10</w:t>
            </w:r>
          </w:p>
        </w:tc>
        <w:tc>
          <w:tcPr>
            <w:tcW w:w="1106" w:type="pct"/>
            <w:vMerge w:val="restart"/>
            <w:tcBorders>
              <w:left w:val="single" w:sz="4" w:space="0" w:color="auto"/>
            </w:tcBorders>
            <w:vAlign w:val="center"/>
          </w:tcPr>
          <w:p w14:paraId="7AE74C8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Không hạn chế</w:t>
            </w:r>
          </w:p>
        </w:tc>
      </w:tr>
      <w:tr w:rsidR="00901ECB" w:rsidRPr="00FA13C8" w14:paraId="556E64F5" w14:textId="77777777" w:rsidTr="004E7194">
        <w:tc>
          <w:tcPr>
            <w:tcW w:w="1124" w:type="pct"/>
            <w:vMerge/>
            <w:tcBorders>
              <w:right w:val="single" w:sz="4" w:space="0" w:color="auto"/>
            </w:tcBorders>
            <w:vAlign w:val="center"/>
          </w:tcPr>
          <w:p w14:paraId="41862A64" w14:textId="77777777" w:rsidR="00901ECB" w:rsidRPr="00FA13C8" w:rsidRDefault="00901ECB" w:rsidP="004E7194">
            <w:pPr>
              <w:contextualSpacing/>
              <w:jc w:val="center"/>
              <w:rPr>
                <w:rFonts w:ascii="Times New Roman" w:eastAsia="Calibri" w:hAnsi="Times New Roman"/>
              </w:rPr>
            </w:pPr>
          </w:p>
        </w:tc>
        <w:tc>
          <w:tcPr>
            <w:tcW w:w="252" w:type="pct"/>
            <w:tcBorders>
              <w:left w:val="single" w:sz="4" w:space="0" w:color="auto"/>
            </w:tcBorders>
            <w:vAlign w:val="center"/>
          </w:tcPr>
          <w:p w14:paraId="53151C4A"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6BEB142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347205A0"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154E8798"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00B49C1A"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2BD548A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30519CF1"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5FEA03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5454DA7F"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564F15FF"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tcBorders>
              <w:right w:val="single" w:sz="4" w:space="0" w:color="auto"/>
            </w:tcBorders>
            <w:vAlign w:val="center"/>
          </w:tcPr>
          <w:p w14:paraId="330BCC00"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1106" w:type="pct"/>
            <w:vMerge/>
            <w:tcBorders>
              <w:left w:val="single" w:sz="4" w:space="0" w:color="auto"/>
            </w:tcBorders>
            <w:vAlign w:val="center"/>
          </w:tcPr>
          <w:p w14:paraId="669DF935" w14:textId="77777777" w:rsidR="00901ECB" w:rsidRPr="00FA13C8" w:rsidRDefault="00901ECB" w:rsidP="004E7194">
            <w:pPr>
              <w:contextualSpacing/>
              <w:jc w:val="center"/>
              <w:rPr>
                <w:rFonts w:ascii="Times New Roman" w:eastAsia="Calibri" w:hAnsi="Times New Roman"/>
              </w:rPr>
            </w:pPr>
          </w:p>
        </w:tc>
      </w:tr>
    </w:tbl>
    <w:p w14:paraId="0723EAC4" w14:textId="77777777" w:rsidR="00901ECB" w:rsidRPr="00FA13C8" w:rsidRDefault="00901ECB" w:rsidP="00901ECB">
      <w:pPr>
        <w:ind w:left="720" w:firstLine="720"/>
        <w:rPr>
          <w:rFonts w:ascii="Times New Roman" w:eastAsia="Calibri" w:hAnsi="Times New Roman"/>
          <w:b/>
          <w:sz w:val="24"/>
          <w:szCs w:val="24"/>
        </w:rPr>
      </w:pPr>
      <w:r w:rsidRPr="00FA13C8">
        <w:rPr>
          <w:rFonts w:ascii="Times New Roman" w:eastAsia="Calibri" w:hAnsi="Times New Roman"/>
          <w:b/>
          <w:sz w:val="24"/>
          <w:szCs w:val="24"/>
        </w:rPr>
        <w:t>KHÁM THỰC THỂ</w:t>
      </w:r>
    </w:p>
    <w:p w14:paraId="07F219ED" w14:textId="77777777" w:rsidR="00901ECB" w:rsidRPr="00FA13C8" w:rsidRDefault="00901ECB" w:rsidP="00901ECB">
      <w:pPr>
        <w:ind w:firstLine="720"/>
        <w:rPr>
          <w:rFonts w:ascii="Times New Roman" w:eastAsia="Calibri" w:hAnsi="Times New Roman"/>
          <w:sz w:val="24"/>
          <w:szCs w:val="24"/>
        </w:rPr>
      </w:pPr>
      <w:r w:rsidRPr="00FA13C8">
        <w:rPr>
          <w:rFonts w:ascii="Times New Roman" w:eastAsia="Calibri" w:hAnsi="Times New Roman"/>
          <w:b/>
          <w:sz w:val="24"/>
          <w:szCs w:val="24"/>
        </w:rPr>
        <w:t>A. Đánh giá theo thang điểm Lyshoml</w:t>
      </w:r>
      <w:r w:rsidRPr="00FA13C8">
        <w:rPr>
          <w:rFonts w:ascii="Times New Roman" w:eastAsia="Calibri" w:hAnsi="Times New Roman"/>
          <w:sz w:val="24"/>
          <w:szCs w:val="24"/>
        </w:rPr>
        <w:t>:</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điểm.</w:t>
      </w:r>
    </w:p>
    <w:p w14:paraId="6DD95FD4" w14:textId="77777777" w:rsidR="00901ECB" w:rsidRPr="00FA13C8" w:rsidRDefault="00901ECB" w:rsidP="00901ECB">
      <w:pPr>
        <w:jc w:val="center"/>
        <w:rPr>
          <w:rFonts w:ascii="Times New Roman" w:eastAsia="Calibri" w:hAnsi="Times New Roman"/>
          <w:b/>
          <w:sz w:val="24"/>
          <w:szCs w:val="24"/>
          <w:lang w:val="en-GB"/>
        </w:rPr>
      </w:pPr>
      <w:r w:rsidRPr="00FA13C8">
        <w:rPr>
          <w:rFonts w:ascii="Times New Roman" w:eastAsia="Calibri" w:hAnsi="Times New Roman"/>
          <w:b/>
          <w:sz w:val="24"/>
          <w:szCs w:val="24"/>
          <w:lang w:val="en-GB"/>
        </w:rPr>
        <w:t>ĐÁNH GIÁ CHỨC NĂNG KHỚP GỐI THEO LYSHOLM VÀ GILQUIST</w:t>
      </w:r>
    </w:p>
    <w:tbl>
      <w:tblPr>
        <w:tblStyle w:val="TableGrid1"/>
        <w:tblW w:w="0" w:type="auto"/>
        <w:jc w:val="center"/>
        <w:tblLook w:val="04A0" w:firstRow="1" w:lastRow="0" w:firstColumn="1" w:lastColumn="0" w:noHBand="0" w:noVBand="1"/>
      </w:tblPr>
      <w:tblGrid>
        <w:gridCol w:w="7839"/>
        <w:gridCol w:w="938"/>
      </w:tblGrid>
      <w:tr w:rsidR="00901ECB" w:rsidRPr="00FA13C8" w14:paraId="14FEB34D" w14:textId="77777777" w:rsidTr="004E7194">
        <w:trPr>
          <w:trHeight w:val="20"/>
          <w:jc w:val="center"/>
        </w:trPr>
        <w:tc>
          <w:tcPr>
            <w:tcW w:w="7849" w:type="dxa"/>
            <w:vAlign w:val="center"/>
          </w:tcPr>
          <w:p w14:paraId="473E33D6" w14:textId="77777777" w:rsidR="00901ECB" w:rsidRPr="00FA13C8" w:rsidRDefault="00901ECB">
            <w:pPr>
              <w:numPr>
                <w:ilvl w:val="0"/>
                <w:numId w:val="57"/>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Đi khập khiễng</w:t>
            </w:r>
          </w:p>
          <w:p w14:paraId="38578145" w14:textId="77777777" w:rsidR="00901ECB" w:rsidRPr="00FA13C8" w:rsidRDefault="00901ECB">
            <w:pPr>
              <w:numPr>
                <w:ilvl w:val="0"/>
                <w:numId w:val="58"/>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w:t>
            </w:r>
          </w:p>
          <w:p w14:paraId="1006F675" w14:textId="77777777" w:rsidR="00901ECB" w:rsidRPr="00FA13C8" w:rsidRDefault="00901ECB">
            <w:pPr>
              <w:numPr>
                <w:ilvl w:val="0"/>
                <w:numId w:val="58"/>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Nhẹ, thỉnh thoảng</w:t>
            </w:r>
          </w:p>
          <w:p w14:paraId="7629976E" w14:textId="77777777" w:rsidR="00901ECB" w:rsidRPr="00FA13C8" w:rsidRDefault="00901ECB">
            <w:pPr>
              <w:numPr>
                <w:ilvl w:val="0"/>
                <w:numId w:val="58"/>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Nặng, liên tục</w:t>
            </w:r>
          </w:p>
        </w:tc>
        <w:tc>
          <w:tcPr>
            <w:tcW w:w="939" w:type="dxa"/>
            <w:vAlign w:val="center"/>
          </w:tcPr>
          <w:p w14:paraId="34A34841" w14:textId="77777777" w:rsidR="00901ECB" w:rsidRPr="00FA13C8" w:rsidRDefault="00901ECB" w:rsidP="004E7194">
            <w:pPr>
              <w:spacing w:before="40" w:line="324" w:lineRule="auto"/>
              <w:jc w:val="center"/>
              <w:rPr>
                <w:rFonts w:ascii="Times New Roman" w:eastAsia="Calibri" w:hAnsi="Times New Roman"/>
                <w:sz w:val="24"/>
                <w:szCs w:val="24"/>
                <w:lang w:val="en-GB"/>
              </w:rPr>
            </w:pPr>
          </w:p>
          <w:p w14:paraId="7717B1AA"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5</w:t>
            </w:r>
          </w:p>
          <w:p w14:paraId="6307AE9B"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3</w:t>
            </w:r>
          </w:p>
          <w:p w14:paraId="38C26738"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2B18ACCF" w14:textId="77777777" w:rsidTr="004E7194">
        <w:trPr>
          <w:trHeight w:val="20"/>
          <w:jc w:val="center"/>
        </w:trPr>
        <w:tc>
          <w:tcPr>
            <w:tcW w:w="7849" w:type="dxa"/>
            <w:vAlign w:val="center"/>
          </w:tcPr>
          <w:p w14:paraId="0A31504A" w14:textId="77777777" w:rsidR="00901ECB" w:rsidRPr="00FA13C8" w:rsidRDefault="00901ECB">
            <w:pPr>
              <w:numPr>
                <w:ilvl w:val="0"/>
                <w:numId w:val="57"/>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Sự hỗ trợ</w:t>
            </w:r>
          </w:p>
          <w:p w14:paraId="20E1ED05" w14:textId="77777777" w:rsidR="00901ECB" w:rsidRPr="00FA13C8" w:rsidRDefault="00901ECB">
            <w:pPr>
              <w:numPr>
                <w:ilvl w:val="0"/>
                <w:numId w:val="59"/>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w:t>
            </w:r>
          </w:p>
          <w:p w14:paraId="164E8CE5" w14:textId="77777777" w:rsidR="00901ECB" w:rsidRPr="00FA13C8" w:rsidRDefault="00901ECB">
            <w:pPr>
              <w:numPr>
                <w:ilvl w:val="0"/>
                <w:numId w:val="59"/>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Dùng nạng, gậy</w:t>
            </w:r>
          </w:p>
          <w:p w14:paraId="5E7FE9E2" w14:textId="77777777" w:rsidR="00901ECB" w:rsidRPr="00FA13C8" w:rsidRDefault="00901ECB">
            <w:pPr>
              <w:numPr>
                <w:ilvl w:val="0"/>
                <w:numId w:val="59"/>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 đứng được</w:t>
            </w:r>
          </w:p>
        </w:tc>
        <w:tc>
          <w:tcPr>
            <w:tcW w:w="939" w:type="dxa"/>
            <w:vAlign w:val="center"/>
          </w:tcPr>
          <w:p w14:paraId="6C3C61E2" w14:textId="77777777" w:rsidR="00901ECB" w:rsidRPr="00FA13C8" w:rsidRDefault="00901ECB" w:rsidP="004E7194">
            <w:pPr>
              <w:spacing w:before="40" w:line="324" w:lineRule="auto"/>
              <w:jc w:val="center"/>
              <w:rPr>
                <w:rFonts w:ascii="Times New Roman" w:eastAsia="Calibri" w:hAnsi="Times New Roman"/>
                <w:sz w:val="24"/>
                <w:szCs w:val="24"/>
                <w:lang w:val="en-GB"/>
              </w:rPr>
            </w:pPr>
          </w:p>
          <w:p w14:paraId="638412AF"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5</w:t>
            </w:r>
          </w:p>
          <w:p w14:paraId="5CCDBFE1"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3</w:t>
            </w:r>
          </w:p>
          <w:p w14:paraId="5C4701B0"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0AF4C56A" w14:textId="77777777" w:rsidTr="004E7194">
        <w:trPr>
          <w:trHeight w:val="20"/>
          <w:jc w:val="center"/>
        </w:trPr>
        <w:tc>
          <w:tcPr>
            <w:tcW w:w="7849" w:type="dxa"/>
            <w:vAlign w:val="center"/>
          </w:tcPr>
          <w:p w14:paraId="6CAA3BF1" w14:textId="77777777" w:rsidR="00901ECB" w:rsidRPr="00FA13C8" w:rsidRDefault="00901ECB">
            <w:pPr>
              <w:numPr>
                <w:ilvl w:val="0"/>
                <w:numId w:val="57"/>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Kẹt cứng khớp gối</w:t>
            </w:r>
          </w:p>
          <w:p w14:paraId="59CA75F9" w14:textId="77777777" w:rsidR="00901ECB" w:rsidRPr="00FA13C8" w:rsidRDefault="00901ECB">
            <w:pPr>
              <w:numPr>
                <w:ilvl w:val="0"/>
                <w:numId w:val="60"/>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 bị kẹt cứng và không có cảm giác vướng kẹt trong khớp</w:t>
            </w:r>
          </w:p>
          <w:p w14:paraId="471CC12D" w14:textId="77777777" w:rsidR="00901ECB" w:rsidRPr="00FA13C8" w:rsidRDefault="00901ECB">
            <w:pPr>
              <w:numPr>
                <w:ilvl w:val="0"/>
                <w:numId w:val="60"/>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Có cảm giác vướng ở trong khớp nhưng không bị kẹt cứng</w:t>
            </w:r>
          </w:p>
          <w:p w14:paraId="352BAE85" w14:textId="77777777" w:rsidR="00901ECB" w:rsidRPr="00FA13C8" w:rsidRDefault="00901ECB">
            <w:pPr>
              <w:numPr>
                <w:ilvl w:val="0"/>
                <w:numId w:val="60"/>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Thỉnh thoảng bị kẹt cứng khớp gối</w:t>
            </w:r>
          </w:p>
          <w:p w14:paraId="67D2EF9E" w14:textId="77777777" w:rsidR="00901ECB" w:rsidRPr="00FA13C8" w:rsidRDefault="00901ECB">
            <w:pPr>
              <w:numPr>
                <w:ilvl w:val="0"/>
                <w:numId w:val="60"/>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Thường xuyên bị kẹt cứng khớp gối</w:t>
            </w:r>
          </w:p>
          <w:p w14:paraId="223F6F4B" w14:textId="77777777" w:rsidR="00901ECB" w:rsidRPr="00FA13C8" w:rsidRDefault="00901ECB">
            <w:pPr>
              <w:numPr>
                <w:ilvl w:val="0"/>
                <w:numId w:val="60"/>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lastRenderedPageBreak/>
              <w:t>Chỉ bị kẹt cứng khi khám</w:t>
            </w:r>
          </w:p>
        </w:tc>
        <w:tc>
          <w:tcPr>
            <w:tcW w:w="939" w:type="dxa"/>
            <w:vAlign w:val="center"/>
          </w:tcPr>
          <w:p w14:paraId="769D637D" w14:textId="77777777" w:rsidR="00901ECB" w:rsidRPr="00FA13C8" w:rsidRDefault="00901ECB" w:rsidP="004E7194">
            <w:pPr>
              <w:spacing w:before="40" w:line="324" w:lineRule="auto"/>
              <w:jc w:val="center"/>
              <w:rPr>
                <w:rFonts w:ascii="Times New Roman" w:eastAsia="Calibri" w:hAnsi="Times New Roman"/>
                <w:sz w:val="24"/>
                <w:szCs w:val="24"/>
                <w:lang w:val="en-GB"/>
              </w:rPr>
            </w:pPr>
          </w:p>
          <w:p w14:paraId="0EFEAB0C"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15</w:t>
            </w:r>
          </w:p>
          <w:p w14:paraId="5AF4AFEB"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10</w:t>
            </w:r>
          </w:p>
          <w:p w14:paraId="780DABED"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lastRenderedPageBreak/>
              <w:t>6</w:t>
            </w:r>
          </w:p>
          <w:p w14:paraId="3F898FF8"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4</w:t>
            </w:r>
          </w:p>
          <w:p w14:paraId="1B64F417"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1AA2A0B4" w14:textId="77777777" w:rsidTr="004E7194">
        <w:trPr>
          <w:trHeight w:val="20"/>
          <w:jc w:val="center"/>
        </w:trPr>
        <w:tc>
          <w:tcPr>
            <w:tcW w:w="7849" w:type="dxa"/>
            <w:vAlign w:val="center"/>
          </w:tcPr>
          <w:p w14:paraId="6B4629AE" w14:textId="77777777" w:rsidR="00901ECB" w:rsidRPr="00FA13C8" w:rsidRDefault="00901ECB">
            <w:pPr>
              <w:numPr>
                <w:ilvl w:val="0"/>
                <w:numId w:val="57"/>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lastRenderedPageBreak/>
              <w:t>Mất vững hay lỏng khớp</w:t>
            </w:r>
          </w:p>
          <w:p w14:paraId="7DB9DE8F" w14:textId="77777777" w:rsidR="00901ECB" w:rsidRPr="00FA13C8" w:rsidRDefault="00901ECB">
            <w:pPr>
              <w:numPr>
                <w:ilvl w:val="0"/>
                <w:numId w:val="61"/>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 bị</w:t>
            </w:r>
          </w:p>
          <w:p w14:paraId="5E9C18F2" w14:textId="77777777" w:rsidR="00901ECB" w:rsidRPr="00FA13C8" w:rsidRDefault="00901ECB">
            <w:pPr>
              <w:numPr>
                <w:ilvl w:val="0"/>
                <w:numId w:val="61"/>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Ít, khi chơi thể thao hay khi hoạt động nặng</w:t>
            </w:r>
          </w:p>
          <w:p w14:paraId="2575E5A4" w14:textId="77777777" w:rsidR="00901ECB" w:rsidRPr="00FA13C8" w:rsidRDefault="00901ECB">
            <w:pPr>
              <w:numPr>
                <w:ilvl w:val="0"/>
                <w:numId w:val="61"/>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Thường xuyên xảy ra khi chơi thể thao hay hoạt động nặng</w:t>
            </w:r>
          </w:p>
          <w:p w14:paraId="36F7835E" w14:textId="77777777" w:rsidR="00901ECB" w:rsidRPr="00FA13C8" w:rsidRDefault="00901ECB">
            <w:pPr>
              <w:numPr>
                <w:ilvl w:val="0"/>
                <w:numId w:val="61"/>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Thỉnh thoảng xảy ra trong các hoạt động hàng ngày</w:t>
            </w:r>
          </w:p>
          <w:p w14:paraId="50778F3B" w14:textId="77777777" w:rsidR="00901ECB" w:rsidRPr="00FA13C8" w:rsidRDefault="00901ECB">
            <w:pPr>
              <w:numPr>
                <w:ilvl w:val="0"/>
                <w:numId w:val="61"/>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Lỏng khớp ở mỗi bước đi</w:t>
            </w:r>
          </w:p>
        </w:tc>
        <w:tc>
          <w:tcPr>
            <w:tcW w:w="939" w:type="dxa"/>
            <w:vAlign w:val="center"/>
          </w:tcPr>
          <w:p w14:paraId="15BE9B5C" w14:textId="77777777" w:rsidR="00901ECB" w:rsidRPr="00FA13C8" w:rsidRDefault="00901ECB" w:rsidP="004E7194">
            <w:pPr>
              <w:spacing w:before="40" w:line="324" w:lineRule="auto"/>
              <w:jc w:val="center"/>
              <w:rPr>
                <w:rFonts w:ascii="Times New Roman" w:eastAsia="Calibri" w:hAnsi="Times New Roman"/>
                <w:sz w:val="24"/>
                <w:szCs w:val="24"/>
                <w:lang w:val="en-GB"/>
              </w:rPr>
            </w:pPr>
          </w:p>
          <w:p w14:paraId="4C5AD27E"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25</w:t>
            </w:r>
          </w:p>
          <w:p w14:paraId="5349FCD8"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20</w:t>
            </w:r>
          </w:p>
          <w:p w14:paraId="5875D8D6"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15</w:t>
            </w:r>
          </w:p>
          <w:p w14:paraId="3C0C78F0"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5</w:t>
            </w:r>
          </w:p>
          <w:p w14:paraId="458857F1"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259264B6" w14:textId="77777777" w:rsidTr="004E7194">
        <w:trPr>
          <w:trHeight w:val="20"/>
          <w:jc w:val="center"/>
        </w:trPr>
        <w:tc>
          <w:tcPr>
            <w:tcW w:w="7849" w:type="dxa"/>
            <w:vAlign w:val="center"/>
          </w:tcPr>
          <w:p w14:paraId="6BFBDF4C" w14:textId="77777777" w:rsidR="00901ECB" w:rsidRPr="00FA13C8" w:rsidRDefault="00901ECB">
            <w:pPr>
              <w:numPr>
                <w:ilvl w:val="0"/>
                <w:numId w:val="57"/>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Đau</w:t>
            </w:r>
          </w:p>
          <w:p w14:paraId="38B25282" w14:textId="77777777" w:rsidR="00901ECB" w:rsidRPr="00FA13C8" w:rsidRDefault="00901ECB">
            <w:pPr>
              <w:numPr>
                <w:ilvl w:val="0"/>
                <w:numId w:val="62"/>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 đau</w:t>
            </w:r>
          </w:p>
          <w:p w14:paraId="2C140E48" w14:textId="77777777" w:rsidR="00901ECB" w:rsidRPr="00FA13C8" w:rsidRDefault="00901ECB">
            <w:pPr>
              <w:numPr>
                <w:ilvl w:val="0"/>
                <w:numId w:val="62"/>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Đau nhẹ khi hoạt động nặng</w:t>
            </w:r>
          </w:p>
          <w:p w14:paraId="1874BDD2" w14:textId="77777777" w:rsidR="00901ECB" w:rsidRPr="00FA13C8" w:rsidRDefault="00901ECB">
            <w:pPr>
              <w:numPr>
                <w:ilvl w:val="0"/>
                <w:numId w:val="62"/>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Đau nhiều khi đi bộ trên 2 km</w:t>
            </w:r>
          </w:p>
          <w:p w14:paraId="51A2D6B6" w14:textId="77777777" w:rsidR="00901ECB" w:rsidRPr="00FA13C8" w:rsidRDefault="00901ECB">
            <w:pPr>
              <w:numPr>
                <w:ilvl w:val="0"/>
                <w:numId w:val="62"/>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Đau nhiều khi đi bộ dưới 2 km</w:t>
            </w:r>
          </w:p>
          <w:p w14:paraId="6F13F183" w14:textId="77777777" w:rsidR="00901ECB" w:rsidRPr="00FA13C8" w:rsidRDefault="00901ECB">
            <w:pPr>
              <w:numPr>
                <w:ilvl w:val="0"/>
                <w:numId w:val="62"/>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Lúc nào cũng đau</w:t>
            </w:r>
          </w:p>
        </w:tc>
        <w:tc>
          <w:tcPr>
            <w:tcW w:w="939" w:type="dxa"/>
            <w:vAlign w:val="center"/>
          </w:tcPr>
          <w:p w14:paraId="6B250FEB" w14:textId="77777777" w:rsidR="00901ECB" w:rsidRPr="00FA13C8" w:rsidRDefault="00901ECB" w:rsidP="004E7194">
            <w:pPr>
              <w:spacing w:before="40" w:line="324" w:lineRule="auto"/>
              <w:jc w:val="center"/>
              <w:rPr>
                <w:rFonts w:ascii="Times New Roman" w:eastAsia="Calibri" w:hAnsi="Times New Roman"/>
                <w:sz w:val="24"/>
                <w:szCs w:val="24"/>
                <w:lang w:val="en-GB"/>
              </w:rPr>
            </w:pPr>
          </w:p>
          <w:p w14:paraId="07E0A8C7"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25</w:t>
            </w:r>
          </w:p>
          <w:p w14:paraId="50B79E41"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20</w:t>
            </w:r>
          </w:p>
          <w:p w14:paraId="2F3EF3CA"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10</w:t>
            </w:r>
          </w:p>
          <w:p w14:paraId="1D1B4D7F"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5</w:t>
            </w:r>
          </w:p>
          <w:p w14:paraId="3B78D50F"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47A5A857" w14:textId="77777777" w:rsidTr="004E7194">
        <w:trPr>
          <w:trHeight w:val="20"/>
          <w:jc w:val="center"/>
        </w:trPr>
        <w:tc>
          <w:tcPr>
            <w:tcW w:w="7849" w:type="dxa"/>
            <w:vAlign w:val="center"/>
          </w:tcPr>
          <w:p w14:paraId="7C2E5FCC" w14:textId="77777777" w:rsidR="00901ECB" w:rsidRPr="00FA13C8" w:rsidRDefault="00901ECB">
            <w:pPr>
              <w:numPr>
                <w:ilvl w:val="0"/>
                <w:numId w:val="57"/>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Sưng nề</w:t>
            </w:r>
          </w:p>
          <w:p w14:paraId="1A1E1278" w14:textId="77777777" w:rsidR="00901ECB" w:rsidRPr="00FA13C8" w:rsidRDefault="00901ECB">
            <w:pPr>
              <w:numPr>
                <w:ilvl w:val="0"/>
                <w:numId w:val="63"/>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 bị</w:t>
            </w:r>
          </w:p>
          <w:p w14:paraId="0EB734BA" w14:textId="77777777" w:rsidR="00901ECB" w:rsidRPr="00FA13C8" w:rsidRDefault="00901ECB">
            <w:pPr>
              <w:numPr>
                <w:ilvl w:val="0"/>
                <w:numId w:val="63"/>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Khi hoạt động nặng</w:t>
            </w:r>
          </w:p>
          <w:p w14:paraId="256E80B7" w14:textId="77777777" w:rsidR="00901ECB" w:rsidRPr="00FA13C8" w:rsidRDefault="00901ECB">
            <w:pPr>
              <w:numPr>
                <w:ilvl w:val="0"/>
                <w:numId w:val="63"/>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Khi thực hiện các hoạt động hàng ngày</w:t>
            </w:r>
          </w:p>
          <w:p w14:paraId="1B4CA85A" w14:textId="77777777" w:rsidR="00901ECB" w:rsidRPr="00FA13C8" w:rsidRDefault="00901ECB">
            <w:pPr>
              <w:numPr>
                <w:ilvl w:val="0"/>
                <w:numId w:val="63"/>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Lúc nào cũng sưng</w:t>
            </w:r>
          </w:p>
        </w:tc>
        <w:tc>
          <w:tcPr>
            <w:tcW w:w="939" w:type="dxa"/>
            <w:vAlign w:val="center"/>
          </w:tcPr>
          <w:p w14:paraId="66E33D30" w14:textId="77777777" w:rsidR="00901ECB" w:rsidRPr="00FA13C8" w:rsidRDefault="00901ECB" w:rsidP="004E7194">
            <w:pPr>
              <w:spacing w:before="40" w:line="336" w:lineRule="auto"/>
              <w:jc w:val="center"/>
              <w:rPr>
                <w:rFonts w:ascii="Times New Roman" w:eastAsia="Calibri" w:hAnsi="Times New Roman"/>
                <w:sz w:val="24"/>
                <w:szCs w:val="24"/>
                <w:lang w:val="en-GB"/>
              </w:rPr>
            </w:pPr>
          </w:p>
          <w:p w14:paraId="36AF58FE"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10</w:t>
            </w:r>
          </w:p>
          <w:p w14:paraId="7FF5DA17"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6</w:t>
            </w:r>
          </w:p>
          <w:p w14:paraId="15BCB20C"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5</w:t>
            </w:r>
          </w:p>
          <w:p w14:paraId="03073C6C"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750A2BA3" w14:textId="77777777" w:rsidTr="004E7194">
        <w:trPr>
          <w:trHeight w:val="20"/>
          <w:jc w:val="center"/>
        </w:trPr>
        <w:tc>
          <w:tcPr>
            <w:tcW w:w="7849" w:type="dxa"/>
            <w:vAlign w:val="center"/>
          </w:tcPr>
          <w:p w14:paraId="3937F8C9" w14:textId="77777777" w:rsidR="00901ECB" w:rsidRPr="00FA13C8" w:rsidRDefault="00901ECB">
            <w:pPr>
              <w:numPr>
                <w:ilvl w:val="0"/>
                <w:numId w:val="57"/>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Leo cầu thang</w:t>
            </w:r>
          </w:p>
          <w:p w14:paraId="33500612" w14:textId="77777777" w:rsidR="00901ECB" w:rsidRPr="00FA13C8" w:rsidRDefault="00901ECB">
            <w:pPr>
              <w:numPr>
                <w:ilvl w:val="0"/>
                <w:numId w:val="64"/>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Thấy bình thường</w:t>
            </w:r>
          </w:p>
          <w:p w14:paraId="2005AC38" w14:textId="77777777" w:rsidR="00901ECB" w:rsidRPr="00FA13C8" w:rsidRDefault="00901ECB">
            <w:pPr>
              <w:numPr>
                <w:ilvl w:val="0"/>
                <w:numId w:val="64"/>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Thấy khó chịu, yếu chân</w:t>
            </w:r>
          </w:p>
          <w:p w14:paraId="14ACA55B" w14:textId="77777777" w:rsidR="00901ECB" w:rsidRPr="00FA13C8" w:rsidRDefault="00901ECB">
            <w:pPr>
              <w:numPr>
                <w:ilvl w:val="0"/>
                <w:numId w:val="64"/>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Phải đi từng bước</w:t>
            </w:r>
          </w:p>
          <w:p w14:paraId="3E5052B3" w14:textId="77777777" w:rsidR="00901ECB" w:rsidRPr="00FA13C8" w:rsidRDefault="00901ECB">
            <w:pPr>
              <w:numPr>
                <w:ilvl w:val="0"/>
                <w:numId w:val="64"/>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lastRenderedPageBreak/>
              <w:t>Không thể leo được</w:t>
            </w:r>
          </w:p>
        </w:tc>
        <w:tc>
          <w:tcPr>
            <w:tcW w:w="939" w:type="dxa"/>
            <w:vAlign w:val="center"/>
          </w:tcPr>
          <w:p w14:paraId="2A81712C" w14:textId="77777777" w:rsidR="00901ECB" w:rsidRPr="00FA13C8" w:rsidRDefault="00901ECB" w:rsidP="004E7194">
            <w:pPr>
              <w:spacing w:before="40" w:line="336" w:lineRule="auto"/>
              <w:jc w:val="center"/>
              <w:rPr>
                <w:rFonts w:ascii="Times New Roman" w:eastAsia="Calibri" w:hAnsi="Times New Roman"/>
                <w:sz w:val="24"/>
                <w:szCs w:val="24"/>
                <w:lang w:val="en-GB"/>
              </w:rPr>
            </w:pPr>
          </w:p>
          <w:p w14:paraId="42DF7E26"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10</w:t>
            </w:r>
          </w:p>
          <w:p w14:paraId="12F7577E"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lastRenderedPageBreak/>
              <w:t>6</w:t>
            </w:r>
          </w:p>
          <w:p w14:paraId="35E42E87"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2</w:t>
            </w:r>
          </w:p>
          <w:p w14:paraId="0DD9BBE6"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3514A05C" w14:textId="77777777" w:rsidTr="004E7194">
        <w:trPr>
          <w:trHeight w:val="20"/>
          <w:jc w:val="center"/>
        </w:trPr>
        <w:tc>
          <w:tcPr>
            <w:tcW w:w="7849" w:type="dxa"/>
            <w:vAlign w:val="center"/>
          </w:tcPr>
          <w:p w14:paraId="2238F830" w14:textId="77777777" w:rsidR="00901ECB" w:rsidRPr="00FA13C8" w:rsidRDefault="00901ECB">
            <w:pPr>
              <w:numPr>
                <w:ilvl w:val="0"/>
                <w:numId w:val="57"/>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lastRenderedPageBreak/>
              <w:t>Ngồi xổm</w:t>
            </w:r>
          </w:p>
          <w:p w14:paraId="7E961988" w14:textId="77777777" w:rsidR="00901ECB" w:rsidRPr="00FA13C8" w:rsidRDefault="00901ECB">
            <w:pPr>
              <w:numPr>
                <w:ilvl w:val="0"/>
                <w:numId w:val="65"/>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Ngồi xổm bình thường</w:t>
            </w:r>
          </w:p>
          <w:p w14:paraId="5F5E7D47" w14:textId="77777777" w:rsidR="00901ECB" w:rsidRPr="00FA13C8" w:rsidRDefault="00901ECB">
            <w:pPr>
              <w:numPr>
                <w:ilvl w:val="0"/>
                <w:numId w:val="65"/>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Khó chịu nhẹ</w:t>
            </w:r>
          </w:p>
          <w:p w14:paraId="46F8E4D5" w14:textId="77777777" w:rsidR="00901ECB" w:rsidRPr="00FA13C8" w:rsidRDefault="00901ECB">
            <w:pPr>
              <w:numPr>
                <w:ilvl w:val="0"/>
                <w:numId w:val="65"/>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Chỉ ngồi được không quá 90 độ</w:t>
            </w:r>
          </w:p>
          <w:p w14:paraId="556FA9A0" w14:textId="77777777" w:rsidR="00901ECB" w:rsidRPr="00FA13C8" w:rsidRDefault="00901ECB">
            <w:pPr>
              <w:numPr>
                <w:ilvl w:val="0"/>
                <w:numId w:val="65"/>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 thể ngồi xổm được</w:t>
            </w:r>
          </w:p>
        </w:tc>
        <w:tc>
          <w:tcPr>
            <w:tcW w:w="939" w:type="dxa"/>
            <w:vAlign w:val="center"/>
          </w:tcPr>
          <w:p w14:paraId="37CB4EB2" w14:textId="77777777" w:rsidR="00901ECB" w:rsidRPr="00FA13C8" w:rsidRDefault="00901ECB" w:rsidP="004E7194">
            <w:pPr>
              <w:spacing w:before="40" w:line="336" w:lineRule="auto"/>
              <w:jc w:val="center"/>
              <w:rPr>
                <w:rFonts w:ascii="Times New Roman" w:eastAsia="Calibri" w:hAnsi="Times New Roman"/>
                <w:sz w:val="24"/>
                <w:szCs w:val="24"/>
                <w:lang w:val="en-GB"/>
              </w:rPr>
            </w:pPr>
          </w:p>
          <w:p w14:paraId="0D96C7E7"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5</w:t>
            </w:r>
          </w:p>
          <w:p w14:paraId="6C7F9619"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4</w:t>
            </w:r>
          </w:p>
          <w:p w14:paraId="75AE2B39"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2</w:t>
            </w:r>
          </w:p>
          <w:p w14:paraId="35BD2A82"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3EC1FC56" w14:textId="77777777" w:rsidTr="004E7194">
        <w:trPr>
          <w:trHeight w:val="20"/>
          <w:jc w:val="center"/>
        </w:trPr>
        <w:tc>
          <w:tcPr>
            <w:tcW w:w="8788" w:type="dxa"/>
            <w:gridSpan w:val="2"/>
            <w:vAlign w:val="center"/>
          </w:tcPr>
          <w:p w14:paraId="7358A8CF"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ĐÁNH GIÁ DỰA VÀO TỔNG ĐIỂM NHƯ SAU:</w:t>
            </w:r>
          </w:p>
          <w:p w14:paraId="2B5100AA"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95- 100 điểm: Rất tốt</w:t>
            </w:r>
          </w:p>
          <w:p w14:paraId="5D935026"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84-94 điểm: Tốt</w:t>
            </w:r>
          </w:p>
          <w:p w14:paraId="7776AC33"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65-83 điểm: Khá</w:t>
            </w:r>
          </w:p>
          <w:p w14:paraId="1EB91E09"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 64 điểm: Kém</w:t>
            </w:r>
          </w:p>
        </w:tc>
      </w:tr>
    </w:tbl>
    <w:p w14:paraId="32FA4A82" w14:textId="77777777" w:rsidR="00901ECB" w:rsidRPr="00FA13C8" w:rsidRDefault="00901ECB" w:rsidP="00901ECB">
      <w:pPr>
        <w:rPr>
          <w:rFonts w:ascii="Times New Roman" w:eastAsia="Calibri" w:hAnsi="Times New Roman"/>
          <w:sz w:val="24"/>
          <w:szCs w:val="24"/>
        </w:rPr>
      </w:pPr>
    </w:p>
    <w:p w14:paraId="470919D8" w14:textId="77777777" w:rsidR="00901ECB" w:rsidRPr="00FA13C8" w:rsidRDefault="00901ECB" w:rsidP="00901ECB">
      <w:pPr>
        <w:rPr>
          <w:rFonts w:ascii="Times New Roman" w:eastAsia="Calibri" w:hAnsi="Times New Roman"/>
          <w:b/>
          <w:sz w:val="24"/>
          <w:szCs w:val="24"/>
        </w:rPr>
      </w:pPr>
      <w:r w:rsidRPr="00FA13C8">
        <w:rPr>
          <w:rFonts w:ascii="Times New Roman" w:eastAsia="Calibri" w:hAnsi="Times New Roman"/>
          <w:b/>
          <w:sz w:val="24"/>
          <w:szCs w:val="24"/>
        </w:rPr>
        <w:t xml:space="preserve">B. Đánh giá theo thang điểm IKDC  </w:t>
      </w:r>
    </w:p>
    <w:tbl>
      <w:tblPr>
        <w:tblStyle w:val="ListTable6Colorful1"/>
        <w:tblW w:w="0" w:type="auto"/>
        <w:tblLook w:val="06E0" w:firstRow="1" w:lastRow="1" w:firstColumn="1" w:lastColumn="0" w:noHBand="1" w:noVBand="1"/>
      </w:tblPr>
      <w:tblGrid>
        <w:gridCol w:w="396"/>
        <w:gridCol w:w="2331"/>
        <w:gridCol w:w="1086"/>
        <w:gridCol w:w="1402"/>
        <w:gridCol w:w="1055"/>
        <w:gridCol w:w="1111"/>
        <w:gridCol w:w="356"/>
        <w:gridCol w:w="347"/>
        <w:gridCol w:w="347"/>
        <w:gridCol w:w="356"/>
      </w:tblGrid>
      <w:tr w:rsidR="00901ECB" w:rsidRPr="00FA13C8" w14:paraId="77AFA8F6" w14:textId="77777777" w:rsidTr="004E71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 w:type="dxa"/>
          </w:tcPr>
          <w:p w14:paraId="43314B49" w14:textId="77777777" w:rsidR="00901ECB" w:rsidRPr="00FA13C8" w:rsidRDefault="00901ECB" w:rsidP="004E7194">
            <w:pPr>
              <w:rPr>
                <w:rFonts w:ascii="Times New Roman" w:eastAsia="Calibri" w:hAnsi="Times New Roman"/>
                <w:sz w:val="18"/>
                <w:szCs w:val="18"/>
              </w:rPr>
            </w:pPr>
          </w:p>
        </w:tc>
        <w:tc>
          <w:tcPr>
            <w:tcW w:w="0" w:type="auto"/>
          </w:tcPr>
          <w:p w14:paraId="552204DD" w14:textId="77777777" w:rsidR="00901ECB" w:rsidRPr="00FA13C8" w:rsidRDefault="00901ECB" w:rsidP="004E7194">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52167DB" w14:textId="77777777" w:rsidR="00901ECB" w:rsidRPr="00FA13C8" w:rsidRDefault="00901ECB" w:rsidP="004E7194">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D9A00AB" w14:textId="77777777" w:rsidR="00901ECB" w:rsidRPr="00FA13C8" w:rsidRDefault="00901ECB" w:rsidP="004E7194">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8187E3B" w14:textId="77777777" w:rsidR="00901ECB" w:rsidRPr="00FA13C8" w:rsidRDefault="00901ECB" w:rsidP="004E7194">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EAF7CAB" w14:textId="77777777" w:rsidR="00901ECB" w:rsidRPr="00FA13C8" w:rsidRDefault="00901ECB" w:rsidP="004E7194">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gridSpan w:val="4"/>
          </w:tcPr>
          <w:p w14:paraId="6D4E80CA" w14:textId="77777777" w:rsidR="00901ECB" w:rsidRPr="00FA13C8" w:rsidRDefault="00901ECB" w:rsidP="004E7194">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Điểm của nhóm</w:t>
            </w:r>
          </w:p>
        </w:tc>
      </w:tr>
      <w:tr w:rsidR="00901ECB" w:rsidRPr="00FA13C8" w14:paraId="64B13109" w14:textId="77777777" w:rsidTr="004E7194">
        <w:tc>
          <w:tcPr>
            <w:cnfStyle w:val="001000000000" w:firstRow="0" w:lastRow="0" w:firstColumn="1" w:lastColumn="0" w:oddVBand="0" w:evenVBand="0" w:oddHBand="0" w:evenHBand="0" w:firstRowFirstColumn="0" w:firstRowLastColumn="0" w:lastRowFirstColumn="0" w:lastRowLastColumn="0"/>
            <w:tcW w:w="397" w:type="dxa"/>
            <w:tcBorders>
              <w:bottom w:val="single" w:sz="4" w:space="0" w:color="auto"/>
            </w:tcBorders>
          </w:tcPr>
          <w:p w14:paraId="28F1CEA5" w14:textId="77777777" w:rsidR="00901ECB" w:rsidRPr="00FA13C8" w:rsidRDefault="00901ECB" w:rsidP="004E7194">
            <w:pPr>
              <w:rPr>
                <w:rFonts w:ascii="Times New Roman" w:eastAsia="Calibri" w:hAnsi="Times New Roman"/>
                <w:sz w:val="18"/>
                <w:szCs w:val="18"/>
              </w:rPr>
            </w:pPr>
          </w:p>
        </w:tc>
        <w:tc>
          <w:tcPr>
            <w:tcW w:w="0" w:type="auto"/>
            <w:tcBorders>
              <w:bottom w:val="single" w:sz="4" w:space="0" w:color="auto"/>
            </w:tcBorders>
          </w:tcPr>
          <w:p w14:paraId="5F914B5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Borders>
              <w:bottom w:val="single" w:sz="4" w:space="0" w:color="auto"/>
            </w:tcBorders>
          </w:tcPr>
          <w:p w14:paraId="6404E3D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A</w:t>
            </w:r>
          </w:p>
          <w:p w14:paraId="2AA5534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Bình thường</w:t>
            </w:r>
          </w:p>
        </w:tc>
        <w:tc>
          <w:tcPr>
            <w:tcW w:w="0" w:type="auto"/>
            <w:tcBorders>
              <w:bottom w:val="single" w:sz="4" w:space="0" w:color="auto"/>
            </w:tcBorders>
          </w:tcPr>
          <w:p w14:paraId="23795A2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B</w:t>
            </w:r>
          </w:p>
          <w:p w14:paraId="0185932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Gần như bình thường</w:t>
            </w:r>
          </w:p>
        </w:tc>
        <w:tc>
          <w:tcPr>
            <w:tcW w:w="0" w:type="auto"/>
            <w:tcBorders>
              <w:bottom w:val="single" w:sz="4" w:space="0" w:color="auto"/>
            </w:tcBorders>
          </w:tcPr>
          <w:p w14:paraId="7C6BA72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C</w:t>
            </w:r>
          </w:p>
          <w:p w14:paraId="48F81E1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Bất thường</w:t>
            </w:r>
          </w:p>
        </w:tc>
        <w:tc>
          <w:tcPr>
            <w:tcW w:w="0" w:type="auto"/>
            <w:tcBorders>
              <w:bottom w:val="single" w:sz="4" w:space="0" w:color="auto"/>
            </w:tcBorders>
          </w:tcPr>
          <w:p w14:paraId="71A65FA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D</w:t>
            </w:r>
          </w:p>
          <w:p w14:paraId="16B0253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Rất bất thường</w:t>
            </w:r>
          </w:p>
        </w:tc>
        <w:tc>
          <w:tcPr>
            <w:tcW w:w="0" w:type="auto"/>
            <w:tcBorders>
              <w:bottom w:val="single" w:sz="4" w:space="0" w:color="auto"/>
            </w:tcBorders>
          </w:tcPr>
          <w:p w14:paraId="7E918F5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A</w:t>
            </w:r>
          </w:p>
        </w:tc>
        <w:tc>
          <w:tcPr>
            <w:tcW w:w="0" w:type="auto"/>
            <w:tcBorders>
              <w:bottom w:val="single" w:sz="4" w:space="0" w:color="auto"/>
            </w:tcBorders>
          </w:tcPr>
          <w:p w14:paraId="3135ECC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B</w:t>
            </w:r>
          </w:p>
        </w:tc>
        <w:tc>
          <w:tcPr>
            <w:tcW w:w="0" w:type="auto"/>
            <w:tcBorders>
              <w:bottom w:val="single" w:sz="4" w:space="0" w:color="auto"/>
            </w:tcBorders>
          </w:tcPr>
          <w:p w14:paraId="7CCA64C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C</w:t>
            </w:r>
          </w:p>
        </w:tc>
        <w:tc>
          <w:tcPr>
            <w:tcW w:w="0" w:type="auto"/>
            <w:tcBorders>
              <w:bottom w:val="single" w:sz="4" w:space="0" w:color="auto"/>
            </w:tcBorders>
          </w:tcPr>
          <w:p w14:paraId="7B897DE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D</w:t>
            </w:r>
          </w:p>
        </w:tc>
      </w:tr>
      <w:tr w:rsidR="00901ECB" w:rsidRPr="00FA13C8" w14:paraId="6F9184A0"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7" w:type="dxa"/>
            <w:tcBorders>
              <w:top w:val="single" w:sz="4" w:space="0" w:color="auto"/>
              <w:bottom w:val="nil"/>
            </w:tcBorders>
            <w:vAlign w:val="center"/>
          </w:tcPr>
          <w:p w14:paraId="7CB2FFCE"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1.</w:t>
            </w:r>
          </w:p>
        </w:tc>
        <w:tc>
          <w:tcPr>
            <w:tcW w:w="0" w:type="auto"/>
            <w:tcBorders>
              <w:top w:val="single" w:sz="4" w:space="0" w:color="auto"/>
              <w:bottom w:val="nil"/>
            </w:tcBorders>
            <w:vAlign w:val="center"/>
          </w:tcPr>
          <w:p w14:paraId="7A0C845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Tràn dịch</w:t>
            </w:r>
          </w:p>
        </w:tc>
        <w:tc>
          <w:tcPr>
            <w:tcW w:w="0" w:type="auto"/>
            <w:tcBorders>
              <w:top w:val="single" w:sz="4" w:space="0" w:color="auto"/>
              <w:bottom w:val="nil"/>
            </w:tcBorders>
            <w:vAlign w:val="center"/>
          </w:tcPr>
          <w:p w14:paraId="4D3EA77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Không</w:t>
            </w:r>
          </w:p>
        </w:tc>
        <w:tc>
          <w:tcPr>
            <w:tcW w:w="0" w:type="auto"/>
            <w:tcBorders>
              <w:top w:val="single" w:sz="4" w:space="0" w:color="auto"/>
              <w:bottom w:val="nil"/>
            </w:tcBorders>
            <w:vAlign w:val="center"/>
          </w:tcPr>
          <w:p w14:paraId="77AA9B2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tcBorders>
              <w:top w:val="single" w:sz="4" w:space="0" w:color="auto"/>
              <w:bottom w:val="nil"/>
            </w:tcBorders>
            <w:vAlign w:val="center"/>
          </w:tcPr>
          <w:p w14:paraId="670EFFB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Vừa</w:t>
            </w:r>
          </w:p>
        </w:tc>
        <w:tc>
          <w:tcPr>
            <w:tcW w:w="0" w:type="auto"/>
            <w:tcBorders>
              <w:top w:val="single" w:sz="4" w:space="0" w:color="auto"/>
              <w:bottom w:val="nil"/>
            </w:tcBorders>
            <w:vAlign w:val="center"/>
          </w:tcPr>
          <w:p w14:paraId="45759DB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Nhiều</w:t>
            </w:r>
          </w:p>
        </w:tc>
        <w:tc>
          <w:tcPr>
            <w:tcW w:w="0" w:type="auto"/>
            <w:tcBorders>
              <w:top w:val="single" w:sz="4" w:space="0" w:color="auto"/>
              <w:bottom w:val="nil"/>
            </w:tcBorders>
            <w:vAlign w:val="center"/>
          </w:tcPr>
          <w:p w14:paraId="4C31890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Borders>
              <w:top w:val="single" w:sz="4" w:space="0" w:color="auto"/>
              <w:bottom w:val="nil"/>
            </w:tcBorders>
            <w:vAlign w:val="center"/>
          </w:tcPr>
          <w:p w14:paraId="236350F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Borders>
              <w:top w:val="single" w:sz="4" w:space="0" w:color="auto"/>
              <w:bottom w:val="nil"/>
            </w:tcBorders>
            <w:vAlign w:val="center"/>
          </w:tcPr>
          <w:p w14:paraId="3426427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Borders>
              <w:top w:val="single" w:sz="4" w:space="0" w:color="auto"/>
              <w:bottom w:val="nil"/>
            </w:tcBorders>
            <w:vAlign w:val="center"/>
          </w:tcPr>
          <w:p w14:paraId="3AD0992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34809958"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7" w:type="dxa"/>
            <w:tcBorders>
              <w:top w:val="nil"/>
            </w:tcBorders>
            <w:vAlign w:val="center"/>
          </w:tcPr>
          <w:p w14:paraId="3C99E530"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2.</w:t>
            </w:r>
          </w:p>
        </w:tc>
        <w:tc>
          <w:tcPr>
            <w:tcW w:w="0" w:type="auto"/>
            <w:tcBorders>
              <w:top w:val="nil"/>
            </w:tcBorders>
            <w:vAlign w:val="center"/>
          </w:tcPr>
          <w:p w14:paraId="76FA2E0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Hạn chế vận động thụ động</w:t>
            </w:r>
          </w:p>
        </w:tc>
        <w:tc>
          <w:tcPr>
            <w:tcW w:w="0" w:type="auto"/>
            <w:tcBorders>
              <w:top w:val="nil"/>
            </w:tcBorders>
            <w:vAlign w:val="center"/>
          </w:tcPr>
          <w:p w14:paraId="76C51A0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Borders>
              <w:top w:val="nil"/>
            </w:tcBorders>
            <w:vAlign w:val="center"/>
          </w:tcPr>
          <w:p w14:paraId="0284B46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Borders>
              <w:top w:val="nil"/>
            </w:tcBorders>
            <w:vAlign w:val="center"/>
          </w:tcPr>
          <w:p w14:paraId="38095A8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Borders>
              <w:top w:val="nil"/>
            </w:tcBorders>
            <w:vAlign w:val="center"/>
          </w:tcPr>
          <w:p w14:paraId="59E31D6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Borders>
              <w:top w:val="nil"/>
            </w:tcBorders>
            <w:vAlign w:val="center"/>
          </w:tcPr>
          <w:p w14:paraId="78ECBF6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Borders>
              <w:top w:val="nil"/>
            </w:tcBorders>
            <w:vAlign w:val="center"/>
          </w:tcPr>
          <w:p w14:paraId="2D77C65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Borders>
              <w:top w:val="nil"/>
            </w:tcBorders>
            <w:vAlign w:val="center"/>
          </w:tcPr>
          <w:p w14:paraId="670084B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Borders>
              <w:top w:val="nil"/>
            </w:tcBorders>
            <w:vAlign w:val="center"/>
          </w:tcPr>
          <w:p w14:paraId="19F0588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2A1C50A0"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44879332" w14:textId="77777777" w:rsidR="00901ECB" w:rsidRPr="00FA13C8" w:rsidRDefault="00901ECB" w:rsidP="004E7194">
            <w:pPr>
              <w:rPr>
                <w:rFonts w:ascii="Times New Roman" w:eastAsia="Calibri" w:hAnsi="Times New Roman"/>
                <w:sz w:val="18"/>
                <w:szCs w:val="18"/>
              </w:rPr>
            </w:pPr>
          </w:p>
        </w:tc>
        <w:tc>
          <w:tcPr>
            <w:tcW w:w="0" w:type="auto"/>
          </w:tcPr>
          <w:p w14:paraId="2026B0E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Mất duỗi</w:t>
            </w:r>
          </w:p>
        </w:tc>
        <w:tc>
          <w:tcPr>
            <w:tcW w:w="0" w:type="auto"/>
          </w:tcPr>
          <w:p w14:paraId="075DF35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&lt;3</w:t>
            </w:r>
            <w:r w:rsidRPr="00FA13C8">
              <w:rPr>
                <w:rFonts w:ascii="Times New Roman" w:eastAsia="Calibri" w:hAnsi="Times New Roman"/>
                <w:sz w:val="18"/>
                <w:szCs w:val="18"/>
                <w:vertAlign w:val="superscript"/>
              </w:rPr>
              <w:t>0</w:t>
            </w:r>
          </w:p>
        </w:tc>
        <w:tc>
          <w:tcPr>
            <w:tcW w:w="0" w:type="auto"/>
          </w:tcPr>
          <w:p w14:paraId="3A4D7E3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3 đến 5</w:t>
            </w:r>
            <w:r w:rsidRPr="00FA13C8">
              <w:rPr>
                <w:rFonts w:ascii="Times New Roman" w:eastAsia="Calibri" w:hAnsi="Times New Roman"/>
                <w:sz w:val="18"/>
                <w:szCs w:val="18"/>
                <w:vertAlign w:val="superscript"/>
              </w:rPr>
              <w:t>0</w:t>
            </w:r>
          </w:p>
        </w:tc>
        <w:tc>
          <w:tcPr>
            <w:tcW w:w="0" w:type="auto"/>
          </w:tcPr>
          <w:p w14:paraId="49EFD88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6 đến 10</w:t>
            </w:r>
            <w:r w:rsidRPr="00FA13C8">
              <w:rPr>
                <w:rFonts w:ascii="Times New Roman" w:eastAsia="Calibri" w:hAnsi="Times New Roman"/>
                <w:sz w:val="18"/>
                <w:szCs w:val="18"/>
                <w:vertAlign w:val="superscript"/>
              </w:rPr>
              <w:t>0</w:t>
            </w:r>
          </w:p>
        </w:tc>
        <w:tc>
          <w:tcPr>
            <w:tcW w:w="0" w:type="auto"/>
          </w:tcPr>
          <w:p w14:paraId="11517C2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&gt;10</w:t>
            </w:r>
            <w:r w:rsidRPr="00FA13C8">
              <w:rPr>
                <w:rFonts w:ascii="Times New Roman" w:eastAsia="Calibri" w:hAnsi="Times New Roman"/>
                <w:sz w:val="18"/>
                <w:szCs w:val="18"/>
                <w:vertAlign w:val="superscript"/>
              </w:rPr>
              <w:t>0</w:t>
            </w:r>
          </w:p>
        </w:tc>
        <w:tc>
          <w:tcPr>
            <w:tcW w:w="0" w:type="auto"/>
          </w:tcPr>
          <w:p w14:paraId="7E14628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F14624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C0C2A0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9B4DA0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55715477"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1B4DD222" w14:textId="77777777" w:rsidR="00901ECB" w:rsidRPr="00FA13C8" w:rsidRDefault="00901ECB" w:rsidP="004E7194">
            <w:pPr>
              <w:rPr>
                <w:rFonts w:ascii="Times New Roman" w:eastAsia="Calibri" w:hAnsi="Times New Roman"/>
                <w:sz w:val="18"/>
                <w:szCs w:val="18"/>
              </w:rPr>
            </w:pPr>
          </w:p>
        </w:tc>
        <w:tc>
          <w:tcPr>
            <w:tcW w:w="0" w:type="auto"/>
          </w:tcPr>
          <w:p w14:paraId="13832B2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Mất gấp</w:t>
            </w:r>
          </w:p>
        </w:tc>
        <w:tc>
          <w:tcPr>
            <w:tcW w:w="0" w:type="auto"/>
          </w:tcPr>
          <w:p w14:paraId="2A1C72D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0 đến 5</w:t>
            </w:r>
            <w:r w:rsidRPr="00FA13C8">
              <w:rPr>
                <w:rFonts w:ascii="Times New Roman" w:eastAsia="Calibri" w:hAnsi="Times New Roman"/>
                <w:sz w:val="18"/>
                <w:szCs w:val="18"/>
                <w:vertAlign w:val="superscript"/>
              </w:rPr>
              <w:t>0</w:t>
            </w:r>
          </w:p>
        </w:tc>
        <w:tc>
          <w:tcPr>
            <w:tcW w:w="0" w:type="auto"/>
          </w:tcPr>
          <w:p w14:paraId="206E172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6 đến 15</w:t>
            </w:r>
            <w:r w:rsidRPr="00FA13C8">
              <w:rPr>
                <w:rFonts w:ascii="Times New Roman" w:eastAsia="Calibri" w:hAnsi="Times New Roman"/>
                <w:sz w:val="18"/>
                <w:szCs w:val="18"/>
                <w:vertAlign w:val="superscript"/>
              </w:rPr>
              <w:t>0</w:t>
            </w:r>
          </w:p>
        </w:tc>
        <w:tc>
          <w:tcPr>
            <w:tcW w:w="0" w:type="auto"/>
          </w:tcPr>
          <w:p w14:paraId="3A7B928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16 đến 25</w:t>
            </w:r>
            <w:r w:rsidRPr="00FA13C8">
              <w:rPr>
                <w:rFonts w:ascii="Times New Roman" w:eastAsia="Calibri" w:hAnsi="Times New Roman"/>
                <w:sz w:val="18"/>
                <w:szCs w:val="18"/>
                <w:vertAlign w:val="superscript"/>
              </w:rPr>
              <w:t>0</w:t>
            </w:r>
          </w:p>
        </w:tc>
        <w:tc>
          <w:tcPr>
            <w:tcW w:w="0" w:type="auto"/>
          </w:tcPr>
          <w:p w14:paraId="31B130F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&gt;25</w:t>
            </w:r>
            <w:r w:rsidRPr="00FA13C8">
              <w:rPr>
                <w:rFonts w:ascii="Times New Roman" w:eastAsia="Calibri" w:hAnsi="Times New Roman"/>
                <w:sz w:val="18"/>
                <w:szCs w:val="18"/>
                <w:vertAlign w:val="superscript"/>
              </w:rPr>
              <w:t>0</w:t>
            </w:r>
          </w:p>
        </w:tc>
        <w:tc>
          <w:tcPr>
            <w:tcW w:w="0" w:type="auto"/>
          </w:tcPr>
          <w:p w14:paraId="75AF569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29A55F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5E0E70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00BF2E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19E46E98"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7" w:type="dxa"/>
            <w:vAlign w:val="center"/>
          </w:tcPr>
          <w:p w14:paraId="77C231F1"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3.</w:t>
            </w:r>
          </w:p>
        </w:tc>
        <w:tc>
          <w:tcPr>
            <w:tcW w:w="0" w:type="auto"/>
            <w:vAlign w:val="center"/>
          </w:tcPr>
          <w:p w14:paraId="7002ED2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Khám gối</w:t>
            </w:r>
          </w:p>
        </w:tc>
        <w:tc>
          <w:tcPr>
            <w:tcW w:w="0" w:type="auto"/>
            <w:vAlign w:val="center"/>
          </w:tcPr>
          <w:p w14:paraId="3B50BBB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233E77D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2E88E99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5577432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5B588A4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6EBCE44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5F8F9ED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23CD669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1F6B7B90"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6B736D3F" w14:textId="77777777" w:rsidR="00901ECB" w:rsidRPr="00FA13C8" w:rsidRDefault="00901ECB" w:rsidP="004E7194">
            <w:pPr>
              <w:rPr>
                <w:rFonts w:ascii="Times New Roman" w:eastAsia="Calibri" w:hAnsi="Times New Roman"/>
                <w:sz w:val="18"/>
                <w:szCs w:val="18"/>
              </w:rPr>
            </w:pPr>
          </w:p>
        </w:tc>
        <w:tc>
          <w:tcPr>
            <w:tcW w:w="0" w:type="auto"/>
          </w:tcPr>
          <w:p w14:paraId="4632F44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Lachman</w:t>
            </w:r>
          </w:p>
        </w:tc>
        <w:tc>
          <w:tcPr>
            <w:tcW w:w="0" w:type="auto"/>
          </w:tcPr>
          <w:p w14:paraId="2BD26BA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1 </w:t>
            </w:r>
            <w:r w:rsidRPr="00FA13C8">
              <w:rPr>
                <w:rFonts w:ascii="Times New Roman" w:eastAsia="Calibri" w:hAnsi="Times New Roman"/>
                <w:sz w:val="18"/>
                <w:szCs w:val="18"/>
                <w:lang w:val="vi-VN"/>
              </w:rPr>
              <w:t>-</w:t>
            </w:r>
            <w:r w:rsidRPr="00FA13C8">
              <w:rPr>
                <w:rFonts w:ascii="Times New Roman" w:eastAsia="Calibri" w:hAnsi="Times New Roman"/>
                <w:sz w:val="18"/>
                <w:szCs w:val="18"/>
              </w:rPr>
              <w:t xml:space="preserve"> 2mm</w:t>
            </w:r>
          </w:p>
        </w:tc>
        <w:tc>
          <w:tcPr>
            <w:tcW w:w="0" w:type="auto"/>
          </w:tcPr>
          <w:p w14:paraId="427915C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3 </w:t>
            </w:r>
            <w:r w:rsidRPr="00FA13C8">
              <w:rPr>
                <w:rFonts w:ascii="Times New Roman" w:eastAsia="Calibri" w:hAnsi="Times New Roman"/>
                <w:sz w:val="18"/>
                <w:szCs w:val="18"/>
                <w:lang w:val="vi-VN"/>
              </w:rPr>
              <w:t>-</w:t>
            </w:r>
            <w:r w:rsidRPr="00FA13C8">
              <w:rPr>
                <w:rFonts w:ascii="Times New Roman" w:eastAsia="Calibri" w:hAnsi="Times New Roman"/>
                <w:sz w:val="18"/>
                <w:szCs w:val="18"/>
              </w:rPr>
              <w:t xml:space="preserve"> 5mm</w:t>
            </w:r>
          </w:p>
        </w:tc>
        <w:tc>
          <w:tcPr>
            <w:tcW w:w="0" w:type="auto"/>
          </w:tcPr>
          <w:p w14:paraId="3A443B0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6 </w:t>
            </w:r>
            <w:r w:rsidRPr="00FA13C8">
              <w:rPr>
                <w:rFonts w:ascii="Times New Roman" w:eastAsia="Calibri" w:hAnsi="Times New Roman"/>
                <w:sz w:val="18"/>
                <w:szCs w:val="18"/>
                <w:lang w:val="vi-VN"/>
              </w:rPr>
              <w:t>-</w:t>
            </w:r>
            <w:r w:rsidRPr="00FA13C8">
              <w:rPr>
                <w:rFonts w:ascii="Times New Roman" w:eastAsia="Calibri" w:hAnsi="Times New Roman"/>
                <w:sz w:val="18"/>
                <w:szCs w:val="18"/>
              </w:rPr>
              <w:t xml:space="preserve"> 10mm</w:t>
            </w:r>
          </w:p>
        </w:tc>
        <w:tc>
          <w:tcPr>
            <w:tcW w:w="0" w:type="auto"/>
          </w:tcPr>
          <w:p w14:paraId="6699FC1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&gt;10mm</w:t>
            </w:r>
          </w:p>
        </w:tc>
        <w:tc>
          <w:tcPr>
            <w:tcW w:w="0" w:type="auto"/>
          </w:tcPr>
          <w:p w14:paraId="3C69228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285E478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3EB89A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E0D4DB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31DE3F1C"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7970167B" w14:textId="77777777" w:rsidR="00901ECB" w:rsidRPr="00FA13C8" w:rsidRDefault="00901ECB" w:rsidP="004E7194">
            <w:pPr>
              <w:rPr>
                <w:rFonts w:ascii="Times New Roman" w:eastAsia="Calibri" w:hAnsi="Times New Roman"/>
                <w:sz w:val="18"/>
                <w:szCs w:val="18"/>
              </w:rPr>
            </w:pPr>
          </w:p>
        </w:tc>
        <w:tc>
          <w:tcPr>
            <w:tcW w:w="0" w:type="auto"/>
          </w:tcPr>
          <w:p w14:paraId="5C1B5E5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lang w:val="vi-VN"/>
              </w:rPr>
            </w:pPr>
            <w:r w:rsidRPr="00FA13C8">
              <w:rPr>
                <w:rFonts w:ascii="Times New Roman" w:hAnsi="Times New Roman"/>
                <w:sz w:val="18"/>
                <w:szCs w:val="18"/>
              </w:rPr>
              <w:t xml:space="preserve">Ngăn kéo </w:t>
            </w:r>
            <w:r w:rsidRPr="00FA13C8">
              <w:rPr>
                <w:rFonts w:ascii="Times New Roman" w:hAnsi="Times New Roman"/>
                <w:sz w:val="18"/>
                <w:szCs w:val="18"/>
                <w:lang w:val="vi-VN"/>
              </w:rPr>
              <w:t>trước</w:t>
            </w:r>
          </w:p>
        </w:tc>
        <w:tc>
          <w:tcPr>
            <w:tcW w:w="0" w:type="auto"/>
            <w:vAlign w:val="center"/>
          </w:tcPr>
          <w:p w14:paraId="20FF6B4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0- 2 mm</w:t>
            </w:r>
          </w:p>
        </w:tc>
        <w:tc>
          <w:tcPr>
            <w:tcW w:w="0" w:type="auto"/>
          </w:tcPr>
          <w:p w14:paraId="01C4433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3- 5mm</w:t>
            </w:r>
          </w:p>
        </w:tc>
        <w:tc>
          <w:tcPr>
            <w:tcW w:w="0" w:type="auto"/>
          </w:tcPr>
          <w:p w14:paraId="6152569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6- 10 mm</w:t>
            </w:r>
          </w:p>
        </w:tc>
        <w:tc>
          <w:tcPr>
            <w:tcW w:w="0" w:type="auto"/>
          </w:tcPr>
          <w:p w14:paraId="2ED0A3A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&gt;10 mm</w:t>
            </w:r>
          </w:p>
        </w:tc>
        <w:tc>
          <w:tcPr>
            <w:tcW w:w="0" w:type="auto"/>
          </w:tcPr>
          <w:p w14:paraId="1522B1A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F0737A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2EEDA8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20427DB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0AB0044C"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3627ED4A" w14:textId="77777777" w:rsidR="00901ECB" w:rsidRPr="00FA13C8" w:rsidRDefault="00901ECB" w:rsidP="004E7194">
            <w:pPr>
              <w:rPr>
                <w:rFonts w:ascii="Times New Roman" w:eastAsia="Calibri" w:hAnsi="Times New Roman"/>
                <w:sz w:val="18"/>
                <w:szCs w:val="18"/>
              </w:rPr>
            </w:pPr>
          </w:p>
        </w:tc>
        <w:tc>
          <w:tcPr>
            <w:tcW w:w="0" w:type="auto"/>
          </w:tcPr>
          <w:p w14:paraId="34C6FAB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Ngăn kéo sau</w:t>
            </w:r>
          </w:p>
        </w:tc>
        <w:tc>
          <w:tcPr>
            <w:tcW w:w="0" w:type="auto"/>
            <w:vAlign w:val="center"/>
          </w:tcPr>
          <w:p w14:paraId="508DE9B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0- 2 mm</w:t>
            </w:r>
          </w:p>
        </w:tc>
        <w:tc>
          <w:tcPr>
            <w:tcW w:w="0" w:type="auto"/>
          </w:tcPr>
          <w:p w14:paraId="6F4D09F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3- 5mm</w:t>
            </w:r>
          </w:p>
        </w:tc>
        <w:tc>
          <w:tcPr>
            <w:tcW w:w="0" w:type="auto"/>
          </w:tcPr>
          <w:p w14:paraId="79854BA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6- 10 mm</w:t>
            </w:r>
          </w:p>
        </w:tc>
        <w:tc>
          <w:tcPr>
            <w:tcW w:w="0" w:type="auto"/>
          </w:tcPr>
          <w:p w14:paraId="09B46BF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&gt;10 mm</w:t>
            </w:r>
          </w:p>
        </w:tc>
        <w:tc>
          <w:tcPr>
            <w:tcW w:w="0" w:type="auto"/>
          </w:tcPr>
          <w:p w14:paraId="699D8C0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C130C4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1CB61D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275C26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09564906"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1DA19C65" w14:textId="77777777" w:rsidR="00901ECB" w:rsidRPr="00FA13C8" w:rsidRDefault="00901ECB" w:rsidP="004E7194">
            <w:pPr>
              <w:rPr>
                <w:rFonts w:ascii="Times New Roman" w:eastAsia="Calibri" w:hAnsi="Times New Roman"/>
                <w:sz w:val="18"/>
                <w:szCs w:val="18"/>
              </w:rPr>
            </w:pPr>
          </w:p>
        </w:tc>
        <w:tc>
          <w:tcPr>
            <w:tcW w:w="0" w:type="auto"/>
          </w:tcPr>
          <w:p w14:paraId="5BF99EC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Nghiệm pháp vẹo trong</w:t>
            </w:r>
          </w:p>
        </w:tc>
        <w:tc>
          <w:tcPr>
            <w:tcW w:w="0" w:type="auto"/>
            <w:vAlign w:val="center"/>
          </w:tcPr>
          <w:p w14:paraId="124D8BE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0- 2 mm</w:t>
            </w:r>
          </w:p>
        </w:tc>
        <w:tc>
          <w:tcPr>
            <w:tcW w:w="0" w:type="auto"/>
          </w:tcPr>
          <w:p w14:paraId="43FC81D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3- 5 mm</w:t>
            </w:r>
          </w:p>
        </w:tc>
        <w:tc>
          <w:tcPr>
            <w:tcW w:w="0" w:type="auto"/>
          </w:tcPr>
          <w:p w14:paraId="490F0BE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6-10 mm</w:t>
            </w:r>
          </w:p>
        </w:tc>
        <w:tc>
          <w:tcPr>
            <w:tcW w:w="0" w:type="auto"/>
          </w:tcPr>
          <w:p w14:paraId="61483FC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&gt;10 mm</w:t>
            </w:r>
          </w:p>
        </w:tc>
        <w:tc>
          <w:tcPr>
            <w:tcW w:w="0" w:type="auto"/>
          </w:tcPr>
          <w:p w14:paraId="2BC2E11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E41697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E77288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C5BD06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3677B4E3"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4E3C239A" w14:textId="77777777" w:rsidR="00901ECB" w:rsidRPr="00FA13C8" w:rsidRDefault="00901ECB" w:rsidP="004E7194">
            <w:pPr>
              <w:rPr>
                <w:rFonts w:ascii="Times New Roman" w:eastAsia="Calibri" w:hAnsi="Times New Roman"/>
                <w:sz w:val="18"/>
                <w:szCs w:val="18"/>
              </w:rPr>
            </w:pPr>
          </w:p>
        </w:tc>
        <w:tc>
          <w:tcPr>
            <w:tcW w:w="0" w:type="auto"/>
          </w:tcPr>
          <w:p w14:paraId="742E9C2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Nghiệm pháp vẹo ngoài</w:t>
            </w:r>
          </w:p>
        </w:tc>
        <w:tc>
          <w:tcPr>
            <w:tcW w:w="0" w:type="auto"/>
            <w:vAlign w:val="center"/>
          </w:tcPr>
          <w:p w14:paraId="3B29F39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0- 2 mm</w:t>
            </w:r>
          </w:p>
        </w:tc>
        <w:tc>
          <w:tcPr>
            <w:tcW w:w="0" w:type="auto"/>
          </w:tcPr>
          <w:p w14:paraId="5371C25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3- 5 mm</w:t>
            </w:r>
          </w:p>
        </w:tc>
        <w:tc>
          <w:tcPr>
            <w:tcW w:w="0" w:type="auto"/>
          </w:tcPr>
          <w:p w14:paraId="4E39541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6-10 mm</w:t>
            </w:r>
          </w:p>
        </w:tc>
        <w:tc>
          <w:tcPr>
            <w:tcW w:w="0" w:type="auto"/>
          </w:tcPr>
          <w:p w14:paraId="085B604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&gt;10 mm</w:t>
            </w:r>
          </w:p>
        </w:tc>
        <w:tc>
          <w:tcPr>
            <w:tcW w:w="0" w:type="auto"/>
          </w:tcPr>
          <w:p w14:paraId="3488610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EFFF57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C794DA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4A4846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6F57169D"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29634A06" w14:textId="77777777" w:rsidR="00901ECB" w:rsidRPr="00FA13C8" w:rsidRDefault="00901ECB" w:rsidP="004E7194">
            <w:pPr>
              <w:rPr>
                <w:rFonts w:ascii="Times New Roman" w:eastAsia="Calibri" w:hAnsi="Times New Roman"/>
                <w:sz w:val="18"/>
                <w:szCs w:val="18"/>
              </w:rPr>
            </w:pPr>
          </w:p>
        </w:tc>
        <w:tc>
          <w:tcPr>
            <w:tcW w:w="0" w:type="auto"/>
          </w:tcPr>
          <w:p w14:paraId="611B8EA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Nghiệm pháp xoay ngoài, gối gấp 30 độ</w:t>
            </w:r>
          </w:p>
        </w:tc>
        <w:tc>
          <w:tcPr>
            <w:tcW w:w="0" w:type="auto"/>
            <w:vAlign w:val="center"/>
          </w:tcPr>
          <w:p w14:paraId="793DCCD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&lt;5 độ</w:t>
            </w:r>
          </w:p>
        </w:tc>
        <w:tc>
          <w:tcPr>
            <w:tcW w:w="0" w:type="auto"/>
          </w:tcPr>
          <w:p w14:paraId="52E8BC0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6- 10 độ</w:t>
            </w:r>
          </w:p>
        </w:tc>
        <w:tc>
          <w:tcPr>
            <w:tcW w:w="0" w:type="auto"/>
          </w:tcPr>
          <w:p w14:paraId="4581797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11-19 độ</w:t>
            </w:r>
          </w:p>
        </w:tc>
        <w:tc>
          <w:tcPr>
            <w:tcW w:w="0" w:type="auto"/>
          </w:tcPr>
          <w:p w14:paraId="131D6A7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&gt;20 độ</w:t>
            </w:r>
          </w:p>
        </w:tc>
        <w:tc>
          <w:tcPr>
            <w:tcW w:w="0" w:type="auto"/>
          </w:tcPr>
          <w:p w14:paraId="6A899BA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C25931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888940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AA38CA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079BBB5C"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7B0B774C" w14:textId="77777777" w:rsidR="00901ECB" w:rsidRPr="00FA13C8" w:rsidRDefault="00901ECB" w:rsidP="004E7194">
            <w:pPr>
              <w:rPr>
                <w:rFonts w:ascii="Times New Roman" w:eastAsia="Calibri" w:hAnsi="Times New Roman"/>
                <w:sz w:val="18"/>
                <w:szCs w:val="18"/>
              </w:rPr>
            </w:pPr>
          </w:p>
        </w:tc>
        <w:tc>
          <w:tcPr>
            <w:tcW w:w="0" w:type="auto"/>
          </w:tcPr>
          <w:p w14:paraId="01EC9EF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Nghiệm pháp xoay ngoài, gối gấp 90 độ</w:t>
            </w:r>
          </w:p>
        </w:tc>
        <w:tc>
          <w:tcPr>
            <w:tcW w:w="0" w:type="auto"/>
            <w:vAlign w:val="center"/>
          </w:tcPr>
          <w:p w14:paraId="6D9B230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&lt;5 độ</w:t>
            </w:r>
          </w:p>
        </w:tc>
        <w:tc>
          <w:tcPr>
            <w:tcW w:w="0" w:type="auto"/>
          </w:tcPr>
          <w:p w14:paraId="739C81D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6- 10 độ</w:t>
            </w:r>
          </w:p>
        </w:tc>
        <w:tc>
          <w:tcPr>
            <w:tcW w:w="0" w:type="auto"/>
          </w:tcPr>
          <w:p w14:paraId="562DF70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11-19 độ</w:t>
            </w:r>
          </w:p>
        </w:tc>
        <w:tc>
          <w:tcPr>
            <w:tcW w:w="0" w:type="auto"/>
          </w:tcPr>
          <w:p w14:paraId="3C6AFDB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&gt;20 độ</w:t>
            </w:r>
          </w:p>
        </w:tc>
        <w:tc>
          <w:tcPr>
            <w:tcW w:w="0" w:type="auto"/>
          </w:tcPr>
          <w:p w14:paraId="6F935EF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3AE361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D5EEC6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D9FD42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2598DFF1"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7C6F794E" w14:textId="77777777" w:rsidR="00901ECB" w:rsidRPr="00FA13C8" w:rsidRDefault="00901ECB" w:rsidP="004E7194">
            <w:pPr>
              <w:rPr>
                <w:rFonts w:ascii="Times New Roman" w:eastAsia="Calibri" w:hAnsi="Times New Roman"/>
                <w:sz w:val="18"/>
                <w:szCs w:val="18"/>
              </w:rPr>
            </w:pPr>
          </w:p>
        </w:tc>
        <w:tc>
          <w:tcPr>
            <w:tcW w:w="0" w:type="auto"/>
          </w:tcPr>
          <w:p w14:paraId="5B8DB11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Nghiệm pháp chuyển trục</w:t>
            </w:r>
          </w:p>
        </w:tc>
        <w:tc>
          <w:tcPr>
            <w:tcW w:w="0" w:type="auto"/>
            <w:vAlign w:val="center"/>
          </w:tcPr>
          <w:p w14:paraId="65CF1CF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Như nhau</w:t>
            </w:r>
          </w:p>
        </w:tc>
        <w:tc>
          <w:tcPr>
            <w:tcW w:w="0" w:type="auto"/>
          </w:tcPr>
          <w:p w14:paraId="5596FB4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Độ 1</w:t>
            </w:r>
          </w:p>
        </w:tc>
        <w:tc>
          <w:tcPr>
            <w:tcW w:w="0" w:type="auto"/>
          </w:tcPr>
          <w:p w14:paraId="1C31F06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Độ 2</w:t>
            </w:r>
          </w:p>
        </w:tc>
        <w:tc>
          <w:tcPr>
            <w:tcW w:w="0" w:type="auto"/>
          </w:tcPr>
          <w:p w14:paraId="42E0D96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Độ 3</w:t>
            </w:r>
          </w:p>
        </w:tc>
        <w:tc>
          <w:tcPr>
            <w:tcW w:w="0" w:type="auto"/>
          </w:tcPr>
          <w:p w14:paraId="4700A4B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EBC2D6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4271E0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BB83A1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2751FE6B"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74D3EFBF" w14:textId="77777777" w:rsidR="00901ECB" w:rsidRPr="00FA13C8" w:rsidRDefault="00901ECB" w:rsidP="004E7194">
            <w:pPr>
              <w:rPr>
                <w:rFonts w:ascii="Times New Roman" w:eastAsia="Calibri" w:hAnsi="Times New Roman"/>
                <w:sz w:val="18"/>
                <w:szCs w:val="18"/>
              </w:rPr>
            </w:pPr>
          </w:p>
        </w:tc>
        <w:tc>
          <w:tcPr>
            <w:tcW w:w="0" w:type="auto"/>
          </w:tcPr>
          <w:p w14:paraId="01A1725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Nghiệm pháp chuyển trục ngược</w:t>
            </w:r>
          </w:p>
        </w:tc>
        <w:tc>
          <w:tcPr>
            <w:tcW w:w="0" w:type="auto"/>
            <w:vAlign w:val="center"/>
          </w:tcPr>
          <w:p w14:paraId="29AD3CE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Như nhau</w:t>
            </w:r>
          </w:p>
        </w:tc>
        <w:tc>
          <w:tcPr>
            <w:tcW w:w="0" w:type="auto"/>
          </w:tcPr>
          <w:p w14:paraId="7606C2C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Độ 1</w:t>
            </w:r>
          </w:p>
        </w:tc>
        <w:tc>
          <w:tcPr>
            <w:tcW w:w="0" w:type="auto"/>
          </w:tcPr>
          <w:p w14:paraId="7C6A8B7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Độ 2</w:t>
            </w:r>
          </w:p>
        </w:tc>
        <w:tc>
          <w:tcPr>
            <w:tcW w:w="0" w:type="auto"/>
          </w:tcPr>
          <w:p w14:paraId="1E74532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rPr>
            </w:pPr>
            <w:r w:rsidRPr="00FA13C8">
              <w:rPr>
                <w:rFonts w:ascii="Times New Roman" w:hAnsi="Times New Roman"/>
                <w:sz w:val="18"/>
                <w:szCs w:val="18"/>
              </w:rPr>
              <w:t>Độ 3</w:t>
            </w:r>
          </w:p>
        </w:tc>
        <w:tc>
          <w:tcPr>
            <w:tcW w:w="0" w:type="auto"/>
          </w:tcPr>
          <w:p w14:paraId="6FA5F42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C953E5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4862B5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A3A3D6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012A244F"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7" w:type="dxa"/>
            <w:vAlign w:val="center"/>
          </w:tcPr>
          <w:p w14:paraId="0F9A27AA"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4.</w:t>
            </w:r>
          </w:p>
        </w:tc>
        <w:tc>
          <w:tcPr>
            <w:tcW w:w="0" w:type="auto"/>
            <w:vAlign w:val="center"/>
          </w:tcPr>
          <w:p w14:paraId="27F0619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 xml:space="preserve">Khám các khoang </w:t>
            </w:r>
          </w:p>
        </w:tc>
        <w:tc>
          <w:tcPr>
            <w:tcW w:w="0" w:type="auto"/>
            <w:vAlign w:val="center"/>
          </w:tcPr>
          <w:p w14:paraId="4BDD174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7BD3D45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0884FE1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7115A4E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66633FB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0890A34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2FD5ADE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337DEE4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04FDF3CD"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48BFA55E" w14:textId="77777777" w:rsidR="00901ECB" w:rsidRPr="00FA13C8" w:rsidRDefault="00901ECB" w:rsidP="004E7194">
            <w:pPr>
              <w:rPr>
                <w:rFonts w:ascii="Times New Roman" w:eastAsia="Calibri" w:hAnsi="Times New Roman"/>
                <w:sz w:val="18"/>
                <w:szCs w:val="18"/>
              </w:rPr>
            </w:pPr>
          </w:p>
        </w:tc>
        <w:tc>
          <w:tcPr>
            <w:tcW w:w="0" w:type="auto"/>
          </w:tcPr>
          <w:p w14:paraId="7B37E99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Khoang chè đùi</w:t>
            </w:r>
          </w:p>
        </w:tc>
        <w:tc>
          <w:tcPr>
            <w:tcW w:w="0" w:type="auto"/>
          </w:tcPr>
          <w:p w14:paraId="2B09B82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Không</w:t>
            </w:r>
          </w:p>
        </w:tc>
        <w:tc>
          <w:tcPr>
            <w:tcW w:w="0" w:type="auto"/>
          </w:tcPr>
          <w:p w14:paraId="2EEB5A4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Vừa</w:t>
            </w:r>
          </w:p>
        </w:tc>
        <w:tc>
          <w:tcPr>
            <w:tcW w:w="0" w:type="auto"/>
          </w:tcPr>
          <w:p w14:paraId="15F458E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Đau nhẹ</w:t>
            </w:r>
          </w:p>
        </w:tc>
        <w:tc>
          <w:tcPr>
            <w:tcW w:w="0" w:type="auto"/>
          </w:tcPr>
          <w:p w14:paraId="5A024A7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Đau nhiều</w:t>
            </w:r>
          </w:p>
        </w:tc>
        <w:tc>
          <w:tcPr>
            <w:tcW w:w="0" w:type="auto"/>
          </w:tcPr>
          <w:p w14:paraId="24F0715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7388E2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FB1C0C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13CCFD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31F7DDE0"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1D7EB5A6" w14:textId="77777777" w:rsidR="00901ECB" w:rsidRPr="00FA13C8" w:rsidRDefault="00901ECB" w:rsidP="004E7194">
            <w:pPr>
              <w:rPr>
                <w:rFonts w:ascii="Times New Roman" w:eastAsia="Calibri" w:hAnsi="Times New Roman"/>
                <w:sz w:val="18"/>
                <w:szCs w:val="18"/>
              </w:rPr>
            </w:pPr>
          </w:p>
        </w:tc>
        <w:tc>
          <w:tcPr>
            <w:tcW w:w="0" w:type="auto"/>
          </w:tcPr>
          <w:p w14:paraId="210B614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Khoang trong</w:t>
            </w:r>
          </w:p>
        </w:tc>
        <w:tc>
          <w:tcPr>
            <w:tcW w:w="0" w:type="auto"/>
          </w:tcPr>
          <w:p w14:paraId="4CA058B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Không</w:t>
            </w:r>
          </w:p>
        </w:tc>
        <w:tc>
          <w:tcPr>
            <w:tcW w:w="0" w:type="auto"/>
          </w:tcPr>
          <w:p w14:paraId="3E78D9A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Vừa</w:t>
            </w:r>
          </w:p>
        </w:tc>
        <w:tc>
          <w:tcPr>
            <w:tcW w:w="0" w:type="auto"/>
          </w:tcPr>
          <w:p w14:paraId="3D42755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Đau nhẹ</w:t>
            </w:r>
          </w:p>
        </w:tc>
        <w:tc>
          <w:tcPr>
            <w:tcW w:w="0" w:type="auto"/>
          </w:tcPr>
          <w:p w14:paraId="399D7C9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Đau nhiều</w:t>
            </w:r>
          </w:p>
        </w:tc>
        <w:tc>
          <w:tcPr>
            <w:tcW w:w="0" w:type="auto"/>
          </w:tcPr>
          <w:p w14:paraId="69C1F78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142299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241A7F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BD5BE7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70267391"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0D07B8A3" w14:textId="77777777" w:rsidR="00901ECB" w:rsidRPr="00FA13C8" w:rsidRDefault="00901ECB" w:rsidP="004E7194">
            <w:pPr>
              <w:rPr>
                <w:rFonts w:ascii="Times New Roman" w:eastAsia="Calibri" w:hAnsi="Times New Roman"/>
                <w:sz w:val="18"/>
                <w:szCs w:val="18"/>
              </w:rPr>
            </w:pPr>
          </w:p>
        </w:tc>
        <w:tc>
          <w:tcPr>
            <w:tcW w:w="0" w:type="auto"/>
          </w:tcPr>
          <w:p w14:paraId="7C430C0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Khoang ngoài</w:t>
            </w:r>
          </w:p>
        </w:tc>
        <w:tc>
          <w:tcPr>
            <w:tcW w:w="0" w:type="auto"/>
          </w:tcPr>
          <w:p w14:paraId="33310E9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Không</w:t>
            </w:r>
          </w:p>
        </w:tc>
        <w:tc>
          <w:tcPr>
            <w:tcW w:w="0" w:type="auto"/>
          </w:tcPr>
          <w:p w14:paraId="7C0A34A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Vừa</w:t>
            </w:r>
          </w:p>
        </w:tc>
        <w:tc>
          <w:tcPr>
            <w:tcW w:w="0" w:type="auto"/>
          </w:tcPr>
          <w:p w14:paraId="2E92335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Đau nhẹ</w:t>
            </w:r>
          </w:p>
        </w:tc>
        <w:tc>
          <w:tcPr>
            <w:tcW w:w="0" w:type="auto"/>
          </w:tcPr>
          <w:p w14:paraId="39C99B8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Đau nhiều</w:t>
            </w:r>
          </w:p>
        </w:tc>
        <w:tc>
          <w:tcPr>
            <w:tcW w:w="0" w:type="auto"/>
          </w:tcPr>
          <w:p w14:paraId="06615A7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FD89D2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412197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568CA5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00A18B73"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7" w:type="dxa"/>
            <w:vAlign w:val="center"/>
          </w:tcPr>
          <w:p w14:paraId="0E2C8255"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5.</w:t>
            </w:r>
          </w:p>
        </w:tc>
        <w:tc>
          <w:tcPr>
            <w:tcW w:w="0" w:type="auto"/>
            <w:vAlign w:val="center"/>
          </w:tcPr>
          <w:p w14:paraId="5C90A5B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Vùng lấy mảnh ghép</w:t>
            </w:r>
          </w:p>
        </w:tc>
        <w:tc>
          <w:tcPr>
            <w:tcW w:w="0" w:type="auto"/>
            <w:vAlign w:val="center"/>
          </w:tcPr>
          <w:p w14:paraId="3431FEC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Bình thường</w:t>
            </w:r>
          </w:p>
        </w:tc>
        <w:tc>
          <w:tcPr>
            <w:tcW w:w="0" w:type="auto"/>
            <w:vAlign w:val="center"/>
          </w:tcPr>
          <w:p w14:paraId="7D06D81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vAlign w:val="center"/>
          </w:tcPr>
          <w:p w14:paraId="0A9D3AC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Trung bình</w:t>
            </w:r>
          </w:p>
        </w:tc>
        <w:tc>
          <w:tcPr>
            <w:tcW w:w="0" w:type="auto"/>
            <w:vAlign w:val="center"/>
          </w:tcPr>
          <w:p w14:paraId="4CE5D74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Nặng</w:t>
            </w:r>
          </w:p>
        </w:tc>
        <w:tc>
          <w:tcPr>
            <w:tcW w:w="0" w:type="auto"/>
            <w:vAlign w:val="center"/>
          </w:tcPr>
          <w:p w14:paraId="28800AC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532AE55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2FACFB0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1A27B6E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7F9FEA97"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7" w:type="dxa"/>
          </w:tcPr>
          <w:p w14:paraId="506F7D17"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6.</w:t>
            </w:r>
          </w:p>
        </w:tc>
        <w:tc>
          <w:tcPr>
            <w:tcW w:w="0" w:type="auto"/>
          </w:tcPr>
          <w:p w14:paraId="601EABA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Xquang gối</w:t>
            </w:r>
          </w:p>
        </w:tc>
        <w:tc>
          <w:tcPr>
            <w:tcW w:w="0" w:type="auto"/>
          </w:tcPr>
          <w:p w14:paraId="13AD0CB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0CDFF3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29C5551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25E71D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C41B25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Pr>
          <w:p w14:paraId="0F64D6F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Pr>
          <w:p w14:paraId="2A98275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Pr>
          <w:p w14:paraId="2A28F08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4886372E"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34F79F9D" w14:textId="77777777" w:rsidR="00901ECB" w:rsidRPr="00FA13C8" w:rsidRDefault="00901ECB" w:rsidP="004E7194">
            <w:pPr>
              <w:rPr>
                <w:rFonts w:ascii="Times New Roman" w:eastAsia="Calibri" w:hAnsi="Times New Roman"/>
                <w:sz w:val="18"/>
                <w:szCs w:val="18"/>
              </w:rPr>
            </w:pPr>
          </w:p>
        </w:tc>
        <w:tc>
          <w:tcPr>
            <w:tcW w:w="0" w:type="auto"/>
          </w:tcPr>
          <w:p w14:paraId="1AB30E2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Khe khớp trong</w:t>
            </w:r>
          </w:p>
        </w:tc>
        <w:tc>
          <w:tcPr>
            <w:tcW w:w="0" w:type="auto"/>
          </w:tcPr>
          <w:p w14:paraId="62327F8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Bình thường</w:t>
            </w:r>
          </w:p>
        </w:tc>
        <w:tc>
          <w:tcPr>
            <w:tcW w:w="0" w:type="auto"/>
          </w:tcPr>
          <w:p w14:paraId="4654237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tcPr>
          <w:p w14:paraId="24E1142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Trung bình</w:t>
            </w:r>
          </w:p>
        </w:tc>
        <w:tc>
          <w:tcPr>
            <w:tcW w:w="0" w:type="auto"/>
          </w:tcPr>
          <w:p w14:paraId="69CFBF9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Nặng</w:t>
            </w:r>
          </w:p>
        </w:tc>
        <w:tc>
          <w:tcPr>
            <w:tcW w:w="0" w:type="auto"/>
          </w:tcPr>
          <w:p w14:paraId="61F4E08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A55DC5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AF25B1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E9D02E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61FD7B43"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5FFFCDEE" w14:textId="77777777" w:rsidR="00901ECB" w:rsidRPr="00FA13C8" w:rsidRDefault="00901ECB" w:rsidP="004E7194">
            <w:pPr>
              <w:rPr>
                <w:rFonts w:ascii="Times New Roman" w:eastAsia="Calibri" w:hAnsi="Times New Roman"/>
                <w:sz w:val="18"/>
                <w:szCs w:val="18"/>
              </w:rPr>
            </w:pPr>
          </w:p>
        </w:tc>
        <w:tc>
          <w:tcPr>
            <w:tcW w:w="0" w:type="auto"/>
          </w:tcPr>
          <w:p w14:paraId="738C04B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Khe khớp ngoài</w:t>
            </w:r>
          </w:p>
        </w:tc>
        <w:tc>
          <w:tcPr>
            <w:tcW w:w="0" w:type="auto"/>
          </w:tcPr>
          <w:p w14:paraId="5D9DD7D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Bình thường</w:t>
            </w:r>
          </w:p>
        </w:tc>
        <w:tc>
          <w:tcPr>
            <w:tcW w:w="0" w:type="auto"/>
          </w:tcPr>
          <w:p w14:paraId="0B6E3A9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tcPr>
          <w:p w14:paraId="1ECA3A0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Trung bình</w:t>
            </w:r>
          </w:p>
        </w:tc>
        <w:tc>
          <w:tcPr>
            <w:tcW w:w="0" w:type="auto"/>
          </w:tcPr>
          <w:p w14:paraId="4F21C8F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Nặng</w:t>
            </w:r>
          </w:p>
        </w:tc>
        <w:tc>
          <w:tcPr>
            <w:tcW w:w="0" w:type="auto"/>
          </w:tcPr>
          <w:p w14:paraId="5E28313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6F57B6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28CDA0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094A7F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1E02A74A"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546E97D3" w14:textId="77777777" w:rsidR="00901ECB" w:rsidRPr="00FA13C8" w:rsidRDefault="00901ECB" w:rsidP="004E7194">
            <w:pPr>
              <w:rPr>
                <w:rFonts w:ascii="Times New Roman" w:eastAsia="Calibri" w:hAnsi="Times New Roman"/>
                <w:sz w:val="18"/>
                <w:szCs w:val="18"/>
              </w:rPr>
            </w:pPr>
          </w:p>
        </w:tc>
        <w:tc>
          <w:tcPr>
            <w:tcW w:w="0" w:type="auto"/>
          </w:tcPr>
          <w:p w14:paraId="31C360D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Khe khớp chè đùi</w:t>
            </w:r>
          </w:p>
        </w:tc>
        <w:tc>
          <w:tcPr>
            <w:tcW w:w="0" w:type="auto"/>
          </w:tcPr>
          <w:p w14:paraId="2F66836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Bình thường</w:t>
            </w:r>
          </w:p>
        </w:tc>
        <w:tc>
          <w:tcPr>
            <w:tcW w:w="0" w:type="auto"/>
          </w:tcPr>
          <w:p w14:paraId="0ACCC15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tcPr>
          <w:p w14:paraId="6C22112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Trung bình</w:t>
            </w:r>
          </w:p>
        </w:tc>
        <w:tc>
          <w:tcPr>
            <w:tcW w:w="0" w:type="auto"/>
          </w:tcPr>
          <w:p w14:paraId="71F8EA3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Nặng</w:t>
            </w:r>
          </w:p>
        </w:tc>
        <w:tc>
          <w:tcPr>
            <w:tcW w:w="0" w:type="auto"/>
          </w:tcPr>
          <w:p w14:paraId="753F4E1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8A30AF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1E96EE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34FF8A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29495A1D"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66D87116" w14:textId="77777777" w:rsidR="00901ECB" w:rsidRPr="00FA13C8" w:rsidRDefault="00901ECB" w:rsidP="004E7194">
            <w:pPr>
              <w:rPr>
                <w:rFonts w:ascii="Times New Roman" w:eastAsia="Calibri" w:hAnsi="Times New Roman"/>
                <w:sz w:val="18"/>
                <w:szCs w:val="18"/>
              </w:rPr>
            </w:pPr>
          </w:p>
        </w:tc>
        <w:tc>
          <w:tcPr>
            <w:tcW w:w="0" w:type="auto"/>
          </w:tcPr>
          <w:p w14:paraId="1877437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Khe khớp trước</w:t>
            </w:r>
          </w:p>
        </w:tc>
        <w:tc>
          <w:tcPr>
            <w:tcW w:w="0" w:type="auto"/>
          </w:tcPr>
          <w:p w14:paraId="32640A5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Bình thường</w:t>
            </w:r>
          </w:p>
        </w:tc>
        <w:tc>
          <w:tcPr>
            <w:tcW w:w="0" w:type="auto"/>
          </w:tcPr>
          <w:p w14:paraId="42ED8AD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tcPr>
          <w:p w14:paraId="2DF42EC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Trung bình</w:t>
            </w:r>
          </w:p>
        </w:tc>
        <w:tc>
          <w:tcPr>
            <w:tcW w:w="0" w:type="auto"/>
          </w:tcPr>
          <w:p w14:paraId="0BB3458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Nặng</w:t>
            </w:r>
          </w:p>
        </w:tc>
        <w:tc>
          <w:tcPr>
            <w:tcW w:w="0" w:type="auto"/>
          </w:tcPr>
          <w:p w14:paraId="777E756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96BB15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37F08E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B849B5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41CA6E6D"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7E12D2D6" w14:textId="77777777" w:rsidR="00901ECB" w:rsidRPr="00FA13C8" w:rsidRDefault="00901ECB" w:rsidP="004E7194">
            <w:pPr>
              <w:rPr>
                <w:rFonts w:ascii="Times New Roman" w:eastAsia="Calibri" w:hAnsi="Times New Roman"/>
                <w:sz w:val="18"/>
                <w:szCs w:val="18"/>
              </w:rPr>
            </w:pPr>
          </w:p>
        </w:tc>
        <w:tc>
          <w:tcPr>
            <w:tcW w:w="0" w:type="auto"/>
          </w:tcPr>
          <w:p w14:paraId="332F66C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Khe khớp sau</w:t>
            </w:r>
          </w:p>
        </w:tc>
        <w:tc>
          <w:tcPr>
            <w:tcW w:w="0" w:type="auto"/>
          </w:tcPr>
          <w:p w14:paraId="3C87F1D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Bình thường</w:t>
            </w:r>
          </w:p>
        </w:tc>
        <w:tc>
          <w:tcPr>
            <w:tcW w:w="0" w:type="auto"/>
          </w:tcPr>
          <w:p w14:paraId="4655620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tcPr>
          <w:p w14:paraId="549E84B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Trung bình</w:t>
            </w:r>
          </w:p>
        </w:tc>
        <w:tc>
          <w:tcPr>
            <w:tcW w:w="0" w:type="auto"/>
          </w:tcPr>
          <w:p w14:paraId="6056B9C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Nặng</w:t>
            </w:r>
          </w:p>
        </w:tc>
        <w:tc>
          <w:tcPr>
            <w:tcW w:w="0" w:type="auto"/>
          </w:tcPr>
          <w:p w14:paraId="7A21B17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9A2794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913584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262DB01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39441062"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7" w:type="dxa"/>
          </w:tcPr>
          <w:p w14:paraId="0DFB2B49"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7.</w:t>
            </w:r>
          </w:p>
        </w:tc>
        <w:tc>
          <w:tcPr>
            <w:tcW w:w="0" w:type="auto"/>
          </w:tcPr>
          <w:p w14:paraId="77B8414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Khám chức năng</w:t>
            </w:r>
          </w:p>
        </w:tc>
        <w:tc>
          <w:tcPr>
            <w:tcW w:w="0" w:type="auto"/>
          </w:tcPr>
          <w:p w14:paraId="72ACE54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DE4E6A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1726DD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DED8A3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CDCD63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Pr>
          <w:p w14:paraId="7F121C8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Pr>
          <w:p w14:paraId="74DE7AC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Pr>
          <w:p w14:paraId="1618320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0672B6E9" w14:textId="77777777" w:rsidTr="004E7194">
        <w:tc>
          <w:tcPr>
            <w:cnfStyle w:val="001000000000" w:firstRow="0" w:lastRow="0" w:firstColumn="1" w:lastColumn="0" w:oddVBand="0" w:evenVBand="0" w:oddHBand="0" w:evenHBand="0" w:firstRowFirstColumn="0" w:firstRowLastColumn="0" w:lastRowFirstColumn="0" w:lastRowLastColumn="0"/>
            <w:tcW w:w="397" w:type="dxa"/>
          </w:tcPr>
          <w:p w14:paraId="03355147" w14:textId="77777777" w:rsidR="00901ECB" w:rsidRPr="00FA13C8" w:rsidRDefault="00901ECB" w:rsidP="004E7194">
            <w:pPr>
              <w:rPr>
                <w:rFonts w:ascii="Times New Roman" w:eastAsia="Calibri" w:hAnsi="Times New Roman"/>
                <w:sz w:val="18"/>
                <w:szCs w:val="18"/>
              </w:rPr>
            </w:pPr>
          </w:p>
        </w:tc>
        <w:tc>
          <w:tcPr>
            <w:tcW w:w="0" w:type="auto"/>
          </w:tcPr>
          <w:p w14:paraId="2F7BC3D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Nhảy một chân</w:t>
            </w:r>
          </w:p>
        </w:tc>
        <w:tc>
          <w:tcPr>
            <w:tcW w:w="0" w:type="auto"/>
          </w:tcPr>
          <w:p w14:paraId="3A141D8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w:t>
            </w:r>
            <w:r w:rsidRPr="00FA13C8">
              <w:rPr>
                <w:rFonts w:ascii="Times New Roman" w:eastAsia="Calibri" w:hAnsi="Times New Roman"/>
                <w:sz w:val="18"/>
                <w:szCs w:val="18"/>
              </w:rPr>
              <w:sym w:font="Symbol" w:char="F0B3"/>
            </w:r>
            <w:r w:rsidRPr="00FA13C8">
              <w:rPr>
                <w:rFonts w:ascii="Times New Roman" w:eastAsia="Calibri" w:hAnsi="Times New Roman"/>
                <w:sz w:val="18"/>
                <w:szCs w:val="18"/>
              </w:rPr>
              <w:t>90%</w:t>
            </w:r>
          </w:p>
        </w:tc>
        <w:tc>
          <w:tcPr>
            <w:tcW w:w="0" w:type="auto"/>
          </w:tcPr>
          <w:p w14:paraId="30BD33B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89 đến 76%</w:t>
            </w:r>
          </w:p>
        </w:tc>
        <w:tc>
          <w:tcPr>
            <w:tcW w:w="0" w:type="auto"/>
          </w:tcPr>
          <w:p w14:paraId="6575900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75 đến 50%</w:t>
            </w:r>
          </w:p>
        </w:tc>
        <w:tc>
          <w:tcPr>
            <w:tcW w:w="0" w:type="auto"/>
          </w:tcPr>
          <w:p w14:paraId="6A233E3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&lt;50%</w:t>
            </w:r>
          </w:p>
        </w:tc>
        <w:tc>
          <w:tcPr>
            <w:tcW w:w="0" w:type="auto"/>
          </w:tcPr>
          <w:p w14:paraId="6517F1B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2A0085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06CC0C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72D787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05A20E54" w14:textId="77777777" w:rsidTr="004E7194">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97" w:type="dxa"/>
            <w:vAlign w:val="center"/>
          </w:tcPr>
          <w:p w14:paraId="79DFC808"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lastRenderedPageBreak/>
              <w:t>**</w:t>
            </w:r>
          </w:p>
        </w:tc>
        <w:tc>
          <w:tcPr>
            <w:tcW w:w="0" w:type="auto"/>
            <w:vAlign w:val="center"/>
          </w:tcPr>
          <w:p w14:paraId="1909CE60"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Đánh giá tổng thể</w:t>
            </w:r>
          </w:p>
        </w:tc>
        <w:tc>
          <w:tcPr>
            <w:tcW w:w="0" w:type="auto"/>
            <w:vAlign w:val="center"/>
          </w:tcPr>
          <w:p w14:paraId="283EE8E8"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1079D052"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2C398A92"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3685C008"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4424C733"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51FAD6A1"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1F08B5EF"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2C384454"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bl>
    <w:p w14:paraId="350C6EC1" w14:textId="77777777" w:rsidR="00901ECB" w:rsidRPr="00FA13C8" w:rsidRDefault="00901ECB" w:rsidP="00901ECB">
      <w:pPr>
        <w:rPr>
          <w:rFonts w:ascii="Times New Roman" w:eastAsia="Calibri" w:hAnsi="Times New Roman"/>
          <w:sz w:val="24"/>
          <w:szCs w:val="24"/>
        </w:rPr>
      </w:pPr>
    </w:p>
    <w:p w14:paraId="3901AB78" w14:textId="77777777" w:rsidR="00901ECB" w:rsidRPr="00FA13C8" w:rsidRDefault="00901ECB" w:rsidP="00901ECB">
      <w:pPr>
        <w:rPr>
          <w:rFonts w:ascii="Times New Roman" w:eastAsia="Calibri" w:hAnsi="Times New Roman"/>
          <w:b/>
          <w:sz w:val="24"/>
          <w:szCs w:val="24"/>
        </w:rPr>
      </w:pPr>
      <w:r w:rsidRPr="00FA13C8">
        <w:rPr>
          <w:rFonts w:ascii="Times New Roman" w:eastAsia="Calibri" w:hAnsi="Times New Roman"/>
          <w:b/>
          <w:sz w:val="24"/>
          <w:szCs w:val="24"/>
        </w:rPr>
        <w:t>C. Các dấu hiệu và nghiệm pháp khám lâm sàng</w:t>
      </w:r>
    </w:p>
    <w:p w14:paraId="101BEDC4" w14:textId="77777777" w:rsidR="00901ECB" w:rsidRPr="00FA13C8" w:rsidRDefault="00901ECB" w:rsidP="00901ECB">
      <w:pPr>
        <w:rPr>
          <w:rFonts w:ascii="Times New Roman" w:eastAsia="Calibri" w:hAnsi="Times New Roman"/>
        </w:rPr>
      </w:pPr>
      <w:r w:rsidRPr="00FA13C8">
        <w:rPr>
          <w:rFonts w:ascii="Times New Roman" w:eastAsia="Calibri" w:hAnsi="Times New Roman"/>
          <w:b/>
        </w:rPr>
        <w:t xml:space="preserve">1. Nghiệm pháp duỗi gối tối đa: </w:t>
      </w:r>
      <w:r w:rsidRPr="00FA13C8">
        <w:rPr>
          <w:rFonts w:ascii="Times New Roman" w:eastAsia="Calibri" w:hAnsi="Times New Roman"/>
        </w:rPr>
        <w:tab/>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eastAsia="Calibri" w:hAnsi="Times New Roman"/>
        </w:rPr>
        <w:t xml:space="preserve">   </w:t>
      </w:r>
    </w:p>
    <w:p w14:paraId="1A7D4382" w14:textId="77777777" w:rsidR="00901ECB" w:rsidRPr="00FA13C8" w:rsidRDefault="00901ECB" w:rsidP="00901ECB">
      <w:pPr>
        <w:rPr>
          <w:rFonts w:ascii="Times New Roman" w:eastAsia="Calibri" w:hAnsi="Times New Roman"/>
          <w:b/>
          <w:bCs/>
        </w:rPr>
      </w:pPr>
      <w:r w:rsidRPr="00FA13C8">
        <w:rPr>
          <w:rFonts w:ascii="Times New Roman" w:eastAsia="Calibri" w:hAnsi="Times New Roman"/>
          <w:b/>
          <w:bCs/>
        </w:rPr>
        <w:t>2. Dấu hiệu há khớp:</w:t>
      </w:r>
    </w:p>
    <w:p w14:paraId="52939AC2" w14:textId="77777777" w:rsidR="00901ECB" w:rsidRPr="00FA13C8" w:rsidRDefault="00901ECB" w:rsidP="00901ECB">
      <w:pPr>
        <w:rPr>
          <w:rFonts w:ascii="Times New Roman" w:eastAsia="Calibri" w:hAnsi="Times New Roman"/>
        </w:rPr>
      </w:pPr>
      <w:r w:rsidRPr="00FA13C8">
        <w:rPr>
          <w:rFonts w:ascii="Times New Roman" w:eastAsia="Calibri" w:hAnsi="Times New Roman"/>
        </w:rPr>
        <w:tab/>
        <w:t>* Há khớp bên ngoài:</w:t>
      </w:r>
      <w:r w:rsidRPr="00FA13C8">
        <w:rPr>
          <w:rFonts w:ascii="Times New Roman" w:eastAsia="Calibri" w:hAnsi="Times New Roman"/>
        </w:rPr>
        <w:tab/>
      </w:r>
    </w:p>
    <w:p w14:paraId="03A4D7BA" w14:textId="77777777" w:rsidR="00901ECB" w:rsidRPr="00FA13C8" w:rsidRDefault="00901ECB" w:rsidP="00901ECB">
      <w:pPr>
        <w:spacing w:after="120"/>
        <w:ind w:left="720" w:firstLine="720"/>
        <w:rPr>
          <w:rFonts w:ascii="Times New Roman" w:hAnsi="Times New Roman"/>
          <w:vertAlign w:val="superscript"/>
        </w:rPr>
      </w:pPr>
      <w:r w:rsidRPr="00FA13C8">
        <w:rPr>
          <w:rFonts w:ascii="Times New Roman" w:eastAsia="Calibri" w:hAnsi="Times New Roman"/>
        </w:rPr>
        <w:t xml:space="preserve">+ Tư thế duỗi gối </w:t>
      </w:r>
      <w:r w:rsidRPr="00FA13C8">
        <w:rPr>
          <w:rFonts w:ascii="Times New Roman" w:hAnsi="Times New Roman"/>
        </w:rPr>
        <w:t>0</w:t>
      </w:r>
      <w:r w:rsidRPr="00FA13C8">
        <w:rPr>
          <w:rFonts w:ascii="Times New Roman" w:hAnsi="Times New Roman"/>
          <w:vertAlign w:val="superscript"/>
        </w:rPr>
        <w:t>0:</w:t>
      </w:r>
      <w:r w:rsidRPr="00FA13C8">
        <w:rPr>
          <w:rFonts w:ascii="Times New Roman" w:hAnsi="Times New Roman"/>
          <w:vertAlign w:val="superscript"/>
        </w:rPr>
        <w:tab/>
      </w:r>
      <w:r w:rsidRPr="00FA13C8">
        <w:rPr>
          <w:rFonts w:ascii="Times New Roman" w:hAnsi="Times New Roman"/>
          <w:vertAlign w:val="superscript"/>
        </w:rPr>
        <w:tab/>
      </w:r>
      <w:r w:rsidRPr="00FA13C8">
        <w:rPr>
          <w:rFonts w:ascii="Times New Roman" w:eastAsia="Calibri" w:hAnsi="Times New Roman"/>
        </w:rPr>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p>
    <w:p w14:paraId="65F4A67A" w14:textId="77777777" w:rsidR="00901ECB" w:rsidRPr="00FA13C8" w:rsidRDefault="00901ECB" w:rsidP="00901ECB">
      <w:pPr>
        <w:spacing w:after="120"/>
        <w:rPr>
          <w:rFonts w:ascii="Times New Roman" w:eastAsia="Calibri" w:hAnsi="Times New Roman"/>
          <w:bCs/>
        </w:rPr>
      </w:pPr>
      <w:r w:rsidRPr="00FA13C8">
        <w:rPr>
          <w:rFonts w:ascii="Times New Roman" w:hAnsi="Times New Roman"/>
          <w:vertAlign w:val="superscript"/>
        </w:rPr>
        <w:tab/>
      </w:r>
      <w:r w:rsidRPr="00FA13C8">
        <w:rPr>
          <w:rFonts w:ascii="Times New Roman" w:hAnsi="Times New Roman"/>
          <w:vertAlign w:val="superscript"/>
        </w:rPr>
        <w:tab/>
      </w:r>
      <w:r w:rsidRPr="00FA13C8">
        <w:rPr>
          <w:rFonts w:ascii="Times New Roman" w:eastAsia="Calibri" w:hAnsi="Times New Roman"/>
        </w:rPr>
        <w:t>+ Tư thế gấp gối 3</w:t>
      </w:r>
      <w:r w:rsidRPr="00FA13C8">
        <w:rPr>
          <w:rFonts w:ascii="Times New Roman" w:hAnsi="Times New Roman"/>
        </w:rPr>
        <w:t>0</w:t>
      </w:r>
      <w:r w:rsidRPr="00FA13C8">
        <w:rPr>
          <w:rFonts w:ascii="Times New Roman" w:hAnsi="Times New Roman"/>
          <w:vertAlign w:val="superscript"/>
        </w:rPr>
        <w:t>0:</w:t>
      </w:r>
      <w:r w:rsidRPr="00FA13C8">
        <w:rPr>
          <w:rFonts w:ascii="Times New Roman" w:hAnsi="Times New Roman"/>
          <w:vertAlign w:val="superscript"/>
        </w:rPr>
        <w:tab/>
      </w:r>
      <w:r w:rsidRPr="00FA13C8">
        <w:rPr>
          <w:rFonts w:ascii="Times New Roman" w:hAnsi="Times New Roman"/>
          <w:vertAlign w:val="superscript"/>
        </w:rPr>
        <w:tab/>
      </w:r>
      <w:r w:rsidRPr="00FA13C8">
        <w:rPr>
          <w:rFonts w:ascii="Times New Roman" w:eastAsia="Calibri" w:hAnsi="Times New Roman"/>
        </w:rPr>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hAnsi="Times New Roman"/>
          <w:vertAlign w:val="superscript"/>
        </w:rPr>
        <w:tab/>
      </w:r>
      <w:r w:rsidRPr="00FA13C8">
        <w:rPr>
          <w:rFonts w:ascii="Times New Roman" w:hAnsi="Times New Roman"/>
          <w:vertAlign w:val="superscript"/>
        </w:rPr>
        <w:tab/>
      </w:r>
      <w:r w:rsidRPr="00FA13C8">
        <w:rPr>
          <w:rFonts w:ascii="Times New Roman" w:eastAsia="Calibri" w:hAnsi="Times New Roman"/>
          <w:bCs/>
        </w:rPr>
        <w:t xml:space="preserve">* Há khớp bên trong: </w:t>
      </w:r>
    </w:p>
    <w:p w14:paraId="75A38117" w14:textId="77777777" w:rsidR="00901ECB" w:rsidRPr="00FA13C8" w:rsidRDefault="00901ECB" w:rsidP="00901ECB">
      <w:pPr>
        <w:ind w:left="720" w:firstLine="720"/>
        <w:rPr>
          <w:rFonts w:ascii="Times New Roman" w:eastAsia="Calibri" w:hAnsi="Times New Roman"/>
        </w:rPr>
      </w:pPr>
      <w:r w:rsidRPr="00FA13C8">
        <w:rPr>
          <w:rFonts w:ascii="Times New Roman" w:eastAsia="Calibri" w:hAnsi="Times New Roman"/>
        </w:rPr>
        <w:t xml:space="preserve">+ Tư thế duỗi gối </w:t>
      </w:r>
      <w:r w:rsidRPr="00FA13C8">
        <w:rPr>
          <w:rFonts w:ascii="Times New Roman" w:hAnsi="Times New Roman"/>
        </w:rPr>
        <w:t>0</w:t>
      </w:r>
      <w:r w:rsidRPr="00FA13C8">
        <w:rPr>
          <w:rFonts w:ascii="Times New Roman" w:hAnsi="Times New Roman"/>
          <w:vertAlign w:val="superscript"/>
        </w:rPr>
        <w:t>0:</w:t>
      </w:r>
      <w:r w:rsidRPr="00FA13C8">
        <w:rPr>
          <w:rFonts w:ascii="Times New Roman" w:hAnsi="Times New Roman"/>
          <w:vertAlign w:val="superscript"/>
        </w:rPr>
        <w:tab/>
      </w:r>
      <w:r w:rsidRPr="00FA13C8">
        <w:rPr>
          <w:rFonts w:ascii="Times New Roman" w:hAnsi="Times New Roman"/>
          <w:vertAlign w:val="superscript"/>
        </w:rPr>
        <w:tab/>
      </w:r>
      <w:r w:rsidRPr="00FA13C8">
        <w:rPr>
          <w:rFonts w:ascii="Times New Roman" w:eastAsia="Calibri" w:hAnsi="Times New Roman"/>
        </w:rPr>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hAnsi="Times New Roman"/>
          <w:vertAlign w:val="superscript"/>
        </w:rPr>
        <w:tab/>
      </w:r>
      <w:r w:rsidRPr="00FA13C8">
        <w:rPr>
          <w:rFonts w:ascii="Times New Roman" w:hAnsi="Times New Roman"/>
          <w:vertAlign w:val="superscript"/>
        </w:rPr>
        <w:tab/>
      </w:r>
      <w:r w:rsidRPr="00FA13C8">
        <w:rPr>
          <w:rFonts w:ascii="Times New Roman" w:eastAsia="Calibri" w:hAnsi="Times New Roman"/>
        </w:rPr>
        <w:t>+ Tư thế gấp gối 3</w:t>
      </w:r>
      <w:r w:rsidRPr="00FA13C8">
        <w:rPr>
          <w:rFonts w:ascii="Times New Roman" w:hAnsi="Times New Roman"/>
        </w:rPr>
        <w:t>0</w:t>
      </w:r>
      <w:r w:rsidRPr="00FA13C8">
        <w:rPr>
          <w:rFonts w:ascii="Times New Roman" w:hAnsi="Times New Roman"/>
          <w:vertAlign w:val="superscript"/>
        </w:rPr>
        <w:t>0:</w:t>
      </w:r>
      <w:r w:rsidRPr="00FA13C8">
        <w:rPr>
          <w:rFonts w:ascii="Times New Roman" w:hAnsi="Times New Roman"/>
          <w:vertAlign w:val="superscript"/>
        </w:rPr>
        <w:tab/>
      </w:r>
      <w:r w:rsidRPr="00FA13C8">
        <w:rPr>
          <w:rFonts w:ascii="Times New Roman" w:hAnsi="Times New Roman"/>
          <w:vertAlign w:val="superscript"/>
        </w:rPr>
        <w:tab/>
      </w:r>
      <w:r w:rsidRPr="00FA13C8">
        <w:rPr>
          <w:rFonts w:ascii="Times New Roman" w:eastAsia="Calibri" w:hAnsi="Times New Roman"/>
        </w:rPr>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hAnsi="Times New Roman"/>
          <w:vertAlign w:val="superscript"/>
        </w:rPr>
        <w:tab/>
      </w:r>
    </w:p>
    <w:p w14:paraId="1C9C4957" w14:textId="77777777" w:rsidR="00901ECB" w:rsidRPr="00FA13C8" w:rsidRDefault="00901ECB" w:rsidP="00901ECB">
      <w:pPr>
        <w:ind w:firstLine="720"/>
        <w:rPr>
          <w:rFonts w:ascii="Times New Roman" w:eastAsia="Calibri" w:hAnsi="Times New Roman"/>
          <w:b/>
        </w:rPr>
      </w:pPr>
      <w:r w:rsidRPr="00FA13C8">
        <w:rPr>
          <w:rFonts w:ascii="Times New Roman" w:eastAsia="Calibri" w:hAnsi="Times New Roman"/>
          <w:b/>
        </w:rPr>
        <w:t>3. Nghiệm pháp đồng hồ:</w:t>
      </w:r>
    </w:p>
    <w:p w14:paraId="32B65D5B" w14:textId="77777777" w:rsidR="00901ECB" w:rsidRPr="00FA13C8" w:rsidRDefault="00901ECB" w:rsidP="00901ECB">
      <w:pPr>
        <w:rPr>
          <w:rFonts w:ascii="Times New Roman" w:hAnsi="Times New Roman"/>
        </w:rPr>
      </w:pPr>
      <w:r w:rsidRPr="00FA13C8">
        <w:rPr>
          <w:rFonts w:ascii="Times New Roman" w:eastAsia="Calibri" w:hAnsi="Times New Roman"/>
          <w:b/>
        </w:rPr>
        <w:tab/>
      </w:r>
      <w:r w:rsidRPr="00FA13C8">
        <w:rPr>
          <w:rFonts w:ascii="Times New Roman" w:eastAsia="Calibri" w:hAnsi="Times New Roman"/>
          <w:b/>
        </w:rPr>
        <w:tab/>
      </w:r>
      <w:r w:rsidRPr="00FA13C8">
        <w:rPr>
          <w:rFonts w:ascii="Times New Roman" w:eastAsia="Calibri" w:hAnsi="Times New Roman"/>
        </w:rPr>
        <w:t>+ Tư thế gấp gối 3</w:t>
      </w:r>
      <w:r w:rsidRPr="00FA13C8">
        <w:rPr>
          <w:rFonts w:ascii="Times New Roman" w:hAnsi="Times New Roman"/>
        </w:rPr>
        <w:t>0</w:t>
      </w:r>
      <w:r w:rsidRPr="00FA13C8">
        <w:rPr>
          <w:rFonts w:ascii="Times New Roman" w:hAnsi="Times New Roman"/>
          <w:vertAlign w:val="superscript"/>
        </w:rPr>
        <w:t>0:</w:t>
      </w:r>
      <w:r w:rsidRPr="00FA13C8">
        <w:rPr>
          <w:rFonts w:ascii="Times New Roman" w:hAnsi="Times New Roman"/>
          <w:vertAlign w:val="superscript"/>
        </w:rPr>
        <w:tab/>
      </w:r>
      <w:r w:rsidRPr="00FA13C8">
        <w:rPr>
          <w:rFonts w:ascii="Times New Roman" w:hAnsi="Times New Roman"/>
          <w:vertAlign w:val="superscript"/>
        </w:rPr>
        <w:tab/>
      </w:r>
      <w:r w:rsidRPr="00FA13C8">
        <w:rPr>
          <w:rFonts w:ascii="Times New Roman" w:eastAsia="Calibri" w:hAnsi="Times New Roman"/>
        </w:rPr>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p>
    <w:p w14:paraId="1928423B" w14:textId="77777777" w:rsidR="00901ECB" w:rsidRPr="00FA13C8" w:rsidRDefault="00901ECB" w:rsidP="00901ECB">
      <w:pPr>
        <w:rPr>
          <w:rFonts w:ascii="Times New Roman" w:hAnsi="Times New Roman"/>
        </w:rPr>
      </w:pPr>
      <w:r w:rsidRPr="00FA13C8">
        <w:rPr>
          <w:rFonts w:ascii="Times New Roman" w:hAnsi="Times New Roman"/>
          <w:vertAlign w:val="superscript"/>
        </w:rPr>
        <w:tab/>
      </w:r>
      <w:r w:rsidRPr="00FA13C8">
        <w:rPr>
          <w:rFonts w:ascii="Times New Roman" w:hAnsi="Times New Roman"/>
          <w:vertAlign w:val="superscript"/>
        </w:rPr>
        <w:tab/>
      </w:r>
      <w:r w:rsidRPr="00FA13C8">
        <w:rPr>
          <w:rFonts w:ascii="Times New Roman" w:eastAsia="Calibri" w:hAnsi="Times New Roman"/>
        </w:rPr>
        <w:t>+ Tư thế gấp gối 9</w:t>
      </w:r>
      <w:r w:rsidRPr="00FA13C8">
        <w:rPr>
          <w:rFonts w:ascii="Times New Roman" w:hAnsi="Times New Roman"/>
        </w:rPr>
        <w:t>0</w:t>
      </w:r>
      <w:r w:rsidRPr="00FA13C8">
        <w:rPr>
          <w:rFonts w:ascii="Times New Roman" w:hAnsi="Times New Roman"/>
          <w:vertAlign w:val="superscript"/>
        </w:rPr>
        <w:t>0:</w:t>
      </w:r>
      <w:r w:rsidRPr="00FA13C8">
        <w:rPr>
          <w:rFonts w:ascii="Times New Roman" w:hAnsi="Times New Roman"/>
          <w:vertAlign w:val="superscript"/>
        </w:rPr>
        <w:tab/>
      </w:r>
      <w:r w:rsidRPr="00FA13C8">
        <w:rPr>
          <w:rFonts w:ascii="Times New Roman" w:hAnsi="Times New Roman"/>
          <w:vertAlign w:val="superscript"/>
        </w:rPr>
        <w:tab/>
      </w:r>
      <w:r w:rsidRPr="00FA13C8">
        <w:rPr>
          <w:rFonts w:ascii="Times New Roman" w:eastAsia="Calibri" w:hAnsi="Times New Roman"/>
        </w:rPr>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p>
    <w:p w14:paraId="38818090" w14:textId="77777777" w:rsidR="00901ECB" w:rsidRPr="00FA13C8" w:rsidRDefault="00901ECB" w:rsidP="00901ECB">
      <w:pPr>
        <w:rPr>
          <w:rFonts w:ascii="Times New Roman" w:eastAsia="Calibri" w:hAnsi="Times New Roman"/>
        </w:rPr>
      </w:pPr>
      <w:r w:rsidRPr="00FA13C8">
        <w:rPr>
          <w:rFonts w:ascii="Times New Roman" w:hAnsi="Times New Roman"/>
          <w:vertAlign w:val="superscript"/>
        </w:rPr>
        <w:tab/>
      </w:r>
      <w:r w:rsidRPr="00FA13C8">
        <w:rPr>
          <w:rFonts w:ascii="Times New Roman" w:hAnsi="Times New Roman"/>
          <w:vertAlign w:val="superscript"/>
        </w:rPr>
        <w:tab/>
      </w:r>
      <w:r w:rsidRPr="00FA13C8">
        <w:rPr>
          <w:rFonts w:ascii="Times New Roman" w:hAnsi="Times New Roman"/>
        </w:rPr>
        <w:t>Đo độ xoay ngoài khớp gối bằng dụng cụ tự tạo</w:t>
      </w:r>
      <w:r w:rsidRPr="00FA13C8">
        <w:rPr>
          <w:rFonts w:ascii="Times New Roman" w:eastAsia="Calibri" w:hAnsi="Times New Roman"/>
        </w:rPr>
        <w:t>:</w:t>
      </w:r>
      <w:r w:rsidRPr="00FA13C8">
        <w:rPr>
          <w:rFonts w:ascii="Times New Roman" w:eastAsia="Calibri" w:hAnsi="Times New Roman"/>
        </w:rPr>
        <w:tab/>
        <w:t>(so với bên lành)</w:t>
      </w:r>
      <w:r w:rsidRPr="00FA13C8">
        <w:rPr>
          <w:rFonts w:ascii="Times New Roman" w:eastAsia="Calibri" w:hAnsi="Times New Roman"/>
        </w:rPr>
        <w:tab/>
      </w:r>
    </w:p>
    <w:p w14:paraId="5B2DF7D1" w14:textId="77777777" w:rsidR="00901ECB" w:rsidRPr="00FA13C8" w:rsidRDefault="00901ECB" w:rsidP="00901ECB">
      <w:pPr>
        <w:rPr>
          <w:rFonts w:ascii="Times New Roman" w:eastAsia="Calibri" w:hAnsi="Times New Roman"/>
        </w:rPr>
      </w:pPr>
      <w:r w:rsidRPr="00FA13C8">
        <w:rPr>
          <w:rFonts w:ascii="Times New Roman" w:eastAsia="Calibri" w:hAnsi="Times New Roman"/>
        </w:rPr>
        <w:tab/>
      </w:r>
      <w:r w:rsidRPr="00FA13C8">
        <w:rPr>
          <w:rFonts w:ascii="Times New Roman" w:eastAsia="Calibri" w:hAnsi="Times New Roman"/>
        </w:rPr>
        <w:tab/>
        <w:t>Độ chênh lệch= Bên tổn thương – bên lành =                          =         (độ)</w:t>
      </w:r>
    </w:p>
    <w:p w14:paraId="0D88EF29" w14:textId="77777777" w:rsidR="00901ECB" w:rsidRPr="00FA13C8" w:rsidRDefault="00901ECB" w:rsidP="00901ECB">
      <w:pPr>
        <w:rPr>
          <w:rFonts w:ascii="Times New Roman" w:eastAsia="Calibri" w:hAnsi="Times New Roman"/>
        </w:rPr>
      </w:pPr>
      <w:r w:rsidRPr="00FA13C8">
        <w:rPr>
          <w:rFonts w:ascii="Times New Roman" w:eastAsia="Calibri" w:hAnsi="Times New Roman"/>
          <w:b/>
        </w:rPr>
        <w:tab/>
        <w:t xml:space="preserve">4. Dấu hiệu ngăn kéo sau ngoài: </w:t>
      </w:r>
      <w:r w:rsidRPr="00FA13C8">
        <w:rPr>
          <w:rFonts w:ascii="Times New Roman" w:eastAsia="Calibri" w:hAnsi="Times New Roman"/>
          <w:b/>
        </w:rPr>
        <w:tab/>
      </w:r>
      <w:r w:rsidRPr="00FA13C8">
        <w:rPr>
          <w:rFonts w:ascii="Times New Roman" w:eastAsia="Calibri" w:hAnsi="Times New Roman"/>
        </w:rPr>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eastAsia="Calibri" w:hAnsi="Times New Roman"/>
        </w:rPr>
        <w:t xml:space="preserve">   </w:t>
      </w:r>
    </w:p>
    <w:p w14:paraId="594BB064" w14:textId="77777777" w:rsidR="00901ECB" w:rsidRPr="00FA13C8" w:rsidRDefault="00901ECB" w:rsidP="00901ECB">
      <w:pPr>
        <w:rPr>
          <w:rFonts w:ascii="Times New Roman" w:eastAsia="Calibri" w:hAnsi="Times New Roman"/>
        </w:rPr>
      </w:pPr>
      <w:r w:rsidRPr="00FA13C8">
        <w:rPr>
          <w:rFonts w:ascii="Times New Roman" w:eastAsia="Calibri" w:hAnsi="Times New Roman"/>
          <w:b/>
        </w:rPr>
        <w:tab/>
        <w:t xml:space="preserve">5. Nghiệm pháp chuyển trục ngược: </w:t>
      </w:r>
      <w:r w:rsidRPr="00FA13C8">
        <w:rPr>
          <w:rFonts w:ascii="Times New Roman" w:eastAsia="Calibri" w:hAnsi="Times New Roman"/>
          <w:b/>
        </w:rPr>
        <w:tab/>
      </w:r>
      <w:r w:rsidRPr="00FA13C8">
        <w:rPr>
          <w:rFonts w:ascii="Times New Roman" w:eastAsia="Calibri" w:hAnsi="Times New Roman"/>
        </w:rPr>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eastAsia="Calibri" w:hAnsi="Times New Roman"/>
        </w:rPr>
        <w:t xml:space="preserve">   </w:t>
      </w:r>
    </w:p>
    <w:p w14:paraId="47BAC485" w14:textId="77777777" w:rsidR="00901ECB" w:rsidRPr="00FA13C8" w:rsidRDefault="00901ECB" w:rsidP="00901ECB">
      <w:pPr>
        <w:rPr>
          <w:rFonts w:ascii="Times New Roman" w:eastAsia="Calibri" w:hAnsi="Times New Roman"/>
        </w:rPr>
      </w:pPr>
      <w:r w:rsidRPr="00FA13C8">
        <w:rPr>
          <w:rFonts w:ascii="Times New Roman" w:eastAsia="Calibri" w:hAnsi="Times New Roman"/>
        </w:rPr>
        <w:tab/>
      </w:r>
      <w:r w:rsidRPr="00FA13C8">
        <w:rPr>
          <w:rFonts w:ascii="Times New Roman" w:eastAsia="Calibri" w:hAnsi="Times New Roman"/>
          <w:b/>
          <w:bCs/>
        </w:rPr>
        <w:t>6. Dấu hiệu Lachman</w:t>
      </w:r>
      <w:r w:rsidRPr="00FA13C8">
        <w:rPr>
          <w:rFonts w:ascii="Times New Roman" w:eastAsia="Calibri" w:hAnsi="Times New Roman"/>
        </w:rPr>
        <w:t xml:space="preserve">: </w:t>
      </w:r>
      <w:r w:rsidRPr="00FA13C8">
        <w:rPr>
          <w:rFonts w:ascii="Times New Roman" w:eastAsia="Calibri" w:hAnsi="Times New Roman"/>
        </w:rPr>
        <w:tab/>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eastAsia="Calibri" w:hAnsi="Times New Roman"/>
        </w:rPr>
        <w:t xml:space="preserve">   </w:t>
      </w:r>
    </w:p>
    <w:p w14:paraId="6311F423" w14:textId="77777777" w:rsidR="00901ECB" w:rsidRPr="00FA13C8" w:rsidRDefault="00901ECB" w:rsidP="00901ECB">
      <w:pPr>
        <w:rPr>
          <w:rFonts w:ascii="Times New Roman" w:eastAsia="Calibri" w:hAnsi="Times New Roman"/>
          <w:b/>
          <w:bCs/>
        </w:rPr>
      </w:pPr>
      <w:r w:rsidRPr="00FA13C8">
        <w:rPr>
          <w:rFonts w:ascii="Times New Roman" w:eastAsia="Calibri" w:hAnsi="Times New Roman"/>
        </w:rPr>
        <w:tab/>
      </w:r>
      <w:r w:rsidRPr="00FA13C8">
        <w:rPr>
          <w:rFonts w:ascii="Times New Roman" w:eastAsia="Calibri" w:hAnsi="Times New Roman"/>
          <w:b/>
          <w:bCs/>
        </w:rPr>
        <w:t>7. Dấu hiệu ngăn kéo sau:</w:t>
      </w:r>
      <w:r w:rsidRPr="00FA13C8">
        <w:rPr>
          <w:rFonts w:ascii="Times New Roman" w:eastAsia="Calibri" w:hAnsi="Times New Roman"/>
          <w:b/>
          <w:bCs/>
        </w:rPr>
        <w:tab/>
      </w:r>
      <w:r w:rsidRPr="00FA13C8">
        <w:rPr>
          <w:rFonts w:ascii="Times New Roman" w:eastAsia="Calibri" w:hAnsi="Times New Roman"/>
          <w:b/>
          <w:bCs/>
        </w:rPr>
        <w:tab/>
      </w:r>
      <w:r w:rsidRPr="00FA13C8">
        <w:rPr>
          <w:rFonts w:ascii="Times New Roman" w:eastAsia="Calibri" w:hAnsi="Times New Roman"/>
        </w:rPr>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p>
    <w:p w14:paraId="42CFCA0B" w14:textId="77777777" w:rsidR="00901ECB" w:rsidRPr="00FA13C8" w:rsidRDefault="00901ECB" w:rsidP="00901ECB">
      <w:pPr>
        <w:rPr>
          <w:rFonts w:ascii="Times New Roman" w:eastAsia="Calibri" w:hAnsi="Times New Roman"/>
        </w:rPr>
      </w:pPr>
      <w:r w:rsidRPr="00FA13C8">
        <w:rPr>
          <w:rFonts w:ascii="Times New Roman" w:eastAsia="Calibri" w:hAnsi="Times New Roman"/>
        </w:rPr>
        <w:tab/>
      </w:r>
      <w:r w:rsidRPr="00FA13C8">
        <w:rPr>
          <w:rFonts w:ascii="Times New Roman" w:eastAsia="Calibri" w:hAnsi="Times New Roman"/>
        </w:rPr>
        <w:tab/>
        <w:t>Đo độ di lệch mâm chày ra sau bằng máy Kneelax 3</w:t>
      </w:r>
    </w:p>
    <w:p w14:paraId="3886CDFB" w14:textId="77777777" w:rsidR="00901ECB" w:rsidRPr="00FA13C8" w:rsidRDefault="00901ECB" w:rsidP="00901ECB">
      <w:pPr>
        <w:rPr>
          <w:rFonts w:ascii="Times New Roman" w:eastAsia="Calibri" w:hAnsi="Times New Roman"/>
        </w:rPr>
      </w:pPr>
      <w:r w:rsidRPr="00FA13C8">
        <w:rPr>
          <w:rFonts w:ascii="Times New Roman" w:eastAsia="Calibri" w:hAnsi="Times New Roman"/>
        </w:rPr>
        <w:tab/>
      </w:r>
      <w:r w:rsidRPr="00FA13C8">
        <w:rPr>
          <w:rFonts w:ascii="Times New Roman" w:eastAsia="Calibri" w:hAnsi="Times New Roman"/>
        </w:rPr>
        <w:tab/>
        <w:t>Bên lành=        mm     Bên tổn thương=       mm   Độ chệnh lệch=          mm</w:t>
      </w:r>
    </w:p>
    <w:p w14:paraId="2698E2B0" w14:textId="77777777" w:rsidR="00901ECB" w:rsidRPr="00FA13C8" w:rsidRDefault="00901ECB" w:rsidP="00901ECB">
      <w:pPr>
        <w:rPr>
          <w:rFonts w:ascii="Times New Roman" w:eastAsia="Calibri" w:hAnsi="Times New Roman"/>
          <w:b/>
          <w:bCs/>
        </w:rPr>
      </w:pPr>
      <w:r w:rsidRPr="00FA13C8">
        <w:rPr>
          <w:rFonts w:ascii="Times New Roman" w:eastAsia="Calibri" w:hAnsi="Times New Roman"/>
        </w:rPr>
        <w:tab/>
      </w:r>
      <w:r w:rsidRPr="00FA13C8">
        <w:rPr>
          <w:rFonts w:ascii="Times New Roman" w:eastAsia="Calibri" w:hAnsi="Times New Roman"/>
          <w:b/>
          <w:bCs/>
        </w:rPr>
        <w:t>8. Dấu hiệu ngăn kéo trước:</w:t>
      </w:r>
      <w:r w:rsidRPr="00FA13C8">
        <w:rPr>
          <w:rFonts w:ascii="Times New Roman" w:eastAsia="Calibri" w:hAnsi="Times New Roman"/>
          <w:b/>
          <w:bCs/>
        </w:rPr>
        <w:tab/>
      </w:r>
      <w:r w:rsidRPr="00FA13C8">
        <w:rPr>
          <w:rFonts w:ascii="Times New Roman" w:eastAsia="Calibri" w:hAnsi="Times New Roman"/>
          <w:b/>
          <w:bCs/>
        </w:rPr>
        <w:tab/>
      </w:r>
      <w:r w:rsidRPr="00FA13C8">
        <w:rPr>
          <w:rFonts w:ascii="Times New Roman" w:eastAsia="Calibri" w:hAnsi="Times New Roman"/>
        </w:rPr>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eastAsia="Calibri" w:hAnsi="Times New Roman"/>
        </w:rPr>
        <w:t xml:space="preserve">   </w:t>
      </w:r>
    </w:p>
    <w:p w14:paraId="523D3EDF" w14:textId="77777777" w:rsidR="00901ECB" w:rsidRPr="00FA13C8" w:rsidRDefault="00901ECB" w:rsidP="00901ECB">
      <w:pPr>
        <w:rPr>
          <w:rFonts w:ascii="Times New Roman" w:eastAsia="Calibri" w:hAnsi="Times New Roman"/>
        </w:rPr>
      </w:pPr>
      <w:r w:rsidRPr="00FA13C8">
        <w:rPr>
          <w:rFonts w:ascii="Times New Roman" w:eastAsia="Calibri" w:hAnsi="Times New Roman"/>
        </w:rPr>
        <w:tab/>
      </w:r>
      <w:r w:rsidRPr="00FA13C8">
        <w:rPr>
          <w:rFonts w:ascii="Times New Roman" w:eastAsia="Calibri" w:hAnsi="Times New Roman"/>
          <w:b/>
          <w:bCs/>
        </w:rPr>
        <w:t>9. Nghiệm pháp lún sau</w:t>
      </w:r>
      <w:r w:rsidRPr="00FA13C8">
        <w:rPr>
          <w:rFonts w:ascii="Times New Roman" w:eastAsia="Calibri" w:hAnsi="Times New Roman"/>
        </w:rPr>
        <w:t xml:space="preserve">: </w:t>
      </w:r>
      <w:r w:rsidRPr="00FA13C8">
        <w:rPr>
          <w:rFonts w:ascii="Times New Roman" w:eastAsia="Calibri" w:hAnsi="Times New Roman"/>
        </w:rPr>
        <w:tab/>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eastAsia="Calibri" w:hAnsi="Times New Roman"/>
        </w:rPr>
        <w:t xml:space="preserve">   </w:t>
      </w:r>
    </w:p>
    <w:p w14:paraId="12A1CF0D" w14:textId="77777777" w:rsidR="00901ECB" w:rsidRPr="00FA13C8" w:rsidRDefault="00901ECB" w:rsidP="00901ECB">
      <w:pPr>
        <w:rPr>
          <w:rFonts w:ascii="Times New Roman" w:eastAsia="Calibri" w:hAnsi="Times New Roman"/>
        </w:rPr>
      </w:pPr>
      <w:r w:rsidRPr="00FA13C8">
        <w:rPr>
          <w:rFonts w:ascii="Times New Roman" w:eastAsia="Calibri" w:hAnsi="Times New Roman"/>
        </w:rPr>
        <w:tab/>
      </w:r>
      <w:r w:rsidRPr="00FA13C8">
        <w:rPr>
          <w:rFonts w:ascii="Times New Roman" w:eastAsia="Calibri" w:hAnsi="Times New Roman"/>
          <w:b/>
          <w:bCs/>
        </w:rPr>
        <w:t>10. Nghiệm pháp co cơ tứ đầu đùi chủ động</w:t>
      </w:r>
      <w:r w:rsidRPr="00FA13C8">
        <w:rPr>
          <w:rFonts w:ascii="Times New Roman" w:eastAsia="Calibri" w:hAnsi="Times New Roman"/>
        </w:rPr>
        <w:t xml:space="preserve">: 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eastAsia="Calibri" w:hAnsi="Times New Roman"/>
        </w:rPr>
        <w:t xml:space="preserve">   </w:t>
      </w:r>
    </w:p>
    <w:p w14:paraId="6490D79F" w14:textId="77777777" w:rsidR="00901ECB" w:rsidRPr="00FA13C8" w:rsidRDefault="00901ECB" w:rsidP="00901ECB">
      <w:pPr>
        <w:rPr>
          <w:rFonts w:ascii="Times New Roman" w:eastAsia="Calibri" w:hAnsi="Times New Roman"/>
        </w:rPr>
      </w:pPr>
      <w:r w:rsidRPr="00FA13C8">
        <w:rPr>
          <w:rFonts w:ascii="Times New Roman" w:eastAsia="Calibri" w:hAnsi="Times New Roman"/>
        </w:rPr>
        <w:tab/>
      </w:r>
      <w:r w:rsidRPr="00FA13C8">
        <w:rPr>
          <w:rFonts w:ascii="Times New Roman" w:eastAsia="Calibri" w:hAnsi="Times New Roman"/>
          <w:b/>
          <w:bCs/>
        </w:rPr>
        <w:t>11. Dấu hiệu Mc-Murray</w:t>
      </w:r>
      <w:r w:rsidRPr="00FA13C8">
        <w:rPr>
          <w:rFonts w:ascii="Times New Roman" w:eastAsia="Calibri" w:hAnsi="Times New Roman"/>
        </w:rPr>
        <w:t>:</w:t>
      </w:r>
      <w:r w:rsidRPr="00FA13C8">
        <w:rPr>
          <w:rFonts w:ascii="Times New Roman" w:eastAsia="Calibri" w:hAnsi="Times New Roman"/>
        </w:rPr>
        <w:tab/>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eastAsia="Calibri" w:hAnsi="Times New Roman"/>
        </w:rPr>
        <w:t xml:space="preserve">   </w:t>
      </w:r>
    </w:p>
    <w:p w14:paraId="23ACEDEB" w14:textId="77777777" w:rsidR="00901ECB" w:rsidRPr="00FA13C8" w:rsidRDefault="00901ECB" w:rsidP="00901ECB">
      <w:pPr>
        <w:rPr>
          <w:rFonts w:ascii="Times New Roman" w:eastAsia="Calibri" w:hAnsi="Times New Roman"/>
          <w:b/>
          <w:sz w:val="24"/>
          <w:szCs w:val="24"/>
        </w:rPr>
      </w:pPr>
      <w:r w:rsidRPr="00FA13C8">
        <w:rPr>
          <w:rFonts w:ascii="Times New Roman" w:eastAsia="Calibri" w:hAnsi="Times New Roman"/>
          <w:b/>
          <w:sz w:val="24"/>
          <w:szCs w:val="24"/>
        </w:rPr>
        <w:t>D. Chẩn đoán hình ảnh</w:t>
      </w:r>
    </w:p>
    <w:p w14:paraId="3C300D37" w14:textId="77777777" w:rsidR="00901ECB" w:rsidRPr="00FA13C8" w:rsidRDefault="00901ECB" w:rsidP="00901ECB">
      <w:pPr>
        <w:rPr>
          <w:rFonts w:ascii="Times New Roman" w:eastAsia="Calibri" w:hAnsi="Times New Roman"/>
          <w:b/>
          <w:sz w:val="24"/>
          <w:szCs w:val="24"/>
        </w:rPr>
      </w:pPr>
      <w:r w:rsidRPr="00FA13C8">
        <w:rPr>
          <w:rFonts w:ascii="Times New Roman" w:eastAsia="Calibri" w:hAnsi="Times New Roman"/>
          <w:b/>
          <w:sz w:val="24"/>
          <w:szCs w:val="24"/>
        </w:rPr>
        <w:tab/>
        <w:t>1. Xquang</w:t>
      </w:r>
    </w:p>
    <w:p w14:paraId="1A77BD57" w14:textId="77777777" w:rsidR="00901ECB" w:rsidRPr="00FA13C8" w:rsidRDefault="00901ECB" w:rsidP="00901ECB">
      <w:pPr>
        <w:rPr>
          <w:rFonts w:ascii="Times New Roman" w:eastAsia="Calibri" w:hAnsi="Times New Roman"/>
          <w:bCs/>
          <w:sz w:val="24"/>
          <w:szCs w:val="24"/>
        </w:rPr>
      </w:pPr>
      <w:r w:rsidRPr="00FA13C8">
        <w:rPr>
          <w:rFonts w:ascii="Times New Roman" w:eastAsia="Calibri" w:hAnsi="Times New Roman"/>
          <w:b/>
          <w:sz w:val="24"/>
          <w:szCs w:val="24"/>
        </w:rPr>
        <w:lastRenderedPageBreak/>
        <w:tab/>
        <w:t>*</w:t>
      </w:r>
      <w:r w:rsidRPr="00FA13C8">
        <w:rPr>
          <w:rFonts w:ascii="Times New Roman" w:eastAsia="Calibri" w:hAnsi="Times New Roman"/>
          <w:bCs/>
          <w:sz w:val="24"/>
          <w:szCs w:val="24"/>
        </w:rPr>
        <w:t xml:space="preserve">Hình ảnh thoái hoá khớp phân loại theo </w:t>
      </w:r>
      <w:r w:rsidRPr="00FA13C8">
        <w:rPr>
          <w:rFonts w:ascii="Times New Roman" w:hAnsi="Times New Roman"/>
        </w:rPr>
        <w:t>Kellgren và Lawrence</w:t>
      </w:r>
      <w:r w:rsidRPr="00FA13C8">
        <w:rPr>
          <w:rFonts w:ascii="Times New Roman" w:eastAsia="Calibri" w:hAnsi="Times New Roman"/>
          <w:bCs/>
          <w:sz w:val="24"/>
          <w:szCs w:val="24"/>
        </w:rPr>
        <w:t>:</w:t>
      </w:r>
    </w:p>
    <w:p w14:paraId="7EA77B95" w14:textId="77777777" w:rsidR="00901ECB" w:rsidRPr="00FA13C8" w:rsidRDefault="00901ECB" w:rsidP="00901ECB">
      <w:pPr>
        <w:rPr>
          <w:rFonts w:ascii="Times New Roman" w:eastAsia="Calibri" w:hAnsi="Times New Roman"/>
          <w:bCs/>
          <w:sz w:val="24"/>
          <w:szCs w:val="24"/>
        </w:rPr>
      </w:pPr>
      <w:r w:rsidRPr="00FA13C8">
        <w:rPr>
          <w:rFonts w:ascii="Times New Roman" w:eastAsia="Calibri" w:hAnsi="Times New Roman"/>
          <w:sz w:val="24"/>
          <w:szCs w:val="24"/>
        </w:rPr>
        <w:t xml:space="preserve">Độ 0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ab/>
        <w:t xml:space="preserve">Độ I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ab/>
      </w:r>
      <w:r w:rsidRPr="00FA13C8">
        <w:rPr>
          <w:rFonts w:ascii="Times New Roman" w:eastAsia="Calibri" w:hAnsi="Times New Roman"/>
          <w:sz w:val="24"/>
          <w:szCs w:val="24"/>
        </w:rPr>
        <w:tab/>
        <w:t xml:space="preserve">Độ II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ab/>
      </w:r>
      <w:r w:rsidRPr="00FA13C8">
        <w:rPr>
          <w:rFonts w:ascii="Times New Roman" w:eastAsia="Calibri" w:hAnsi="Times New Roman"/>
          <w:sz w:val="24"/>
          <w:szCs w:val="24"/>
        </w:rPr>
        <w:tab/>
        <w:t xml:space="preserve">Độ III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ab/>
      </w:r>
      <w:r w:rsidRPr="00FA13C8">
        <w:rPr>
          <w:rFonts w:ascii="Times New Roman" w:eastAsia="Calibri" w:hAnsi="Times New Roman"/>
          <w:sz w:val="24"/>
          <w:szCs w:val="24"/>
        </w:rPr>
        <w:tab/>
        <w:t xml:space="preserve">Độ IV  </w:t>
      </w:r>
      <w:r w:rsidRPr="00FA13C8">
        <w:rPr>
          <w:rFonts w:ascii="Times New Roman" w:eastAsia="Calibri" w:hAnsi="Times New Roman"/>
          <w:sz w:val="24"/>
          <w:szCs w:val="24"/>
        </w:rPr>
        <w:sym w:font="Symbol" w:char="F07F"/>
      </w:r>
    </w:p>
    <w:p w14:paraId="7A3D002E" w14:textId="77777777" w:rsidR="00901ECB" w:rsidRPr="00FA13C8" w:rsidRDefault="00901ECB" w:rsidP="00901ECB">
      <w:pPr>
        <w:ind w:firstLine="720"/>
        <w:rPr>
          <w:rFonts w:ascii="Times New Roman" w:eastAsia="Calibri" w:hAnsi="Times New Roman"/>
          <w:bCs/>
          <w:sz w:val="24"/>
          <w:szCs w:val="24"/>
        </w:rPr>
      </w:pPr>
      <w:r w:rsidRPr="00FA13C8">
        <w:rPr>
          <w:rFonts w:ascii="Times New Roman" w:eastAsia="Calibri" w:hAnsi="Times New Roman"/>
          <w:bCs/>
          <w:sz w:val="24"/>
          <w:szCs w:val="24"/>
        </w:rPr>
        <w:t xml:space="preserve">*XQ có lượng giá: </w:t>
      </w:r>
    </w:p>
    <w:p w14:paraId="113CEB10" w14:textId="77777777" w:rsidR="00901ECB" w:rsidRPr="00FA13C8" w:rsidRDefault="00901ECB">
      <w:pPr>
        <w:pStyle w:val="ListParagraph"/>
        <w:numPr>
          <w:ilvl w:val="0"/>
          <w:numId w:val="74"/>
        </w:numPr>
        <w:spacing w:before="5" w:after="0" w:line="240" w:lineRule="auto"/>
        <w:ind w:left="851" w:hanging="131"/>
        <w:contextualSpacing w:val="0"/>
        <w:jc w:val="both"/>
        <w:rPr>
          <w:rFonts w:eastAsia="Calibri" w:cs="Times New Roman"/>
          <w:bCs/>
          <w:sz w:val="24"/>
          <w:szCs w:val="24"/>
        </w:rPr>
      </w:pPr>
      <w:r w:rsidRPr="00FA13C8">
        <w:rPr>
          <w:rFonts w:eastAsia="Calibri" w:cs="Times New Roman"/>
          <w:bCs/>
          <w:sz w:val="24"/>
          <w:szCs w:val="24"/>
        </w:rPr>
        <w:t>Ở tư thế 0</w:t>
      </w:r>
      <w:r w:rsidRPr="00FA13C8">
        <w:rPr>
          <w:rFonts w:eastAsia="Calibri" w:cs="Times New Roman"/>
          <w:bCs/>
          <w:sz w:val="24"/>
          <w:szCs w:val="24"/>
          <w:vertAlign w:val="superscript"/>
        </w:rPr>
        <w:t xml:space="preserve">0 </w:t>
      </w:r>
    </w:p>
    <w:p w14:paraId="69126C26" w14:textId="77777777" w:rsidR="00901ECB" w:rsidRPr="00FA13C8" w:rsidRDefault="00901ECB" w:rsidP="00901ECB">
      <w:pPr>
        <w:ind w:left="720" w:firstLine="720"/>
        <w:rPr>
          <w:rFonts w:ascii="Times New Roman" w:eastAsia="Calibri" w:hAnsi="Times New Roman"/>
          <w:bCs/>
          <w:sz w:val="24"/>
          <w:szCs w:val="24"/>
        </w:rPr>
      </w:pPr>
      <w:r w:rsidRPr="00FA13C8">
        <w:rPr>
          <w:rFonts w:ascii="Times New Roman" w:eastAsia="Calibri" w:hAnsi="Times New Roman"/>
          <w:bCs/>
          <w:sz w:val="24"/>
          <w:szCs w:val="24"/>
        </w:rPr>
        <w:t>+ Độ há khớp bên ngoài chân lành………mm</w:t>
      </w:r>
    </w:p>
    <w:p w14:paraId="02CBD582" w14:textId="77777777" w:rsidR="00901ECB" w:rsidRPr="00FA13C8" w:rsidRDefault="00901ECB" w:rsidP="00901ECB">
      <w:pPr>
        <w:ind w:left="720" w:firstLine="720"/>
        <w:rPr>
          <w:rFonts w:ascii="Times New Roman" w:eastAsia="Calibri" w:hAnsi="Times New Roman"/>
          <w:bCs/>
          <w:sz w:val="24"/>
          <w:szCs w:val="24"/>
        </w:rPr>
      </w:pPr>
      <w:r w:rsidRPr="00FA13C8">
        <w:rPr>
          <w:rFonts w:ascii="Times New Roman" w:eastAsia="Calibri" w:hAnsi="Times New Roman"/>
          <w:bCs/>
          <w:sz w:val="24"/>
          <w:szCs w:val="24"/>
        </w:rPr>
        <w:t>+ Độ há khớp bên ngoài chân bệnh………mm</w:t>
      </w:r>
    </w:p>
    <w:p w14:paraId="60CA9EB0" w14:textId="77777777" w:rsidR="00901ECB" w:rsidRPr="00FA13C8" w:rsidRDefault="00901ECB">
      <w:pPr>
        <w:pStyle w:val="ListParagraph"/>
        <w:numPr>
          <w:ilvl w:val="0"/>
          <w:numId w:val="74"/>
        </w:numPr>
        <w:spacing w:before="5" w:after="0" w:line="240" w:lineRule="auto"/>
        <w:ind w:left="851" w:hanging="131"/>
        <w:contextualSpacing w:val="0"/>
        <w:jc w:val="both"/>
        <w:rPr>
          <w:rFonts w:eastAsia="Calibri" w:cs="Times New Roman"/>
          <w:bCs/>
          <w:sz w:val="24"/>
          <w:szCs w:val="24"/>
        </w:rPr>
      </w:pPr>
      <w:r w:rsidRPr="00FA13C8">
        <w:rPr>
          <w:rFonts w:eastAsia="Calibri" w:cs="Times New Roman"/>
          <w:bCs/>
          <w:sz w:val="24"/>
          <w:szCs w:val="24"/>
        </w:rPr>
        <w:t>Ở tư thế 30</w:t>
      </w:r>
      <w:r w:rsidRPr="00FA13C8">
        <w:rPr>
          <w:rFonts w:eastAsia="Calibri" w:cs="Times New Roman"/>
          <w:bCs/>
          <w:sz w:val="24"/>
          <w:szCs w:val="24"/>
          <w:vertAlign w:val="superscript"/>
        </w:rPr>
        <w:t xml:space="preserve">0 </w:t>
      </w:r>
    </w:p>
    <w:p w14:paraId="5836A433" w14:textId="77777777" w:rsidR="00901ECB" w:rsidRPr="00FA13C8" w:rsidRDefault="00901ECB" w:rsidP="00901ECB">
      <w:pPr>
        <w:ind w:left="720" w:firstLine="720"/>
        <w:rPr>
          <w:rFonts w:ascii="Times New Roman" w:eastAsia="Calibri" w:hAnsi="Times New Roman"/>
          <w:bCs/>
          <w:sz w:val="24"/>
          <w:szCs w:val="24"/>
        </w:rPr>
      </w:pPr>
      <w:r w:rsidRPr="00FA13C8">
        <w:rPr>
          <w:rFonts w:ascii="Times New Roman" w:eastAsia="Calibri" w:hAnsi="Times New Roman"/>
          <w:bCs/>
          <w:sz w:val="24"/>
          <w:szCs w:val="24"/>
        </w:rPr>
        <w:t>+ Độ há khớp bên ngoài chân lành………mm</w:t>
      </w:r>
    </w:p>
    <w:p w14:paraId="43461656" w14:textId="77777777" w:rsidR="00901ECB" w:rsidRPr="00FA13C8" w:rsidRDefault="00901ECB" w:rsidP="00901ECB">
      <w:pPr>
        <w:ind w:left="720" w:firstLine="720"/>
        <w:rPr>
          <w:rFonts w:ascii="Times New Roman" w:eastAsia="Calibri" w:hAnsi="Times New Roman"/>
          <w:bCs/>
          <w:sz w:val="24"/>
          <w:szCs w:val="24"/>
        </w:rPr>
      </w:pPr>
      <w:r w:rsidRPr="00FA13C8">
        <w:rPr>
          <w:rFonts w:ascii="Times New Roman" w:eastAsia="Calibri" w:hAnsi="Times New Roman"/>
          <w:bCs/>
          <w:sz w:val="24"/>
          <w:szCs w:val="24"/>
        </w:rPr>
        <w:t>+ Độ há khớp bên ngoài chân bệnh………mm</w:t>
      </w:r>
    </w:p>
    <w:p w14:paraId="72D3CAF7" w14:textId="77777777" w:rsidR="00901ECB" w:rsidRPr="00FA13C8" w:rsidRDefault="00901ECB" w:rsidP="00901ECB">
      <w:pPr>
        <w:ind w:firstLine="720"/>
        <w:rPr>
          <w:rFonts w:ascii="Times New Roman" w:eastAsia="Calibri" w:hAnsi="Times New Roman"/>
          <w:bCs/>
          <w:sz w:val="24"/>
          <w:szCs w:val="24"/>
        </w:rPr>
      </w:pPr>
      <w:r w:rsidRPr="00FA13C8">
        <w:rPr>
          <w:rFonts w:ascii="Times New Roman" w:eastAsia="Calibri" w:hAnsi="Times New Roman"/>
          <w:bCs/>
          <w:sz w:val="24"/>
          <w:szCs w:val="24"/>
        </w:rPr>
        <w:t xml:space="preserve">* Tổn thương khác: </w:t>
      </w:r>
    </w:p>
    <w:p w14:paraId="421E4AE2" w14:textId="16F43FC6" w:rsidR="00901ECB" w:rsidRPr="00FA13C8" w:rsidRDefault="00901ECB" w:rsidP="007063B5">
      <w:pPr>
        <w:rPr>
          <w:rFonts w:ascii="Times New Roman" w:eastAsia="Calibri" w:hAnsi="Times New Roman"/>
          <w:bCs/>
          <w:sz w:val="24"/>
          <w:szCs w:val="24"/>
        </w:rPr>
      </w:pPr>
      <w:r w:rsidRPr="00FA13C8">
        <w:rPr>
          <w:rFonts w:ascii="Times New Roman" w:eastAsia="Calibri" w:hAnsi="Times New Roman"/>
          <w:bCs/>
          <w:sz w:val="24"/>
          <w:szCs w:val="24"/>
        </w:rPr>
        <w:t>………………………………………………………………………………………………</w:t>
      </w:r>
    </w:p>
    <w:p w14:paraId="1F2BA256" w14:textId="77777777" w:rsidR="00901ECB" w:rsidRPr="00FA13C8" w:rsidRDefault="00901ECB" w:rsidP="00901ECB">
      <w:pPr>
        <w:rPr>
          <w:rFonts w:ascii="Times New Roman" w:eastAsia="Calibri" w:hAnsi="Times New Roman"/>
          <w:b/>
          <w:sz w:val="24"/>
          <w:szCs w:val="24"/>
        </w:rPr>
      </w:pPr>
      <w:r w:rsidRPr="00FA13C8">
        <w:rPr>
          <w:rFonts w:ascii="Times New Roman" w:eastAsia="Calibri" w:hAnsi="Times New Roman"/>
          <w:b/>
          <w:sz w:val="24"/>
          <w:szCs w:val="24"/>
        </w:rPr>
        <w:tab/>
        <w:t>2. MRI</w:t>
      </w:r>
    </w:p>
    <w:p w14:paraId="67FF75BC" w14:textId="77777777" w:rsidR="00901ECB" w:rsidRPr="00FA13C8" w:rsidRDefault="00901ECB" w:rsidP="00901ECB">
      <w:pPr>
        <w:ind w:firstLine="426"/>
        <w:rPr>
          <w:rFonts w:ascii="Times New Roman" w:eastAsia="Calibri" w:hAnsi="Times New Roman"/>
          <w:sz w:val="28"/>
          <w:szCs w:val="28"/>
        </w:rPr>
      </w:pPr>
      <w:r w:rsidRPr="00FA13C8">
        <w:rPr>
          <w:rFonts w:ascii="Times New Roman" w:eastAsia="Calibri" w:hAnsi="Times New Roman"/>
          <w:sz w:val="24"/>
          <w:szCs w:val="24"/>
        </w:rPr>
        <w:t xml:space="preserve">Hình thái tổn thương DCCS: Đứt bán phần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w:t>
      </w:r>
      <w:r w:rsidRPr="00FA13C8">
        <w:rPr>
          <w:rFonts w:ascii="Times New Roman" w:eastAsia="Calibri" w:hAnsi="Times New Roman"/>
          <w:sz w:val="24"/>
          <w:szCs w:val="24"/>
        </w:rPr>
        <w:tab/>
        <w:t xml:space="preserve">     Đứt hoàn toàn </w:t>
      </w:r>
      <w:r w:rsidRPr="00FA13C8">
        <w:rPr>
          <w:rFonts w:ascii="Times New Roman" w:eastAsia="Calibri" w:hAnsi="Times New Roman"/>
          <w:sz w:val="24"/>
          <w:szCs w:val="24"/>
        </w:rPr>
        <w:sym w:font="Symbol" w:char="F07F"/>
      </w:r>
      <w:r w:rsidRPr="00FA13C8">
        <w:rPr>
          <w:rFonts w:ascii="Times New Roman" w:eastAsia="Calibri" w:hAnsi="Times New Roman"/>
          <w:sz w:val="28"/>
          <w:szCs w:val="28"/>
        </w:rPr>
        <w:t xml:space="preserve">  </w:t>
      </w:r>
    </w:p>
    <w:p w14:paraId="4E54ABDA" w14:textId="77777777" w:rsidR="00901ECB" w:rsidRPr="00FA13C8" w:rsidRDefault="00901ECB" w:rsidP="00901ECB">
      <w:pPr>
        <w:ind w:firstLine="426"/>
        <w:rPr>
          <w:rFonts w:ascii="Times New Roman" w:eastAsia="Calibri" w:hAnsi="Times New Roman"/>
          <w:sz w:val="24"/>
          <w:szCs w:val="24"/>
        </w:rPr>
      </w:pPr>
      <w:r w:rsidRPr="00FA13C8">
        <w:rPr>
          <w:rFonts w:ascii="Times New Roman" w:eastAsia="Calibri" w:hAnsi="Times New Roman"/>
          <w:sz w:val="24"/>
          <w:szCs w:val="24"/>
        </w:rPr>
        <w:t xml:space="preserve">Hình thái tổn thương GSN: DCBN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ab/>
        <w:t xml:space="preserve">Gân cơ khoeo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Dây chằng mác khoeo  </w:t>
      </w:r>
      <w:r w:rsidRPr="00FA13C8">
        <w:rPr>
          <w:rFonts w:ascii="Times New Roman" w:eastAsia="Calibri" w:hAnsi="Times New Roman"/>
          <w:sz w:val="24"/>
          <w:szCs w:val="24"/>
        </w:rPr>
        <w:sym w:font="Symbol" w:char="F07F"/>
      </w:r>
    </w:p>
    <w:p w14:paraId="21519C05" w14:textId="77777777" w:rsidR="00901ECB" w:rsidRPr="00FA13C8" w:rsidRDefault="00901ECB" w:rsidP="00901ECB">
      <w:pPr>
        <w:ind w:firstLine="426"/>
        <w:rPr>
          <w:rFonts w:ascii="Times New Roman" w:eastAsia="Calibri" w:hAnsi="Times New Roman"/>
          <w:sz w:val="24"/>
          <w:szCs w:val="24"/>
        </w:rPr>
      </w:pPr>
      <w:r w:rsidRPr="00FA13C8">
        <w:rPr>
          <w:rFonts w:ascii="Times New Roman" w:eastAsia="Calibri" w:hAnsi="Times New Roman"/>
          <w:sz w:val="24"/>
          <w:szCs w:val="24"/>
        </w:rPr>
        <w:t xml:space="preserve">Rách sụn chêm:  Không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Sụn chêm ngoài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ab/>
        <w:t xml:space="preserve">Sụn chêm trong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ab/>
        <w:t xml:space="preserve">Cả hai sc  </w:t>
      </w:r>
      <w:r w:rsidRPr="00FA13C8">
        <w:rPr>
          <w:rFonts w:ascii="Times New Roman" w:eastAsia="Calibri" w:hAnsi="Times New Roman"/>
          <w:sz w:val="24"/>
          <w:szCs w:val="24"/>
        </w:rPr>
        <w:sym w:font="Symbol" w:char="F07F"/>
      </w:r>
    </w:p>
    <w:p w14:paraId="52DB2CC7" w14:textId="77777777" w:rsidR="00901ECB" w:rsidRPr="00FA13C8" w:rsidRDefault="00901ECB" w:rsidP="00901ECB">
      <w:pPr>
        <w:ind w:firstLine="426"/>
        <w:rPr>
          <w:rFonts w:ascii="Times New Roman" w:eastAsia="Calibri" w:hAnsi="Times New Roman"/>
          <w:sz w:val="24"/>
          <w:szCs w:val="24"/>
        </w:rPr>
      </w:pPr>
      <w:r w:rsidRPr="00FA13C8">
        <w:rPr>
          <w:rFonts w:ascii="Times New Roman" w:eastAsia="Calibri" w:hAnsi="Times New Roman"/>
          <w:sz w:val="24"/>
          <w:szCs w:val="24"/>
        </w:rPr>
        <w:t>Tổn thương khác: ……………………………………………………………………</w:t>
      </w:r>
    </w:p>
    <w:p w14:paraId="3D51BAA4" w14:textId="77777777" w:rsidR="00901ECB" w:rsidRPr="00FA13C8" w:rsidRDefault="00901ECB" w:rsidP="00901ECB">
      <w:pPr>
        <w:ind w:firstLine="426"/>
        <w:rPr>
          <w:rFonts w:ascii="Times New Roman" w:eastAsia="Calibri" w:hAnsi="Times New Roman"/>
          <w:sz w:val="24"/>
          <w:szCs w:val="24"/>
        </w:rPr>
      </w:pPr>
      <w:r w:rsidRPr="00FA13C8">
        <w:rPr>
          <w:rFonts w:ascii="Times New Roman" w:eastAsia="Calibri" w:hAnsi="Times New Roman"/>
          <w:sz w:val="24"/>
          <w:szCs w:val="24"/>
        </w:rPr>
        <w:t>…………………………………………………………………………………………</w:t>
      </w:r>
    </w:p>
    <w:p w14:paraId="4560D490" w14:textId="77777777" w:rsidR="00901ECB" w:rsidRPr="00FA13C8" w:rsidRDefault="00901ECB" w:rsidP="00901ECB">
      <w:pPr>
        <w:ind w:firstLine="720"/>
        <w:rPr>
          <w:rFonts w:ascii="Times New Roman" w:eastAsia="Calibri" w:hAnsi="Times New Roman"/>
          <w:b/>
          <w:sz w:val="24"/>
          <w:szCs w:val="24"/>
        </w:rPr>
      </w:pPr>
      <w:r w:rsidRPr="00FA13C8">
        <w:rPr>
          <w:rFonts w:ascii="Times New Roman" w:eastAsia="Calibri" w:hAnsi="Times New Roman"/>
          <w:b/>
          <w:sz w:val="24"/>
          <w:szCs w:val="24"/>
        </w:rPr>
        <w:t>III. THÔNG TIN TRONG MỔ</w:t>
      </w:r>
    </w:p>
    <w:p w14:paraId="2EC77659" w14:textId="77777777" w:rsidR="00901ECB" w:rsidRPr="00FA13C8" w:rsidRDefault="00901ECB" w:rsidP="00901ECB">
      <w:pPr>
        <w:ind w:firstLine="720"/>
        <w:rPr>
          <w:rFonts w:ascii="Times New Roman" w:eastAsia="Calibri" w:hAnsi="Times New Roman"/>
          <w:b/>
          <w:sz w:val="24"/>
          <w:szCs w:val="24"/>
        </w:rPr>
      </w:pPr>
      <w:r w:rsidRPr="00FA13C8">
        <w:rPr>
          <w:rFonts w:ascii="Times New Roman" w:eastAsia="Calibri" w:hAnsi="Times New Roman"/>
          <w:b/>
          <w:sz w:val="24"/>
          <w:szCs w:val="24"/>
        </w:rPr>
        <w:t>Sụn khớp</w:t>
      </w:r>
    </w:p>
    <w:p w14:paraId="35140C99" w14:textId="77777777" w:rsidR="00901ECB" w:rsidRPr="00FA13C8" w:rsidRDefault="00901ECB" w:rsidP="00901ECB">
      <w:pPr>
        <w:jc w:val="center"/>
        <w:rPr>
          <w:rFonts w:ascii="Times New Roman" w:eastAsia="Calibri" w:hAnsi="Times New Roman"/>
          <w:sz w:val="24"/>
          <w:szCs w:val="24"/>
        </w:rPr>
      </w:pPr>
      <w:r w:rsidRPr="00FA13C8">
        <w:rPr>
          <w:rFonts w:ascii="Times New Roman" w:eastAsia="Calibri" w:hAnsi="Times New Roman"/>
          <w:noProof/>
          <w:sz w:val="24"/>
          <w:szCs w:val="24"/>
        </w:rPr>
        <w:drawing>
          <wp:inline distT="0" distB="0" distL="0" distR="0" wp14:anchorId="50316D8C" wp14:editId="134467EF">
            <wp:extent cx="3529430" cy="2419350"/>
            <wp:effectExtent l="0" t="0" r="0" b="0"/>
            <wp:docPr id="274" name="Picture 0" descr="sun kh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n khop.jpg"/>
                    <pic:cNvPicPr/>
                  </pic:nvPicPr>
                  <pic:blipFill>
                    <a:blip r:embed="rId126" cstate="print"/>
                    <a:stretch>
                      <a:fillRect/>
                    </a:stretch>
                  </pic:blipFill>
                  <pic:spPr>
                    <a:xfrm>
                      <a:off x="0" y="0"/>
                      <a:ext cx="3545001" cy="2430024"/>
                    </a:xfrm>
                    <a:prstGeom prst="rect">
                      <a:avLst/>
                    </a:prstGeom>
                  </pic:spPr>
                </pic:pic>
              </a:graphicData>
            </a:graphic>
          </wp:inline>
        </w:drawing>
      </w:r>
    </w:p>
    <w:p w14:paraId="5D34225F"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lastRenderedPageBreak/>
        <w:tab/>
        <w:t>Ghi chú:</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341779B8" w14:textId="77777777" w:rsidR="00901ECB" w:rsidRPr="00FA13C8" w:rsidRDefault="00901ECB" w:rsidP="00901ECB">
      <w:pPr>
        <w:ind w:firstLine="720"/>
        <w:rPr>
          <w:rFonts w:ascii="Times New Roman" w:eastAsia="Calibri" w:hAnsi="Times New Roman"/>
          <w:b/>
          <w:sz w:val="24"/>
          <w:szCs w:val="24"/>
        </w:rPr>
      </w:pPr>
      <w:r w:rsidRPr="00FA13C8">
        <w:rPr>
          <w:rFonts w:ascii="Times New Roman" w:eastAsia="Calibri" w:hAnsi="Times New Roman"/>
          <w:b/>
          <w:sz w:val="24"/>
          <w:szCs w:val="24"/>
        </w:rPr>
        <w:t>Sụn chêm</w:t>
      </w:r>
    </w:p>
    <w:p w14:paraId="03A54E35" w14:textId="77777777" w:rsidR="00901ECB" w:rsidRPr="00FA13C8" w:rsidRDefault="00901ECB" w:rsidP="00901ECB">
      <w:pPr>
        <w:jc w:val="center"/>
        <w:rPr>
          <w:rFonts w:ascii="Times New Roman" w:eastAsia="Calibri" w:hAnsi="Times New Roman"/>
          <w:sz w:val="24"/>
          <w:szCs w:val="24"/>
        </w:rPr>
      </w:pPr>
      <w:r w:rsidRPr="00FA13C8">
        <w:rPr>
          <w:rFonts w:ascii="Times New Roman" w:eastAsia="Calibri" w:hAnsi="Times New Roman"/>
          <w:noProof/>
          <w:sz w:val="24"/>
          <w:szCs w:val="24"/>
        </w:rPr>
        <w:drawing>
          <wp:inline distT="0" distB="0" distL="0" distR="0" wp14:anchorId="4253E7A8" wp14:editId="27EAFBD6">
            <wp:extent cx="4127540" cy="1769423"/>
            <wp:effectExtent l="0" t="0" r="6350" b="2540"/>
            <wp:docPr id="275" name="Picture 1" descr="sun ch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n chem.jpg"/>
                    <pic:cNvPicPr/>
                  </pic:nvPicPr>
                  <pic:blipFill>
                    <a:blip r:embed="rId127" cstate="print"/>
                    <a:stretch>
                      <a:fillRect/>
                    </a:stretch>
                  </pic:blipFill>
                  <pic:spPr>
                    <a:xfrm>
                      <a:off x="0" y="0"/>
                      <a:ext cx="4137481" cy="1773685"/>
                    </a:xfrm>
                    <a:prstGeom prst="rect">
                      <a:avLst/>
                    </a:prstGeom>
                  </pic:spPr>
                </pic:pic>
              </a:graphicData>
            </a:graphic>
          </wp:inline>
        </w:drawing>
      </w:r>
    </w:p>
    <w:p w14:paraId="77B5E9DE"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ab/>
        <w:t>Ghi chú:</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18D9E6B5" w14:textId="77777777" w:rsidR="00901ECB" w:rsidRPr="00FA13C8" w:rsidRDefault="00901ECB" w:rsidP="00901ECB">
      <w:pPr>
        <w:ind w:firstLine="720"/>
        <w:rPr>
          <w:rFonts w:ascii="Times New Roman" w:eastAsia="Calibri" w:hAnsi="Times New Roman"/>
          <w:i/>
          <w:sz w:val="24"/>
          <w:szCs w:val="24"/>
        </w:rPr>
      </w:pPr>
      <w:r w:rsidRPr="00FA13C8">
        <w:rPr>
          <w:rFonts w:ascii="Times New Roman" w:eastAsia="Calibri" w:hAnsi="Times New Roman"/>
          <w:b/>
          <w:sz w:val="24"/>
          <w:szCs w:val="24"/>
        </w:rPr>
        <w:t xml:space="preserve">Mảnh ghép </w:t>
      </w:r>
    </w:p>
    <w:p w14:paraId="7A74675F" w14:textId="77777777" w:rsidR="00901ECB" w:rsidRPr="00FA13C8" w:rsidRDefault="00901ECB" w:rsidP="00901ECB">
      <w:pPr>
        <w:ind w:firstLine="720"/>
        <w:rPr>
          <w:rFonts w:ascii="Times New Roman" w:eastAsia="Calibri" w:hAnsi="Times New Roman"/>
          <w:i/>
          <w:sz w:val="24"/>
          <w:szCs w:val="24"/>
        </w:rPr>
      </w:pPr>
      <w:r w:rsidRPr="00FA13C8">
        <w:rPr>
          <w:rFonts w:ascii="Times New Roman" w:eastAsia="Calibri" w:hAnsi="Times New Roman"/>
          <w:i/>
          <w:sz w:val="24"/>
          <w:szCs w:val="24"/>
        </w:rPr>
        <w:t>+ Gân cơ Hamstring tự thân chập bốn</w:t>
      </w:r>
    </w:p>
    <w:p w14:paraId="5EAE9B80"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Chiều dài mảnh ghép:</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mm</w:t>
      </w:r>
    </w:p>
    <w:p w14:paraId="6B905E3B"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Đường kính mảnh ghép:</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mm</w:t>
      </w:r>
    </w:p>
    <w:p w14:paraId="1C7BEA62"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 Gân cơ mác bên dài</w:t>
      </w:r>
    </w:p>
    <w:p w14:paraId="58DB6946"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color w:val="000000" w:themeColor="text1"/>
          <w:sz w:val="24"/>
          <w:szCs w:val="24"/>
        </w:rPr>
        <w:tab/>
      </w:r>
      <w:r w:rsidRPr="00FA13C8">
        <w:rPr>
          <w:rFonts w:ascii="Times New Roman" w:eastAsia="Calibri" w:hAnsi="Times New Roman"/>
          <w:sz w:val="24"/>
          <w:szCs w:val="24"/>
        </w:rPr>
        <w:t>Chiều dài mảnh ghép:</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mm</w:t>
      </w:r>
    </w:p>
    <w:p w14:paraId="74627AB1"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Đường kính mảnh ghép:</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mm</w:t>
      </w:r>
    </w:p>
    <w:p w14:paraId="0109D775"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 xml:space="preserve">Đường kính mảnh ghép chập đôi mỗi đầu: </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 xml:space="preserve">mm và </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mm</w:t>
      </w:r>
    </w:p>
    <w:p w14:paraId="719B606B" w14:textId="77777777" w:rsidR="00901ECB" w:rsidRPr="00FA13C8" w:rsidRDefault="00901ECB" w:rsidP="00901ECB">
      <w:pPr>
        <w:ind w:firstLine="720"/>
        <w:rPr>
          <w:rFonts w:ascii="Times New Roman" w:eastAsia="Calibri" w:hAnsi="Times New Roman"/>
          <w:color w:val="000000" w:themeColor="text1"/>
          <w:sz w:val="24"/>
          <w:szCs w:val="24"/>
        </w:rPr>
      </w:pPr>
      <w:r w:rsidRPr="00FA13C8">
        <w:rPr>
          <w:rFonts w:ascii="Times New Roman" w:eastAsia="Calibri" w:hAnsi="Times New Roman"/>
          <w:b/>
          <w:color w:val="000000" w:themeColor="text1"/>
          <w:sz w:val="24"/>
          <w:szCs w:val="24"/>
        </w:rPr>
        <w:t>Đường hầm cho các vị trí khoan</w:t>
      </w:r>
    </w:p>
    <w:p w14:paraId="70CEDC8F" w14:textId="77777777" w:rsidR="00901ECB" w:rsidRPr="00FA13C8" w:rsidRDefault="00901ECB">
      <w:pPr>
        <w:pStyle w:val="ListParagraph"/>
        <w:numPr>
          <w:ilvl w:val="0"/>
          <w:numId w:val="73"/>
        </w:numPr>
        <w:spacing w:before="5" w:after="120" w:line="240" w:lineRule="auto"/>
        <w:contextualSpacing w:val="0"/>
        <w:jc w:val="both"/>
        <w:rPr>
          <w:rFonts w:eastAsia="Calibri" w:cs="Times New Roman"/>
          <w:color w:val="000000" w:themeColor="text1"/>
          <w:sz w:val="24"/>
          <w:szCs w:val="24"/>
        </w:rPr>
      </w:pPr>
      <w:r w:rsidRPr="00FA13C8">
        <w:rPr>
          <w:rFonts w:eastAsia="Calibri" w:cs="Times New Roman"/>
          <w:color w:val="000000" w:themeColor="text1"/>
          <w:sz w:val="24"/>
          <w:szCs w:val="24"/>
        </w:rPr>
        <w:t>DCCS</w:t>
      </w:r>
    </w:p>
    <w:p w14:paraId="4AF050B6" w14:textId="77777777" w:rsidR="00901ECB" w:rsidRPr="00FA13C8" w:rsidRDefault="00901ECB" w:rsidP="00901ECB">
      <w:pPr>
        <w:spacing w:after="120"/>
        <w:ind w:left="7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Đường hầm đùi:</w:t>
      </w:r>
    </w:p>
    <w:p w14:paraId="00552C37" w14:textId="77777777" w:rsidR="00901ECB" w:rsidRPr="00FA13C8" w:rsidRDefault="00901ECB" w:rsidP="00901ECB">
      <w:pPr>
        <w:spacing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ab/>
      </w:r>
      <w:r w:rsidRPr="00FA13C8">
        <w:rPr>
          <w:rFonts w:ascii="Times New Roman" w:eastAsia="Calibri" w:hAnsi="Times New Roman"/>
          <w:color w:val="000000" w:themeColor="text1"/>
          <w:sz w:val="24"/>
          <w:szCs w:val="24"/>
        </w:rPr>
        <w:tab/>
        <w:t>Độ dài:</w:t>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rPr>
        <w:t>mm</w:t>
      </w:r>
    </w:p>
    <w:p w14:paraId="5E8DE224" w14:textId="77777777" w:rsidR="00901ECB" w:rsidRPr="00FA13C8" w:rsidRDefault="00901ECB" w:rsidP="00901ECB">
      <w:pPr>
        <w:spacing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ab/>
      </w:r>
      <w:r w:rsidRPr="00FA13C8">
        <w:rPr>
          <w:rFonts w:ascii="Times New Roman" w:eastAsia="Calibri" w:hAnsi="Times New Roman"/>
          <w:color w:val="000000" w:themeColor="text1"/>
          <w:sz w:val="24"/>
          <w:szCs w:val="24"/>
        </w:rPr>
        <w:tab/>
        <w:t>Đường kính:</w:t>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rPr>
        <w:t>mm</w:t>
      </w:r>
    </w:p>
    <w:p w14:paraId="042966B6" w14:textId="77777777" w:rsidR="00901ECB" w:rsidRPr="00FA13C8" w:rsidRDefault="00901ECB" w:rsidP="00901ECB">
      <w:pPr>
        <w:spacing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ab/>
        <w:t>Đường hầm chày:</w:t>
      </w:r>
    </w:p>
    <w:p w14:paraId="4355F7A2" w14:textId="77777777" w:rsidR="00901ECB" w:rsidRPr="00FA13C8" w:rsidRDefault="00901ECB" w:rsidP="00901ECB">
      <w:pPr>
        <w:spacing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ab/>
      </w:r>
      <w:r w:rsidRPr="00FA13C8">
        <w:rPr>
          <w:rFonts w:ascii="Times New Roman" w:eastAsia="Calibri" w:hAnsi="Times New Roman"/>
          <w:color w:val="000000" w:themeColor="text1"/>
          <w:sz w:val="24"/>
          <w:szCs w:val="24"/>
        </w:rPr>
        <w:tab/>
        <w:t>Độ dài:</w:t>
      </w:r>
      <w:r w:rsidRPr="00FA13C8">
        <w:rPr>
          <w:rFonts w:ascii="Times New Roman" w:eastAsia="Calibri" w:hAnsi="Times New Roman"/>
          <w:color w:val="000000" w:themeColor="text1"/>
          <w:sz w:val="24"/>
          <w:szCs w:val="24"/>
        </w:rPr>
        <w:tab/>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rPr>
        <w:t>mm</w:t>
      </w:r>
    </w:p>
    <w:p w14:paraId="5409DF70" w14:textId="77777777" w:rsidR="00901ECB" w:rsidRPr="00FA13C8" w:rsidRDefault="00901ECB" w:rsidP="00901ECB">
      <w:pPr>
        <w:spacing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ab/>
      </w:r>
      <w:r w:rsidRPr="00FA13C8">
        <w:rPr>
          <w:rFonts w:ascii="Times New Roman" w:eastAsia="Calibri" w:hAnsi="Times New Roman"/>
          <w:color w:val="000000" w:themeColor="text1"/>
          <w:sz w:val="24"/>
          <w:szCs w:val="24"/>
        </w:rPr>
        <w:tab/>
        <w:t>Đường kính:</w:t>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rPr>
        <w:t>mm</w:t>
      </w:r>
    </w:p>
    <w:p w14:paraId="19CDA082" w14:textId="77777777" w:rsidR="00901ECB" w:rsidRPr="00FA13C8" w:rsidRDefault="00901ECB" w:rsidP="00901ECB">
      <w:pPr>
        <w:spacing w:after="120"/>
        <w:ind w:firstLine="7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Thời gian phẫu thuật:</w:t>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rPr>
        <w:t>phút</w:t>
      </w:r>
    </w:p>
    <w:p w14:paraId="00936662" w14:textId="77777777" w:rsidR="00901ECB" w:rsidRPr="00FA13C8" w:rsidRDefault="00901ECB" w:rsidP="00901ECB">
      <w:pPr>
        <w:spacing w:after="120"/>
        <w:ind w:firstLine="720"/>
        <w:rPr>
          <w:rFonts w:ascii="Times New Roman" w:eastAsia="Calibri" w:hAnsi="Times New Roman"/>
          <w:color w:val="000000" w:themeColor="text1"/>
          <w:sz w:val="24"/>
          <w:szCs w:val="24"/>
          <w:u w:val="single"/>
        </w:rPr>
      </w:pPr>
      <w:r w:rsidRPr="00FA13C8">
        <w:rPr>
          <w:rFonts w:ascii="Times New Roman" w:eastAsia="Calibri" w:hAnsi="Times New Roman"/>
          <w:color w:val="000000" w:themeColor="text1"/>
          <w:sz w:val="24"/>
          <w:szCs w:val="24"/>
        </w:rPr>
        <w:lastRenderedPageBreak/>
        <w:t>Loại dụng cụ cố định:………………………………………….............................</w:t>
      </w:r>
    </w:p>
    <w:p w14:paraId="31CB7832" w14:textId="77777777" w:rsidR="00901ECB" w:rsidRPr="00FA13C8" w:rsidRDefault="00901ECB">
      <w:pPr>
        <w:pStyle w:val="ListParagraph"/>
        <w:numPr>
          <w:ilvl w:val="0"/>
          <w:numId w:val="73"/>
        </w:numPr>
        <w:spacing w:before="5" w:after="120" w:line="240" w:lineRule="auto"/>
        <w:contextualSpacing w:val="0"/>
        <w:jc w:val="both"/>
        <w:rPr>
          <w:rFonts w:eastAsia="Calibri" w:cs="Times New Roman"/>
          <w:color w:val="000000" w:themeColor="text1"/>
          <w:sz w:val="24"/>
          <w:szCs w:val="24"/>
        </w:rPr>
      </w:pPr>
      <w:r w:rsidRPr="00FA13C8">
        <w:rPr>
          <w:rFonts w:eastAsia="Calibri" w:cs="Times New Roman"/>
          <w:color w:val="000000" w:themeColor="text1"/>
          <w:sz w:val="24"/>
          <w:szCs w:val="24"/>
        </w:rPr>
        <w:t>Góc sau ngoài</w:t>
      </w:r>
    </w:p>
    <w:p w14:paraId="65CEF1A7" w14:textId="77777777" w:rsidR="00901ECB" w:rsidRPr="00FA13C8" w:rsidRDefault="00901ECB" w:rsidP="00901ECB">
      <w:pPr>
        <w:pStyle w:val="ListParagraph"/>
        <w:spacing w:after="120"/>
        <w:ind w:left="1080"/>
        <w:rPr>
          <w:rFonts w:eastAsia="Calibri" w:cs="Times New Roman"/>
          <w:color w:val="000000" w:themeColor="text1"/>
          <w:sz w:val="24"/>
          <w:szCs w:val="24"/>
        </w:rPr>
      </w:pPr>
      <w:r w:rsidRPr="00FA13C8">
        <w:rPr>
          <w:rFonts w:eastAsia="Calibri" w:cs="Times New Roman"/>
          <w:color w:val="000000" w:themeColor="text1"/>
          <w:sz w:val="24"/>
          <w:szCs w:val="24"/>
        </w:rPr>
        <w:t>Đường hầm cổ xương mác:</w:t>
      </w:r>
    </w:p>
    <w:p w14:paraId="4F1970B1" w14:textId="77777777" w:rsidR="00901ECB" w:rsidRPr="00FA13C8" w:rsidRDefault="00901ECB" w:rsidP="00901ECB">
      <w:pPr>
        <w:pStyle w:val="ListParagraph"/>
        <w:spacing w:after="120"/>
        <w:ind w:left="1080" w:firstLine="360"/>
        <w:rPr>
          <w:rFonts w:eastAsia="Calibri" w:cs="Times New Roman"/>
          <w:color w:val="000000" w:themeColor="text1"/>
          <w:sz w:val="24"/>
          <w:szCs w:val="24"/>
        </w:rPr>
      </w:pPr>
      <w:r w:rsidRPr="00FA13C8">
        <w:rPr>
          <w:rFonts w:eastAsia="Calibri" w:cs="Times New Roman"/>
          <w:color w:val="000000" w:themeColor="text1"/>
          <w:sz w:val="24"/>
          <w:szCs w:val="24"/>
        </w:rPr>
        <w:t>Độ dài:</w:t>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rPr>
        <w:t>mm</w:t>
      </w:r>
    </w:p>
    <w:p w14:paraId="1E05105E" w14:textId="77777777" w:rsidR="00901ECB" w:rsidRPr="00FA13C8" w:rsidRDefault="00901ECB" w:rsidP="00901ECB">
      <w:pPr>
        <w:pStyle w:val="ListParagraph"/>
        <w:spacing w:after="120"/>
        <w:ind w:left="1080" w:firstLine="360"/>
        <w:rPr>
          <w:rFonts w:eastAsia="Calibri" w:cs="Times New Roman"/>
          <w:color w:val="000000" w:themeColor="text1"/>
          <w:sz w:val="24"/>
          <w:szCs w:val="24"/>
        </w:rPr>
      </w:pPr>
      <w:r w:rsidRPr="00FA13C8">
        <w:rPr>
          <w:rFonts w:eastAsia="Calibri" w:cs="Times New Roman"/>
          <w:color w:val="000000" w:themeColor="text1"/>
          <w:sz w:val="24"/>
          <w:szCs w:val="24"/>
        </w:rPr>
        <w:t>Đường kính:</w:t>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rPr>
        <w:t>mm</w:t>
      </w:r>
    </w:p>
    <w:p w14:paraId="4351A65D" w14:textId="77777777" w:rsidR="00901ECB" w:rsidRPr="00FA13C8" w:rsidRDefault="00901ECB" w:rsidP="00901ECB">
      <w:pPr>
        <w:pStyle w:val="ListParagraph"/>
        <w:spacing w:after="120"/>
        <w:ind w:left="1080"/>
        <w:rPr>
          <w:rFonts w:eastAsia="Calibri" w:cs="Times New Roman"/>
          <w:color w:val="000000" w:themeColor="text1"/>
          <w:sz w:val="24"/>
          <w:szCs w:val="24"/>
        </w:rPr>
      </w:pPr>
      <w:r w:rsidRPr="00FA13C8">
        <w:rPr>
          <w:rFonts w:eastAsia="Calibri" w:cs="Times New Roman"/>
          <w:color w:val="000000" w:themeColor="text1"/>
          <w:sz w:val="24"/>
          <w:szCs w:val="24"/>
        </w:rPr>
        <w:t>Đường hầm đùi cho mảnh ghép dây chằng bên ngoài:</w:t>
      </w:r>
    </w:p>
    <w:p w14:paraId="2E680AD0" w14:textId="77777777" w:rsidR="00901ECB" w:rsidRPr="00FA13C8" w:rsidRDefault="00901ECB" w:rsidP="00901ECB">
      <w:pPr>
        <w:pStyle w:val="ListParagraph"/>
        <w:spacing w:after="120"/>
        <w:ind w:left="1080" w:firstLine="360"/>
        <w:rPr>
          <w:rFonts w:eastAsia="Calibri" w:cs="Times New Roman"/>
          <w:color w:val="000000" w:themeColor="text1"/>
          <w:sz w:val="24"/>
          <w:szCs w:val="24"/>
        </w:rPr>
      </w:pPr>
      <w:r w:rsidRPr="00FA13C8">
        <w:rPr>
          <w:rFonts w:eastAsia="Calibri" w:cs="Times New Roman"/>
          <w:color w:val="000000" w:themeColor="text1"/>
          <w:sz w:val="24"/>
          <w:szCs w:val="24"/>
        </w:rPr>
        <w:t>Độ dài:</w:t>
      </w:r>
      <w:r w:rsidRPr="00FA13C8">
        <w:rPr>
          <w:rFonts w:eastAsia="Calibri" w:cs="Times New Roman"/>
          <w:color w:val="000000" w:themeColor="text1"/>
          <w:sz w:val="24"/>
          <w:szCs w:val="24"/>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rPr>
        <w:t>mm</w:t>
      </w:r>
    </w:p>
    <w:p w14:paraId="68739CE9" w14:textId="77777777" w:rsidR="00901ECB" w:rsidRPr="00FA13C8" w:rsidRDefault="00901ECB" w:rsidP="00901ECB">
      <w:pPr>
        <w:pStyle w:val="ListParagraph"/>
        <w:spacing w:after="120"/>
        <w:ind w:left="1080" w:firstLine="360"/>
        <w:rPr>
          <w:rFonts w:eastAsia="Calibri" w:cs="Times New Roman"/>
          <w:color w:val="000000" w:themeColor="text1"/>
          <w:sz w:val="24"/>
          <w:szCs w:val="24"/>
        </w:rPr>
      </w:pPr>
      <w:r w:rsidRPr="00FA13C8">
        <w:rPr>
          <w:rFonts w:eastAsia="Calibri" w:cs="Times New Roman"/>
          <w:color w:val="000000" w:themeColor="text1"/>
          <w:sz w:val="24"/>
          <w:szCs w:val="24"/>
        </w:rPr>
        <w:t>Đường kính:</w:t>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rPr>
        <w:t>mm</w:t>
      </w:r>
    </w:p>
    <w:p w14:paraId="36577E32" w14:textId="77777777" w:rsidR="00901ECB" w:rsidRPr="00FA13C8" w:rsidRDefault="00901ECB" w:rsidP="00901ECB">
      <w:pPr>
        <w:pStyle w:val="ListParagraph"/>
        <w:spacing w:after="120"/>
        <w:ind w:left="1080"/>
        <w:rPr>
          <w:rFonts w:eastAsia="Calibri" w:cs="Times New Roman"/>
          <w:color w:val="000000" w:themeColor="text1"/>
          <w:sz w:val="24"/>
          <w:szCs w:val="24"/>
        </w:rPr>
      </w:pPr>
      <w:r w:rsidRPr="00FA13C8">
        <w:rPr>
          <w:rFonts w:eastAsia="Calibri" w:cs="Times New Roman"/>
          <w:color w:val="000000" w:themeColor="text1"/>
          <w:sz w:val="24"/>
          <w:szCs w:val="24"/>
        </w:rPr>
        <w:t>Đường hầm đùi cho mảnh ghép gân cơ khoeo:</w:t>
      </w:r>
    </w:p>
    <w:p w14:paraId="55911F0D" w14:textId="77777777" w:rsidR="00901ECB" w:rsidRPr="00FA13C8" w:rsidRDefault="00901ECB" w:rsidP="00901ECB">
      <w:pPr>
        <w:pStyle w:val="ListParagraph"/>
        <w:spacing w:after="120"/>
        <w:ind w:left="1080" w:firstLine="360"/>
        <w:rPr>
          <w:rFonts w:eastAsia="Calibri" w:cs="Times New Roman"/>
          <w:color w:val="000000" w:themeColor="text1"/>
          <w:sz w:val="24"/>
          <w:szCs w:val="24"/>
        </w:rPr>
      </w:pPr>
      <w:r w:rsidRPr="00FA13C8">
        <w:rPr>
          <w:rFonts w:eastAsia="Calibri" w:cs="Times New Roman"/>
          <w:color w:val="000000" w:themeColor="text1"/>
          <w:sz w:val="24"/>
          <w:szCs w:val="24"/>
        </w:rPr>
        <w:t>Độ dài:</w:t>
      </w:r>
      <w:r w:rsidRPr="00FA13C8">
        <w:rPr>
          <w:rFonts w:eastAsia="Calibri" w:cs="Times New Roman"/>
          <w:color w:val="000000" w:themeColor="text1"/>
          <w:sz w:val="24"/>
          <w:szCs w:val="24"/>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rPr>
        <w:t>mm</w:t>
      </w:r>
    </w:p>
    <w:p w14:paraId="3B611C3A" w14:textId="77777777" w:rsidR="00901ECB" w:rsidRPr="00FA13C8" w:rsidRDefault="00901ECB" w:rsidP="00901ECB">
      <w:pPr>
        <w:pStyle w:val="ListParagraph"/>
        <w:spacing w:after="120"/>
        <w:ind w:left="1080" w:firstLine="360"/>
        <w:rPr>
          <w:rFonts w:eastAsia="Calibri" w:cs="Times New Roman"/>
          <w:color w:val="000000" w:themeColor="text1"/>
          <w:sz w:val="24"/>
          <w:szCs w:val="24"/>
        </w:rPr>
      </w:pPr>
      <w:r w:rsidRPr="00FA13C8">
        <w:rPr>
          <w:rFonts w:eastAsia="Calibri" w:cs="Times New Roman"/>
          <w:color w:val="000000" w:themeColor="text1"/>
          <w:sz w:val="24"/>
          <w:szCs w:val="24"/>
        </w:rPr>
        <w:t>Đường kính:</w:t>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u w:val="single"/>
        </w:rPr>
        <w:tab/>
      </w:r>
      <w:r w:rsidRPr="00FA13C8">
        <w:rPr>
          <w:rFonts w:eastAsia="Calibri" w:cs="Times New Roman"/>
          <w:color w:val="000000" w:themeColor="text1"/>
          <w:sz w:val="24"/>
          <w:szCs w:val="24"/>
        </w:rPr>
        <w:t>mm</w:t>
      </w:r>
    </w:p>
    <w:p w14:paraId="1784A322" w14:textId="77777777" w:rsidR="00901ECB" w:rsidRPr="00FA13C8" w:rsidRDefault="00901ECB" w:rsidP="00901ECB">
      <w:pPr>
        <w:spacing w:after="120"/>
        <w:ind w:firstLine="7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Thời gian phẫu thuật:</w:t>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rPr>
        <w:t>phút</w:t>
      </w:r>
    </w:p>
    <w:p w14:paraId="5672FC75" w14:textId="77777777" w:rsidR="00901ECB" w:rsidRPr="00FA13C8" w:rsidRDefault="00901ECB" w:rsidP="00901ECB">
      <w:pPr>
        <w:spacing w:after="120"/>
        <w:ind w:firstLine="720"/>
        <w:rPr>
          <w:rFonts w:ascii="Times New Roman" w:eastAsia="Calibri" w:hAnsi="Times New Roman"/>
          <w:color w:val="000000" w:themeColor="text1"/>
          <w:sz w:val="24"/>
          <w:szCs w:val="24"/>
          <w:u w:val="single"/>
        </w:rPr>
      </w:pPr>
      <w:r w:rsidRPr="00FA13C8">
        <w:rPr>
          <w:rFonts w:ascii="Times New Roman" w:eastAsia="Calibri" w:hAnsi="Times New Roman"/>
          <w:color w:val="000000" w:themeColor="text1"/>
          <w:sz w:val="24"/>
          <w:szCs w:val="24"/>
        </w:rPr>
        <w:t>Loại dụng cụ cố định:</w:t>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rPr>
        <w:t>………………………………………….............................</w:t>
      </w:r>
    </w:p>
    <w:p w14:paraId="144BFBAF" w14:textId="77777777" w:rsidR="00901ECB" w:rsidRPr="00FA13C8" w:rsidRDefault="00901ECB" w:rsidP="00901ECB">
      <w:pPr>
        <w:spacing w:before="120" w:after="120"/>
        <w:ind w:firstLine="720"/>
        <w:rPr>
          <w:rFonts w:ascii="Times New Roman" w:eastAsia="Calibri" w:hAnsi="Times New Roman"/>
          <w:b/>
          <w:color w:val="000000" w:themeColor="text1"/>
          <w:sz w:val="24"/>
          <w:szCs w:val="24"/>
        </w:rPr>
      </w:pPr>
      <w:r w:rsidRPr="00FA13C8">
        <w:rPr>
          <w:rFonts w:ascii="Times New Roman" w:eastAsia="Calibri" w:hAnsi="Times New Roman"/>
          <w:b/>
          <w:color w:val="000000" w:themeColor="text1"/>
          <w:sz w:val="24"/>
          <w:szCs w:val="24"/>
        </w:rPr>
        <w:t>V. KẾT QUẢ PHẪU THUẬT</w:t>
      </w:r>
    </w:p>
    <w:p w14:paraId="4203209F"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Vết mổ:</w:t>
      </w:r>
      <w:r w:rsidRPr="00FA13C8">
        <w:rPr>
          <w:rFonts w:ascii="Times New Roman" w:eastAsia="Calibri" w:hAnsi="Times New Roman"/>
          <w:color w:val="000000" w:themeColor="text1"/>
          <w:sz w:val="24"/>
          <w:szCs w:val="24"/>
        </w:rPr>
        <w:tab/>
        <w:t xml:space="preserve">Liền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ab/>
      </w:r>
      <w:r w:rsidRPr="00FA13C8">
        <w:rPr>
          <w:rFonts w:ascii="Times New Roman" w:eastAsia="Calibri" w:hAnsi="Times New Roman"/>
          <w:color w:val="000000" w:themeColor="text1"/>
          <w:sz w:val="24"/>
          <w:szCs w:val="24"/>
        </w:rPr>
        <w:tab/>
        <w:t xml:space="preserve">Nhiễm trùng  </w:t>
      </w:r>
      <w:r w:rsidRPr="00FA13C8">
        <w:rPr>
          <w:rFonts w:ascii="Times New Roman" w:eastAsia="Calibri" w:hAnsi="Times New Roman"/>
          <w:color w:val="000000" w:themeColor="text1"/>
          <w:sz w:val="24"/>
          <w:szCs w:val="24"/>
        </w:rPr>
        <w:sym w:font="Symbol" w:char="F07F"/>
      </w:r>
    </w:p>
    <w:p w14:paraId="0D074882"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Mức độ đau sau mổ (VAS):</w:t>
      </w:r>
      <w:r w:rsidRPr="00FA13C8">
        <w:rPr>
          <w:rFonts w:ascii="Times New Roman" w:eastAsia="Calibri" w:hAnsi="Times New Roman"/>
          <w:color w:val="000000" w:themeColor="text1"/>
          <w:sz w:val="24"/>
          <w:szCs w:val="24"/>
        </w:rPr>
        <w:tab/>
        <w:t>N1:</w:t>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rPr>
        <w:t>điểm</w:t>
      </w:r>
      <w:r w:rsidRPr="00FA13C8">
        <w:rPr>
          <w:rFonts w:ascii="Times New Roman" w:eastAsia="Calibri" w:hAnsi="Times New Roman"/>
          <w:color w:val="000000" w:themeColor="text1"/>
          <w:sz w:val="24"/>
          <w:szCs w:val="24"/>
        </w:rPr>
        <w:tab/>
        <w:t>N2:</w:t>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rPr>
        <w:t>điểm</w:t>
      </w:r>
      <w:r w:rsidRPr="00FA13C8">
        <w:rPr>
          <w:rFonts w:ascii="Times New Roman" w:eastAsia="Calibri" w:hAnsi="Times New Roman"/>
          <w:color w:val="000000" w:themeColor="text1"/>
          <w:sz w:val="24"/>
          <w:szCs w:val="24"/>
        </w:rPr>
        <w:tab/>
        <w:t>N3:</w:t>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rPr>
        <w:t>điểm</w:t>
      </w:r>
      <w:r w:rsidRPr="00FA13C8">
        <w:rPr>
          <w:rFonts w:ascii="Times New Roman" w:eastAsia="Calibri" w:hAnsi="Times New Roman"/>
          <w:color w:val="000000" w:themeColor="text1"/>
          <w:sz w:val="24"/>
          <w:szCs w:val="24"/>
        </w:rPr>
        <w:tab/>
      </w:r>
    </w:p>
    <w:p w14:paraId="6B756769"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1tuần:</w:t>
      </w:r>
      <w:r w:rsidRPr="00FA13C8">
        <w:rPr>
          <w:rFonts w:ascii="Times New Roman" w:eastAsia="Calibri" w:hAnsi="Times New Roman"/>
          <w:color w:val="000000" w:themeColor="text1"/>
          <w:sz w:val="24"/>
          <w:szCs w:val="24"/>
          <w:u w:val="single"/>
        </w:rPr>
        <w:tab/>
        <w:t xml:space="preserve">     </w:t>
      </w:r>
      <w:r w:rsidRPr="00FA13C8">
        <w:rPr>
          <w:rFonts w:ascii="Times New Roman" w:eastAsia="Calibri" w:hAnsi="Times New Roman"/>
          <w:color w:val="000000" w:themeColor="text1"/>
          <w:sz w:val="24"/>
          <w:szCs w:val="24"/>
        </w:rPr>
        <w:t>điểm</w:t>
      </w:r>
      <w:r w:rsidRPr="00FA13C8">
        <w:rPr>
          <w:rFonts w:ascii="Times New Roman" w:eastAsia="Calibri" w:hAnsi="Times New Roman"/>
          <w:color w:val="000000" w:themeColor="text1"/>
          <w:sz w:val="24"/>
          <w:szCs w:val="24"/>
        </w:rPr>
        <w:tab/>
        <w:t>2 tuần:</w:t>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u w:val="single"/>
        </w:rPr>
        <w:tab/>
      </w:r>
      <w:r w:rsidRPr="00FA13C8">
        <w:rPr>
          <w:rFonts w:ascii="Times New Roman" w:eastAsia="Calibri" w:hAnsi="Times New Roman"/>
          <w:color w:val="000000" w:themeColor="text1"/>
          <w:sz w:val="24"/>
          <w:szCs w:val="24"/>
        </w:rPr>
        <w:t>điểm</w:t>
      </w:r>
    </w:p>
    <w:p w14:paraId="120D0C3A"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X quang sau mổ</w:t>
      </w:r>
    </w:p>
    <w:p w14:paraId="199AC1E6"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 xml:space="preserve">Vị trí đường hầm chày trên phim thẳng  Đúng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ab/>
        <w:t xml:space="preserve">Sai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w:t>
      </w:r>
    </w:p>
    <w:p w14:paraId="610D4A34"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 xml:space="preserve">Vị trí đường hầm chày trên phim nghiêng Đúng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ab/>
        <w:t xml:space="preserve">Sai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w:t>
      </w:r>
    </w:p>
    <w:p w14:paraId="55E488D4"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 xml:space="preserve">Vị trí đường hầm đùi trên phim thẳng  Đúng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ab/>
        <w:t xml:space="preserve">Sai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w:t>
      </w:r>
    </w:p>
    <w:p w14:paraId="3B6201FC"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 xml:space="preserve">Vị trí đường hầm đùi trên phim nghiêng Đúng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ab/>
        <w:t xml:space="preserve">Sai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w:t>
      </w:r>
    </w:p>
    <w:p w14:paraId="1CEEE0F0" w14:textId="77777777" w:rsidR="007063B5" w:rsidRDefault="00901ECB" w:rsidP="00901ECB">
      <w:pPr>
        <w:spacing w:before="120" w:after="120"/>
        <w:rPr>
          <w:rFonts w:ascii="Times New Roman" w:eastAsia="Calibri" w:hAnsi="Times New Roman"/>
          <w:color w:val="000000" w:themeColor="text1"/>
          <w:sz w:val="24"/>
          <w:szCs w:val="24"/>
          <w:lang w:val="en-US"/>
        </w:rPr>
      </w:pPr>
      <w:r w:rsidRPr="00FA13C8">
        <w:rPr>
          <w:rFonts w:ascii="Times New Roman" w:eastAsia="Calibri" w:hAnsi="Times New Roman"/>
          <w:color w:val="000000" w:themeColor="text1"/>
          <w:sz w:val="24"/>
          <w:szCs w:val="24"/>
        </w:rPr>
        <w:t xml:space="preserve">Vị trí đường hầm chỏm xương mác Đúng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ab/>
        <w:t xml:space="preserve">Sai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w:t>
      </w:r>
    </w:p>
    <w:p w14:paraId="39F2F9A3" w14:textId="333F42B5"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 xml:space="preserve"> ………………………</w:t>
      </w:r>
    </w:p>
    <w:p w14:paraId="395FBAEE"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Mức độ tràn dịch khớp (theo IKDC)</w:t>
      </w:r>
    </w:p>
    <w:p w14:paraId="289318B3"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 xml:space="preserve">Ngày1:       Không    </w:t>
      </w:r>
      <w:r w:rsidRPr="00FA13C8">
        <w:rPr>
          <w:rFonts w:ascii="Times New Roman" w:eastAsia="Calibri" w:hAnsi="Times New Roman"/>
          <w:sz w:val="24"/>
          <w:szCs w:val="24"/>
        </w:rPr>
        <w:sym w:font="Wingdings" w:char="F0A8"/>
      </w:r>
      <w:r w:rsidRPr="00FA13C8">
        <w:rPr>
          <w:rFonts w:ascii="Times New Roman" w:eastAsia="Calibri" w:hAnsi="Times New Roman"/>
          <w:sz w:val="24"/>
          <w:szCs w:val="24"/>
        </w:rPr>
        <w:t xml:space="preserve">   Nhẹ     </w:t>
      </w:r>
      <w:r w:rsidRPr="00FA13C8">
        <w:rPr>
          <w:rFonts w:ascii="Times New Roman" w:eastAsia="Calibri" w:hAnsi="Times New Roman"/>
          <w:sz w:val="24"/>
          <w:szCs w:val="24"/>
        </w:rPr>
        <w:sym w:font="Wingdings" w:char="F0A8"/>
      </w:r>
      <w:r w:rsidRPr="00FA13C8">
        <w:rPr>
          <w:rFonts w:ascii="Times New Roman" w:eastAsia="Calibri" w:hAnsi="Times New Roman"/>
          <w:sz w:val="24"/>
          <w:szCs w:val="24"/>
        </w:rPr>
        <w:t xml:space="preserve">    Vừa    </w:t>
      </w:r>
      <w:r w:rsidRPr="00FA13C8">
        <w:rPr>
          <w:rFonts w:ascii="Times New Roman" w:eastAsia="Calibri" w:hAnsi="Times New Roman"/>
          <w:sz w:val="24"/>
          <w:szCs w:val="24"/>
        </w:rPr>
        <w:sym w:font="Wingdings" w:char="F0A8"/>
      </w:r>
      <w:r w:rsidRPr="00FA13C8">
        <w:rPr>
          <w:rFonts w:ascii="Times New Roman" w:eastAsia="Calibri" w:hAnsi="Times New Roman"/>
          <w:sz w:val="24"/>
          <w:szCs w:val="24"/>
        </w:rPr>
        <w:t xml:space="preserve">   Nhiều     </w:t>
      </w:r>
      <w:r w:rsidRPr="00FA13C8">
        <w:rPr>
          <w:rFonts w:ascii="Times New Roman" w:eastAsia="Calibri" w:hAnsi="Times New Roman"/>
          <w:sz w:val="24"/>
          <w:szCs w:val="24"/>
        </w:rPr>
        <w:sym w:font="Wingdings" w:char="F0A8"/>
      </w:r>
    </w:p>
    <w:p w14:paraId="2E275582"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 xml:space="preserve">Ngày5:       Không    </w:t>
      </w:r>
      <w:r w:rsidRPr="00FA13C8">
        <w:rPr>
          <w:rFonts w:ascii="Times New Roman" w:eastAsia="Calibri" w:hAnsi="Times New Roman"/>
          <w:sz w:val="24"/>
          <w:szCs w:val="24"/>
        </w:rPr>
        <w:sym w:font="Wingdings" w:char="F0A8"/>
      </w:r>
      <w:r w:rsidRPr="00FA13C8">
        <w:rPr>
          <w:rFonts w:ascii="Times New Roman" w:eastAsia="Calibri" w:hAnsi="Times New Roman"/>
          <w:sz w:val="24"/>
          <w:szCs w:val="24"/>
        </w:rPr>
        <w:t xml:space="preserve">   Nhẹ     </w:t>
      </w:r>
      <w:r w:rsidRPr="00FA13C8">
        <w:rPr>
          <w:rFonts w:ascii="Times New Roman" w:eastAsia="Calibri" w:hAnsi="Times New Roman"/>
          <w:sz w:val="24"/>
          <w:szCs w:val="24"/>
        </w:rPr>
        <w:sym w:font="Wingdings" w:char="F0A8"/>
      </w:r>
      <w:r w:rsidRPr="00FA13C8">
        <w:rPr>
          <w:rFonts w:ascii="Times New Roman" w:eastAsia="Calibri" w:hAnsi="Times New Roman"/>
          <w:sz w:val="24"/>
          <w:szCs w:val="24"/>
        </w:rPr>
        <w:t xml:space="preserve">    Vừa    </w:t>
      </w:r>
      <w:r w:rsidRPr="00FA13C8">
        <w:rPr>
          <w:rFonts w:ascii="Times New Roman" w:eastAsia="Calibri" w:hAnsi="Times New Roman"/>
          <w:sz w:val="24"/>
          <w:szCs w:val="24"/>
        </w:rPr>
        <w:sym w:font="Wingdings" w:char="F0A8"/>
      </w:r>
      <w:r w:rsidRPr="00FA13C8">
        <w:rPr>
          <w:rFonts w:ascii="Times New Roman" w:eastAsia="Calibri" w:hAnsi="Times New Roman"/>
          <w:sz w:val="24"/>
          <w:szCs w:val="24"/>
        </w:rPr>
        <w:t xml:space="preserve">   Nhiều     </w:t>
      </w:r>
      <w:r w:rsidRPr="00FA13C8">
        <w:rPr>
          <w:rFonts w:ascii="Times New Roman" w:eastAsia="Calibri" w:hAnsi="Times New Roman"/>
          <w:sz w:val="24"/>
          <w:szCs w:val="24"/>
        </w:rPr>
        <w:sym w:font="Wingdings" w:char="F0A8"/>
      </w:r>
      <w:r w:rsidRPr="00FA13C8">
        <w:rPr>
          <w:rFonts w:ascii="Times New Roman" w:eastAsia="Calibri" w:hAnsi="Times New Roman"/>
          <w:sz w:val="24"/>
          <w:szCs w:val="24"/>
        </w:rPr>
        <w:t xml:space="preserve">    </w:t>
      </w:r>
    </w:p>
    <w:p w14:paraId="360824D5" w14:textId="77777777" w:rsidR="00901ECB" w:rsidRDefault="00901ECB" w:rsidP="00901ECB">
      <w:pPr>
        <w:spacing w:before="120" w:after="120"/>
        <w:rPr>
          <w:rFonts w:ascii="Times New Roman" w:eastAsia="Calibri" w:hAnsi="Times New Roman"/>
          <w:sz w:val="24"/>
          <w:szCs w:val="24"/>
          <w:lang w:val="en-US"/>
        </w:rPr>
      </w:pPr>
      <w:r w:rsidRPr="00FA13C8">
        <w:rPr>
          <w:rFonts w:ascii="Times New Roman" w:eastAsia="Calibri" w:hAnsi="Times New Roman"/>
          <w:sz w:val="24"/>
          <w:szCs w:val="24"/>
        </w:rPr>
        <w:tab/>
        <w:t xml:space="preserve">………….  Không    </w:t>
      </w:r>
      <w:r w:rsidRPr="00FA13C8">
        <w:rPr>
          <w:rFonts w:ascii="Times New Roman" w:eastAsia="Calibri" w:hAnsi="Times New Roman"/>
          <w:sz w:val="24"/>
          <w:szCs w:val="24"/>
        </w:rPr>
        <w:sym w:font="Wingdings" w:char="F0A8"/>
      </w:r>
      <w:r w:rsidRPr="00FA13C8">
        <w:rPr>
          <w:rFonts w:ascii="Times New Roman" w:eastAsia="Calibri" w:hAnsi="Times New Roman"/>
          <w:sz w:val="24"/>
          <w:szCs w:val="24"/>
        </w:rPr>
        <w:t xml:space="preserve">   Nhẹ     </w:t>
      </w:r>
      <w:r w:rsidRPr="00FA13C8">
        <w:rPr>
          <w:rFonts w:ascii="Times New Roman" w:eastAsia="Calibri" w:hAnsi="Times New Roman"/>
          <w:sz w:val="24"/>
          <w:szCs w:val="24"/>
        </w:rPr>
        <w:sym w:font="Wingdings" w:char="F0A8"/>
      </w:r>
      <w:r w:rsidRPr="00FA13C8">
        <w:rPr>
          <w:rFonts w:ascii="Times New Roman" w:eastAsia="Calibri" w:hAnsi="Times New Roman"/>
          <w:sz w:val="24"/>
          <w:szCs w:val="24"/>
        </w:rPr>
        <w:t xml:space="preserve">    Vừa    </w:t>
      </w:r>
      <w:r w:rsidRPr="00FA13C8">
        <w:rPr>
          <w:rFonts w:ascii="Times New Roman" w:eastAsia="Calibri" w:hAnsi="Times New Roman"/>
          <w:sz w:val="24"/>
          <w:szCs w:val="24"/>
        </w:rPr>
        <w:sym w:font="Wingdings" w:char="F0A8"/>
      </w:r>
      <w:r w:rsidRPr="00FA13C8">
        <w:rPr>
          <w:rFonts w:ascii="Times New Roman" w:eastAsia="Calibri" w:hAnsi="Times New Roman"/>
          <w:sz w:val="24"/>
          <w:szCs w:val="24"/>
        </w:rPr>
        <w:t xml:space="preserve">   Nhiều     </w:t>
      </w:r>
      <w:r w:rsidRPr="00FA13C8">
        <w:rPr>
          <w:rFonts w:ascii="Times New Roman" w:eastAsia="Calibri" w:hAnsi="Times New Roman"/>
          <w:sz w:val="24"/>
          <w:szCs w:val="24"/>
        </w:rPr>
        <w:sym w:font="Wingdings" w:char="F0A8"/>
      </w:r>
      <w:r w:rsidRPr="00FA13C8">
        <w:rPr>
          <w:rFonts w:ascii="Times New Roman" w:eastAsia="Calibri" w:hAnsi="Times New Roman"/>
          <w:sz w:val="24"/>
          <w:szCs w:val="24"/>
        </w:rPr>
        <w:t xml:space="preserve"> </w:t>
      </w:r>
    </w:p>
    <w:p w14:paraId="6B340871" w14:textId="77777777" w:rsidR="007063B5" w:rsidRDefault="007063B5" w:rsidP="00901ECB">
      <w:pPr>
        <w:spacing w:before="120" w:after="120"/>
        <w:rPr>
          <w:rFonts w:ascii="Times New Roman" w:eastAsia="Calibri" w:hAnsi="Times New Roman"/>
          <w:sz w:val="24"/>
          <w:szCs w:val="24"/>
          <w:lang w:val="en-US"/>
        </w:rPr>
      </w:pPr>
    </w:p>
    <w:p w14:paraId="6FF9DAFC" w14:textId="77777777" w:rsidR="007063B5" w:rsidRPr="007063B5" w:rsidRDefault="007063B5" w:rsidP="00901ECB">
      <w:pPr>
        <w:spacing w:before="120" w:after="120"/>
        <w:rPr>
          <w:rFonts w:ascii="Times New Roman" w:eastAsia="Calibri" w:hAnsi="Times New Roman"/>
          <w:sz w:val="24"/>
          <w:szCs w:val="24"/>
          <w:lang w:val="en-US"/>
        </w:rPr>
      </w:pPr>
    </w:p>
    <w:p w14:paraId="7179D997"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lastRenderedPageBreak/>
        <w:t>Biên độ gối</w:t>
      </w:r>
    </w:p>
    <w:p w14:paraId="6A9D6A5E"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Ngày 4: Gấp:</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độ</w:t>
      </w:r>
      <w:r w:rsidRPr="00FA13C8">
        <w:rPr>
          <w:rFonts w:ascii="Times New Roman" w:eastAsia="Calibri" w:hAnsi="Times New Roman"/>
          <w:sz w:val="24"/>
          <w:szCs w:val="24"/>
        </w:rPr>
        <w:tab/>
      </w:r>
      <w:r w:rsidRPr="00FA13C8">
        <w:rPr>
          <w:rFonts w:ascii="Times New Roman" w:eastAsia="Calibri" w:hAnsi="Times New Roman"/>
          <w:sz w:val="24"/>
          <w:szCs w:val="24"/>
        </w:rPr>
        <w:tab/>
        <w:t>Hạn chế duỗi:</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độ</w:t>
      </w:r>
    </w:p>
    <w:p w14:paraId="3406835F"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Ngày 6: Gấp:</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độ</w:t>
      </w:r>
      <w:r w:rsidRPr="00FA13C8">
        <w:rPr>
          <w:rFonts w:ascii="Times New Roman" w:eastAsia="Calibri" w:hAnsi="Times New Roman"/>
          <w:sz w:val="24"/>
          <w:szCs w:val="24"/>
        </w:rPr>
        <w:tab/>
      </w:r>
      <w:r w:rsidRPr="00FA13C8">
        <w:rPr>
          <w:rFonts w:ascii="Times New Roman" w:eastAsia="Calibri" w:hAnsi="Times New Roman"/>
          <w:sz w:val="24"/>
          <w:szCs w:val="24"/>
        </w:rPr>
        <w:tab/>
        <w:t>Hạn chế duỗi:</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độ</w:t>
      </w:r>
    </w:p>
    <w:p w14:paraId="78EAAA93"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2 tuần:</w:t>
      </w:r>
      <w:r w:rsidRPr="00FA13C8">
        <w:rPr>
          <w:rFonts w:ascii="Times New Roman" w:eastAsia="Calibri" w:hAnsi="Times New Roman"/>
          <w:sz w:val="24"/>
          <w:szCs w:val="24"/>
        </w:rPr>
        <w:tab/>
        <w:t xml:space="preserve">  Gấp:</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độ</w:t>
      </w:r>
      <w:r w:rsidRPr="00FA13C8">
        <w:rPr>
          <w:rFonts w:ascii="Times New Roman" w:eastAsia="Calibri" w:hAnsi="Times New Roman"/>
          <w:sz w:val="24"/>
          <w:szCs w:val="24"/>
        </w:rPr>
        <w:tab/>
      </w:r>
      <w:r w:rsidRPr="00FA13C8">
        <w:rPr>
          <w:rFonts w:ascii="Times New Roman" w:eastAsia="Calibri" w:hAnsi="Times New Roman"/>
          <w:sz w:val="24"/>
          <w:szCs w:val="24"/>
        </w:rPr>
        <w:tab/>
        <w:t>Hạn chế duỗi:</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 xml:space="preserve">độ </w:t>
      </w:r>
    </w:p>
    <w:p w14:paraId="5D9ECC27"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Khác: ……………………………………………………………………………………………………………………………………………………………………………………………………………...........................................................................................................................</w:t>
      </w:r>
    </w:p>
    <w:p w14:paraId="300ACCA9" w14:textId="77777777" w:rsidR="00901ECB" w:rsidRPr="00FA13C8" w:rsidRDefault="00901ECB" w:rsidP="00901ECB">
      <w:pPr>
        <w:rPr>
          <w:rFonts w:ascii="Times New Roman" w:eastAsia="Calibri" w:hAnsi="Times New Roman"/>
          <w:sz w:val="24"/>
          <w:szCs w:val="24"/>
        </w:rPr>
      </w:pPr>
    </w:p>
    <w:p w14:paraId="295A36BA" w14:textId="77777777" w:rsidR="00901ECB" w:rsidRPr="00FA13C8" w:rsidRDefault="00901ECB" w:rsidP="00901ECB">
      <w:pPr>
        <w:jc w:val="right"/>
        <w:rPr>
          <w:rFonts w:ascii="Times New Roman" w:hAnsi="Times New Roman"/>
          <w:sz w:val="24"/>
          <w:szCs w:val="24"/>
        </w:rPr>
      </w:pPr>
      <w:r w:rsidRPr="00FA13C8">
        <w:rPr>
          <w:rFonts w:ascii="Times New Roman" w:hAnsi="Times New Roman"/>
          <w:sz w:val="24"/>
          <w:szCs w:val="24"/>
        </w:rPr>
        <w:t>Hồ Chí Minh, ngày……tháng…...năm……</w:t>
      </w:r>
    </w:p>
    <w:p w14:paraId="04F2546B" w14:textId="5760C767" w:rsidR="00901ECB" w:rsidRPr="00542030" w:rsidRDefault="00901ECB" w:rsidP="00901ECB">
      <w:pPr>
        <w:ind w:left="720" w:firstLine="720"/>
        <w:rPr>
          <w:rFonts w:ascii="Times New Roman" w:hAnsi="Times New Roman"/>
          <w:sz w:val="24"/>
          <w:szCs w:val="24"/>
          <w:lang w:val="en-US"/>
        </w:rPr>
      </w:pPr>
      <w:r w:rsidRPr="00FA13C8">
        <w:rPr>
          <w:rFonts w:ascii="Times New Roman" w:hAnsi="Times New Roman"/>
          <w:sz w:val="24"/>
          <w:szCs w:val="24"/>
        </w:rPr>
        <w:t>Chuyên gia CTCH</w:t>
      </w:r>
      <w:r w:rsidRPr="00FA13C8">
        <w:rPr>
          <w:rFonts w:ascii="Times New Roman" w:hAnsi="Times New Roman"/>
          <w:sz w:val="24"/>
          <w:szCs w:val="24"/>
        </w:rPr>
        <w:tab/>
        <w:t xml:space="preserve">  </w:t>
      </w:r>
      <w:r w:rsidRPr="00FA13C8">
        <w:rPr>
          <w:rFonts w:ascii="Times New Roman" w:hAnsi="Times New Roman"/>
          <w:sz w:val="24"/>
          <w:szCs w:val="24"/>
        </w:rPr>
        <w:tab/>
        <w:t xml:space="preserve">  </w:t>
      </w:r>
      <w:r w:rsidRPr="00FA13C8">
        <w:rPr>
          <w:rFonts w:ascii="Times New Roman" w:hAnsi="Times New Roman"/>
          <w:sz w:val="24"/>
          <w:szCs w:val="24"/>
        </w:rPr>
        <w:tab/>
      </w:r>
      <w:r w:rsidRPr="00FA13C8">
        <w:rPr>
          <w:rFonts w:ascii="Times New Roman" w:hAnsi="Times New Roman"/>
          <w:sz w:val="24"/>
          <w:szCs w:val="24"/>
        </w:rPr>
        <w:tab/>
        <w:t xml:space="preserve">   Nghiên cứu </w:t>
      </w:r>
      <w:r w:rsidR="00542030">
        <w:rPr>
          <w:rFonts w:ascii="Times New Roman" w:hAnsi="Times New Roman"/>
          <w:sz w:val="24"/>
          <w:szCs w:val="24"/>
          <w:lang w:val="en-US"/>
        </w:rPr>
        <w:t>sinh</w:t>
      </w:r>
    </w:p>
    <w:p w14:paraId="5F9D2DFD" w14:textId="77777777" w:rsidR="00901ECB" w:rsidRPr="00FA13C8" w:rsidRDefault="00901ECB" w:rsidP="00901ECB">
      <w:pPr>
        <w:rPr>
          <w:rFonts w:ascii="Times New Roman" w:hAnsi="Times New Roman"/>
          <w:sz w:val="24"/>
          <w:szCs w:val="24"/>
        </w:rPr>
      </w:pPr>
    </w:p>
    <w:p w14:paraId="2BFA27B1" w14:textId="77777777" w:rsidR="00901ECB" w:rsidRPr="00FA13C8" w:rsidRDefault="00901ECB" w:rsidP="00901ECB">
      <w:pPr>
        <w:rPr>
          <w:rFonts w:ascii="Times New Roman" w:hAnsi="Times New Roman"/>
          <w:sz w:val="24"/>
          <w:szCs w:val="24"/>
        </w:rPr>
      </w:pPr>
    </w:p>
    <w:p w14:paraId="36D1708B" w14:textId="77777777" w:rsidR="00901ECB" w:rsidRPr="00FA13C8" w:rsidRDefault="00901ECB" w:rsidP="00901ECB">
      <w:pPr>
        <w:rPr>
          <w:rFonts w:ascii="Times New Roman" w:hAnsi="Times New Roman"/>
          <w:sz w:val="24"/>
          <w:szCs w:val="24"/>
        </w:rPr>
      </w:pPr>
    </w:p>
    <w:p w14:paraId="1BD743AA" w14:textId="77777777" w:rsidR="00901ECB" w:rsidRPr="00FA13C8" w:rsidRDefault="00901ECB" w:rsidP="00901ECB">
      <w:pPr>
        <w:rPr>
          <w:rFonts w:ascii="Times New Roman" w:hAnsi="Times New Roman"/>
          <w:sz w:val="24"/>
          <w:szCs w:val="24"/>
        </w:rPr>
      </w:pPr>
    </w:p>
    <w:p w14:paraId="2C4B88F5" w14:textId="77777777" w:rsidR="00901ECB" w:rsidRPr="00FA13C8" w:rsidRDefault="00901ECB" w:rsidP="00901ECB">
      <w:pPr>
        <w:ind w:left="2880" w:firstLine="720"/>
        <w:rPr>
          <w:rFonts w:ascii="Times New Roman" w:hAnsi="Times New Roman"/>
          <w:sz w:val="24"/>
          <w:szCs w:val="24"/>
        </w:rPr>
      </w:pPr>
      <w:r w:rsidRPr="00FA13C8">
        <w:rPr>
          <w:rFonts w:ascii="Times New Roman" w:hAnsi="Times New Roman"/>
          <w:sz w:val="24"/>
          <w:szCs w:val="24"/>
        </w:rPr>
        <w:t>Bệnh nhân/thân nhân</w:t>
      </w:r>
      <w:r w:rsidRPr="00FA13C8">
        <w:rPr>
          <w:rFonts w:ascii="Times New Roman" w:hAnsi="Times New Roman"/>
          <w:sz w:val="24"/>
          <w:szCs w:val="24"/>
        </w:rPr>
        <w:tab/>
      </w:r>
      <w:r w:rsidRPr="00FA13C8">
        <w:rPr>
          <w:rFonts w:ascii="Times New Roman" w:hAnsi="Times New Roman"/>
          <w:sz w:val="24"/>
          <w:szCs w:val="24"/>
        </w:rPr>
        <w:tab/>
      </w:r>
      <w:r w:rsidRPr="00FA13C8">
        <w:rPr>
          <w:rFonts w:ascii="Times New Roman" w:hAnsi="Times New Roman"/>
          <w:sz w:val="24"/>
          <w:szCs w:val="24"/>
        </w:rPr>
        <w:tab/>
      </w:r>
      <w:r w:rsidRPr="00FA13C8">
        <w:rPr>
          <w:rFonts w:ascii="Times New Roman" w:hAnsi="Times New Roman"/>
          <w:sz w:val="24"/>
          <w:szCs w:val="24"/>
        </w:rPr>
        <w:tab/>
      </w:r>
    </w:p>
    <w:p w14:paraId="68D1DB52" w14:textId="77777777" w:rsidR="00901ECB" w:rsidRPr="00FA13C8" w:rsidRDefault="00901ECB" w:rsidP="00901ECB">
      <w:pPr>
        <w:spacing w:after="0" w:line="360" w:lineRule="auto"/>
        <w:jc w:val="center"/>
        <w:rPr>
          <w:rFonts w:ascii="Times New Roman" w:hAnsi="Times New Roman"/>
          <w:b/>
          <w:sz w:val="28"/>
          <w:szCs w:val="28"/>
        </w:rPr>
      </w:pPr>
    </w:p>
    <w:p w14:paraId="55D7BB18" w14:textId="77777777" w:rsidR="00901ECB" w:rsidRPr="00FA13C8" w:rsidRDefault="00901ECB" w:rsidP="00901ECB">
      <w:pPr>
        <w:spacing w:after="0" w:line="360" w:lineRule="auto"/>
        <w:jc w:val="both"/>
        <w:rPr>
          <w:rFonts w:ascii="Times New Roman" w:hAnsi="Times New Roman"/>
          <w:sz w:val="28"/>
          <w:szCs w:val="28"/>
        </w:rPr>
      </w:pPr>
    </w:p>
    <w:p w14:paraId="410B5688" w14:textId="77777777" w:rsidR="0052748A" w:rsidRPr="00FA13C8" w:rsidRDefault="0052748A" w:rsidP="0052748A">
      <w:pPr>
        <w:spacing w:before="120" w:after="120" w:line="360" w:lineRule="auto"/>
        <w:ind w:firstLine="851"/>
        <w:rPr>
          <w:rFonts w:ascii="Times New Roman" w:hAnsi="Times New Roman"/>
          <w:b/>
          <w:bCs/>
          <w:sz w:val="26"/>
          <w:szCs w:val="26"/>
          <w:lang w:val="en-US"/>
        </w:rPr>
      </w:pPr>
    </w:p>
    <w:p w14:paraId="0CDA9036" w14:textId="12BDDBFA" w:rsidR="0052748A" w:rsidRPr="00FA13C8" w:rsidRDefault="0052748A" w:rsidP="0052748A">
      <w:pPr>
        <w:spacing w:before="120" w:after="120" w:line="360" w:lineRule="auto"/>
        <w:ind w:firstLine="851"/>
        <w:rPr>
          <w:rFonts w:ascii="Times New Roman" w:hAnsi="Times New Roman"/>
          <w:sz w:val="26"/>
          <w:szCs w:val="26"/>
          <w:lang w:val="en-US"/>
        </w:rPr>
        <w:sectPr w:rsidR="0052748A" w:rsidRPr="00FA13C8" w:rsidSect="001D2962">
          <w:headerReference w:type="default" r:id="rId128"/>
          <w:pgSz w:w="11906" w:h="16838"/>
          <w:pgMar w:top="1701" w:right="1134" w:bottom="1701" w:left="1985" w:header="709" w:footer="709" w:gutter="0"/>
          <w:cols w:space="708"/>
          <w:docGrid w:linePitch="360"/>
        </w:sectPr>
      </w:pPr>
    </w:p>
    <w:p w14:paraId="2E6CD410" w14:textId="7F9C3674" w:rsidR="001A5D15" w:rsidRPr="00FA13C8" w:rsidRDefault="001A5D15" w:rsidP="00A4324F">
      <w:pPr>
        <w:pStyle w:val="Heading1"/>
        <w:spacing w:before="120" w:after="120" w:line="360" w:lineRule="auto"/>
        <w:jc w:val="center"/>
        <w:rPr>
          <w:rFonts w:ascii="Times New Roman" w:hAnsi="Times New Roman" w:cs="Times New Roman"/>
          <w:b/>
          <w:bCs/>
          <w:color w:val="auto"/>
          <w:sz w:val="26"/>
          <w:szCs w:val="26"/>
          <w:lang w:val="en-US"/>
        </w:rPr>
      </w:pPr>
      <w:bookmarkStart w:id="653" w:name="_Toc144639139"/>
      <w:bookmarkStart w:id="654" w:name="_Toc147818467"/>
      <w:bookmarkStart w:id="655" w:name="_Toc177565347"/>
      <w:bookmarkStart w:id="656" w:name="_Toc177565748"/>
      <w:bookmarkStart w:id="657" w:name="_Toc180297329"/>
      <w:r w:rsidRPr="00FA13C8">
        <w:rPr>
          <w:rFonts w:ascii="Times New Roman" w:hAnsi="Times New Roman" w:cs="Times New Roman"/>
          <w:b/>
          <w:bCs/>
          <w:color w:val="auto"/>
          <w:sz w:val="26"/>
          <w:szCs w:val="26"/>
          <w:lang w:val="en-US"/>
        </w:rPr>
        <w:lastRenderedPageBreak/>
        <w:t xml:space="preserve">PHỤ LỤC </w:t>
      </w:r>
      <w:r w:rsidR="00A4451C" w:rsidRPr="00FA13C8">
        <w:rPr>
          <w:rFonts w:ascii="Times New Roman" w:hAnsi="Times New Roman" w:cs="Times New Roman"/>
          <w:b/>
          <w:bCs/>
          <w:color w:val="auto"/>
          <w:sz w:val="26"/>
          <w:szCs w:val="26"/>
          <w:lang w:val="en-US"/>
        </w:rPr>
        <w:t>5</w:t>
      </w:r>
      <w:r w:rsidRPr="00FA13C8">
        <w:rPr>
          <w:rFonts w:ascii="Times New Roman" w:hAnsi="Times New Roman" w:cs="Times New Roman"/>
          <w:b/>
          <w:bCs/>
          <w:color w:val="auto"/>
          <w:sz w:val="26"/>
          <w:szCs w:val="26"/>
          <w:lang w:val="en-US"/>
        </w:rPr>
        <w:t xml:space="preserve">: </w:t>
      </w:r>
      <w:bookmarkEnd w:id="653"/>
      <w:bookmarkEnd w:id="654"/>
      <w:r w:rsidR="00901ECB" w:rsidRPr="00FA13C8">
        <w:rPr>
          <w:rFonts w:ascii="Times New Roman" w:hAnsi="Times New Roman" w:cs="Times New Roman"/>
          <w:b/>
          <w:bCs/>
          <w:color w:val="auto"/>
          <w:sz w:val="26"/>
          <w:szCs w:val="26"/>
          <w:lang w:val="en-US"/>
        </w:rPr>
        <w:t>MẪU BỆNH ÁN NGHIÊN CỨU SAU MỔ</w:t>
      </w:r>
      <w:bookmarkEnd w:id="655"/>
      <w:bookmarkEnd w:id="656"/>
      <w:bookmarkEnd w:id="657"/>
    </w:p>
    <w:p w14:paraId="381EDAB4" w14:textId="089A0022" w:rsidR="001A5D15" w:rsidRPr="00FA13C8" w:rsidRDefault="001A5D15" w:rsidP="00BE683E">
      <w:pPr>
        <w:spacing w:before="120" w:after="120" w:line="240" w:lineRule="auto"/>
        <w:jc w:val="both"/>
        <w:rPr>
          <w:rFonts w:ascii="Times New Roman" w:hAnsi="Times New Roman"/>
          <w:sz w:val="26"/>
          <w:szCs w:val="26"/>
        </w:rPr>
      </w:pPr>
    </w:p>
    <w:p w14:paraId="33401123" w14:textId="77777777" w:rsidR="00901ECB" w:rsidRPr="00FA13C8" w:rsidRDefault="00901ECB" w:rsidP="00901ECB">
      <w:pPr>
        <w:rPr>
          <w:rFonts w:ascii="Times New Roman" w:eastAsia="Calibri" w:hAnsi="Times New Roman"/>
          <w:b/>
          <w:sz w:val="24"/>
          <w:szCs w:val="24"/>
        </w:rPr>
      </w:pPr>
      <w:r w:rsidRPr="00FA13C8">
        <w:rPr>
          <w:rFonts w:ascii="Times New Roman" w:eastAsia="Calibri" w:hAnsi="Times New Roman"/>
          <w:b/>
          <w:sz w:val="24"/>
          <w:szCs w:val="24"/>
        </w:rPr>
        <w:t>I. THÔNG TIN BỆNH NHÂN</w:t>
      </w:r>
    </w:p>
    <w:p w14:paraId="3BDE4242"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Họ và tên:</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Ngày sinh:</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58A0AFF2"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 xml:space="preserve">Giới tính: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w:t>
      </w:r>
      <w:r w:rsidRPr="00FA13C8">
        <w:rPr>
          <w:rFonts w:ascii="Times New Roman" w:eastAsia="Calibri" w:hAnsi="Times New Roman"/>
          <w:sz w:val="20"/>
          <w:szCs w:val="24"/>
        </w:rPr>
        <w:t>Nam</w:t>
      </w:r>
      <w:r w:rsidRPr="00FA13C8">
        <w:rPr>
          <w:rFonts w:ascii="Times New Roman" w:eastAsia="Calibri" w:hAnsi="Times New Roman"/>
          <w:sz w:val="24"/>
          <w:szCs w:val="24"/>
        </w:rPr>
        <w:t xml:space="preserve">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w:t>
      </w:r>
      <w:r w:rsidRPr="00FA13C8">
        <w:rPr>
          <w:rFonts w:ascii="Times New Roman" w:eastAsia="Calibri" w:hAnsi="Times New Roman"/>
          <w:sz w:val="20"/>
          <w:szCs w:val="24"/>
        </w:rPr>
        <w:t>Nữ</w:t>
      </w:r>
      <w:r w:rsidRPr="00FA13C8">
        <w:rPr>
          <w:rFonts w:ascii="Times New Roman" w:eastAsia="Calibri" w:hAnsi="Times New Roman"/>
          <w:sz w:val="24"/>
          <w:szCs w:val="24"/>
        </w:rPr>
        <w:tab/>
      </w:r>
      <w:r w:rsidRPr="00FA13C8">
        <w:rPr>
          <w:rFonts w:ascii="Times New Roman" w:eastAsia="Calibri" w:hAnsi="Times New Roman"/>
          <w:sz w:val="24"/>
          <w:szCs w:val="24"/>
        </w:rPr>
        <w:tab/>
      </w:r>
      <w:r w:rsidRPr="00FA13C8">
        <w:rPr>
          <w:rFonts w:ascii="Times New Roman" w:eastAsia="Calibri" w:hAnsi="Times New Roman"/>
          <w:sz w:val="24"/>
          <w:szCs w:val="24"/>
        </w:rPr>
        <w:tab/>
      </w:r>
      <w:r w:rsidRPr="00FA13C8">
        <w:rPr>
          <w:rFonts w:ascii="Times New Roman" w:eastAsia="Calibri" w:hAnsi="Times New Roman"/>
          <w:sz w:val="24"/>
          <w:szCs w:val="24"/>
        </w:rPr>
        <w:tab/>
      </w:r>
      <w:r w:rsidRPr="00FA13C8">
        <w:rPr>
          <w:rFonts w:ascii="Times New Roman" w:eastAsia="Calibri" w:hAnsi="Times New Roman"/>
          <w:sz w:val="24"/>
          <w:szCs w:val="24"/>
        </w:rPr>
        <w:tab/>
        <w:t>Số điện thoại:</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278ACC2E"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Nghề nghiệp:</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12C7BE74" w14:textId="77777777" w:rsidR="00901ECB" w:rsidRPr="00FA13C8" w:rsidRDefault="00901ECB" w:rsidP="00901ECB">
      <w:pPr>
        <w:rPr>
          <w:rFonts w:ascii="Times New Roman" w:eastAsia="Calibri" w:hAnsi="Times New Roman"/>
          <w:sz w:val="24"/>
          <w:szCs w:val="24"/>
          <w:u w:val="single"/>
        </w:rPr>
      </w:pPr>
      <w:r w:rsidRPr="00FA13C8">
        <w:rPr>
          <w:rFonts w:ascii="Times New Roman" w:eastAsia="Calibri" w:hAnsi="Times New Roman"/>
          <w:sz w:val="24"/>
          <w:szCs w:val="24"/>
        </w:rPr>
        <w:t>Chẩn đoán:</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13E23565"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 xml:space="preserve">Chi thể tổn thương: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w:t>
      </w:r>
      <w:r w:rsidRPr="00FA13C8">
        <w:rPr>
          <w:rFonts w:ascii="Times New Roman" w:eastAsia="Calibri" w:hAnsi="Times New Roman"/>
          <w:sz w:val="20"/>
          <w:szCs w:val="24"/>
        </w:rPr>
        <w:t>Phải</w:t>
      </w:r>
      <w:r w:rsidRPr="00FA13C8">
        <w:rPr>
          <w:rFonts w:ascii="Times New Roman" w:eastAsia="Calibri" w:hAnsi="Times New Roman"/>
          <w:sz w:val="24"/>
          <w:szCs w:val="24"/>
        </w:rPr>
        <w:t xml:space="preserve">   </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w:t>
      </w:r>
      <w:r w:rsidRPr="00FA13C8">
        <w:rPr>
          <w:rFonts w:ascii="Times New Roman" w:eastAsia="Calibri" w:hAnsi="Times New Roman"/>
          <w:sz w:val="20"/>
          <w:szCs w:val="24"/>
        </w:rPr>
        <w:t>Trái</w:t>
      </w:r>
    </w:p>
    <w:p w14:paraId="68272194"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Mã bệnh án:</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40402C51"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Ngày vào viện:</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Ngày ra viện:</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78F0FB6F"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sz w:val="24"/>
          <w:szCs w:val="24"/>
        </w:rPr>
        <w:t>Ngày phẫu thuật:</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Số ngày nằm điều trị:</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p>
    <w:p w14:paraId="4FEAD3A0"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b/>
          <w:sz w:val="24"/>
          <w:szCs w:val="24"/>
        </w:rPr>
        <w:t xml:space="preserve"> ĐÁNH GIÁ SAU MỔ  ……. THÁNG</w:t>
      </w:r>
      <w:r w:rsidRPr="00FA13C8">
        <w:rPr>
          <w:rFonts w:ascii="Times New Roman" w:eastAsia="Calibri" w:hAnsi="Times New Roman"/>
          <w:sz w:val="24"/>
          <w:szCs w:val="24"/>
        </w:rPr>
        <w:tab/>
        <w:t>Ngày khám:</w:t>
      </w:r>
      <w:r w:rsidRPr="00FA13C8">
        <w:rPr>
          <w:rFonts w:ascii="Times New Roman" w:eastAsia="Calibri" w:hAnsi="Times New Roman"/>
          <w:sz w:val="24"/>
          <w:szCs w:val="24"/>
        </w:rPr>
        <w:tab/>
      </w:r>
      <w:r w:rsidRPr="00FA13C8">
        <w:rPr>
          <w:rFonts w:ascii="Times New Roman" w:eastAsia="Calibri" w:hAnsi="Times New Roman"/>
          <w:sz w:val="24"/>
          <w:szCs w:val="24"/>
        </w:rPr>
        <w:tab/>
      </w:r>
    </w:p>
    <w:p w14:paraId="7EC5762A" w14:textId="77777777" w:rsidR="00901ECB" w:rsidRPr="00FA13C8" w:rsidRDefault="00901ECB" w:rsidP="00901ECB">
      <w:pPr>
        <w:rPr>
          <w:rFonts w:ascii="Times New Roman" w:eastAsia="Calibri" w:hAnsi="Times New Roman"/>
          <w:b/>
          <w:sz w:val="24"/>
          <w:szCs w:val="24"/>
        </w:rPr>
      </w:pPr>
      <w:r w:rsidRPr="00FA13C8">
        <w:rPr>
          <w:rFonts w:ascii="Times New Roman" w:eastAsia="Calibri" w:hAnsi="Times New Roman"/>
          <w:b/>
          <w:sz w:val="24"/>
          <w:szCs w:val="24"/>
        </w:rPr>
        <w:t>ĐÁNH GIÁ CƠ NĂNG</w:t>
      </w:r>
      <w:r w:rsidRPr="00FA13C8">
        <w:rPr>
          <w:rFonts w:ascii="Times New Roman" w:eastAsia="Calibri" w:hAnsi="Times New Roman"/>
          <w:b/>
          <w:sz w:val="24"/>
          <w:szCs w:val="24"/>
        </w:rPr>
        <w:tab/>
      </w:r>
    </w:p>
    <w:p w14:paraId="78532FAD" w14:textId="77777777" w:rsidR="00901ECB" w:rsidRPr="00FA13C8" w:rsidRDefault="00901ECB" w:rsidP="00901ECB">
      <w:pPr>
        <w:rPr>
          <w:rFonts w:ascii="Times New Roman" w:eastAsia="Calibri" w:hAnsi="Times New Roman"/>
          <w:b/>
          <w:sz w:val="24"/>
          <w:szCs w:val="24"/>
          <w:u w:val="single"/>
        </w:rPr>
      </w:pPr>
      <w:r w:rsidRPr="00FA13C8">
        <w:rPr>
          <w:rFonts w:ascii="Times New Roman" w:eastAsia="Calibri" w:hAnsi="Times New Roman"/>
          <w:b/>
          <w:sz w:val="24"/>
          <w:szCs w:val="24"/>
          <w:u w:val="single"/>
        </w:rPr>
        <w:t>Triệu chứng</w:t>
      </w:r>
    </w:p>
    <w:p w14:paraId="2A58FAF5"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Mức độ vận động cao nhất mà không gây đau gối?</w:t>
      </w:r>
    </w:p>
    <w:p w14:paraId="32A04D44"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4</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rất mạnh như nhảy cao, chạy cắt như trong bóng rổ, bóng đá</w:t>
      </w:r>
    </w:p>
    <w:p w14:paraId="4AC0EF63"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3</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mạnh như lao động nặng, đánh tennis</w:t>
      </w:r>
    </w:p>
    <w:p w14:paraId="66AC7FF4"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2</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vừa như lao động vừa, chạy bộ</w:t>
      </w:r>
    </w:p>
    <w:p w14:paraId="02B5AF6D"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1</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nhẹ như đi bộ, làm việc nhà</w:t>
      </w:r>
    </w:p>
    <w:p w14:paraId="0F179EC6"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0</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Không thể hoạt động do đau gối</w:t>
      </w:r>
    </w:p>
    <w:p w14:paraId="70AC19DB"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Trong 4 tuần vừa rồi hoặc kể từ sau khi bị chấn thương, anh (chị) có hay bị đau gối không?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4"/>
        <w:gridCol w:w="443"/>
        <w:gridCol w:w="443"/>
        <w:gridCol w:w="443"/>
        <w:gridCol w:w="443"/>
        <w:gridCol w:w="443"/>
        <w:gridCol w:w="443"/>
        <w:gridCol w:w="443"/>
        <w:gridCol w:w="443"/>
        <w:gridCol w:w="443"/>
        <w:gridCol w:w="443"/>
        <w:gridCol w:w="443"/>
        <w:gridCol w:w="1940"/>
      </w:tblGrid>
      <w:tr w:rsidR="00901ECB" w:rsidRPr="00FA13C8" w14:paraId="5E616552" w14:textId="77777777" w:rsidTr="004E7194">
        <w:tc>
          <w:tcPr>
            <w:tcW w:w="1124" w:type="pct"/>
            <w:vMerge w:val="restart"/>
            <w:tcBorders>
              <w:right w:val="single" w:sz="4" w:space="0" w:color="auto"/>
            </w:tcBorders>
            <w:vAlign w:val="center"/>
          </w:tcPr>
          <w:p w14:paraId="1568DF92"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Không bao giờ</w:t>
            </w:r>
          </w:p>
        </w:tc>
        <w:tc>
          <w:tcPr>
            <w:tcW w:w="252" w:type="pct"/>
            <w:tcBorders>
              <w:left w:val="single" w:sz="4" w:space="0" w:color="auto"/>
            </w:tcBorders>
            <w:vAlign w:val="center"/>
          </w:tcPr>
          <w:p w14:paraId="7355A500"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0</w:t>
            </w:r>
          </w:p>
        </w:tc>
        <w:tc>
          <w:tcPr>
            <w:tcW w:w="252" w:type="pct"/>
            <w:vAlign w:val="center"/>
          </w:tcPr>
          <w:p w14:paraId="37A7DD59"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w:t>
            </w:r>
          </w:p>
        </w:tc>
        <w:tc>
          <w:tcPr>
            <w:tcW w:w="252" w:type="pct"/>
            <w:vAlign w:val="center"/>
          </w:tcPr>
          <w:p w14:paraId="3DE36BFC"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2</w:t>
            </w:r>
          </w:p>
        </w:tc>
        <w:tc>
          <w:tcPr>
            <w:tcW w:w="252" w:type="pct"/>
            <w:vAlign w:val="center"/>
          </w:tcPr>
          <w:p w14:paraId="58B2756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3</w:t>
            </w:r>
          </w:p>
        </w:tc>
        <w:tc>
          <w:tcPr>
            <w:tcW w:w="252" w:type="pct"/>
            <w:vAlign w:val="center"/>
          </w:tcPr>
          <w:p w14:paraId="514F5FAA"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4</w:t>
            </w:r>
          </w:p>
        </w:tc>
        <w:tc>
          <w:tcPr>
            <w:tcW w:w="252" w:type="pct"/>
            <w:vAlign w:val="center"/>
          </w:tcPr>
          <w:p w14:paraId="6D15D5C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5</w:t>
            </w:r>
          </w:p>
        </w:tc>
        <w:tc>
          <w:tcPr>
            <w:tcW w:w="252" w:type="pct"/>
            <w:vAlign w:val="center"/>
          </w:tcPr>
          <w:p w14:paraId="79B6DEAC"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6</w:t>
            </w:r>
          </w:p>
        </w:tc>
        <w:tc>
          <w:tcPr>
            <w:tcW w:w="252" w:type="pct"/>
            <w:vAlign w:val="center"/>
          </w:tcPr>
          <w:p w14:paraId="77897347"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7</w:t>
            </w:r>
          </w:p>
        </w:tc>
        <w:tc>
          <w:tcPr>
            <w:tcW w:w="252" w:type="pct"/>
            <w:vAlign w:val="center"/>
          </w:tcPr>
          <w:p w14:paraId="6F18624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8</w:t>
            </w:r>
          </w:p>
        </w:tc>
        <w:tc>
          <w:tcPr>
            <w:tcW w:w="252" w:type="pct"/>
            <w:vAlign w:val="center"/>
          </w:tcPr>
          <w:p w14:paraId="1580196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9</w:t>
            </w:r>
          </w:p>
        </w:tc>
        <w:tc>
          <w:tcPr>
            <w:tcW w:w="252" w:type="pct"/>
            <w:tcBorders>
              <w:right w:val="single" w:sz="4" w:space="0" w:color="auto"/>
            </w:tcBorders>
            <w:vAlign w:val="center"/>
          </w:tcPr>
          <w:p w14:paraId="6E5AB6B7"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10</w:t>
            </w:r>
          </w:p>
        </w:tc>
        <w:tc>
          <w:tcPr>
            <w:tcW w:w="1106" w:type="pct"/>
            <w:vMerge w:val="restart"/>
            <w:tcBorders>
              <w:left w:val="single" w:sz="4" w:space="0" w:color="auto"/>
            </w:tcBorders>
            <w:vAlign w:val="center"/>
          </w:tcPr>
          <w:p w14:paraId="29207CD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Thường xuyên</w:t>
            </w:r>
          </w:p>
        </w:tc>
      </w:tr>
      <w:tr w:rsidR="00901ECB" w:rsidRPr="00FA13C8" w14:paraId="32B23632" w14:textId="77777777" w:rsidTr="004E7194">
        <w:tc>
          <w:tcPr>
            <w:tcW w:w="1124" w:type="pct"/>
            <w:vMerge/>
            <w:tcBorders>
              <w:right w:val="single" w:sz="4" w:space="0" w:color="auto"/>
            </w:tcBorders>
            <w:vAlign w:val="center"/>
          </w:tcPr>
          <w:p w14:paraId="5978DD3E" w14:textId="77777777" w:rsidR="00901ECB" w:rsidRPr="00FA13C8" w:rsidRDefault="00901ECB" w:rsidP="004E7194">
            <w:pPr>
              <w:contextualSpacing/>
              <w:jc w:val="center"/>
              <w:rPr>
                <w:rFonts w:ascii="Times New Roman" w:eastAsia="Calibri" w:hAnsi="Times New Roman"/>
              </w:rPr>
            </w:pPr>
          </w:p>
        </w:tc>
        <w:tc>
          <w:tcPr>
            <w:tcW w:w="252" w:type="pct"/>
            <w:tcBorders>
              <w:left w:val="single" w:sz="4" w:space="0" w:color="auto"/>
            </w:tcBorders>
            <w:vAlign w:val="center"/>
          </w:tcPr>
          <w:p w14:paraId="0CCC874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1D6EEDB6"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3A23210"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0676C9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5ABD184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2359EDBC"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C01FBC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0324906F"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2CC599F6"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33B04F9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tcBorders>
              <w:right w:val="single" w:sz="4" w:space="0" w:color="auto"/>
            </w:tcBorders>
            <w:vAlign w:val="center"/>
          </w:tcPr>
          <w:p w14:paraId="0DE9D01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1106" w:type="pct"/>
            <w:vMerge/>
            <w:tcBorders>
              <w:left w:val="single" w:sz="4" w:space="0" w:color="auto"/>
            </w:tcBorders>
            <w:vAlign w:val="center"/>
          </w:tcPr>
          <w:p w14:paraId="5DE198DD" w14:textId="77777777" w:rsidR="00901ECB" w:rsidRPr="00FA13C8" w:rsidRDefault="00901ECB" w:rsidP="004E7194">
            <w:pPr>
              <w:contextualSpacing/>
              <w:jc w:val="center"/>
              <w:rPr>
                <w:rFonts w:ascii="Times New Roman" w:eastAsia="Calibri" w:hAnsi="Times New Roman"/>
              </w:rPr>
            </w:pPr>
          </w:p>
        </w:tc>
      </w:tr>
    </w:tbl>
    <w:p w14:paraId="1D6B7725"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Nếu có đau, đánh giá mức độ đau?</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4"/>
        <w:gridCol w:w="443"/>
        <w:gridCol w:w="443"/>
        <w:gridCol w:w="443"/>
        <w:gridCol w:w="443"/>
        <w:gridCol w:w="443"/>
        <w:gridCol w:w="443"/>
        <w:gridCol w:w="443"/>
        <w:gridCol w:w="443"/>
        <w:gridCol w:w="443"/>
        <w:gridCol w:w="443"/>
        <w:gridCol w:w="443"/>
        <w:gridCol w:w="1940"/>
      </w:tblGrid>
      <w:tr w:rsidR="00901ECB" w:rsidRPr="00FA13C8" w14:paraId="5F690D54" w14:textId="77777777" w:rsidTr="004E7194">
        <w:tc>
          <w:tcPr>
            <w:tcW w:w="1124" w:type="pct"/>
            <w:vMerge w:val="restart"/>
            <w:tcBorders>
              <w:right w:val="single" w:sz="4" w:space="0" w:color="auto"/>
            </w:tcBorders>
            <w:vAlign w:val="center"/>
          </w:tcPr>
          <w:p w14:paraId="3EC68CC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Không đau</w:t>
            </w:r>
          </w:p>
        </w:tc>
        <w:tc>
          <w:tcPr>
            <w:tcW w:w="252" w:type="pct"/>
            <w:tcBorders>
              <w:left w:val="single" w:sz="4" w:space="0" w:color="auto"/>
            </w:tcBorders>
            <w:vAlign w:val="center"/>
          </w:tcPr>
          <w:p w14:paraId="62145D7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0</w:t>
            </w:r>
          </w:p>
        </w:tc>
        <w:tc>
          <w:tcPr>
            <w:tcW w:w="252" w:type="pct"/>
            <w:vAlign w:val="center"/>
          </w:tcPr>
          <w:p w14:paraId="425201D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w:t>
            </w:r>
          </w:p>
        </w:tc>
        <w:tc>
          <w:tcPr>
            <w:tcW w:w="252" w:type="pct"/>
            <w:vAlign w:val="center"/>
          </w:tcPr>
          <w:p w14:paraId="5F1D2849"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2</w:t>
            </w:r>
          </w:p>
        </w:tc>
        <w:tc>
          <w:tcPr>
            <w:tcW w:w="252" w:type="pct"/>
            <w:vAlign w:val="center"/>
          </w:tcPr>
          <w:p w14:paraId="7C9F6589"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3</w:t>
            </w:r>
          </w:p>
        </w:tc>
        <w:tc>
          <w:tcPr>
            <w:tcW w:w="252" w:type="pct"/>
            <w:vAlign w:val="center"/>
          </w:tcPr>
          <w:p w14:paraId="0A0743F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4</w:t>
            </w:r>
          </w:p>
        </w:tc>
        <w:tc>
          <w:tcPr>
            <w:tcW w:w="252" w:type="pct"/>
            <w:vAlign w:val="center"/>
          </w:tcPr>
          <w:p w14:paraId="53C8074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5</w:t>
            </w:r>
          </w:p>
        </w:tc>
        <w:tc>
          <w:tcPr>
            <w:tcW w:w="252" w:type="pct"/>
            <w:vAlign w:val="center"/>
          </w:tcPr>
          <w:p w14:paraId="3BCBAB0C"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6</w:t>
            </w:r>
          </w:p>
        </w:tc>
        <w:tc>
          <w:tcPr>
            <w:tcW w:w="252" w:type="pct"/>
            <w:vAlign w:val="center"/>
          </w:tcPr>
          <w:p w14:paraId="0F6DC20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7</w:t>
            </w:r>
          </w:p>
        </w:tc>
        <w:tc>
          <w:tcPr>
            <w:tcW w:w="252" w:type="pct"/>
            <w:vAlign w:val="center"/>
          </w:tcPr>
          <w:p w14:paraId="00BA4CA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8</w:t>
            </w:r>
          </w:p>
        </w:tc>
        <w:tc>
          <w:tcPr>
            <w:tcW w:w="252" w:type="pct"/>
            <w:vAlign w:val="center"/>
          </w:tcPr>
          <w:p w14:paraId="061AA98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9</w:t>
            </w:r>
          </w:p>
        </w:tc>
        <w:tc>
          <w:tcPr>
            <w:tcW w:w="252" w:type="pct"/>
            <w:tcBorders>
              <w:right w:val="single" w:sz="4" w:space="0" w:color="auto"/>
            </w:tcBorders>
            <w:vAlign w:val="center"/>
          </w:tcPr>
          <w:p w14:paraId="47E5C51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10</w:t>
            </w:r>
          </w:p>
        </w:tc>
        <w:tc>
          <w:tcPr>
            <w:tcW w:w="1106" w:type="pct"/>
            <w:vMerge w:val="restart"/>
            <w:tcBorders>
              <w:left w:val="single" w:sz="4" w:space="0" w:color="auto"/>
            </w:tcBorders>
            <w:vAlign w:val="center"/>
          </w:tcPr>
          <w:p w14:paraId="54C6885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Rất đau</w:t>
            </w:r>
          </w:p>
        </w:tc>
      </w:tr>
      <w:tr w:rsidR="00901ECB" w:rsidRPr="00FA13C8" w14:paraId="3FD13E80" w14:textId="77777777" w:rsidTr="004E7194">
        <w:tc>
          <w:tcPr>
            <w:tcW w:w="1124" w:type="pct"/>
            <w:vMerge/>
            <w:tcBorders>
              <w:right w:val="single" w:sz="4" w:space="0" w:color="auto"/>
            </w:tcBorders>
            <w:vAlign w:val="center"/>
          </w:tcPr>
          <w:p w14:paraId="5C31314C" w14:textId="77777777" w:rsidR="00901ECB" w:rsidRPr="00FA13C8" w:rsidRDefault="00901ECB" w:rsidP="004E7194">
            <w:pPr>
              <w:contextualSpacing/>
              <w:jc w:val="center"/>
              <w:rPr>
                <w:rFonts w:ascii="Times New Roman" w:eastAsia="Calibri" w:hAnsi="Times New Roman"/>
              </w:rPr>
            </w:pPr>
          </w:p>
        </w:tc>
        <w:tc>
          <w:tcPr>
            <w:tcW w:w="252" w:type="pct"/>
            <w:tcBorders>
              <w:left w:val="single" w:sz="4" w:space="0" w:color="auto"/>
            </w:tcBorders>
            <w:vAlign w:val="center"/>
          </w:tcPr>
          <w:p w14:paraId="663D0C0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F030CBC"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30C57DF"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B93DC1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026FC656"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15189282"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6AB940B8"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5FF4CC3A"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D4BB0C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6BCA793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tcBorders>
              <w:right w:val="single" w:sz="4" w:space="0" w:color="auto"/>
            </w:tcBorders>
            <w:vAlign w:val="center"/>
          </w:tcPr>
          <w:p w14:paraId="519A3862"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1106" w:type="pct"/>
            <w:vMerge/>
            <w:tcBorders>
              <w:left w:val="single" w:sz="4" w:space="0" w:color="auto"/>
            </w:tcBorders>
            <w:vAlign w:val="center"/>
          </w:tcPr>
          <w:p w14:paraId="2471E0FE" w14:textId="77777777" w:rsidR="00901ECB" w:rsidRPr="00FA13C8" w:rsidRDefault="00901ECB" w:rsidP="004E7194">
            <w:pPr>
              <w:contextualSpacing/>
              <w:jc w:val="center"/>
              <w:rPr>
                <w:rFonts w:ascii="Times New Roman" w:eastAsia="Calibri" w:hAnsi="Times New Roman"/>
              </w:rPr>
            </w:pPr>
          </w:p>
        </w:tc>
      </w:tr>
    </w:tbl>
    <w:p w14:paraId="0CE00998" w14:textId="77777777" w:rsidR="00901ECB" w:rsidRPr="008F590F"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Trong 4 tuần vừa rồi hoặc kể từ sau khi bị chấn thương, gối bị cứng hay sưng mức độ nào?</w:t>
      </w:r>
    </w:p>
    <w:p w14:paraId="09DCC6BE"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4</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Bình thường</w:t>
      </w:r>
    </w:p>
    <w:p w14:paraId="75C1152D"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3</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Sưng nhẹ</w:t>
      </w:r>
    </w:p>
    <w:p w14:paraId="0B565B5C"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2</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Sưng vừa</w:t>
      </w:r>
    </w:p>
    <w:p w14:paraId="0AFB7D37"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1</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Sưng nhiều</w:t>
      </w:r>
    </w:p>
    <w:p w14:paraId="6CFF6192" w14:textId="77777777" w:rsidR="00901ECB" w:rsidRDefault="00901ECB" w:rsidP="00901ECB">
      <w:pPr>
        <w:contextualSpacing/>
        <w:rPr>
          <w:rFonts w:ascii="Times New Roman" w:eastAsia="Calibri" w:hAnsi="Times New Roman"/>
          <w:sz w:val="24"/>
          <w:szCs w:val="24"/>
          <w:lang w:val="en-US"/>
        </w:rPr>
      </w:pPr>
      <w:r w:rsidRPr="00FA13C8">
        <w:rPr>
          <w:rFonts w:ascii="Times New Roman" w:eastAsia="Calibri" w:hAnsi="Times New Roman"/>
          <w:sz w:val="24"/>
          <w:szCs w:val="24"/>
          <w:vertAlign w:val="subscript"/>
        </w:rPr>
        <w:t>0</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Sưng rất nhiều</w:t>
      </w:r>
    </w:p>
    <w:p w14:paraId="5E29981F" w14:textId="77777777" w:rsidR="008F590F" w:rsidRPr="008F590F" w:rsidRDefault="008F590F" w:rsidP="00901ECB">
      <w:pPr>
        <w:contextualSpacing/>
        <w:rPr>
          <w:rFonts w:ascii="Times New Roman" w:eastAsia="Calibri" w:hAnsi="Times New Roman"/>
          <w:sz w:val="24"/>
          <w:szCs w:val="24"/>
          <w:vertAlign w:val="subscript"/>
          <w:lang w:val="en-US"/>
        </w:rPr>
      </w:pPr>
    </w:p>
    <w:p w14:paraId="1C4F1FE4"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Mức độ hoạt động cao nhất mà không bị sưng gối</w:t>
      </w:r>
    </w:p>
    <w:p w14:paraId="22873F6D"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4</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rất mạnh như nhảy cao, chạy cắt như trong bóng rổ, bóng đá</w:t>
      </w:r>
    </w:p>
    <w:p w14:paraId="39990B05"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3</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mạnh như lao động nặng, đánh tennis</w:t>
      </w:r>
    </w:p>
    <w:p w14:paraId="3F48912A"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2</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vừa như lao động vừa, chạy bộ</w:t>
      </w:r>
    </w:p>
    <w:p w14:paraId="5DF5C3A2"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1</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nhẹ như đi bộ, làm việc nhà</w:t>
      </w:r>
    </w:p>
    <w:p w14:paraId="385F13B7" w14:textId="77777777" w:rsidR="00901ECB" w:rsidRPr="00FA13C8" w:rsidRDefault="00901ECB" w:rsidP="00901ECB">
      <w:pPr>
        <w:contextualSpacing/>
        <w:rPr>
          <w:rFonts w:ascii="Times New Roman" w:eastAsia="Calibri" w:hAnsi="Times New Roman"/>
          <w:sz w:val="24"/>
          <w:szCs w:val="24"/>
          <w:vertAlign w:val="subscript"/>
        </w:rPr>
      </w:pPr>
      <w:r w:rsidRPr="00FA13C8">
        <w:rPr>
          <w:rFonts w:ascii="Times New Roman" w:eastAsia="Calibri" w:hAnsi="Times New Roman"/>
          <w:sz w:val="24"/>
          <w:szCs w:val="24"/>
          <w:vertAlign w:val="subscript"/>
        </w:rPr>
        <w:t>0</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Không thể hoạt động do sưng gối</w:t>
      </w:r>
    </w:p>
    <w:p w14:paraId="123066F5"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Trong 4 tuần vừa rồi hoặc kể từ sau khi bị chấn thương, gối có bị kẹt không?</w:t>
      </w:r>
    </w:p>
    <w:p w14:paraId="65EA85E4"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0</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Có</w:t>
      </w:r>
      <w:r w:rsidRPr="00FA13C8">
        <w:rPr>
          <w:rFonts w:ascii="Times New Roman" w:eastAsia="Calibri" w:hAnsi="Times New Roman"/>
          <w:sz w:val="24"/>
          <w:szCs w:val="24"/>
        </w:rPr>
        <w:tab/>
      </w:r>
      <w:r w:rsidRPr="00FA13C8">
        <w:rPr>
          <w:rFonts w:ascii="Times New Roman" w:eastAsia="Calibri" w:hAnsi="Times New Roman"/>
          <w:sz w:val="24"/>
          <w:szCs w:val="24"/>
          <w:vertAlign w:val="subscript"/>
        </w:rPr>
        <w:t>1</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Không</w:t>
      </w:r>
    </w:p>
    <w:p w14:paraId="5BE0FEE0"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Mức độ hoạt động cao nhất mà không bị trẹo gối</w:t>
      </w:r>
    </w:p>
    <w:p w14:paraId="619EC24C"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4</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rất mạnh như nhảy cao, chạy cắt như trong bóng rổ, bóng đá</w:t>
      </w:r>
    </w:p>
    <w:p w14:paraId="2290BF2B"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3</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mạnh như lao động nặng, đánh tennis</w:t>
      </w:r>
    </w:p>
    <w:p w14:paraId="26029B21"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2</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vừa như lao động vừa, chạy bộ</w:t>
      </w:r>
    </w:p>
    <w:p w14:paraId="4D0617E8"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1</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nhẹ như đi bộ, làm việc nhà</w:t>
      </w:r>
    </w:p>
    <w:p w14:paraId="7DCFEDBA" w14:textId="77777777" w:rsidR="00901ECB" w:rsidRPr="00FA13C8" w:rsidRDefault="00901ECB" w:rsidP="00901ECB">
      <w:pPr>
        <w:contextualSpacing/>
        <w:rPr>
          <w:rFonts w:ascii="Times New Roman" w:eastAsia="Calibri" w:hAnsi="Times New Roman"/>
          <w:sz w:val="24"/>
          <w:szCs w:val="24"/>
          <w:vertAlign w:val="subscript"/>
        </w:rPr>
      </w:pPr>
      <w:r w:rsidRPr="00FA13C8">
        <w:rPr>
          <w:rFonts w:ascii="Times New Roman" w:eastAsia="Calibri" w:hAnsi="Times New Roman"/>
          <w:sz w:val="24"/>
          <w:szCs w:val="24"/>
          <w:vertAlign w:val="subscript"/>
        </w:rPr>
        <w:t>0</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Không thể hoạt động do trẹo gối</w:t>
      </w:r>
    </w:p>
    <w:p w14:paraId="2CDFFF98" w14:textId="77777777" w:rsidR="00901ECB" w:rsidRPr="00FA13C8" w:rsidRDefault="00901ECB" w:rsidP="00901ECB">
      <w:pPr>
        <w:rPr>
          <w:rFonts w:ascii="Times New Roman" w:eastAsia="Calibri" w:hAnsi="Times New Roman"/>
          <w:b/>
          <w:sz w:val="24"/>
          <w:szCs w:val="24"/>
          <w:u w:val="single"/>
        </w:rPr>
      </w:pPr>
      <w:r w:rsidRPr="00FA13C8">
        <w:rPr>
          <w:rFonts w:ascii="Times New Roman" w:eastAsia="Calibri" w:hAnsi="Times New Roman"/>
          <w:b/>
          <w:sz w:val="24"/>
          <w:szCs w:val="24"/>
          <w:u w:val="single"/>
        </w:rPr>
        <w:t>Hoạt động thể thao</w:t>
      </w:r>
    </w:p>
    <w:p w14:paraId="285D29FC"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Mức độ hoạt động cao nhất hiện nay</w:t>
      </w:r>
    </w:p>
    <w:p w14:paraId="19207221"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4</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rất mạnh như nhảy cao, chạy cắt như trong bóng rổ, bóng đá</w:t>
      </w:r>
    </w:p>
    <w:p w14:paraId="0CC71DB4"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3</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mạnh như lao động nặng, đánh tennis</w:t>
      </w:r>
    </w:p>
    <w:p w14:paraId="4DCB4154"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2</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vừa như lao động vừa, chạy bộ</w:t>
      </w:r>
    </w:p>
    <w:p w14:paraId="09962389" w14:textId="77777777" w:rsidR="00901ECB" w:rsidRPr="00FA13C8" w:rsidRDefault="00901ECB" w:rsidP="00901ECB">
      <w:pPr>
        <w:contextualSpacing/>
        <w:rPr>
          <w:rFonts w:ascii="Times New Roman" w:eastAsia="Calibri" w:hAnsi="Times New Roman"/>
          <w:sz w:val="24"/>
          <w:szCs w:val="24"/>
        </w:rPr>
      </w:pPr>
      <w:r w:rsidRPr="00FA13C8">
        <w:rPr>
          <w:rFonts w:ascii="Times New Roman" w:eastAsia="Calibri" w:hAnsi="Times New Roman"/>
          <w:sz w:val="24"/>
          <w:szCs w:val="24"/>
          <w:vertAlign w:val="subscript"/>
        </w:rPr>
        <w:t>1</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Hoạt động nhẹ như đi bộ, làm việc nhà</w:t>
      </w:r>
    </w:p>
    <w:p w14:paraId="5FDE0773" w14:textId="77777777" w:rsidR="00901ECB" w:rsidRPr="00FA13C8" w:rsidRDefault="00901ECB" w:rsidP="00901ECB">
      <w:pPr>
        <w:contextualSpacing/>
        <w:rPr>
          <w:rFonts w:ascii="Times New Roman" w:eastAsia="Calibri" w:hAnsi="Times New Roman"/>
          <w:sz w:val="24"/>
          <w:szCs w:val="24"/>
          <w:vertAlign w:val="subscript"/>
        </w:rPr>
      </w:pPr>
      <w:r w:rsidRPr="00FA13C8">
        <w:rPr>
          <w:rFonts w:ascii="Times New Roman" w:eastAsia="Calibri" w:hAnsi="Times New Roman"/>
          <w:sz w:val="24"/>
          <w:szCs w:val="24"/>
          <w:vertAlign w:val="subscript"/>
        </w:rPr>
        <w:t>0</w:t>
      </w:r>
      <w:r w:rsidRPr="00FA13C8">
        <w:rPr>
          <w:rFonts w:ascii="Times New Roman" w:eastAsia="Calibri" w:hAnsi="Times New Roman"/>
          <w:sz w:val="24"/>
          <w:szCs w:val="24"/>
        </w:rPr>
        <w:sym w:font="Symbol" w:char="F07F"/>
      </w:r>
      <w:r w:rsidRPr="00FA13C8">
        <w:rPr>
          <w:rFonts w:ascii="Times New Roman" w:eastAsia="Calibri" w:hAnsi="Times New Roman"/>
          <w:sz w:val="24"/>
          <w:szCs w:val="24"/>
        </w:rPr>
        <w:t xml:space="preserve"> Không thể hoạt động do tổn thương ở gối</w:t>
      </w:r>
    </w:p>
    <w:p w14:paraId="56C85265"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Ảnh hưởng của khớp gối đến các vận động</w:t>
      </w:r>
    </w:p>
    <w:tbl>
      <w:tblPr>
        <w:tblStyle w:val="TableGrid"/>
        <w:tblW w:w="5000" w:type="pct"/>
        <w:tblLook w:val="04A0" w:firstRow="1" w:lastRow="0" w:firstColumn="1" w:lastColumn="0" w:noHBand="0" w:noVBand="1"/>
      </w:tblPr>
      <w:tblGrid>
        <w:gridCol w:w="383"/>
        <w:gridCol w:w="3200"/>
        <w:gridCol w:w="1252"/>
        <w:gridCol w:w="799"/>
        <w:gridCol w:w="1015"/>
        <w:gridCol w:w="941"/>
        <w:gridCol w:w="1187"/>
      </w:tblGrid>
      <w:tr w:rsidR="00901ECB" w:rsidRPr="00FA13C8" w14:paraId="7E0F424D" w14:textId="77777777" w:rsidTr="004E7194">
        <w:tc>
          <w:tcPr>
            <w:tcW w:w="219" w:type="pct"/>
          </w:tcPr>
          <w:p w14:paraId="5E0DD836" w14:textId="77777777" w:rsidR="00901ECB" w:rsidRPr="00FA13C8" w:rsidRDefault="00901ECB" w:rsidP="004E7194">
            <w:pPr>
              <w:rPr>
                <w:rFonts w:ascii="Times New Roman" w:eastAsia="Calibri" w:hAnsi="Times New Roman"/>
              </w:rPr>
            </w:pPr>
          </w:p>
        </w:tc>
        <w:tc>
          <w:tcPr>
            <w:tcW w:w="1823" w:type="pct"/>
          </w:tcPr>
          <w:p w14:paraId="542C828E" w14:textId="77777777" w:rsidR="00901ECB" w:rsidRPr="00FA13C8" w:rsidRDefault="00901ECB" w:rsidP="004E7194">
            <w:pPr>
              <w:rPr>
                <w:rFonts w:ascii="Times New Roman" w:eastAsia="Calibri" w:hAnsi="Times New Roman"/>
              </w:rPr>
            </w:pPr>
          </w:p>
        </w:tc>
        <w:tc>
          <w:tcPr>
            <w:tcW w:w="713" w:type="pct"/>
            <w:vAlign w:val="center"/>
          </w:tcPr>
          <w:p w14:paraId="4A9973DA"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rPr>
              <w:t>Không khó</w:t>
            </w:r>
          </w:p>
        </w:tc>
        <w:tc>
          <w:tcPr>
            <w:tcW w:w="455" w:type="pct"/>
            <w:vAlign w:val="center"/>
          </w:tcPr>
          <w:p w14:paraId="7BFE4C1B"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rPr>
              <w:t>Khó ít</w:t>
            </w:r>
          </w:p>
        </w:tc>
        <w:tc>
          <w:tcPr>
            <w:tcW w:w="578" w:type="pct"/>
            <w:vAlign w:val="center"/>
          </w:tcPr>
          <w:p w14:paraId="65BAA6CF"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rPr>
              <w:t>Khó vừa</w:t>
            </w:r>
          </w:p>
        </w:tc>
        <w:tc>
          <w:tcPr>
            <w:tcW w:w="536" w:type="pct"/>
            <w:vAlign w:val="center"/>
          </w:tcPr>
          <w:p w14:paraId="449E4EE8"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rPr>
              <w:t>Rất khó</w:t>
            </w:r>
          </w:p>
        </w:tc>
        <w:tc>
          <w:tcPr>
            <w:tcW w:w="676" w:type="pct"/>
            <w:vAlign w:val="center"/>
          </w:tcPr>
          <w:p w14:paraId="0845EFDA"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rPr>
              <w:t>Không thể</w:t>
            </w:r>
          </w:p>
        </w:tc>
      </w:tr>
      <w:tr w:rsidR="00901ECB" w:rsidRPr="00FA13C8" w14:paraId="40E048A9" w14:textId="77777777" w:rsidTr="004E7194">
        <w:tc>
          <w:tcPr>
            <w:tcW w:w="219" w:type="pct"/>
          </w:tcPr>
          <w:p w14:paraId="2A6F8873" w14:textId="77777777" w:rsidR="00901ECB" w:rsidRPr="00FA13C8" w:rsidRDefault="00901ECB" w:rsidP="004E7194">
            <w:pPr>
              <w:rPr>
                <w:rFonts w:ascii="Times New Roman" w:eastAsia="Calibri" w:hAnsi="Times New Roman"/>
              </w:rPr>
            </w:pPr>
            <w:r w:rsidRPr="00FA13C8">
              <w:rPr>
                <w:rFonts w:ascii="Times New Roman" w:eastAsia="Calibri" w:hAnsi="Times New Roman"/>
              </w:rPr>
              <w:t>a.</w:t>
            </w:r>
          </w:p>
        </w:tc>
        <w:tc>
          <w:tcPr>
            <w:tcW w:w="1823" w:type="pct"/>
          </w:tcPr>
          <w:p w14:paraId="13D25CA7" w14:textId="77777777" w:rsidR="00901ECB" w:rsidRPr="00FA13C8" w:rsidRDefault="00901ECB" w:rsidP="004E7194">
            <w:pPr>
              <w:rPr>
                <w:rFonts w:ascii="Times New Roman" w:eastAsia="Calibri" w:hAnsi="Times New Roman"/>
              </w:rPr>
            </w:pPr>
            <w:r w:rsidRPr="00FA13C8">
              <w:rPr>
                <w:rFonts w:ascii="Times New Roman" w:eastAsia="Calibri" w:hAnsi="Times New Roman"/>
              </w:rPr>
              <w:t>Đi lên cầu thang</w:t>
            </w:r>
          </w:p>
        </w:tc>
        <w:tc>
          <w:tcPr>
            <w:tcW w:w="713" w:type="pct"/>
            <w:vAlign w:val="center"/>
          </w:tcPr>
          <w:p w14:paraId="083920FA"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12B2D40A"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717D4677"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6E054454"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5B1B4985"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39BD719E" w14:textId="77777777" w:rsidTr="004E7194">
        <w:tc>
          <w:tcPr>
            <w:tcW w:w="219" w:type="pct"/>
          </w:tcPr>
          <w:p w14:paraId="775050F6" w14:textId="77777777" w:rsidR="00901ECB" w:rsidRPr="00FA13C8" w:rsidRDefault="00901ECB" w:rsidP="004E7194">
            <w:pPr>
              <w:rPr>
                <w:rFonts w:ascii="Times New Roman" w:eastAsia="Calibri" w:hAnsi="Times New Roman"/>
              </w:rPr>
            </w:pPr>
            <w:r w:rsidRPr="00FA13C8">
              <w:rPr>
                <w:rFonts w:ascii="Times New Roman" w:eastAsia="Calibri" w:hAnsi="Times New Roman"/>
              </w:rPr>
              <w:t>b.</w:t>
            </w:r>
          </w:p>
        </w:tc>
        <w:tc>
          <w:tcPr>
            <w:tcW w:w="1823" w:type="pct"/>
          </w:tcPr>
          <w:p w14:paraId="5F3ED7D7" w14:textId="77777777" w:rsidR="00901ECB" w:rsidRPr="00FA13C8" w:rsidRDefault="00901ECB" w:rsidP="004E7194">
            <w:pPr>
              <w:rPr>
                <w:rFonts w:ascii="Times New Roman" w:eastAsia="Calibri" w:hAnsi="Times New Roman"/>
              </w:rPr>
            </w:pPr>
            <w:r w:rsidRPr="00FA13C8">
              <w:rPr>
                <w:rFonts w:ascii="Times New Roman" w:eastAsia="Calibri" w:hAnsi="Times New Roman"/>
              </w:rPr>
              <w:t>Đi xuống cầu thang</w:t>
            </w:r>
          </w:p>
        </w:tc>
        <w:tc>
          <w:tcPr>
            <w:tcW w:w="713" w:type="pct"/>
            <w:vAlign w:val="center"/>
          </w:tcPr>
          <w:p w14:paraId="08EB314B"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41CECA16"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352B7E8B"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60A25816"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4F1A29AB"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062490CC" w14:textId="77777777" w:rsidTr="004E7194">
        <w:tc>
          <w:tcPr>
            <w:tcW w:w="219" w:type="pct"/>
          </w:tcPr>
          <w:p w14:paraId="33BC94D7" w14:textId="77777777" w:rsidR="00901ECB" w:rsidRPr="00FA13C8" w:rsidRDefault="00901ECB" w:rsidP="004E7194">
            <w:pPr>
              <w:rPr>
                <w:rFonts w:ascii="Times New Roman" w:eastAsia="Calibri" w:hAnsi="Times New Roman"/>
              </w:rPr>
            </w:pPr>
            <w:r w:rsidRPr="00FA13C8">
              <w:rPr>
                <w:rFonts w:ascii="Times New Roman" w:eastAsia="Calibri" w:hAnsi="Times New Roman"/>
              </w:rPr>
              <w:t>c.</w:t>
            </w:r>
          </w:p>
        </w:tc>
        <w:tc>
          <w:tcPr>
            <w:tcW w:w="1823" w:type="pct"/>
          </w:tcPr>
          <w:p w14:paraId="64A6B8CC" w14:textId="77777777" w:rsidR="00901ECB" w:rsidRPr="00FA13C8" w:rsidRDefault="00901ECB" w:rsidP="004E7194">
            <w:pPr>
              <w:rPr>
                <w:rFonts w:ascii="Times New Roman" w:eastAsia="Calibri" w:hAnsi="Times New Roman"/>
              </w:rPr>
            </w:pPr>
            <w:r w:rsidRPr="00FA13C8">
              <w:rPr>
                <w:rFonts w:ascii="Times New Roman" w:eastAsia="Calibri" w:hAnsi="Times New Roman"/>
              </w:rPr>
              <w:t>Quỳ gối</w:t>
            </w:r>
          </w:p>
        </w:tc>
        <w:tc>
          <w:tcPr>
            <w:tcW w:w="713" w:type="pct"/>
            <w:vAlign w:val="center"/>
          </w:tcPr>
          <w:p w14:paraId="6B0C48E4"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51554A6A"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50149A73"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417614BB"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6A061370"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7177A69B" w14:textId="77777777" w:rsidTr="004E7194">
        <w:tc>
          <w:tcPr>
            <w:tcW w:w="219" w:type="pct"/>
          </w:tcPr>
          <w:p w14:paraId="43D3A52C" w14:textId="77777777" w:rsidR="00901ECB" w:rsidRPr="00FA13C8" w:rsidRDefault="00901ECB" w:rsidP="004E7194">
            <w:pPr>
              <w:rPr>
                <w:rFonts w:ascii="Times New Roman" w:eastAsia="Calibri" w:hAnsi="Times New Roman"/>
              </w:rPr>
            </w:pPr>
            <w:r w:rsidRPr="00FA13C8">
              <w:rPr>
                <w:rFonts w:ascii="Times New Roman" w:eastAsia="Calibri" w:hAnsi="Times New Roman"/>
              </w:rPr>
              <w:t>d.</w:t>
            </w:r>
          </w:p>
        </w:tc>
        <w:tc>
          <w:tcPr>
            <w:tcW w:w="1823" w:type="pct"/>
          </w:tcPr>
          <w:p w14:paraId="29745244" w14:textId="77777777" w:rsidR="00901ECB" w:rsidRPr="00FA13C8" w:rsidRDefault="00901ECB" w:rsidP="004E7194">
            <w:pPr>
              <w:rPr>
                <w:rFonts w:ascii="Times New Roman" w:eastAsia="Calibri" w:hAnsi="Times New Roman"/>
              </w:rPr>
            </w:pPr>
            <w:r w:rsidRPr="00FA13C8">
              <w:rPr>
                <w:rFonts w:ascii="Times New Roman" w:eastAsia="Calibri" w:hAnsi="Times New Roman"/>
              </w:rPr>
              <w:t>Xuống tấn</w:t>
            </w:r>
          </w:p>
        </w:tc>
        <w:tc>
          <w:tcPr>
            <w:tcW w:w="713" w:type="pct"/>
            <w:vAlign w:val="center"/>
          </w:tcPr>
          <w:p w14:paraId="6E84C6E7"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76CF81B4"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11AFC4EA"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1F21F57D"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74D383E4"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10BB4250" w14:textId="77777777" w:rsidTr="004E7194">
        <w:tc>
          <w:tcPr>
            <w:tcW w:w="219" w:type="pct"/>
          </w:tcPr>
          <w:p w14:paraId="163F6DFD" w14:textId="77777777" w:rsidR="00901ECB" w:rsidRPr="00FA13C8" w:rsidRDefault="00901ECB" w:rsidP="004E7194">
            <w:pPr>
              <w:rPr>
                <w:rFonts w:ascii="Times New Roman" w:eastAsia="Calibri" w:hAnsi="Times New Roman"/>
              </w:rPr>
            </w:pPr>
            <w:r w:rsidRPr="00FA13C8">
              <w:rPr>
                <w:rFonts w:ascii="Times New Roman" w:eastAsia="Calibri" w:hAnsi="Times New Roman"/>
              </w:rPr>
              <w:t>e.</w:t>
            </w:r>
          </w:p>
        </w:tc>
        <w:tc>
          <w:tcPr>
            <w:tcW w:w="1823" w:type="pct"/>
          </w:tcPr>
          <w:p w14:paraId="1A6B491F" w14:textId="77777777" w:rsidR="00901ECB" w:rsidRPr="00FA13C8" w:rsidRDefault="00901ECB" w:rsidP="004E7194">
            <w:pPr>
              <w:rPr>
                <w:rFonts w:ascii="Times New Roman" w:eastAsia="Calibri" w:hAnsi="Times New Roman"/>
              </w:rPr>
            </w:pPr>
            <w:r w:rsidRPr="00FA13C8">
              <w:rPr>
                <w:rFonts w:ascii="Times New Roman" w:eastAsia="Calibri" w:hAnsi="Times New Roman"/>
              </w:rPr>
              <w:t>Ngồi xổm</w:t>
            </w:r>
          </w:p>
        </w:tc>
        <w:tc>
          <w:tcPr>
            <w:tcW w:w="713" w:type="pct"/>
            <w:vAlign w:val="center"/>
          </w:tcPr>
          <w:p w14:paraId="20E0E54F"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6EC9C044"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4CE1F63A"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13AFDCED"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5CBB1902"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121E3FBC" w14:textId="77777777" w:rsidTr="004E7194">
        <w:tc>
          <w:tcPr>
            <w:tcW w:w="219" w:type="pct"/>
          </w:tcPr>
          <w:p w14:paraId="7AEBAFB4" w14:textId="77777777" w:rsidR="00901ECB" w:rsidRPr="00FA13C8" w:rsidRDefault="00901ECB" w:rsidP="004E7194">
            <w:pPr>
              <w:rPr>
                <w:rFonts w:ascii="Times New Roman" w:eastAsia="Calibri" w:hAnsi="Times New Roman"/>
              </w:rPr>
            </w:pPr>
            <w:r w:rsidRPr="00FA13C8">
              <w:rPr>
                <w:rFonts w:ascii="Times New Roman" w:eastAsia="Calibri" w:hAnsi="Times New Roman"/>
              </w:rPr>
              <w:t>f.</w:t>
            </w:r>
          </w:p>
        </w:tc>
        <w:tc>
          <w:tcPr>
            <w:tcW w:w="1823" w:type="pct"/>
          </w:tcPr>
          <w:p w14:paraId="3EC098E2" w14:textId="77777777" w:rsidR="00901ECB" w:rsidRPr="00FA13C8" w:rsidRDefault="00901ECB" w:rsidP="004E7194">
            <w:pPr>
              <w:rPr>
                <w:rFonts w:ascii="Times New Roman" w:eastAsia="Calibri" w:hAnsi="Times New Roman"/>
              </w:rPr>
            </w:pPr>
            <w:r w:rsidRPr="00FA13C8">
              <w:rPr>
                <w:rFonts w:ascii="Times New Roman" w:eastAsia="Calibri" w:hAnsi="Times New Roman"/>
              </w:rPr>
              <w:t>Đứng lên từ vị trí ngồi ghế</w:t>
            </w:r>
          </w:p>
        </w:tc>
        <w:tc>
          <w:tcPr>
            <w:tcW w:w="713" w:type="pct"/>
            <w:vAlign w:val="center"/>
          </w:tcPr>
          <w:p w14:paraId="7DB5DFC1"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4555DE28"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0A3885DE"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35744740"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48DE4588"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09D320F4" w14:textId="77777777" w:rsidTr="004E7194">
        <w:tc>
          <w:tcPr>
            <w:tcW w:w="219" w:type="pct"/>
          </w:tcPr>
          <w:p w14:paraId="2D7FD428" w14:textId="77777777" w:rsidR="00901ECB" w:rsidRPr="00FA13C8" w:rsidRDefault="00901ECB" w:rsidP="004E7194">
            <w:pPr>
              <w:rPr>
                <w:rFonts w:ascii="Times New Roman" w:eastAsia="Calibri" w:hAnsi="Times New Roman"/>
              </w:rPr>
            </w:pPr>
            <w:r w:rsidRPr="00FA13C8">
              <w:rPr>
                <w:rFonts w:ascii="Times New Roman" w:eastAsia="Calibri" w:hAnsi="Times New Roman"/>
              </w:rPr>
              <w:t>g.</w:t>
            </w:r>
          </w:p>
        </w:tc>
        <w:tc>
          <w:tcPr>
            <w:tcW w:w="1823" w:type="pct"/>
          </w:tcPr>
          <w:p w14:paraId="1BFAD99A" w14:textId="77777777" w:rsidR="00901ECB" w:rsidRPr="00FA13C8" w:rsidRDefault="00901ECB" w:rsidP="004E7194">
            <w:pPr>
              <w:rPr>
                <w:rFonts w:ascii="Times New Roman" w:eastAsia="Calibri" w:hAnsi="Times New Roman"/>
              </w:rPr>
            </w:pPr>
            <w:r w:rsidRPr="00FA13C8">
              <w:rPr>
                <w:rFonts w:ascii="Times New Roman" w:eastAsia="Calibri" w:hAnsi="Times New Roman"/>
              </w:rPr>
              <w:t>Chạy thẳng</w:t>
            </w:r>
          </w:p>
        </w:tc>
        <w:tc>
          <w:tcPr>
            <w:tcW w:w="713" w:type="pct"/>
            <w:vAlign w:val="center"/>
          </w:tcPr>
          <w:p w14:paraId="017A9EF9"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58316882"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7A8329F3"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14ED5C12"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70F1DDB3"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34669E88" w14:textId="77777777" w:rsidTr="004E7194">
        <w:tc>
          <w:tcPr>
            <w:tcW w:w="219" w:type="pct"/>
          </w:tcPr>
          <w:p w14:paraId="03A3ED1D" w14:textId="77777777" w:rsidR="00901ECB" w:rsidRPr="00FA13C8" w:rsidRDefault="00901ECB" w:rsidP="004E7194">
            <w:pPr>
              <w:rPr>
                <w:rFonts w:ascii="Times New Roman" w:eastAsia="Calibri" w:hAnsi="Times New Roman"/>
              </w:rPr>
            </w:pPr>
            <w:r w:rsidRPr="00FA13C8">
              <w:rPr>
                <w:rFonts w:ascii="Times New Roman" w:eastAsia="Calibri" w:hAnsi="Times New Roman"/>
              </w:rPr>
              <w:t>h.</w:t>
            </w:r>
          </w:p>
        </w:tc>
        <w:tc>
          <w:tcPr>
            <w:tcW w:w="1823" w:type="pct"/>
          </w:tcPr>
          <w:p w14:paraId="42CC150D" w14:textId="77777777" w:rsidR="00901ECB" w:rsidRPr="00FA13C8" w:rsidRDefault="00901ECB" w:rsidP="004E7194">
            <w:pPr>
              <w:rPr>
                <w:rFonts w:ascii="Times New Roman" w:eastAsia="Calibri" w:hAnsi="Times New Roman"/>
              </w:rPr>
            </w:pPr>
            <w:r w:rsidRPr="00FA13C8">
              <w:rPr>
                <w:rFonts w:ascii="Times New Roman" w:eastAsia="Calibri" w:hAnsi="Times New Roman"/>
              </w:rPr>
              <w:t>Nhảy và đáp đất bên tổn thương</w:t>
            </w:r>
          </w:p>
        </w:tc>
        <w:tc>
          <w:tcPr>
            <w:tcW w:w="713" w:type="pct"/>
            <w:vAlign w:val="center"/>
          </w:tcPr>
          <w:p w14:paraId="2A50714F"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6B17B884"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080E9179"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31EF89A1"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4D7FA195"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r w:rsidR="00901ECB" w:rsidRPr="00FA13C8" w14:paraId="3224E68B" w14:textId="77777777" w:rsidTr="004E7194">
        <w:tc>
          <w:tcPr>
            <w:tcW w:w="219" w:type="pct"/>
          </w:tcPr>
          <w:p w14:paraId="5FDC933B" w14:textId="77777777" w:rsidR="00901ECB" w:rsidRPr="00FA13C8" w:rsidRDefault="00901ECB" w:rsidP="004E7194">
            <w:pPr>
              <w:rPr>
                <w:rFonts w:ascii="Times New Roman" w:eastAsia="Calibri" w:hAnsi="Times New Roman"/>
              </w:rPr>
            </w:pPr>
            <w:r w:rsidRPr="00FA13C8">
              <w:rPr>
                <w:rFonts w:ascii="Times New Roman" w:eastAsia="Calibri" w:hAnsi="Times New Roman"/>
              </w:rPr>
              <w:t>i.</w:t>
            </w:r>
          </w:p>
        </w:tc>
        <w:tc>
          <w:tcPr>
            <w:tcW w:w="1823" w:type="pct"/>
          </w:tcPr>
          <w:p w14:paraId="2C0937BE" w14:textId="77777777" w:rsidR="00901ECB" w:rsidRPr="00FA13C8" w:rsidRDefault="00901ECB" w:rsidP="004E7194">
            <w:pPr>
              <w:rPr>
                <w:rFonts w:ascii="Times New Roman" w:eastAsia="Calibri" w:hAnsi="Times New Roman"/>
              </w:rPr>
            </w:pPr>
            <w:r w:rsidRPr="00FA13C8">
              <w:rPr>
                <w:rFonts w:ascii="Times New Roman" w:eastAsia="Calibri" w:hAnsi="Times New Roman"/>
              </w:rPr>
              <w:t>Chạy nhanh và dừng đột ngột</w:t>
            </w:r>
          </w:p>
        </w:tc>
        <w:tc>
          <w:tcPr>
            <w:tcW w:w="713" w:type="pct"/>
            <w:vAlign w:val="center"/>
          </w:tcPr>
          <w:p w14:paraId="78AC50C8"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4</w:t>
            </w:r>
            <w:r w:rsidRPr="00FA13C8">
              <w:rPr>
                <w:rFonts w:ascii="Times New Roman" w:eastAsia="Calibri" w:hAnsi="Times New Roman"/>
              </w:rPr>
              <w:sym w:font="Symbol" w:char="F07F"/>
            </w:r>
          </w:p>
        </w:tc>
        <w:tc>
          <w:tcPr>
            <w:tcW w:w="455" w:type="pct"/>
            <w:vAlign w:val="center"/>
          </w:tcPr>
          <w:p w14:paraId="05A403EB"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3</w:t>
            </w:r>
            <w:r w:rsidRPr="00FA13C8">
              <w:rPr>
                <w:rFonts w:ascii="Times New Roman" w:eastAsia="Calibri" w:hAnsi="Times New Roman"/>
              </w:rPr>
              <w:sym w:font="Symbol" w:char="F07F"/>
            </w:r>
          </w:p>
        </w:tc>
        <w:tc>
          <w:tcPr>
            <w:tcW w:w="578" w:type="pct"/>
            <w:vAlign w:val="center"/>
          </w:tcPr>
          <w:p w14:paraId="0036FA35"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2</w:t>
            </w:r>
            <w:r w:rsidRPr="00FA13C8">
              <w:rPr>
                <w:rFonts w:ascii="Times New Roman" w:eastAsia="Calibri" w:hAnsi="Times New Roman"/>
              </w:rPr>
              <w:sym w:font="Symbol" w:char="F07F"/>
            </w:r>
          </w:p>
        </w:tc>
        <w:tc>
          <w:tcPr>
            <w:tcW w:w="536" w:type="pct"/>
            <w:vAlign w:val="center"/>
          </w:tcPr>
          <w:p w14:paraId="582980B2"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1</w:t>
            </w:r>
            <w:r w:rsidRPr="00FA13C8">
              <w:rPr>
                <w:rFonts w:ascii="Times New Roman" w:eastAsia="Calibri" w:hAnsi="Times New Roman"/>
              </w:rPr>
              <w:sym w:font="Symbol" w:char="F07F"/>
            </w:r>
          </w:p>
        </w:tc>
        <w:tc>
          <w:tcPr>
            <w:tcW w:w="676" w:type="pct"/>
            <w:vAlign w:val="center"/>
          </w:tcPr>
          <w:p w14:paraId="4B3B0468" w14:textId="77777777" w:rsidR="00901ECB" w:rsidRPr="00FA13C8" w:rsidRDefault="00901ECB" w:rsidP="004E7194">
            <w:pPr>
              <w:jc w:val="center"/>
              <w:rPr>
                <w:rFonts w:ascii="Times New Roman" w:eastAsia="Calibri" w:hAnsi="Times New Roman"/>
              </w:rPr>
            </w:pPr>
            <w:r w:rsidRPr="00FA13C8">
              <w:rPr>
                <w:rFonts w:ascii="Times New Roman" w:eastAsia="Calibri" w:hAnsi="Times New Roman"/>
                <w:vertAlign w:val="subscript"/>
              </w:rPr>
              <w:t>0</w:t>
            </w:r>
            <w:r w:rsidRPr="00FA13C8">
              <w:rPr>
                <w:rFonts w:ascii="Times New Roman" w:eastAsia="Calibri" w:hAnsi="Times New Roman"/>
              </w:rPr>
              <w:sym w:font="Symbol" w:char="F07F"/>
            </w:r>
          </w:p>
        </w:tc>
      </w:tr>
    </w:tbl>
    <w:p w14:paraId="4CAD3764" w14:textId="77777777" w:rsidR="00901ECB" w:rsidRPr="00FA13C8" w:rsidRDefault="00901ECB" w:rsidP="00901ECB">
      <w:pPr>
        <w:rPr>
          <w:rFonts w:ascii="Times New Roman" w:eastAsia="Calibri" w:hAnsi="Times New Roman"/>
          <w:sz w:val="24"/>
          <w:szCs w:val="24"/>
        </w:rPr>
      </w:pPr>
    </w:p>
    <w:p w14:paraId="2C32C973" w14:textId="77777777" w:rsidR="00901ECB" w:rsidRPr="00FA13C8" w:rsidRDefault="00901ECB" w:rsidP="00901ECB">
      <w:pPr>
        <w:rPr>
          <w:rFonts w:ascii="Times New Roman" w:eastAsia="Calibri" w:hAnsi="Times New Roman"/>
          <w:b/>
          <w:sz w:val="24"/>
          <w:szCs w:val="24"/>
          <w:u w:val="single"/>
        </w:rPr>
      </w:pPr>
      <w:r w:rsidRPr="00FA13C8">
        <w:rPr>
          <w:rFonts w:ascii="Times New Roman" w:eastAsia="Calibri" w:hAnsi="Times New Roman"/>
          <w:b/>
          <w:sz w:val="24"/>
          <w:szCs w:val="24"/>
          <w:u w:val="single"/>
        </w:rPr>
        <w:lastRenderedPageBreak/>
        <w:t>Chức năng</w:t>
      </w:r>
    </w:p>
    <w:p w14:paraId="33671D9D" w14:textId="77777777" w:rsidR="00901ECB" w:rsidRPr="00FA13C8" w:rsidRDefault="00901ECB">
      <w:pPr>
        <w:numPr>
          <w:ilvl w:val="0"/>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Tự đánh giá chức năng khớp gối</w:t>
      </w:r>
    </w:p>
    <w:p w14:paraId="15E7EBE6" w14:textId="77777777" w:rsidR="00901ECB" w:rsidRPr="00FA13C8" w:rsidRDefault="00901ECB">
      <w:pPr>
        <w:numPr>
          <w:ilvl w:val="1"/>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Trước khi bị chấn thương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4"/>
        <w:gridCol w:w="443"/>
        <w:gridCol w:w="443"/>
        <w:gridCol w:w="443"/>
        <w:gridCol w:w="443"/>
        <w:gridCol w:w="443"/>
        <w:gridCol w:w="443"/>
        <w:gridCol w:w="443"/>
        <w:gridCol w:w="443"/>
        <w:gridCol w:w="443"/>
        <w:gridCol w:w="443"/>
        <w:gridCol w:w="443"/>
        <w:gridCol w:w="1940"/>
      </w:tblGrid>
      <w:tr w:rsidR="00901ECB" w:rsidRPr="00FA13C8" w14:paraId="573BA9F0" w14:textId="77777777" w:rsidTr="004E7194">
        <w:tc>
          <w:tcPr>
            <w:tcW w:w="1124" w:type="pct"/>
            <w:vMerge w:val="restart"/>
            <w:tcBorders>
              <w:right w:val="single" w:sz="4" w:space="0" w:color="auto"/>
            </w:tcBorders>
            <w:vAlign w:val="center"/>
          </w:tcPr>
          <w:p w14:paraId="7D51A48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Không thực hiện được</w:t>
            </w:r>
          </w:p>
        </w:tc>
        <w:tc>
          <w:tcPr>
            <w:tcW w:w="252" w:type="pct"/>
            <w:tcBorders>
              <w:left w:val="single" w:sz="4" w:space="0" w:color="auto"/>
            </w:tcBorders>
            <w:vAlign w:val="center"/>
          </w:tcPr>
          <w:p w14:paraId="4022B8CC"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0</w:t>
            </w:r>
          </w:p>
        </w:tc>
        <w:tc>
          <w:tcPr>
            <w:tcW w:w="252" w:type="pct"/>
            <w:vAlign w:val="center"/>
          </w:tcPr>
          <w:p w14:paraId="0F18427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w:t>
            </w:r>
          </w:p>
        </w:tc>
        <w:tc>
          <w:tcPr>
            <w:tcW w:w="252" w:type="pct"/>
            <w:vAlign w:val="center"/>
          </w:tcPr>
          <w:p w14:paraId="30BA1589"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2</w:t>
            </w:r>
          </w:p>
        </w:tc>
        <w:tc>
          <w:tcPr>
            <w:tcW w:w="252" w:type="pct"/>
            <w:vAlign w:val="center"/>
          </w:tcPr>
          <w:p w14:paraId="6DD907DA"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3</w:t>
            </w:r>
          </w:p>
        </w:tc>
        <w:tc>
          <w:tcPr>
            <w:tcW w:w="252" w:type="pct"/>
            <w:vAlign w:val="center"/>
          </w:tcPr>
          <w:p w14:paraId="3A0F234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4</w:t>
            </w:r>
          </w:p>
        </w:tc>
        <w:tc>
          <w:tcPr>
            <w:tcW w:w="252" w:type="pct"/>
            <w:vAlign w:val="center"/>
          </w:tcPr>
          <w:p w14:paraId="71C9B9B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5</w:t>
            </w:r>
          </w:p>
        </w:tc>
        <w:tc>
          <w:tcPr>
            <w:tcW w:w="252" w:type="pct"/>
            <w:vAlign w:val="center"/>
          </w:tcPr>
          <w:p w14:paraId="62E616D7"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6</w:t>
            </w:r>
          </w:p>
        </w:tc>
        <w:tc>
          <w:tcPr>
            <w:tcW w:w="252" w:type="pct"/>
            <w:vAlign w:val="center"/>
          </w:tcPr>
          <w:p w14:paraId="3007180A"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7</w:t>
            </w:r>
          </w:p>
        </w:tc>
        <w:tc>
          <w:tcPr>
            <w:tcW w:w="252" w:type="pct"/>
            <w:vAlign w:val="center"/>
          </w:tcPr>
          <w:p w14:paraId="1B31FA9F"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8</w:t>
            </w:r>
          </w:p>
        </w:tc>
        <w:tc>
          <w:tcPr>
            <w:tcW w:w="252" w:type="pct"/>
            <w:vAlign w:val="center"/>
          </w:tcPr>
          <w:p w14:paraId="67686812"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9</w:t>
            </w:r>
          </w:p>
        </w:tc>
        <w:tc>
          <w:tcPr>
            <w:tcW w:w="252" w:type="pct"/>
            <w:tcBorders>
              <w:right w:val="single" w:sz="4" w:space="0" w:color="auto"/>
            </w:tcBorders>
            <w:vAlign w:val="center"/>
          </w:tcPr>
          <w:p w14:paraId="2B6D713A"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10</w:t>
            </w:r>
          </w:p>
        </w:tc>
        <w:tc>
          <w:tcPr>
            <w:tcW w:w="1106" w:type="pct"/>
            <w:vMerge w:val="restart"/>
            <w:tcBorders>
              <w:left w:val="single" w:sz="4" w:space="0" w:color="auto"/>
            </w:tcBorders>
            <w:vAlign w:val="center"/>
          </w:tcPr>
          <w:p w14:paraId="209D8D1F"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Không hạn chế</w:t>
            </w:r>
          </w:p>
        </w:tc>
      </w:tr>
      <w:tr w:rsidR="00901ECB" w:rsidRPr="00FA13C8" w14:paraId="3E1E36D0" w14:textId="77777777" w:rsidTr="004E7194">
        <w:tc>
          <w:tcPr>
            <w:tcW w:w="1124" w:type="pct"/>
            <w:vMerge/>
            <w:tcBorders>
              <w:right w:val="single" w:sz="4" w:space="0" w:color="auto"/>
            </w:tcBorders>
            <w:vAlign w:val="center"/>
          </w:tcPr>
          <w:p w14:paraId="26F34790" w14:textId="77777777" w:rsidR="00901ECB" w:rsidRPr="00FA13C8" w:rsidRDefault="00901ECB" w:rsidP="004E7194">
            <w:pPr>
              <w:contextualSpacing/>
              <w:jc w:val="center"/>
              <w:rPr>
                <w:rFonts w:ascii="Times New Roman" w:eastAsia="Calibri" w:hAnsi="Times New Roman"/>
              </w:rPr>
            </w:pPr>
          </w:p>
        </w:tc>
        <w:tc>
          <w:tcPr>
            <w:tcW w:w="252" w:type="pct"/>
            <w:tcBorders>
              <w:left w:val="single" w:sz="4" w:space="0" w:color="auto"/>
            </w:tcBorders>
            <w:vAlign w:val="center"/>
          </w:tcPr>
          <w:p w14:paraId="5E0D1DF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3842EDC9"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7AA9112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30517C2"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356D45A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3C1682F1"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6AA3EE0"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0C3B03BA"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F0A9CB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652AB70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tcBorders>
              <w:right w:val="single" w:sz="4" w:space="0" w:color="auto"/>
            </w:tcBorders>
            <w:vAlign w:val="center"/>
          </w:tcPr>
          <w:p w14:paraId="32BD4BC2"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1106" w:type="pct"/>
            <w:vMerge/>
            <w:tcBorders>
              <w:left w:val="single" w:sz="4" w:space="0" w:color="auto"/>
            </w:tcBorders>
            <w:vAlign w:val="center"/>
          </w:tcPr>
          <w:p w14:paraId="231029BF" w14:textId="77777777" w:rsidR="00901ECB" w:rsidRPr="00FA13C8" w:rsidRDefault="00901ECB" w:rsidP="004E7194">
            <w:pPr>
              <w:contextualSpacing/>
              <w:jc w:val="center"/>
              <w:rPr>
                <w:rFonts w:ascii="Times New Roman" w:eastAsia="Calibri" w:hAnsi="Times New Roman"/>
              </w:rPr>
            </w:pPr>
          </w:p>
        </w:tc>
      </w:tr>
    </w:tbl>
    <w:p w14:paraId="2829ACC5" w14:textId="77777777" w:rsidR="00901ECB" w:rsidRPr="00FA13C8" w:rsidRDefault="00901ECB" w:rsidP="00901ECB">
      <w:pPr>
        <w:rPr>
          <w:rFonts w:ascii="Times New Roman" w:eastAsia="Calibri" w:hAnsi="Times New Roman"/>
          <w:sz w:val="24"/>
          <w:szCs w:val="24"/>
        </w:rPr>
      </w:pPr>
    </w:p>
    <w:p w14:paraId="61D5C7EC" w14:textId="77777777" w:rsidR="00901ECB" w:rsidRPr="00FA13C8" w:rsidRDefault="00901ECB">
      <w:pPr>
        <w:numPr>
          <w:ilvl w:val="1"/>
          <w:numId w:val="72"/>
        </w:numPr>
        <w:spacing w:after="0" w:line="240" w:lineRule="auto"/>
        <w:contextualSpacing/>
        <w:rPr>
          <w:rFonts w:ascii="Times New Roman" w:eastAsia="Calibri" w:hAnsi="Times New Roman"/>
          <w:sz w:val="24"/>
          <w:szCs w:val="24"/>
        </w:rPr>
      </w:pPr>
      <w:r w:rsidRPr="00FA13C8">
        <w:rPr>
          <w:rFonts w:ascii="Times New Roman" w:eastAsia="Calibri" w:hAnsi="Times New Roman"/>
          <w:sz w:val="24"/>
          <w:szCs w:val="24"/>
        </w:rPr>
        <w:t>Hiện tại</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4"/>
        <w:gridCol w:w="443"/>
        <w:gridCol w:w="443"/>
        <w:gridCol w:w="443"/>
        <w:gridCol w:w="443"/>
        <w:gridCol w:w="443"/>
        <w:gridCol w:w="443"/>
        <w:gridCol w:w="443"/>
        <w:gridCol w:w="443"/>
        <w:gridCol w:w="443"/>
        <w:gridCol w:w="443"/>
        <w:gridCol w:w="443"/>
        <w:gridCol w:w="1940"/>
      </w:tblGrid>
      <w:tr w:rsidR="00901ECB" w:rsidRPr="00FA13C8" w14:paraId="72DFAF43" w14:textId="77777777" w:rsidTr="004E7194">
        <w:tc>
          <w:tcPr>
            <w:tcW w:w="1124" w:type="pct"/>
            <w:vMerge w:val="restart"/>
            <w:tcBorders>
              <w:right w:val="single" w:sz="4" w:space="0" w:color="auto"/>
            </w:tcBorders>
            <w:vAlign w:val="center"/>
          </w:tcPr>
          <w:p w14:paraId="6163981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Không thực hiện được</w:t>
            </w:r>
          </w:p>
        </w:tc>
        <w:tc>
          <w:tcPr>
            <w:tcW w:w="252" w:type="pct"/>
            <w:tcBorders>
              <w:left w:val="single" w:sz="4" w:space="0" w:color="auto"/>
            </w:tcBorders>
            <w:vAlign w:val="center"/>
          </w:tcPr>
          <w:p w14:paraId="44CE0DF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0</w:t>
            </w:r>
          </w:p>
        </w:tc>
        <w:tc>
          <w:tcPr>
            <w:tcW w:w="252" w:type="pct"/>
            <w:vAlign w:val="center"/>
          </w:tcPr>
          <w:p w14:paraId="2FFA4FEA"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w:t>
            </w:r>
          </w:p>
        </w:tc>
        <w:tc>
          <w:tcPr>
            <w:tcW w:w="252" w:type="pct"/>
            <w:vAlign w:val="center"/>
          </w:tcPr>
          <w:p w14:paraId="30D88AA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2</w:t>
            </w:r>
          </w:p>
        </w:tc>
        <w:tc>
          <w:tcPr>
            <w:tcW w:w="252" w:type="pct"/>
            <w:vAlign w:val="center"/>
          </w:tcPr>
          <w:p w14:paraId="7E4C809C"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3</w:t>
            </w:r>
          </w:p>
        </w:tc>
        <w:tc>
          <w:tcPr>
            <w:tcW w:w="252" w:type="pct"/>
            <w:vAlign w:val="center"/>
          </w:tcPr>
          <w:p w14:paraId="57EECD3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4</w:t>
            </w:r>
          </w:p>
        </w:tc>
        <w:tc>
          <w:tcPr>
            <w:tcW w:w="252" w:type="pct"/>
            <w:vAlign w:val="center"/>
          </w:tcPr>
          <w:p w14:paraId="7F44A500"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5</w:t>
            </w:r>
          </w:p>
        </w:tc>
        <w:tc>
          <w:tcPr>
            <w:tcW w:w="252" w:type="pct"/>
            <w:vAlign w:val="center"/>
          </w:tcPr>
          <w:p w14:paraId="077AFD4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6</w:t>
            </w:r>
          </w:p>
        </w:tc>
        <w:tc>
          <w:tcPr>
            <w:tcW w:w="252" w:type="pct"/>
            <w:vAlign w:val="center"/>
          </w:tcPr>
          <w:p w14:paraId="1452F4B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7</w:t>
            </w:r>
          </w:p>
        </w:tc>
        <w:tc>
          <w:tcPr>
            <w:tcW w:w="252" w:type="pct"/>
            <w:vAlign w:val="center"/>
          </w:tcPr>
          <w:p w14:paraId="4D83EB19"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8</w:t>
            </w:r>
          </w:p>
        </w:tc>
        <w:tc>
          <w:tcPr>
            <w:tcW w:w="252" w:type="pct"/>
            <w:vAlign w:val="center"/>
          </w:tcPr>
          <w:p w14:paraId="58DF024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9</w:t>
            </w:r>
          </w:p>
        </w:tc>
        <w:tc>
          <w:tcPr>
            <w:tcW w:w="252" w:type="pct"/>
            <w:tcBorders>
              <w:right w:val="single" w:sz="4" w:space="0" w:color="auto"/>
            </w:tcBorders>
            <w:vAlign w:val="center"/>
          </w:tcPr>
          <w:p w14:paraId="7E66988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10</w:t>
            </w:r>
          </w:p>
        </w:tc>
        <w:tc>
          <w:tcPr>
            <w:tcW w:w="1106" w:type="pct"/>
            <w:vMerge w:val="restart"/>
            <w:tcBorders>
              <w:left w:val="single" w:sz="4" w:space="0" w:color="auto"/>
            </w:tcBorders>
            <w:vAlign w:val="center"/>
          </w:tcPr>
          <w:p w14:paraId="40F78615"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t>Không hạn chế</w:t>
            </w:r>
          </w:p>
        </w:tc>
      </w:tr>
      <w:tr w:rsidR="00901ECB" w:rsidRPr="00FA13C8" w14:paraId="3C5D711F" w14:textId="77777777" w:rsidTr="004E7194">
        <w:tc>
          <w:tcPr>
            <w:tcW w:w="1124" w:type="pct"/>
            <w:vMerge/>
            <w:tcBorders>
              <w:right w:val="single" w:sz="4" w:space="0" w:color="auto"/>
            </w:tcBorders>
            <w:vAlign w:val="center"/>
          </w:tcPr>
          <w:p w14:paraId="0A53A32A" w14:textId="77777777" w:rsidR="00901ECB" w:rsidRPr="00FA13C8" w:rsidRDefault="00901ECB" w:rsidP="004E7194">
            <w:pPr>
              <w:contextualSpacing/>
              <w:jc w:val="center"/>
              <w:rPr>
                <w:rFonts w:ascii="Times New Roman" w:eastAsia="Calibri" w:hAnsi="Times New Roman"/>
              </w:rPr>
            </w:pPr>
          </w:p>
        </w:tc>
        <w:tc>
          <w:tcPr>
            <w:tcW w:w="252" w:type="pct"/>
            <w:tcBorders>
              <w:left w:val="single" w:sz="4" w:space="0" w:color="auto"/>
            </w:tcBorders>
            <w:vAlign w:val="center"/>
          </w:tcPr>
          <w:p w14:paraId="45A7459E"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3D26A38D"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0E5D3A4F"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29929343"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77282B68"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5B162C37"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7CAB287F"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D3D8D4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4D6150BB"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vAlign w:val="center"/>
          </w:tcPr>
          <w:p w14:paraId="2962E669"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252" w:type="pct"/>
            <w:tcBorders>
              <w:right w:val="single" w:sz="4" w:space="0" w:color="auto"/>
            </w:tcBorders>
            <w:vAlign w:val="center"/>
          </w:tcPr>
          <w:p w14:paraId="522E00C4" w14:textId="77777777" w:rsidR="00901ECB" w:rsidRPr="00FA13C8" w:rsidRDefault="00901ECB" w:rsidP="004E7194">
            <w:pPr>
              <w:contextualSpacing/>
              <w:jc w:val="center"/>
              <w:rPr>
                <w:rFonts w:ascii="Times New Roman" w:eastAsia="Calibri" w:hAnsi="Times New Roman"/>
              </w:rPr>
            </w:pPr>
            <w:r w:rsidRPr="00FA13C8">
              <w:rPr>
                <w:rFonts w:ascii="Times New Roman" w:eastAsia="Calibri" w:hAnsi="Times New Roman"/>
              </w:rPr>
              <w:sym w:font="Symbol" w:char="F07F"/>
            </w:r>
          </w:p>
        </w:tc>
        <w:tc>
          <w:tcPr>
            <w:tcW w:w="1106" w:type="pct"/>
            <w:vMerge/>
            <w:tcBorders>
              <w:left w:val="single" w:sz="4" w:space="0" w:color="auto"/>
            </w:tcBorders>
            <w:vAlign w:val="center"/>
          </w:tcPr>
          <w:p w14:paraId="49E04900" w14:textId="77777777" w:rsidR="00901ECB" w:rsidRPr="00FA13C8" w:rsidRDefault="00901ECB" w:rsidP="004E7194">
            <w:pPr>
              <w:contextualSpacing/>
              <w:jc w:val="center"/>
              <w:rPr>
                <w:rFonts w:ascii="Times New Roman" w:eastAsia="Calibri" w:hAnsi="Times New Roman"/>
              </w:rPr>
            </w:pPr>
          </w:p>
        </w:tc>
      </w:tr>
    </w:tbl>
    <w:p w14:paraId="67C99038" w14:textId="77777777" w:rsidR="00901ECB" w:rsidRPr="00FA13C8" w:rsidRDefault="00901ECB" w:rsidP="00901ECB">
      <w:pPr>
        <w:rPr>
          <w:rFonts w:ascii="Times New Roman" w:eastAsia="Calibri" w:hAnsi="Times New Roman"/>
          <w:sz w:val="24"/>
          <w:szCs w:val="24"/>
        </w:rPr>
      </w:pPr>
    </w:p>
    <w:p w14:paraId="3AAEAC01" w14:textId="77777777" w:rsidR="00901ECB" w:rsidRPr="00FA13C8" w:rsidRDefault="00901ECB" w:rsidP="00901ECB">
      <w:pPr>
        <w:rPr>
          <w:rFonts w:ascii="Times New Roman" w:eastAsia="Calibri" w:hAnsi="Times New Roman"/>
          <w:b/>
          <w:sz w:val="24"/>
          <w:szCs w:val="24"/>
        </w:rPr>
      </w:pPr>
      <w:r w:rsidRPr="00FA13C8">
        <w:rPr>
          <w:rFonts w:ascii="Times New Roman" w:eastAsia="Calibri" w:hAnsi="Times New Roman"/>
          <w:b/>
          <w:sz w:val="24"/>
          <w:szCs w:val="24"/>
        </w:rPr>
        <w:t>KHÁM THỰC THỂ</w:t>
      </w:r>
    </w:p>
    <w:p w14:paraId="5A097F46" w14:textId="77777777" w:rsidR="00901ECB" w:rsidRPr="00FA13C8" w:rsidRDefault="00901ECB" w:rsidP="00901ECB">
      <w:pPr>
        <w:rPr>
          <w:rFonts w:ascii="Times New Roman" w:eastAsia="Calibri" w:hAnsi="Times New Roman"/>
          <w:sz w:val="24"/>
          <w:szCs w:val="24"/>
        </w:rPr>
      </w:pPr>
      <w:r w:rsidRPr="00FA13C8">
        <w:rPr>
          <w:rFonts w:ascii="Times New Roman" w:eastAsia="Calibri" w:hAnsi="Times New Roman"/>
          <w:b/>
          <w:sz w:val="24"/>
          <w:szCs w:val="24"/>
        </w:rPr>
        <w:t>A. Đánh giá theo thang điểm Lyshoml</w:t>
      </w:r>
      <w:r w:rsidRPr="00FA13C8">
        <w:rPr>
          <w:rFonts w:ascii="Times New Roman" w:eastAsia="Calibri" w:hAnsi="Times New Roman"/>
          <w:sz w:val="24"/>
          <w:szCs w:val="24"/>
        </w:rPr>
        <w:t>:</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điểm.</w:t>
      </w:r>
    </w:p>
    <w:p w14:paraId="39648343" w14:textId="77777777" w:rsidR="00901ECB" w:rsidRPr="00FA13C8" w:rsidRDefault="00901ECB" w:rsidP="00901ECB">
      <w:pPr>
        <w:jc w:val="center"/>
        <w:rPr>
          <w:rFonts w:ascii="Times New Roman" w:eastAsia="Calibri" w:hAnsi="Times New Roman"/>
          <w:b/>
          <w:sz w:val="24"/>
          <w:szCs w:val="24"/>
          <w:lang w:val="en-GB"/>
        </w:rPr>
      </w:pPr>
      <w:r w:rsidRPr="00FA13C8">
        <w:rPr>
          <w:rFonts w:ascii="Times New Roman" w:eastAsia="Calibri" w:hAnsi="Times New Roman"/>
          <w:b/>
          <w:sz w:val="24"/>
          <w:szCs w:val="24"/>
          <w:lang w:val="en-GB"/>
        </w:rPr>
        <w:t>ĐÁNH GIÁ CHỨC NĂNG KHỚP GỐI THEO LYSHOLM VÀ GILQUIST</w:t>
      </w:r>
    </w:p>
    <w:tbl>
      <w:tblPr>
        <w:tblStyle w:val="TableGrid1"/>
        <w:tblW w:w="0" w:type="auto"/>
        <w:jc w:val="center"/>
        <w:tblLook w:val="04A0" w:firstRow="1" w:lastRow="0" w:firstColumn="1" w:lastColumn="0" w:noHBand="0" w:noVBand="1"/>
      </w:tblPr>
      <w:tblGrid>
        <w:gridCol w:w="7834"/>
        <w:gridCol w:w="938"/>
      </w:tblGrid>
      <w:tr w:rsidR="00901ECB" w:rsidRPr="00FA13C8" w14:paraId="720A07D0" w14:textId="77777777" w:rsidTr="004E7194">
        <w:trPr>
          <w:trHeight w:val="20"/>
          <w:jc w:val="center"/>
        </w:trPr>
        <w:tc>
          <w:tcPr>
            <w:tcW w:w="7834" w:type="dxa"/>
            <w:vAlign w:val="center"/>
          </w:tcPr>
          <w:p w14:paraId="600C6B38" w14:textId="77777777" w:rsidR="00901ECB" w:rsidRPr="00FA13C8" w:rsidRDefault="00901ECB">
            <w:pPr>
              <w:pStyle w:val="ListParagraph"/>
              <w:numPr>
                <w:ilvl w:val="0"/>
                <w:numId w:val="75"/>
              </w:numPr>
              <w:spacing w:before="40" w:after="0" w:line="324" w:lineRule="auto"/>
              <w:rPr>
                <w:rFonts w:eastAsia="Calibri" w:cs="Times New Roman"/>
                <w:sz w:val="24"/>
                <w:szCs w:val="24"/>
              </w:rPr>
            </w:pPr>
            <w:r w:rsidRPr="00FA13C8">
              <w:rPr>
                <w:rFonts w:eastAsia="Calibri" w:cs="Times New Roman"/>
                <w:sz w:val="24"/>
                <w:szCs w:val="24"/>
              </w:rPr>
              <w:t>Đi khập khiễng</w:t>
            </w:r>
          </w:p>
          <w:p w14:paraId="577A20EE" w14:textId="77777777" w:rsidR="00901ECB" w:rsidRPr="00FA13C8" w:rsidRDefault="00901ECB">
            <w:pPr>
              <w:numPr>
                <w:ilvl w:val="0"/>
                <w:numId w:val="58"/>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w:t>
            </w:r>
          </w:p>
          <w:p w14:paraId="034E1F49" w14:textId="77777777" w:rsidR="00901ECB" w:rsidRPr="00FA13C8" w:rsidRDefault="00901ECB">
            <w:pPr>
              <w:numPr>
                <w:ilvl w:val="0"/>
                <w:numId w:val="58"/>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Nhẹ, thỉnh thoảng</w:t>
            </w:r>
          </w:p>
          <w:p w14:paraId="6712D84F" w14:textId="77777777" w:rsidR="00901ECB" w:rsidRPr="00FA13C8" w:rsidRDefault="00901ECB">
            <w:pPr>
              <w:numPr>
                <w:ilvl w:val="0"/>
                <w:numId w:val="58"/>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Nặng, liên tục</w:t>
            </w:r>
          </w:p>
        </w:tc>
        <w:tc>
          <w:tcPr>
            <w:tcW w:w="938" w:type="dxa"/>
            <w:vAlign w:val="center"/>
          </w:tcPr>
          <w:p w14:paraId="59012FA8" w14:textId="77777777" w:rsidR="00901ECB" w:rsidRPr="00FA13C8" w:rsidRDefault="00901ECB" w:rsidP="004E7194">
            <w:pPr>
              <w:spacing w:before="40" w:line="324" w:lineRule="auto"/>
              <w:jc w:val="center"/>
              <w:rPr>
                <w:rFonts w:ascii="Times New Roman" w:eastAsia="Calibri" w:hAnsi="Times New Roman"/>
                <w:sz w:val="24"/>
                <w:szCs w:val="24"/>
                <w:lang w:val="en-GB"/>
              </w:rPr>
            </w:pPr>
          </w:p>
          <w:p w14:paraId="1D8E3286"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5</w:t>
            </w:r>
          </w:p>
          <w:p w14:paraId="73350722"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3</w:t>
            </w:r>
          </w:p>
          <w:p w14:paraId="545F95FE"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04F62EC5" w14:textId="77777777" w:rsidTr="004E7194">
        <w:trPr>
          <w:trHeight w:val="20"/>
          <w:jc w:val="center"/>
        </w:trPr>
        <w:tc>
          <w:tcPr>
            <w:tcW w:w="7834" w:type="dxa"/>
            <w:vAlign w:val="center"/>
          </w:tcPr>
          <w:p w14:paraId="05DAAEE7" w14:textId="77777777" w:rsidR="00901ECB" w:rsidRPr="00FA13C8" w:rsidRDefault="00901ECB">
            <w:pPr>
              <w:pStyle w:val="ListParagraph"/>
              <w:numPr>
                <w:ilvl w:val="0"/>
                <w:numId w:val="75"/>
              </w:numPr>
              <w:spacing w:before="40" w:after="0" w:line="324" w:lineRule="auto"/>
              <w:rPr>
                <w:rFonts w:eastAsia="Calibri" w:cs="Times New Roman"/>
                <w:sz w:val="24"/>
                <w:szCs w:val="24"/>
              </w:rPr>
            </w:pPr>
            <w:r w:rsidRPr="00FA13C8">
              <w:rPr>
                <w:rFonts w:eastAsia="Calibri" w:cs="Times New Roman"/>
                <w:sz w:val="24"/>
                <w:szCs w:val="24"/>
              </w:rPr>
              <w:t>Sự hỗ trợ</w:t>
            </w:r>
          </w:p>
          <w:p w14:paraId="31747C9B" w14:textId="77777777" w:rsidR="00901ECB" w:rsidRPr="00FA13C8" w:rsidRDefault="00901ECB">
            <w:pPr>
              <w:numPr>
                <w:ilvl w:val="0"/>
                <w:numId w:val="59"/>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w:t>
            </w:r>
          </w:p>
          <w:p w14:paraId="5CDD11FC" w14:textId="77777777" w:rsidR="00901ECB" w:rsidRPr="00FA13C8" w:rsidRDefault="00901ECB">
            <w:pPr>
              <w:numPr>
                <w:ilvl w:val="0"/>
                <w:numId w:val="59"/>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Dùng nạng, gậy</w:t>
            </w:r>
          </w:p>
          <w:p w14:paraId="2807DBEC" w14:textId="77777777" w:rsidR="00901ECB" w:rsidRPr="00FA13C8" w:rsidRDefault="00901ECB">
            <w:pPr>
              <w:numPr>
                <w:ilvl w:val="0"/>
                <w:numId w:val="59"/>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 đứng được</w:t>
            </w:r>
          </w:p>
        </w:tc>
        <w:tc>
          <w:tcPr>
            <w:tcW w:w="938" w:type="dxa"/>
            <w:vAlign w:val="center"/>
          </w:tcPr>
          <w:p w14:paraId="508CAB60" w14:textId="77777777" w:rsidR="00901ECB" w:rsidRPr="00FA13C8" w:rsidRDefault="00901ECB" w:rsidP="004E7194">
            <w:pPr>
              <w:spacing w:before="40" w:line="324" w:lineRule="auto"/>
              <w:jc w:val="center"/>
              <w:rPr>
                <w:rFonts w:ascii="Times New Roman" w:eastAsia="Calibri" w:hAnsi="Times New Roman"/>
                <w:sz w:val="24"/>
                <w:szCs w:val="24"/>
                <w:lang w:val="en-GB"/>
              </w:rPr>
            </w:pPr>
          </w:p>
          <w:p w14:paraId="3F975605"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5</w:t>
            </w:r>
          </w:p>
          <w:p w14:paraId="2BCBD6FC"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3</w:t>
            </w:r>
          </w:p>
          <w:p w14:paraId="46033ADE"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5B46F128" w14:textId="77777777" w:rsidTr="004E7194">
        <w:trPr>
          <w:trHeight w:val="20"/>
          <w:jc w:val="center"/>
        </w:trPr>
        <w:tc>
          <w:tcPr>
            <w:tcW w:w="7834" w:type="dxa"/>
            <w:vAlign w:val="center"/>
          </w:tcPr>
          <w:p w14:paraId="736CE00E" w14:textId="77777777" w:rsidR="00901ECB" w:rsidRPr="00FA13C8" w:rsidRDefault="00901ECB">
            <w:pPr>
              <w:numPr>
                <w:ilvl w:val="0"/>
                <w:numId w:val="75"/>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Kẹt cứng khớp gối</w:t>
            </w:r>
          </w:p>
          <w:p w14:paraId="32DC6489" w14:textId="77777777" w:rsidR="00901ECB" w:rsidRPr="00FA13C8" w:rsidRDefault="00901ECB">
            <w:pPr>
              <w:numPr>
                <w:ilvl w:val="0"/>
                <w:numId w:val="60"/>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 bị kẹt cứng và không có cảm giác vướng kẹt trong khớp</w:t>
            </w:r>
          </w:p>
          <w:p w14:paraId="4C09A187" w14:textId="77777777" w:rsidR="00901ECB" w:rsidRPr="00FA13C8" w:rsidRDefault="00901ECB">
            <w:pPr>
              <w:numPr>
                <w:ilvl w:val="0"/>
                <w:numId w:val="60"/>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Có cảm giác vướng ở trong khớp nhưng không bị kẹt cứng</w:t>
            </w:r>
          </w:p>
          <w:p w14:paraId="28869601" w14:textId="77777777" w:rsidR="00901ECB" w:rsidRPr="00FA13C8" w:rsidRDefault="00901ECB">
            <w:pPr>
              <w:numPr>
                <w:ilvl w:val="0"/>
                <w:numId w:val="60"/>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Thỉnh thoảng bị kẹt cứng khớp gối</w:t>
            </w:r>
          </w:p>
          <w:p w14:paraId="4E3575A9" w14:textId="77777777" w:rsidR="00901ECB" w:rsidRPr="00FA13C8" w:rsidRDefault="00901ECB">
            <w:pPr>
              <w:numPr>
                <w:ilvl w:val="0"/>
                <w:numId w:val="60"/>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Thường xuyên bị kẹt cứng khớp gối</w:t>
            </w:r>
          </w:p>
          <w:p w14:paraId="73EFB14E" w14:textId="77777777" w:rsidR="00901ECB" w:rsidRPr="00FA13C8" w:rsidRDefault="00901ECB">
            <w:pPr>
              <w:numPr>
                <w:ilvl w:val="0"/>
                <w:numId w:val="60"/>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Chỉ bị kẹt cứng khi khám</w:t>
            </w:r>
          </w:p>
        </w:tc>
        <w:tc>
          <w:tcPr>
            <w:tcW w:w="938" w:type="dxa"/>
            <w:vAlign w:val="center"/>
          </w:tcPr>
          <w:p w14:paraId="4D71E02A" w14:textId="77777777" w:rsidR="00901ECB" w:rsidRPr="00FA13C8" w:rsidRDefault="00901ECB" w:rsidP="004E7194">
            <w:pPr>
              <w:spacing w:before="40" w:line="324" w:lineRule="auto"/>
              <w:jc w:val="center"/>
              <w:rPr>
                <w:rFonts w:ascii="Times New Roman" w:eastAsia="Calibri" w:hAnsi="Times New Roman"/>
                <w:sz w:val="24"/>
                <w:szCs w:val="24"/>
                <w:lang w:val="en-GB"/>
              </w:rPr>
            </w:pPr>
          </w:p>
          <w:p w14:paraId="24B19B94"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15</w:t>
            </w:r>
          </w:p>
          <w:p w14:paraId="4CAA3AF5"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10</w:t>
            </w:r>
          </w:p>
          <w:p w14:paraId="39A499B4"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6</w:t>
            </w:r>
          </w:p>
          <w:p w14:paraId="7AA959EA"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4</w:t>
            </w:r>
          </w:p>
          <w:p w14:paraId="4DEB69CE"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05C99766" w14:textId="77777777" w:rsidTr="004E7194">
        <w:trPr>
          <w:trHeight w:val="20"/>
          <w:jc w:val="center"/>
        </w:trPr>
        <w:tc>
          <w:tcPr>
            <w:tcW w:w="7834" w:type="dxa"/>
            <w:vAlign w:val="center"/>
          </w:tcPr>
          <w:p w14:paraId="4B9E65E5" w14:textId="77777777" w:rsidR="00901ECB" w:rsidRPr="00FA13C8" w:rsidRDefault="00901ECB">
            <w:pPr>
              <w:numPr>
                <w:ilvl w:val="0"/>
                <w:numId w:val="75"/>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lastRenderedPageBreak/>
              <w:t>Mất vững hay lỏng khớp</w:t>
            </w:r>
          </w:p>
          <w:p w14:paraId="16B7DE48" w14:textId="77777777" w:rsidR="00901ECB" w:rsidRPr="00FA13C8" w:rsidRDefault="00901ECB">
            <w:pPr>
              <w:numPr>
                <w:ilvl w:val="0"/>
                <w:numId w:val="61"/>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 bị</w:t>
            </w:r>
          </w:p>
          <w:p w14:paraId="26D72CB3" w14:textId="77777777" w:rsidR="00901ECB" w:rsidRPr="00FA13C8" w:rsidRDefault="00901ECB">
            <w:pPr>
              <w:numPr>
                <w:ilvl w:val="0"/>
                <w:numId w:val="61"/>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Ít, khi chơi thể thao hay khi hoạt động nặng</w:t>
            </w:r>
          </w:p>
          <w:p w14:paraId="27DA9FE0" w14:textId="77777777" w:rsidR="00901ECB" w:rsidRPr="00FA13C8" w:rsidRDefault="00901ECB">
            <w:pPr>
              <w:numPr>
                <w:ilvl w:val="0"/>
                <w:numId w:val="61"/>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Thường xuyên xảy ra khi chơi thể thao hay hoạt động nặng</w:t>
            </w:r>
          </w:p>
          <w:p w14:paraId="09342DD8" w14:textId="77777777" w:rsidR="00901ECB" w:rsidRPr="00FA13C8" w:rsidRDefault="00901ECB">
            <w:pPr>
              <w:numPr>
                <w:ilvl w:val="0"/>
                <w:numId w:val="61"/>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Thỉnh thoảng xảy ra trong các hoạt động hàng ngày</w:t>
            </w:r>
          </w:p>
          <w:p w14:paraId="31CF664D" w14:textId="77777777" w:rsidR="00901ECB" w:rsidRPr="00FA13C8" w:rsidRDefault="00901ECB">
            <w:pPr>
              <w:numPr>
                <w:ilvl w:val="0"/>
                <w:numId w:val="61"/>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Lỏng khớp ở mỗi bước đi</w:t>
            </w:r>
          </w:p>
        </w:tc>
        <w:tc>
          <w:tcPr>
            <w:tcW w:w="938" w:type="dxa"/>
            <w:vAlign w:val="center"/>
          </w:tcPr>
          <w:p w14:paraId="7C945F9A" w14:textId="77777777" w:rsidR="00901ECB" w:rsidRPr="00FA13C8" w:rsidRDefault="00901ECB" w:rsidP="004E7194">
            <w:pPr>
              <w:spacing w:before="40" w:line="324" w:lineRule="auto"/>
              <w:jc w:val="center"/>
              <w:rPr>
                <w:rFonts w:ascii="Times New Roman" w:eastAsia="Calibri" w:hAnsi="Times New Roman"/>
                <w:sz w:val="24"/>
                <w:szCs w:val="24"/>
                <w:lang w:val="en-GB"/>
              </w:rPr>
            </w:pPr>
          </w:p>
          <w:p w14:paraId="632489A9"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25</w:t>
            </w:r>
          </w:p>
          <w:p w14:paraId="0BC1F5D5"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20</w:t>
            </w:r>
          </w:p>
          <w:p w14:paraId="2B00B343"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15</w:t>
            </w:r>
          </w:p>
          <w:p w14:paraId="54E9E4BC"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5</w:t>
            </w:r>
          </w:p>
          <w:p w14:paraId="2BF8E082"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1C8F6629" w14:textId="77777777" w:rsidTr="004E7194">
        <w:trPr>
          <w:trHeight w:val="20"/>
          <w:jc w:val="center"/>
        </w:trPr>
        <w:tc>
          <w:tcPr>
            <w:tcW w:w="7834" w:type="dxa"/>
            <w:vAlign w:val="center"/>
          </w:tcPr>
          <w:p w14:paraId="21C1D210" w14:textId="77777777" w:rsidR="00901ECB" w:rsidRPr="00FA13C8" w:rsidRDefault="00901ECB">
            <w:pPr>
              <w:numPr>
                <w:ilvl w:val="0"/>
                <w:numId w:val="75"/>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Đau</w:t>
            </w:r>
          </w:p>
          <w:p w14:paraId="23A47785" w14:textId="77777777" w:rsidR="00901ECB" w:rsidRPr="00FA13C8" w:rsidRDefault="00901ECB">
            <w:pPr>
              <w:numPr>
                <w:ilvl w:val="0"/>
                <w:numId w:val="62"/>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 đau</w:t>
            </w:r>
          </w:p>
          <w:p w14:paraId="7789FCA2" w14:textId="77777777" w:rsidR="00901ECB" w:rsidRPr="00FA13C8" w:rsidRDefault="00901ECB">
            <w:pPr>
              <w:numPr>
                <w:ilvl w:val="0"/>
                <w:numId w:val="62"/>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Đau nhẹ khi hoạt động nặng</w:t>
            </w:r>
          </w:p>
          <w:p w14:paraId="03ADD275" w14:textId="77777777" w:rsidR="00901ECB" w:rsidRPr="00FA13C8" w:rsidRDefault="00901ECB">
            <w:pPr>
              <w:numPr>
                <w:ilvl w:val="0"/>
                <w:numId w:val="62"/>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Đau nhiều khi đi bộ trên 2 km</w:t>
            </w:r>
          </w:p>
          <w:p w14:paraId="3E6F92DE" w14:textId="77777777" w:rsidR="00901ECB" w:rsidRPr="00FA13C8" w:rsidRDefault="00901ECB">
            <w:pPr>
              <w:numPr>
                <w:ilvl w:val="0"/>
                <w:numId w:val="62"/>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Đau nhiều khi đi bộ dưới 2 km</w:t>
            </w:r>
          </w:p>
          <w:p w14:paraId="5962299C" w14:textId="77777777" w:rsidR="00901ECB" w:rsidRPr="00FA13C8" w:rsidRDefault="00901ECB">
            <w:pPr>
              <w:numPr>
                <w:ilvl w:val="0"/>
                <w:numId w:val="62"/>
              </w:numPr>
              <w:spacing w:before="40" w:after="0" w:line="324"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Lúc nào cũng đau</w:t>
            </w:r>
          </w:p>
          <w:p w14:paraId="25E33325" w14:textId="77777777" w:rsidR="00901ECB" w:rsidRPr="00FA13C8" w:rsidRDefault="00901ECB" w:rsidP="004E7194">
            <w:pPr>
              <w:spacing w:before="40" w:line="324" w:lineRule="auto"/>
              <w:ind w:left="1440"/>
              <w:contextualSpacing/>
              <w:rPr>
                <w:rFonts w:ascii="Times New Roman" w:eastAsia="Calibri" w:hAnsi="Times New Roman"/>
                <w:sz w:val="24"/>
                <w:szCs w:val="24"/>
                <w:lang w:val="en-GB"/>
              </w:rPr>
            </w:pPr>
          </w:p>
        </w:tc>
        <w:tc>
          <w:tcPr>
            <w:tcW w:w="938" w:type="dxa"/>
            <w:vAlign w:val="center"/>
          </w:tcPr>
          <w:p w14:paraId="182DD462" w14:textId="77777777" w:rsidR="00901ECB" w:rsidRPr="00FA13C8" w:rsidRDefault="00901ECB" w:rsidP="004E7194">
            <w:pPr>
              <w:spacing w:before="40" w:line="324" w:lineRule="auto"/>
              <w:jc w:val="center"/>
              <w:rPr>
                <w:rFonts w:ascii="Times New Roman" w:eastAsia="Calibri" w:hAnsi="Times New Roman"/>
                <w:sz w:val="24"/>
                <w:szCs w:val="24"/>
                <w:lang w:val="en-GB"/>
              </w:rPr>
            </w:pPr>
          </w:p>
          <w:p w14:paraId="31396116"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25</w:t>
            </w:r>
          </w:p>
          <w:p w14:paraId="014E464A"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20</w:t>
            </w:r>
          </w:p>
          <w:p w14:paraId="32EB2853"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10</w:t>
            </w:r>
          </w:p>
          <w:p w14:paraId="0276CEC6"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5</w:t>
            </w:r>
          </w:p>
          <w:p w14:paraId="22E74003" w14:textId="77777777" w:rsidR="00901ECB" w:rsidRPr="00FA13C8" w:rsidRDefault="00901ECB" w:rsidP="004E7194">
            <w:pPr>
              <w:spacing w:before="40" w:line="324"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4D6BA230" w14:textId="77777777" w:rsidTr="004E7194">
        <w:trPr>
          <w:trHeight w:val="20"/>
          <w:jc w:val="center"/>
        </w:trPr>
        <w:tc>
          <w:tcPr>
            <w:tcW w:w="7834" w:type="dxa"/>
            <w:vAlign w:val="center"/>
          </w:tcPr>
          <w:p w14:paraId="444EE210" w14:textId="77777777" w:rsidR="00901ECB" w:rsidRPr="00FA13C8" w:rsidRDefault="00901ECB">
            <w:pPr>
              <w:numPr>
                <w:ilvl w:val="0"/>
                <w:numId w:val="75"/>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Sưng nề</w:t>
            </w:r>
          </w:p>
          <w:p w14:paraId="2143539F" w14:textId="77777777" w:rsidR="00901ECB" w:rsidRPr="00FA13C8" w:rsidRDefault="00901ECB">
            <w:pPr>
              <w:numPr>
                <w:ilvl w:val="0"/>
                <w:numId w:val="63"/>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 bị</w:t>
            </w:r>
          </w:p>
          <w:p w14:paraId="2EEBC7CA" w14:textId="77777777" w:rsidR="00901ECB" w:rsidRPr="00FA13C8" w:rsidRDefault="00901ECB">
            <w:pPr>
              <w:numPr>
                <w:ilvl w:val="0"/>
                <w:numId w:val="63"/>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Khi hoạt động nặng</w:t>
            </w:r>
          </w:p>
          <w:p w14:paraId="265C5FBC" w14:textId="77777777" w:rsidR="00901ECB" w:rsidRPr="00FA13C8" w:rsidRDefault="00901ECB">
            <w:pPr>
              <w:numPr>
                <w:ilvl w:val="0"/>
                <w:numId w:val="63"/>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Khi thực hiện các hoạt động hàng ngày</w:t>
            </w:r>
          </w:p>
          <w:p w14:paraId="40D1707C" w14:textId="77777777" w:rsidR="00901ECB" w:rsidRPr="00FA13C8" w:rsidRDefault="00901ECB">
            <w:pPr>
              <w:numPr>
                <w:ilvl w:val="0"/>
                <w:numId w:val="63"/>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Lúc nào cũng sưng</w:t>
            </w:r>
          </w:p>
        </w:tc>
        <w:tc>
          <w:tcPr>
            <w:tcW w:w="938" w:type="dxa"/>
            <w:vAlign w:val="center"/>
          </w:tcPr>
          <w:p w14:paraId="3DD51FEF"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10</w:t>
            </w:r>
          </w:p>
          <w:p w14:paraId="3436FA54"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6</w:t>
            </w:r>
          </w:p>
          <w:p w14:paraId="3C2E2E93"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5</w:t>
            </w:r>
          </w:p>
          <w:p w14:paraId="52BD90DF"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4EB23918" w14:textId="77777777" w:rsidTr="004E7194">
        <w:trPr>
          <w:trHeight w:val="20"/>
          <w:jc w:val="center"/>
        </w:trPr>
        <w:tc>
          <w:tcPr>
            <w:tcW w:w="7834" w:type="dxa"/>
            <w:vAlign w:val="center"/>
          </w:tcPr>
          <w:p w14:paraId="3539E9D9" w14:textId="77777777" w:rsidR="00901ECB" w:rsidRPr="00FA13C8" w:rsidRDefault="00901ECB">
            <w:pPr>
              <w:numPr>
                <w:ilvl w:val="0"/>
                <w:numId w:val="75"/>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Leo cầu thang</w:t>
            </w:r>
          </w:p>
          <w:p w14:paraId="09CCFE94" w14:textId="77777777" w:rsidR="00901ECB" w:rsidRPr="00FA13C8" w:rsidRDefault="00901ECB">
            <w:pPr>
              <w:numPr>
                <w:ilvl w:val="0"/>
                <w:numId w:val="64"/>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Thấy bình thường</w:t>
            </w:r>
          </w:p>
          <w:p w14:paraId="184F37F4" w14:textId="77777777" w:rsidR="00901ECB" w:rsidRPr="00FA13C8" w:rsidRDefault="00901ECB">
            <w:pPr>
              <w:numPr>
                <w:ilvl w:val="0"/>
                <w:numId w:val="64"/>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Thấy khó chịu, yếu chân</w:t>
            </w:r>
          </w:p>
          <w:p w14:paraId="32224A5B" w14:textId="77777777" w:rsidR="00901ECB" w:rsidRPr="00FA13C8" w:rsidRDefault="00901ECB">
            <w:pPr>
              <w:numPr>
                <w:ilvl w:val="0"/>
                <w:numId w:val="64"/>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Phải đi từng bước</w:t>
            </w:r>
          </w:p>
          <w:p w14:paraId="688B602B" w14:textId="77777777" w:rsidR="00901ECB" w:rsidRPr="00FA13C8" w:rsidRDefault="00901ECB">
            <w:pPr>
              <w:numPr>
                <w:ilvl w:val="0"/>
                <w:numId w:val="64"/>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 thể leo được</w:t>
            </w:r>
          </w:p>
        </w:tc>
        <w:tc>
          <w:tcPr>
            <w:tcW w:w="938" w:type="dxa"/>
            <w:vAlign w:val="center"/>
          </w:tcPr>
          <w:p w14:paraId="45F54D07" w14:textId="77777777" w:rsidR="00901ECB" w:rsidRPr="00FA13C8" w:rsidRDefault="00901ECB" w:rsidP="004E7194">
            <w:pPr>
              <w:spacing w:before="40" w:line="336" w:lineRule="auto"/>
              <w:jc w:val="center"/>
              <w:rPr>
                <w:rFonts w:ascii="Times New Roman" w:eastAsia="Calibri" w:hAnsi="Times New Roman"/>
                <w:sz w:val="24"/>
                <w:szCs w:val="24"/>
                <w:lang w:val="en-GB"/>
              </w:rPr>
            </w:pPr>
          </w:p>
          <w:p w14:paraId="6E98E599"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10</w:t>
            </w:r>
          </w:p>
          <w:p w14:paraId="7AAD1989"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6</w:t>
            </w:r>
          </w:p>
          <w:p w14:paraId="5DB99FD1"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2</w:t>
            </w:r>
          </w:p>
          <w:p w14:paraId="3535094A"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59724D5D" w14:textId="77777777" w:rsidTr="004E7194">
        <w:trPr>
          <w:trHeight w:val="20"/>
          <w:jc w:val="center"/>
        </w:trPr>
        <w:tc>
          <w:tcPr>
            <w:tcW w:w="7834" w:type="dxa"/>
            <w:vAlign w:val="center"/>
          </w:tcPr>
          <w:p w14:paraId="26452610" w14:textId="77777777" w:rsidR="00901ECB" w:rsidRPr="00FA13C8" w:rsidRDefault="00901ECB">
            <w:pPr>
              <w:numPr>
                <w:ilvl w:val="0"/>
                <w:numId w:val="75"/>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Ngồi xổm</w:t>
            </w:r>
          </w:p>
          <w:p w14:paraId="45D1ED35" w14:textId="77777777" w:rsidR="00901ECB" w:rsidRPr="00FA13C8" w:rsidRDefault="00901ECB">
            <w:pPr>
              <w:numPr>
                <w:ilvl w:val="0"/>
                <w:numId w:val="65"/>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Ngồi xổm bình thường</w:t>
            </w:r>
          </w:p>
          <w:p w14:paraId="2185E957" w14:textId="77777777" w:rsidR="00901ECB" w:rsidRPr="00FA13C8" w:rsidRDefault="00901ECB">
            <w:pPr>
              <w:numPr>
                <w:ilvl w:val="0"/>
                <w:numId w:val="65"/>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lastRenderedPageBreak/>
              <w:t>Khó chịu nhẹ</w:t>
            </w:r>
          </w:p>
          <w:p w14:paraId="29557557" w14:textId="77777777" w:rsidR="00901ECB" w:rsidRPr="00FA13C8" w:rsidRDefault="00901ECB">
            <w:pPr>
              <w:numPr>
                <w:ilvl w:val="0"/>
                <w:numId w:val="65"/>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Chỉ ngồi được không quá 90 độ</w:t>
            </w:r>
          </w:p>
          <w:p w14:paraId="4E835010" w14:textId="77777777" w:rsidR="00901ECB" w:rsidRPr="00FA13C8" w:rsidRDefault="00901ECB">
            <w:pPr>
              <w:numPr>
                <w:ilvl w:val="0"/>
                <w:numId w:val="65"/>
              </w:numPr>
              <w:spacing w:before="40" w:after="0" w:line="336" w:lineRule="auto"/>
              <w:contextualSpacing/>
              <w:rPr>
                <w:rFonts w:ascii="Times New Roman" w:eastAsia="Calibri" w:hAnsi="Times New Roman"/>
                <w:sz w:val="24"/>
                <w:szCs w:val="24"/>
                <w:lang w:val="en-GB"/>
              </w:rPr>
            </w:pPr>
            <w:r w:rsidRPr="00FA13C8">
              <w:rPr>
                <w:rFonts w:ascii="Times New Roman" w:eastAsia="Calibri" w:hAnsi="Times New Roman"/>
                <w:sz w:val="24"/>
                <w:szCs w:val="24"/>
                <w:lang w:val="en-GB"/>
              </w:rPr>
              <w:t>Không thể ngồi xổm được</w:t>
            </w:r>
          </w:p>
        </w:tc>
        <w:tc>
          <w:tcPr>
            <w:tcW w:w="938" w:type="dxa"/>
            <w:vAlign w:val="center"/>
          </w:tcPr>
          <w:p w14:paraId="1EA35E44" w14:textId="77777777" w:rsidR="00901ECB" w:rsidRPr="00FA13C8" w:rsidRDefault="00901ECB" w:rsidP="004E7194">
            <w:pPr>
              <w:spacing w:before="40" w:line="336" w:lineRule="auto"/>
              <w:jc w:val="center"/>
              <w:rPr>
                <w:rFonts w:ascii="Times New Roman" w:eastAsia="Calibri" w:hAnsi="Times New Roman"/>
                <w:sz w:val="24"/>
                <w:szCs w:val="24"/>
                <w:lang w:val="en-GB"/>
              </w:rPr>
            </w:pPr>
          </w:p>
          <w:p w14:paraId="7C64121E"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lastRenderedPageBreak/>
              <w:t>5</w:t>
            </w:r>
          </w:p>
          <w:p w14:paraId="26180AAD"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4</w:t>
            </w:r>
          </w:p>
          <w:p w14:paraId="035E5968"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2</w:t>
            </w:r>
          </w:p>
          <w:p w14:paraId="559893FE"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0</w:t>
            </w:r>
          </w:p>
        </w:tc>
      </w:tr>
      <w:tr w:rsidR="00901ECB" w:rsidRPr="00FA13C8" w14:paraId="035A74A8" w14:textId="77777777" w:rsidTr="004E7194">
        <w:trPr>
          <w:trHeight w:val="20"/>
          <w:jc w:val="center"/>
        </w:trPr>
        <w:tc>
          <w:tcPr>
            <w:tcW w:w="8772" w:type="dxa"/>
            <w:gridSpan w:val="2"/>
            <w:vAlign w:val="center"/>
          </w:tcPr>
          <w:p w14:paraId="110EDDAD"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lastRenderedPageBreak/>
              <w:t>ĐÁNH GIÁ DỰA VÀO TỔNG ĐIỂM NHƯ SAU:</w:t>
            </w:r>
          </w:p>
          <w:p w14:paraId="025AF71D"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95- 100 điểm: Rất tốt</w:t>
            </w:r>
          </w:p>
          <w:p w14:paraId="76C6CF06"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84-94 điểm: Tốt</w:t>
            </w:r>
          </w:p>
          <w:p w14:paraId="440121ED"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65-83 điểm: Khá</w:t>
            </w:r>
          </w:p>
          <w:p w14:paraId="7A7F5E88" w14:textId="77777777" w:rsidR="00901ECB" w:rsidRPr="00FA13C8" w:rsidRDefault="00901ECB" w:rsidP="004E7194">
            <w:pPr>
              <w:spacing w:before="40" w:line="336" w:lineRule="auto"/>
              <w:jc w:val="center"/>
              <w:rPr>
                <w:rFonts w:ascii="Times New Roman" w:eastAsia="Calibri" w:hAnsi="Times New Roman"/>
                <w:sz w:val="24"/>
                <w:szCs w:val="24"/>
                <w:lang w:val="en-GB"/>
              </w:rPr>
            </w:pPr>
            <w:r w:rsidRPr="00FA13C8">
              <w:rPr>
                <w:rFonts w:ascii="Times New Roman" w:eastAsia="Calibri" w:hAnsi="Times New Roman"/>
                <w:sz w:val="24"/>
                <w:szCs w:val="24"/>
                <w:lang w:val="en-GB"/>
              </w:rPr>
              <w:t>≤ 64 điểm: Kém</w:t>
            </w:r>
          </w:p>
        </w:tc>
      </w:tr>
    </w:tbl>
    <w:p w14:paraId="4039FE37" w14:textId="77777777" w:rsidR="00901ECB" w:rsidRPr="00FA13C8" w:rsidRDefault="00901ECB" w:rsidP="00901ECB">
      <w:pPr>
        <w:rPr>
          <w:rFonts w:ascii="Times New Roman" w:eastAsia="Calibri" w:hAnsi="Times New Roman"/>
          <w:sz w:val="24"/>
          <w:szCs w:val="24"/>
        </w:rPr>
      </w:pPr>
    </w:p>
    <w:p w14:paraId="0BDA4BC4" w14:textId="77777777" w:rsidR="00901ECB" w:rsidRPr="00FA13C8" w:rsidRDefault="00901ECB" w:rsidP="00901ECB">
      <w:pPr>
        <w:rPr>
          <w:rFonts w:ascii="Times New Roman" w:eastAsia="Calibri" w:hAnsi="Times New Roman"/>
          <w:b/>
          <w:sz w:val="24"/>
          <w:szCs w:val="24"/>
        </w:rPr>
      </w:pPr>
      <w:r w:rsidRPr="00FA13C8">
        <w:rPr>
          <w:rFonts w:ascii="Times New Roman" w:eastAsia="Calibri" w:hAnsi="Times New Roman"/>
          <w:b/>
          <w:sz w:val="24"/>
          <w:szCs w:val="24"/>
        </w:rPr>
        <w:t xml:space="preserve">B. Đánh giá theo thang điểm IKDC  </w:t>
      </w:r>
    </w:p>
    <w:tbl>
      <w:tblPr>
        <w:tblStyle w:val="ListTable6Colorful1"/>
        <w:tblW w:w="0" w:type="auto"/>
        <w:tblLook w:val="06E0" w:firstRow="1" w:lastRow="1" w:firstColumn="1" w:lastColumn="0" w:noHBand="1" w:noVBand="1"/>
      </w:tblPr>
      <w:tblGrid>
        <w:gridCol w:w="396"/>
        <w:gridCol w:w="2320"/>
        <w:gridCol w:w="1083"/>
        <w:gridCol w:w="1396"/>
        <w:gridCol w:w="1078"/>
        <w:gridCol w:w="1108"/>
        <w:gridCol w:w="356"/>
        <w:gridCol w:w="347"/>
        <w:gridCol w:w="347"/>
        <w:gridCol w:w="356"/>
      </w:tblGrid>
      <w:tr w:rsidR="00901ECB" w:rsidRPr="00FA13C8" w14:paraId="3E16A04B" w14:textId="77777777" w:rsidTr="004E71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 w:type="dxa"/>
          </w:tcPr>
          <w:p w14:paraId="50995221" w14:textId="77777777" w:rsidR="00901ECB" w:rsidRPr="00FA13C8" w:rsidRDefault="00901ECB" w:rsidP="004E7194">
            <w:pPr>
              <w:rPr>
                <w:rFonts w:ascii="Times New Roman" w:eastAsia="Calibri" w:hAnsi="Times New Roman"/>
                <w:sz w:val="18"/>
                <w:szCs w:val="18"/>
              </w:rPr>
            </w:pPr>
          </w:p>
        </w:tc>
        <w:tc>
          <w:tcPr>
            <w:tcW w:w="0" w:type="auto"/>
          </w:tcPr>
          <w:p w14:paraId="24F0911C" w14:textId="77777777" w:rsidR="00901ECB" w:rsidRPr="00FA13C8" w:rsidRDefault="00901ECB" w:rsidP="004E7194">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BFB9FD6" w14:textId="77777777" w:rsidR="00901ECB" w:rsidRPr="00FA13C8" w:rsidRDefault="00901ECB" w:rsidP="004E7194">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F2FA537" w14:textId="77777777" w:rsidR="00901ECB" w:rsidRPr="00FA13C8" w:rsidRDefault="00901ECB" w:rsidP="004E7194">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21E20BF8" w14:textId="77777777" w:rsidR="00901ECB" w:rsidRPr="00FA13C8" w:rsidRDefault="00901ECB" w:rsidP="004E7194">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7F1EC87" w14:textId="77777777" w:rsidR="00901ECB" w:rsidRPr="00FA13C8" w:rsidRDefault="00901ECB" w:rsidP="004E7194">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gridSpan w:val="4"/>
          </w:tcPr>
          <w:p w14:paraId="170BE32B" w14:textId="77777777" w:rsidR="00901ECB" w:rsidRPr="00FA13C8" w:rsidRDefault="00901ECB" w:rsidP="004E7194">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Điểm của nhóm</w:t>
            </w:r>
          </w:p>
        </w:tc>
      </w:tr>
      <w:tr w:rsidR="00901ECB" w:rsidRPr="00FA13C8" w14:paraId="7582BF41" w14:textId="77777777" w:rsidTr="004E7194">
        <w:tc>
          <w:tcPr>
            <w:cnfStyle w:val="001000000000" w:firstRow="0" w:lastRow="0" w:firstColumn="1" w:lastColumn="0" w:oddVBand="0" w:evenVBand="0" w:oddHBand="0" w:evenHBand="0" w:firstRowFirstColumn="0" w:firstRowLastColumn="0" w:lastRowFirstColumn="0" w:lastRowLastColumn="0"/>
            <w:tcW w:w="396" w:type="dxa"/>
            <w:tcBorders>
              <w:bottom w:val="single" w:sz="4" w:space="0" w:color="auto"/>
            </w:tcBorders>
          </w:tcPr>
          <w:p w14:paraId="05103584" w14:textId="77777777" w:rsidR="00901ECB" w:rsidRPr="00FA13C8" w:rsidRDefault="00901ECB" w:rsidP="004E7194">
            <w:pPr>
              <w:rPr>
                <w:rFonts w:ascii="Times New Roman" w:eastAsia="Calibri" w:hAnsi="Times New Roman"/>
                <w:sz w:val="18"/>
                <w:szCs w:val="18"/>
              </w:rPr>
            </w:pPr>
          </w:p>
        </w:tc>
        <w:tc>
          <w:tcPr>
            <w:tcW w:w="0" w:type="auto"/>
            <w:tcBorders>
              <w:bottom w:val="single" w:sz="4" w:space="0" w:color="auto"/>
            </w:tcBorders>
          </w:tcPr>
          <w:p w14:paraId="59E1BB6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Borders>
              <w:bottom w:val="single" w:sz="4" w:space="0" w:color="auto"/>
            </w:tcBorders>
          </w:tcPr>
          <w:p w14:paraId="43DE5B7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A</w:t>
            </w:r>
          </w:p>
          <w:p w14:paraId="4466EAC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Bình thường</w:t>
            </w:r>
          </w:p>
        </w:tc>
        <w:tc>
          <w:tcPr>
            <w:tcW w:w="0" w:type="auto"/>
            <w:tcBorders>
              <w:bottom w:val="single" w:sz="4" w:space="0" w:color="auto"/>
            </w:tcBorders>
          </w:tcPr>
          <w:p w14:paraId="3B4976E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B</w:t>
            </w:r>
          </w:p>
          <w:p w14:paraId="0C639F5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Gần như bình thường</w:t>
            </w:r>
          </w:p>
        </w:tc>
        <w:tc>
          <w:tcPr>
            <w:tcW w:w="0" w:type="auto"/>
            <w:tcBorders>
              <w:bottom w:val="single" w:sz="4" w:space="0" w:color="auto"/>
            </w:tcBorders>
          </w:tcPr>
          <w:p w14:paraId="64E4862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C</w:t>
            </w:r>
          </w:p>
          <w:p w14:paraId="2DFB4CD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Bất thường</w:t>
            </w:r>
          </w:p>
        </w:tc>
        <w:tc>
          <w:tcPr>
            <w:tcW w:w="0" w:type="auto"/>
            <w:tcBorders>
              <w:bottom w:val="single" w:sz="4" w:space="0" w:color="auto"/>
            </w:tcBorders>
          </w:tcPr>
          <w:p w14:paraId="1CBF1F8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D</w:t>
            </w:r>
          </w:p>
          <w:p w14:paraId="6B28846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Rất bất thường</w:t>
            </w:r>
          </w:p>
        </w:tc>
        <w:tc>
          <w:tcPr>
            <w:tcW w:w="0" w:type="auto"/>
            <w:tcBorders>
              <w:bottom w:val="single" w:sz="4" w:space="0" w:color="auto"/>
            </w:tcBorders>
          </w:tcPr>
          <w:p w14:paraId="0C6D77B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A</w:t>
            </w:r>
          </w:p>
        </w:tc>
        <w:tc>
          <w:tcPr>
            <w:tcW w:w="0" w:type="auto"/>
            <w:tcBorders>
              <w:bottom w:val="single" w:sz="4" w:space="0" w:color="auto"/>
            </w:tcBorders>
          </w:tcPr>
          <w:p w14:paraId="5E971FD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B</w:t>
            </w:r>
          </w:p>
        </w:tc>
        <w:tc>
          <w:tcPr>
            <w:tcW w:w="0" w:type="auto"/>
            <w:tcBorders>
              <w:bottom w:val="single" w:sz="4" w:space="0" w:color="auto"/>
            </w:tcBorders>
          </w:tcPr>
          <w:p w14:paraId="66AE66C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C</w:t>
            </w:r>
          </w:p>
        </w:tc>
        <w:tc>
          <w:tcPr>
            <w:tcW w:w="0" w:type="auto"/>
            <w:tcBorders>
              <w:bottom w:val="single" w:sz="4" w:space="0" w:color="auto"/>
            </w:tcBorders>
          </w:tcPr>
          <w:p w14:paraId="4BAAE0E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D</w:t>
            </w:r>
          </w:p>
        </w:tc>
      </w:tr>
      <w:tr w:rsidR="00901ECB" w:rsidRPr="00FA13C8" w14:paraId="603F1686"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6" w:type="dxa"/>
            <w:tcBorders>
              <w:top w:val="single" w:sz="4" w:space="0" w:color="auto"/>
              <w:bottom w:val="nil"/>
            </w:tcBorders>
            <w:vAlign w:val="center"/>
          </w:tcPr>
          <w:p w14:paraId="33F00970"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1.</w:t>
            </w:r>
          </w:p>
        </w:tc>
        <w:tc>
          <w:tcPr>
            <w:tcW w:w="0" w:type="auto"/>
            <w:tcBorders>
              <w:top w:val="single" w:sz="4" w:space="0" w:color="auto"/>
              <w:bottom w:val="nil"/>
            </w:tcBorders>
            <w:vAlign w:val="center"/>
          </w:tcPr>
          <w:p w14:paraId="1AA6EC0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Tràn dịch</w:t>
            </w:r>
          </w:p>
        </w:tc>
        <w:tc>
          <w:tcPr>
            <w:tcW w:w="0" w:type="auto"/>
            <w:tcBorders>
              <w:top w:val="single" w:sz="4" w:space="0" w:color="auto"/>
              <w:bottom w:val="nil"/>
            </w:tcBorders>
            <w:vAlign w:val="center"/>
          </w:tcPr>
          <w:p w14:paraId="10B96FF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Không</w:t>
            </w:r>
          </w:p>
        </w:tc>
        <w:tc>
          <w:tcPr>
            <w:tcW w:w="0" w:type="auto"/>
            <w:tcBorders>
              <w:top w:val="single" w:sz="4" w:space="0" w:color="auto"/>
              <w:bottom w:val="nil"/>
            </w:tcBorders>
            <w:vAlign w:val="center"/>
          </w:tcPr>
          <w:p w14:paraId="3508D25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tcBorders>
              <w:top w:val="single" w:sz="4" w:space="0" w:color="auto"/>
              <w:bottom w:val="nil"/>
            </w:tcBorders>
            <w:vAlign w:val="center"/>
          </w:tcPr>
          <w:p w14:paraId="2E79056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Vừa</w:t>
            </w:r>
          </w:p>
        </w:tc>
        <w:tc>
          <w:tcPr>
            <w:tcW w:w="0" w:type="auto"/>
            <w:tcBorders>
              <w:top w:val="single" w:sz="4" w:space="0" w:color="auto"/>
              <w:bottom w:val="nil"/>
            </w:tcBorders>
            <w:vAlign w:val="center"/>
          </w:tcPr>
          <w:p w14:paraId="73D11F0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Nhiều</w:t>
            </w:r>
          </w:p>
        </w:tc>
        <w:tc>
          <w:tcPr>
            <w:tcW w:w="0" w:type="auto"/>
            <w:tcBorders>
              <w:top w:val="single" w:sz="4" w:space="0" w:color="auto"/>
              <w:bottom w:val="nil"/>
            </w:tcBorders>
            <w:vAlign w:val="center"/>
          </w:tcPr>
          <w:p w14:paraId="38A11F5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Borders>
              <w:top w:val="single" w:sz="4" w:space="0" w:color="auto"/>
              <w:bottom w:val="nil"/>
            </w:tcBorders>
            <w:vAlign w:val="center"/>
          </w:tcPr>
          <w:p w14:paraId="183D5DD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Borders>
              <w:top w:val="single" w:sz="4" w:space="0" w:color="auto"/>
              <w:bottom w:val="nil"/>
            </w:tcBorders>
            <w:vAlign w:val="center"/>
          </w:tcPr>
          <w:p w14:paraId="05461B9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Borders>
              <w:top w:val="single" w:sz="4" w:space="0" w:color="auto"/>
              <w:bottom w:val="nil"/>
            </w:tcBorders>
            <w:vAlign w:val="center"/>
          </w:tcPr>
          <w:p w14:paraId="6D9DF7F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307F9286"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6" w:type="dxa"/>
            <w:tcBorders>
              <w:top w:val="nil"/>
            </w:tcBorders>
            <w:vAlign w:val="center"/>
          </w:tcPr>
          <w:p w14:paraId="6F4FF150"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2.</w:t>
            </w:r>
          </w:p>
        </w:tc>
        <w:tc>
          <w:tcPr>
            <w:tcW w:w="0" w:type="auto"/>
            <w:tcBorders>
              <w:top w:val="nil"/>
            </w:tcBorders>
            <w:vAlign w:val="center"/>
          </w:tcPr>
          <w:p w14:paraId="68E973B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Hạn chế vận động thụ động</w:t>
            </w:r>
          </w:p>
        </w:tc>
        <w:tc>
          <w:tcPr>
            <w:tcW w:w="0" w:type="auto"/>
            <w:tcBorders>
              <w:top w:val="nil"/>
            </w:tcBorders>
            <w:vAlign w:val="center"/>
          </w:tcPr>
          <w:p w14:paraId="5F08EB7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Borders>
              <w:top w:val="nil"/>
            </w:tcBorders>
            <w:vAlign w:val="center"/>
          </w:tcPr>
          <w:p w14:paraId="743D8EE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Borders>
              <w:top w:val="nil"/>
            </w:tcBorders>
            <w:vAlign w:val="center"/>
          </w:tcPr>
          <w:p w14:paraId="78A095A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Borders>
              <w:top w:val="nil"/>
            </w:tcBorders>
            <w:vAlign w:val="center"/>
          </w:tcPr>
          <w:p w14:paraId="439AF2A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Borders>
              <w:top w:val="nil"/>
            </w:tcBorders>
            <w:vAlign w:val="center"/>
          </w:tcPr>
          <w:p w14:paraId="2A5AC9C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Borders>
              <w:top w:val="nil"/>
            </w:tcBorders>
            <w:vAlign w:val="center"/>
          </w:tcPr>
          <w:p w14:paraId="77FCA9F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Borders>
              <w:top w:val="nil"/>
            </w:tcBorders>
            <w:vAlign w:val="center"/>
          </w:tcPr>
          <w:p w14:paraId="3311698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Borders>
              <w:top w:val="nil"/>
            </w:tcBorders>
            <w:vAlign w:val="center"/>
          </w:tcPr>
          <w:p w14:paraId="3E0A698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6E925D57"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2924EBC8" w14:textId="77777777" w:rsidR="00901ECB" w:rsidRPr="00FA13C8" w:rsidRDefault="00901ECB" w:rsidP="004E7194">
            <w:pPr>
              <w:rPr>
                <w:rFonts w:ascii="Times New Roman" w:eastAsia="Calibri" w:hAnsi="Times New Roman"/>
                <w:sz w:val="18"/>
                <w:szCs w:val="18"/>
              </w:rPr>
            </w:pPr>
          </w:p>
        </w:tc>
        <w:tc>
          <w:tcPr>
            <w:tcW w:w="0" w:type="auto"/>
          </w:tcPr>
          <w:p w14:paraId="08762DF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Mất duỗi</w:t>
            </w:r>
          </w:p>
        </w:tc>
        <w:tc>
          <w:tcPr>
            <w:tcW w:w="0" w:type="auto"/>
          </w:tcPr>
          <w:p w14:paraId="38CE8CE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&lt;3</w:t>
            </w:r>
            <w:r w:rsidRPr="00FA13C8">
              <w:rPr>
                <w:rFonts w:ascii="Times New Roman" w:eastAsia="Calibri" w:hAnsi="Times New Roman"/>
                <w:sz w:val="18"/>
                <w:szCs w:val="18"/>
                <w:vertAlign w:val="superscript"/>
              </w:rPr>
              <w:t>0</w:t>
            </w:r>
          </w:p>
        </w:tc>
        <w:tc>
          <w:tcPr>
            <w:tcW w:w="0" w:type="auto"/>
          </w:tcPr>
          <w:p w14:paraId="66FFBBB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3 đến 5</w:t>
            </w:r>
            <w:r w:rsidRPr="00FA13C8">
              <w:rPr>
                <w:rFonts w:ascii="Times New Roman" w:eastAsia="Calibri" w:hAnsi="Times New Roman"/>
                <w:sz w:val="18"/>
                <w:szCs w:val="18"/>
                <w:vertAlign w:val="superscript"/>
              </w:rPr>
              <w:t>0</w:t>
            </w:r>
          </w:p>
        </w:tc>
        <w:tc>
          <w:tcPr>
            <w:tcW w:w="0" w:type="auto"/>
          </w:tcPr>
          <w:p w14:paraId="7BD1B18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6 đến 10</w:t>
            </w:r>
            <w:r w:rsidRPr="00FA13C8">
              <w:rPr>
                <w:rFonts w:ascii="Times New Roman" w:eastAsia="Calibri" w:hAnsi="Times New Roman"/>
                <w:sz w:val="18"/>
                <w:szCs w:val="18"/>
                <w:vertAlign w:val="superscript"/>
              </w:rPr>
              <w:t>0</w:t>
            </w:r>
          </w:p>
        </w:tc>
        <w:tc>
          <w:tcPr>
            <w:tcW w:w="0" w:type="auto"/>
          </w:tcPr>
          <w:p w14:paraId="3695460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&gt;10</w:t>
            </w:r>
            <w:r w:rsidRPr="00FA13C8">
              <w:rPr>
                <w:rFonts w:ascii="Times New Roman" w:eastAsia="Calibri" w:hAnsi="Times New Roman"/>
                <w:sz w:val="18"/>
                <w:szCs w:val="18"/>
                <w:vertAlign w:val="superscript"/>
              </w:rPr>
              <w:t>0</w:t>
            </w:r>
          </w:p>
        </w:tc>
        <w:tc>
          <w:tcPr>
            <w:tcW w:w="0" w:type="auto"/>
          </w:tcPr>
          <w:p w14:paraId="17ACC2F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9C0C66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387AE7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73BDCC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41CB8577"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0013CDA4" w14:textId="77777777" w:rsidR="00901ECB" w:rsidRPr="00FA13C8" w:rsidRDefault="00901ECB" w:rsidP="004E7194">
            <w:pPr>
              <w:rPr>
                <w:rFonts w:ascii="Times New Roman" w:eastAsia="Calibri" w:hAnsi="Times New Roman"/>
                <w:sz w:val="18"/>
                <w:szCs w:val="18"/>
              </w:rPr>
            </w:pPr>
          </w:p>
        </w:tc>
        <w:tc>
          <w:tcPr>
            <w:tcW w:w="0" w:type="auto"/>
          </w:tcPr>
          <w:p w14:paraId="12C4C9F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Mất gấp</w:t>
            </w:r>
          </w:p>
        </w:tc>
        <w:tc>
          <w:tcPr>
            <w:tcW w:w="0" w:type="auto"/>
          </w:tcPr>
          <w:p w14:paraId="228419B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0 đến 5</w:t>
            </w:r>
            <w:r w:rsidRPr="00FA13C8">
              <w:rPr>
                <w:rFonts w:ascii="Times New Roman" w:eastAsia="Calibri" w:hAnsi="Times New Roman"/>
                <w:sz w:val="18"/>
                <w:szCs w:val="18"/>
                <w:vertAlign w:val="superscript"/>
              </w:rPr>
              <w:t>0</w:t>
            </w:r>
          </w:p>
        </w:tc>
        <w:tc>
          <w:tcPr>
            <w:tcW w:w="0" w:type="auto"/>
          </w:tcPr>
          <w:p w14:paraId="40DA551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6 đến 15</w:t>
            </w:r>
            <w:r w:rsidRPr="00FA13C8">
              <w:rPr>
                <w:rFonts w:ascii="Times New Roman" w:eastAsia="Calibri" w:hAnsi="Times New Roman"/>
                <w:sz w:val="18"/>
                <w:szCs w:val="18"/>
                <w:vertAlign w:val="superscript"/>
              </w:rPr>
              <w:t>0</w:t>
            </w:r>
          </w:p>
        </w:tc>
        <w:tc>
          <w:tcPr>
            <w:tcW w:w="0" w:type="auto"/>
          </w:tcPr>
          <w:p w14:paraId="12FF270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16 đến 25</w:t>
            </w:r>
            <w:r w:rsidRPr="00FA13C8">
              <w:rPr>
                <w:rFonts w:ascii="Times New Roman" w:eastAsia="Calibri" w:hAnsi="Times New Roman"/>
                <w:sz w:val="18"/>
                <w:szCs w:val="18"/>
                <w:vertAlign w:val="superscript"/>
              </w:rPr>
              <w:t>0</w:t>
            </w:r>
          </w:p>
        </w:tc>
        <w:tc>
          <w:tcPr>
            <w:tcW w:w="0" w:type="auto"/>
          </w:tcPr>
          <w:p w14:paraId="6189F37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&gt;25</w:t>
            </w:r>
            <w:r w:rsidRPr="00FA13C8">
              <w:rPr>
                <w:rFonts w:ascii="Times New Roman" w:eastAsia="Calibri" w:hAnsi="Times New Roman"/>
                <w:sz w:val="18"/>
                <w:szCs w:val="18"/>
                <w:vertAlign w:val="superscript"/>
              </w:rPr>
              <w:t>0</w:t>
            </w:r>
          </w:p>
        </w:tc>
        <w:tc>
          <w:tcPr>
            <w:tcW w:w="0" w:type="auto"/>
          </w:tcPr>
          <w:p w14:paraId="044D081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A3C7CF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D92564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20415F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6C9BADBD"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6" w:type="dxa"/>
            <w:vAlign w:val="center"/>
          </w:tcPr>
          <w:p w14:paraId="37CBECD0"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3.</w:t>
            </w:r>
          </w:p>
        </w:tc>
        <w:tc>
          <w:tcPr>
            <w:tcW w:w="0" w:type="auto"/>
            <w:vAlign w:val="center"/>
          </w:tcPr>
          <w:p w14:paraId="2548C57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Khám gối</w:t>
            </w:r>
          </w:p>
        </w:tc>
        <w:tc>
          <w:tcPr>
            <w:tcW w:w="0" w:type="auto"/>
            <w:vAlign w:val="center"/>
          </w:tcPr>
          <w:p w14:paraId="73CB971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6470C7D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55AF65A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44DAF29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1E992C3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754173D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6B06251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65C90A4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75371277"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2B65201A" w14:textId="77777777" w:rsidR="00901ECB" w:rsidRPr="00FA13C8" w:rsidRDefault="00901ECB" w:rsidP="004E7194">
            <w:pPr>
              <w:rPr>
                <w:rFonts w:ascii="Times New Roman" w:eastAsia="Calibri" w:hAnsi="Times New Roman"/>
                <w:sz w:val="18"/>
                <w:szCs w:val="18"/>
              </w:rPr>
            </w:pPr>
          </w:p>
        </w:tc>
        <w:tc>
          <w:tcPr>
            <w:tcW w:w="0" w:type="auto"/>
          </w:tcPr>
          <w:p w14:paraId="618D436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Lachman</w:t>
            </w:r>
          </w:p>
        </w:tc>
        <w:tc>
          <w:tcPr>
            <w:tcW w:w="0" w:type="auto"/>
          </w:tcPr>
          <w:p w14:paraId="035FF54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1 đến 2mm</w:t>
            </w:r>
          </w:p>
        </w:tc>
        <w:tc>
          <w:tcPr>
            <w:tcW w:w="0" w:type="auto"/>
          </w:tcPr>
          <w:p w14:paraId="135262D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3 đến 5mm</w:t>
            </w:r>
          </w:p>
        </w:tc>
        <w:tc>
          <w:tcPr>
            <w:tcW w:w="0" w:type="auto"/>
          </w:tcPr>
          <w:p w14:paraId="5AA7949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6 đến 10mm</w:t>
            </w:r>
          </w:p>
        </w:tc>
        <w:tc>
          <w:tcPr>
            <w:tcW w:w="0" w:type="auto"/>
          </w:tcPr>
          <w:p w14:paraId="69FC830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&gt;10mm</w:t>
            </w:r>
          </w:p>
        </w:tc>
        <w:tc>
          <w:tcPr>
            <w:tcW w:w="0" w:type="auto"/>
          </w:tcPr>
          <w:p w14:paraId="173B8E6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2D26CE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DA93E0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20BC5C8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3687D5F2"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5CCC547E" w14:textId="77777777" w:rsidR="00901ECB" w:rsidRPr="00FA13C8" w:rsidRDefault="00901ECB" w:rsidP="004E7194">
            <w:pPr>
              <w:rPr>
                <w:rFonts w:ascii="Times New Roman" w:eastAsia="Calibri" w:hAnsi="Times New Roman"/>
                <w:sz w:val="18"/>
                <w:szCs w:val="18"/>
              </w:rPr>
            </w:pPr>
          </w:p>
        </w:tc>
        <w:tc>
          <w:tcPr>
            <w:tcW w:w="0" w:type="auto"/>
          </w:tcPr>
          <w:p w14:paraId="25D249F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 xml:space="preserve">Ngăn kéo </w:t>
            </w:r>
            <w:r w:rsidRPr="00FA13C8">
              <w:rPr>
                <w:rFonts w:ascii="Times New Roman" w:hAnsi="Times New Roman"/>
                <w:sz w:val="18"/>
                <w:szCs w:val="18"/>
                <w:lang w:val="vi-VN"/>
              </w:rPr>
              <w:t>trước</w:t>
            </w:r>
          </w:p>
        </w:tc>
        <w:tc>
          <w:tcPr>
            <w:tcW w:w="0" w:type="auto"/>
            <w:vAlign w:val="center"/>
          </w:tcPr>
          <w:p w14:paraId="0F6BE9D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0- 2 mm</w:t>
            </w:r>
          </w:p>
        </w:tc>
        <w:tc>
          <w:tcPr>
            <w:tcW w:w="0" w:type="auto"/>
          </w:tcPr>
          <w:p w14:paraId="39F77D0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3- 5mm</w:t>
            </w:r>
          </w:p>
        </w:tc>
        <w:tc>
          <w:tcPr>
            <w:tcW w:w="0" w:type="auto"/>
          </w:tcPr>
          <w:p w14:paraId="66855DA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6- 10 mm</w:t>
            </w:r>
          </w:p>
        </w:tc>
        <w:tc>
          <w:tcPr>
            <w:tcW w:w="0" w:type="auto"/>
          </w:tcPr>
          <w:p w14:paraId="256681C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&gt;10 mm</w:t>
            </w:r>
          </w:p>
        </w:tc>
        <w:tc>
          <w:tcPr>
            <w:tcW w:w="0" w:type="auto"/>
          </w:tcPr>
          <w:p w14:paraId="688E367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2CB63E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FC40FA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F9A1E4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3C6CFE28"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14276415" w14:textId="77777777" w:rsidR="00901ECB" w:rsidRPr="00FA13C8" w:rsidRDefault="00901ECB" w:rsidP="004E7194">
            <w:pPr>
              <w:rPr>
                <w:rFonts w:ascii="Times New Roman" w:eastAsia="Calibri" w:hAnsi="Times New Roman"/>
                <w:sz w:val="18"/>
                <w:szCs w:val="18"/>
              </w:rPr>
            </w:pPr>
          </w:p>
        </w:tc>
        <w:tc>
          <w:tcPr>
            <w:tcW w:w="0" w:type="auto"/>
          </w:tcPr>
          <w:p w14:paraId="463731D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Ngăn kéo sau</w:t>
            </w:r>
          </w:p>
        </w:tc>
        <w:tc>
          <w:tcPr>
            <w:tcW w:w="0" w:type="auto"/>
            <w:vAlign w:val="center"/>
          </w:tcPr>
          <w:p w14:paraId="4E7F4E5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0- 2 mm</w:t>
            </w:r>
          </w:p>
        </w:tc>
        <w:tc>
          <w:tcPr>
            <w:tcW w:w="0" w:type="auto"/>
          </w:tcPr>
          <w:p w14:paraId="04ECF53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3- 5mm</w:t>
            </w:r>
          </w:p>
        </w:tc>
        <w:tc>
          <w:tcPr>
            <w:tcW w:w="0" w:type="auto"/>
          </w:tcPr>
          <w:p w14:paraId="1186F1E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6- 10 mm</w:t>
            </w:r>
          </w:p>
        </w:tc>
        <w:tc>
          <w:tcPr>
            <w:tcW w:w="0" w:type="auto"/>
          </w:tcPr>
          <w:p w14:paraId="00FAFEF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&gt;10 mm</w:t>
            </w:r>
          </w:p>
        </w:tc>
        <w:tc>
          <w:tcPr>
            <w:tcW w:w="0" w:type="auto"/>
          </w:tcPr>
          <w:p w14:paraId="3815021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8FEA99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CBDCF3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8C443E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6D98AB2C"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3C5F2231" w14:textId="77777777" w:rsidR="00901ECB" w:rsidRPr="00FA13C8" w:rsidRDefault="00901ECB" w:rsidP="004E7194">
            <w:pPr>
              <w:rPr>
                <w:rFonts w:ascii="Times New Roman" w:eastAsia="Calibri" w:hAnsi="Times New Roman"/>
                <w:sz w:val="18"/>
                <w:szCs w:val="18"/>
              </w:rPr>
            </w:pPr>
          </w:p>
        </w:tc>
        <w:tc>
          <w:tcPr>
            <w:tcW w:w="0" w:type="auto"/>
          </w:tcPr>
          <w:p w14:paraId="28AF8D9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Nghiệm pháp vẹo trong</w:t>
            </w:r>
          </w:p>
        </w:tc>
        <w:tc>
          <w:tcPr>
            <w:tcW w:w="0" w:type="auto"/>
            <w:vAlign w:val="center"/>
          </w:tcPr>
          <w:p w14:paraId="71D7A0E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0- 2 mm</w:t>
            </w:r>
          </w:p>
        </w:tc>
        <w:tc>
          <w:tcPr>
            <w:tcW w:w="0" w:type="auto"/>
          </w:tcPr>
          <w:p w14:paraId="784405C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3- 5 mm</w:t>
            </w:r>
          </w:p>
        </w:tc>
        <w:tc>
          <w:tcPr>
            <w:tcW w:w="0" w:type="auto"/>
          </w:tcPr>
          <w:p w14:paraId="649F3B2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6-10 mm</w:t>
            </w:r>
          </w:p>
        </w:tc>
        <w:tc>
          <w:tcPr>
            <w:tcW w:w="0" w:type="auto"/>
          </w:tcPr>
          <w:p w14:paraId="4BAD0B2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&gt;10 mm</w:t>
            </w:r>
          </w:p>
        </w:tc>
        <w:tc>
          <w:tcPr>
            <w:tcW w:w="0" w:type="auto"/>
          </w:tcPr>
          <w:p w14:paraId="4890C12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44F295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BF2F56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2BE679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16F65383"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14EBB458" w14:textId="77777777" w:rsidR="00901ECB" w:rsidRPr="00FA13C8" w:rsidRDefault="00901ECB" w:rsidP="004E7194">
            <w:pPr>
              <w:rPr>
                <w:rFonts w:ascii="Times New Roman" w:eastAsia="Calibri" w:hAnsi="Times New Roman"/>
                <w:sz w:val="18"/>
                <w:szCs w:val="18"/>
              </w:rPr>
            </w:pPr>
          </w:p>
        </w:tc>
        <w:tc>
          <w:tcPr>
            <w:tcW w:w="0" w:type="auto"/>
          </w:tcPr>
          <w:p w14:paraId="3172431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Nghiệm pháp vẹo ngoài</w:t>
            </w:r>
          </w:p>
        </w:tc>
        <w:tc>
          <w:tcPr>
            <w:tcW w:w="0" w:type="auto"/>
            <w:vAlign w:val="center"/>
          </w:tcPr>
          <w:p w14:paraId="0784F99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0- 2 mm</w:t>
            </w:r>
          </w:p>
        </w:tc>
        <w:tc>
          <w:tcPr>
            <w:tcW w:w="0" w:type="auto"/>
          </w:tcPr>
          <w:p w14:paraId="1367D1B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3- 5 mm</w:t>
            </w:r>
          </w:p>
        </w:tc>
        <w:tc>
          <w:tcPr>
            <w:tcW w:w="0" w:type="auto"/>
          </w:tcPr>
          <w:p w14:paraId="10E5851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6-10 mm</w:t>
            </w:r>
          </w:p>
        </w:tc>
        <w:tc>
          <w:tcPr>
            <w:tcW w:w="0" w:type="auto"/>
          </w:tcPr>
          <w:p w14:paraId="502EB55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&gt;10 mm</w:t>
            </w:r>
          </w:p>
        </w:tc>
        <w:tc>
          <w:tcPr>
            <w:tcW w:w="0" w:type="auto"/>
          </w:tcPr>
          <w:p w14:paraId="2AF0A8F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D8F196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25CF0A3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2C7D30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0047E9E0"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02EE7806" w14:textId="77777777" w:rsidR="00901ECB" w:rsidRPr="00FA13C8" w:rsidRDefault="00901ECB" w:rsidP="004E7194">
            <w:pPr>
              <w:rPr>
                <w:rFonts w:ascii="Times New Roman" w:eastAsia="Calibri" w:hAnsi="Times New Roman"/>
                <w:sz w:val="18"/>
                <w:szCs w:val="18"/>
              </w:rPr>
            </w:pPr>
          </w:p>
        </w:tc>
        <w:tc>
          <w:tcPr>
            <w:tcW w:w="0" w:type="auto"/>
          </w:tcPr>
          <w:p w14:paraId="117F30D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Nghiệm pháp xoay ngoài, gối gấp 30 độ</w:t>
            </w:r>
          </w:p>
        </w:tc>
        <w:tc>
          <w:tcPr>
            <w:tcW w:w="0" w:type="auto"/>
            <w:vAlign w:val="center"/>
          </w:tcPr>
          <w:p w14:paraId="57812D2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&lt;5 độ</w:t>
            </w:r>
          </w:p>
        </w:tc>
        <w:tc>
          <w:tcPr>
            <w:tcW w:w="0" w:type="auto"/>
          </w:tcPr>
          <w:p w14:paraId="11AD1BF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6- 10 độ</w:t>
            </w:r>
          </w:p>
        </w:tc>
        <w:tc>
          <w:tcPr>
            <w:tcW w:w="0" w:type="auto"/>
          </w:tcPr>
          <w:p w14:paraId="391779F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11-19 độ</w:t>
            </w:r>
          </w:p>
        </w:tc>
        <w:tc>
          <w:tcPr>
            <w:tcW w:w="0" w:type="auto"/>
          </w:tcPr>
          <w:p w14:paraId="54AE2C3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&gt;20 độ</w:t>
            </w:r>
          </w:p>
        </w:tc>
        <w:tc>
          <w:tcPr>
            <w:tcW w:w="0" w:type="auto"/>
          </w:tcPr>
          <w:p w14:paraId="38E39BD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EDD663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EA7E64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A3B4EB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4233EAAE"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61E3E19B" w14:textId="77777777" w:rsidR="00901ECB" w:rsidRPr="00FA13C8" w:rsidRDefault="00901ECB" w:rsidP="004E7194">
            <w:pPr>
              <w:rPr>
                <w:rFonts w:ascii="Times New Roman" w:eastAsia="Calibri" w:hAnsi="Times New Roman"/>
                <w:sz w:val="18"/>
                <w:szCs w:val="18"/>
              </w:rPr>
            </w:pPr>
          </w:p>
        </w:tc>
        <w:tc>
          <w:tcPr>
            <w:tcW w:w="0" w:type="auto"/>
          </w:tcPr>
          <w:p w14:paraId="7E52F01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Nghiệm pháp xoay ngoài, gối gấp 90 độ</w:t>
            </w:r>
          </w:p>
        </w:tc>
        <w:tc>
          <w:tcPr>
            <w:tcW w:w="0" w:type="auto"/>
            <w:vAlign w:val="center"/>
          </w:tcPr>
          <w:p w14:paraId="4ED1A97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&lt;5 độ</w:t>
            </w:r>
          </w:p>
        </w:tc>
        <w:tc>
          <w:tcPr>
            <w:tcW w:w="0" w:type="auto"/>
          </w:tcPr>
          <w:p w14:paraId="5C5E8DC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6- 10 độ</w:t>
            </w:r>
          </w:p>
        </w:tc>
        <w:tc>
          <w:tcPr>
            <w:tcW w:w="0" w:type="auto"/>
          </w:tcPr>
          <w:p w14:paraId="3272AFF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11-19 độ</w:t>
            </w:r>
          </w:p>
        </w:tc>
        <w:tc>
          <w:tcPr>
            <w:tcW w:w="0" w:type="auto"/>
          </w:tcPr>
          <w:p w14:paraId="74D55CE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&gt;20 độ</w:t>
            </w:r>
          </w:p>
        </w:tc>
        <w:tc>
          <w:tcPr>
            <w:tcW w:w="0" w:type="auto"/>
          </w:tcPr>
          <w:p w14:paraId="385B449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20635A2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E86695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2583893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0BF3E623"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5CBEFE09" w14:textId="77777777" w:rsidR="00901ECB" w:rsidRPr="00FA13C8" w:rsidRDefault="00901ECB" w:rsidP="004E7194">
            <w:pPr>
              <w:rPr>
                <w:rFonts w:ascii="Times New Roman" w:eastAsia="Calibri" w:hAnsi="Times New Roman"/>
                <w:sz w:val="18"/>
                <w:szCs w:val="18"/>
              </w:rPr>
            </w:pPr>
          </w:p>
        </w:tc>
        <w:tc>
          <w:tcPr>
            <w:tcW w:w="0" w:type="auto"/>
          </w:tcPr>
          <w:p w14:paraId="26247D8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Nghiệm pháp chuyển trục</w:t>
            </w:r>
          </w:p>
        </w:tc>
        <w:tc>
          <w:tcPr>
            <w:tcW w:w="0" w:type="auto"/>
            <w:vAlign w:val="center"/>
          </w:tcPr>
          <w:p w14:paraId="60F0913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Như nhau</w:t>
            </w:r>
          </w:p>
        </w:tc>
        <w:tc>
          <w:tcPr>
            <w:tcW w:w="0" w:type="auto"/>
          </w:tcPr>
          <w:p w14:paraId="07FFB76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Độ 1</w:t>
            </w:r>
          </w:p>
        </w:tc>
        <w:tc>
          <w:tcPr>
            <w:tcW w:w="0" w:type="auto"/>
          </w:tcPr>
          <w:p w14:paraId="782BF51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Độ 2</w:t>
            </w:r>
          </w:p>
        </w:tc>
        <w:tc>
          <w:tcPr>
            <w:tcW w:w="0" w:type="auto"/>
          </w:tcPr>
          <w:p w14:paraId="4967155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Độ 3</w:t>
            </w:r>
          </w:p>
        </w:tc>
        <w:tc>
          <w:tcPr>
            <w:tcW w:w="0" w:type="auto"/>
          </w:tcPr>
          <w:p w14:paraId="12AA0F8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2123A4D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F776EF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3E8258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6CB6F7C8"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26D0947F" w14:textId="77777777" w:rsidR="00901ECB" w:rsidRPr="00FA13C8" w:rsidRDefault="00901ECB" w:rsidP="004E7194">
            <w:pPr>
              <w:rPr>
                <w:rFonts w:ascii="Times New Roman" w:eastAsia="Calibri" w:hAnsi="Times New Roman"/>
                <w:sz w:val="18"/>
                <w:szCs w:val="18"/>
              </w:rPr>
            </w:pPr>
          </w:p>
        </w:tc>
        <w:tc>
          <w:tcPr>
            <w:tcW w:w="0" w:type="auto"/>
          </w:tcPr>
          <w:p w14:paraId="2ADDA66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Nghiệm pháp chuyển trục ngược</w:t>
            </w:r>
          </w:p>
        </w:tc>
        <w:tc>
          <w:tcPr>
            <w:tcW w:w="0" w:type="auto"/>
            <w:vAlign w:val="center"/>
          </w:tcPr>
          <w:p w14:paraId="144678B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Như nhau</w:t>
            </w:r>
          </w:p>
        </w:tc>
        <w:tc>
          <w:tcPr>
            <w:tcW w:w="0" w:type="auto"/>
          </w:tcPr>
          <w:p w14:paraId="6E91EB8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Độ 1</w:t>
            </w:r>
          </w:p>
        </w:tc>
        <w:tc>
          <w:tcPr>
            <w:tcW w:w="0" w:type="auto"/>
          </w:tcPr>
          <w:p w14:paraId="6F04AAB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Độ 2</w:t>
            </w:r>
          </w:p>
        </w:tc>
        <w:tc>
          <w:tcPr>
            <w:tcW w:w="0" w:type="auto"/>
          </w:tcPr>
          <w:p w14:paraId="2115722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hAnsi="Times New Roman"/>
                <w:sz w:val="18"/>
                <w:szCs w:val="18"/>
              </w:rPr>
              <w:t>Độ 3</w:t>
            </w:r>
          </w:p>
        </w:tc>
        <w:tc>
          <w:tcPr>
            <w:tcW w:w="0" w:type="auto"/>
          </w:tcPr>
          <w:p w14:paraId="4EC986B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2441923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29408C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420786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0FDCD0FF"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6" w:type="dxa"/>
            <w:vAlign w:val="center"/>
          </w:tcPr>
          <w:p w14:paraId="424C9C9F"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4.</w:t>
            </w:r>
          </w:p>
        </w:tc>
        <w:tc>
          <w:tcPr>
            <w:tcW w:w="0" w:type="auto"/>
            <w:vAlign w:val="center"/>
          </w:tcPr>
          <w:p w14:paraId="10215CC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 xml:space="preserve">Khám các khoang </w:t>
            </w:r>
          </w:p>
        </w:tc>
        <w:tc>
          <w:tcPr>
            <w:tcW w:w="0" w:type="auto"/>
            <w:vAlign w:val="center"/>
          </w:tcPr>
          <w:p w14:paraId="6AEFF52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129DF83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5147743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3D41A0C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19C2648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5197BEF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4586432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4ACC04B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7D90113A"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254A802F" w14:textId="77777777" w:rsidR="00901ECB" w:rsidRPr="00FA13C8" w:rsidRDefault="00901ECB" w:rsidP="004E7194">
            <w:pPr>
              <w:rPr>
                <w:rFonts w:ascii="Times New Roman" w:eastAsia="Calibri" w:hAnsi="Times New Roman"/>
                <w:sz w:val="18"/>
                <w:szCs w:val="18"/>
              </w:rPr>
            </w:pPr>
          </w:p>
        </w:tc>
        <w:tc>
          <w:tcPr>
            <w:tcW w:w="0" w:type="auto"/>
          </w:tcPr>
          <w:p w14:paraId="362451B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Khoang chè đùi</w:t>
            </w:r>
          </w:p>
        </w:tc>
        <w:tc>
          <w:tcPr>
            <w:tcW w:w="0" w:type="auto"/>
          </w:tcPr>
          <w:p w14:paraId="2A6057C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Không</w:t>
            </w:r>
          </w:p>
        </w:tc>
        <w:tc>
          <w:tcPr>
            <w:tcW w:w="0" w:type="auto"/>
          </w:tcPr>
          <w:p w14:paraId="4D14A69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Vừa</w:t>
            </w:r>
          </w:p>
        </w:tc>
        <w:tc>
          <w:tcPr>
            <w:tcW w:w="0" w:type="auto"/>
          </w:tcPr>
          <w:p w14:paraId="2C47D04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Đau nhẹ</w:t>
            </w:r>
          </w:p>
        </w:tc>
        <w:tc>
          <w:tcPr>
            <w:tcW w:w="0" w:type="auto"/>
          </w:tcPr>
          <w:p w14:paraId="5A0D794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Đau nhiều</w:t>
            </w:r>
          </w:p>
        </w:tc>
        <w:tc>
          <w:tcPr>
            <w:tcW w:w="0" w:type="auto"/>
          </w:tcPr>
          <w:p w14:paraId="51F2519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830DB8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563BE4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E87DF5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59B28AAE"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1AF1CB3E" w14:textId="77777777" w:rsidR="00901ECB" w:rsidRPr="00FA13C8" w:rsidRDefault="00901ECB" w:rsidP="004E7194">
            <w:pPr>
              <w:rPr>
                <w:rFonts w:ascii="Times New Roman" w:eastAsia="Calibri" w:hAnsi="Times New Roman"/>
                <w:sz w:val="18"/>
                <w:szCs w:val="18"/>
              </w:rPr>
            </w:pPr>
          </w:p>
        </w:tc>
        <w:tc>
          <w:tcPr>
            <w:tcW w:w="0" w:type="auto"/>
          </w:tcPr>
          <w:p w14:paraId="490ED60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Khoang trong</w:t>
            </w:r>
          </w:p>
        </w:tc>
        <w:tc>
          <w:tcPr>
            <w:tcW w:w="0" w:type="auto"/>
          </w:tcPr>
          <w:p w14:paraId="59358F7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Không</w:t>
            </w:r>
          </w:p>
        </w:tc>
        <w:tc>
          <w:tcPr>
            <w:tcW w:w="0" w:type="auto"/>
          </w:tcPr>
          <w:p w14:paraId="76CE195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Vừa</w:t>
            </w:r>
          </w:p>
        </w:tc>
        <w:tc>
          <w:tcPr>
            <w:tcW w:w="0" w:type="auto"/>
          </w:tcPr>
          <w:p w14:paraId="5BAF905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Đau nhẹ</w:t>
            </w:r>
          </w:p>
        </w:tc>
        <w:tc>
          <w:tcPr>
            <w:tcW w:w="0" w:type="auto"/>
          </w:tcPr>
          <w:p w14:paraId="7940991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Đau nhiều</w:t>
            </w:r>
          </w:p>
        </w:tc>
        <w:tc>
          <w:tcPr>
            <w:tcW w:w="0" w:type="auto"/>
          </w:tcPr>
          <w:p w14:paraId="3E3DF87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A7304C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98AAAD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7C9F46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41573065"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317F1EF0" w14:textId="77777777" w:rsidR="00901ECB" w:rsidRPr="00FA13C8" w:rsidRDefault="00901ECB" w:rsidP="004E7194">
            <w:pPr>
              <w:rPr>
                <w:rFonts w:ascii="Times New Roman" w:eastAsia="Calibri" w:hAnsi="Times New Roman"/>
                <w:sz w:val="18"/>
                <w:szCs w:val="18"/>
              </w:rPr>
            </w:pPr>
          </w:p>
        </w:tc>
        <w:tc>
          <w:tcPr>
            <w:tcW w:w="0" w:type="auto"/>
          </w:tcPr>
          <w:p w14:paraId="74D29BF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Khoang ngoài</w:t>
            </w:r>
          </w:p>
        </w:tc>
        <w:tc>
          <w:tcPr>
            <w:tcW w:w="0" w:type="auto"/>
          </w:tcPr>
          <w:p w14:paraId="4EB6A7E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Không</w:t>
            </w:r>
          </w:p>
        </w:tc>
        <w:tc>
          <w:tcPr>
            <w:tcW w:w="0" w:type="auto"/>
          </w:tcPr>
          <w:p w14:paraId="505419E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Vừa</w:t>
            </w:r>
          </w:p>
        </w:tc>
        <w:tc>
          <w:tcPr>
            <w:tcW w:w="0" w:type="auto"/>
          </w:tcPr>
          <w:p w14:paraId="45730D6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Đau nhẹ</w:t>
            </w:r>
          </w:p>
        </w:tc>
        <w:tc>
          <w:tcPr>
            <w:tcW w:w="0" w:type="auto"/>
          </w:tcPr>
          <w:p w14:paraId="69D6421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Đau nhiều</w:t>
            </w:r>
          </w:p>
        </w:tc>
        <w:tc>
          <w:tcPr>
            <w:tcW w:w="0" w:type="auto"/>
          </w:tcPr>
          <w:p w14:paraId="5BB2817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A1D778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77FC3A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B817AF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29D62841"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6" w:type="dxa"/>
            <w:vAlign w:val="center"/>
          </w:tcPr>
          <w:p w14:paraId="48E8644A"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5.</w:t>
            </w:r>
          </w:p>
        </w:tc>
        <w:tc>
          <w:tcPr>
            <w:tcW w:w="0" w:type="auto"/>
            <w:vAlign w:val="center"/>
          </w:tcPr>
          <w:p w14:paraId="165C3D4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Vùng lấy mảnh ghép</w:t>
            </w:r>
          </w:p>
        </w:tc>
        <w:tc>
          <w:tcPr>
            <w:tcW w:w="0" w:type="auto"/>
            <w:vAlign w:val="center"/>
          </w:tcPr>
          <w:p w14:paraId="6BA8ABA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Bình thường</w:t>
            </w:r>
          </w:p>
        </w:tc>
        <w:tc>
          <w:tcPr>
            <w:tcW w:w="0" w:type="auto"/>
            <w:vAlign w:val="center"/>
          </w:tcPr>
          <w:p w14:paraId="40CF23F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vAlign w:val="center"/>
          </w:tcPr>
          <w:p w14:paraId="65A3174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Trung bình</w:t>
            </w:r>
          </w:p>
        </w:tc>
        <w:tc>
          <w:tcPr>
            <w:tcW w:w="0" w:type="auto"/>
            <w:vAlign w:val="center"/>
          </w:tcPr>
          <w:p w14:paraId="3CC14EF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Nặng</w:t>
            </w:r>
          </w:p>
        </w:tc>
        <w:tc>
          <w:tcPr>
            <w:tcW w:w="0" w:type="auto"/>
            <w:vAlign w:val="center"/>
          </w:tcPr>
          <w:p w14:paraId="5EFE645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605B5F6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2C68B6E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483EBC9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576EFD6E"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6" w:type="dxa"/>
          </w:tcPr>
          <w:p w14:paraId="17D303F5"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6.</w:t>
            </w:r>
          </w:p>
        </w:tc>
        <w:tc>
          <w:tcPr>
            <w:tcW w:w="0" w:type="auto"/>
          </w:tcPr>
          <w:p w14:paraId="154B864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Xquang gối</w:t>
            </w:r>
          </w:p>
        </w:tc>
        <w:tc>
          <w:tcPr>
            <w:tcW w:w="0" w:type="auto"/>
          </w:tcPr>
          <w:p w14:paraId="0D6B151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0147E7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D43E7F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12758B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D83E1E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Pr>
          <w:p w14:paraId="277DA72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Pr>
          <w:p w14:paraId="1A82080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Pr>
          <w:p w14:paraId="097B3A0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03D84CB3"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57FD56B3" w14:textId="77777777" w:rsidR="00901ECB" w:rsidRPr="00FA13C8" w:rsidRDefault="00901ECB" w:rsidP="004E7194">
            <w:pPr>
              <w:rPr>
                <w:rFonts w:ascii="Times New Roman" w:eastAsia="Calibri" w:hAnsi="Times New Roman"/>
                <w:sz w:val="18"/>
                <w:szCs w:val="18"/>
              </w:rPr>
            </w:pPr>
          </w:p>
        </w:tc>
        <w:tc>
          <w:tcPr>
            <w:tcW w:w="0" w:type="auto"/>
          </w:tcPr>
          <w:p w14:paraId="2CF406E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Khe khớp trong</w:t>
            </w:r>
          </w:p>
        </w:tc>
        <w:tc>
          <w:tcPr>
            <w:tcW w:w="0" w:type="auto"/>
          </w:tcPr>
          <w:p w14:paraId="28B927F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Bình thường</w:t>
            </w:r>
          </w:p>
        </w:tc>
        <w:tc>
          <w:tcPr>
            <w:tcW w:w="0" w:type="auto"/>
          </w:tcPr>
          <w:p w14:paraId="623E8E4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tcPr>
          <w:p w14:paraId="14E56DC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Trung bình</w:t>
            </w:r>
          </w:p>
        </w:tc>
        <w:tc>
          <w:tcPr>
            <w:tcW w:w="0" w:type="auto"/>
          </w:tcPr>
          <w:p w14:paraId="40B103F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Nặng</w:t>
            </w:r>
          </w:p>
        </w:tc>
        <w:tc>
          <w:tcPr>
            <w:tcW w:w="0" w:type="auto"/>
          </w:tcPr>
          <w:p w14:paraId="61F12B8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C2011B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55394D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2282829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64D2FF03"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1C0315D8" w14:textId="77777777" w:rsidR="00901ECB" w:rsidRPr="00FA13C8" w:rsidRDefault="00901ECB" w:rsidP="004E7194">
            <w:pPr>
              <w:rPr>
                <w:rFonts w:ascii="Times New Roman" w:eastAsia="Calibri" w:hAnsi="Times New Roman"/>
                <w:sz w:val="18"/>
                <w:szCs w:val="18"/>
              </w:rPr>
            </w:pPr>
          </w:p>
        </w:tc>
        <w:tc>
          <w:tcPr>
            <w:tcW w:w="0" w:type="auto"/>
          </w:tcPr>
          <w:p w14:paraId="3D69B66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Khe khớp ngoài</w:t>
            </w:r>
          </w:p>
        </w:tc>
        <w:tc>
          <w:tcPr>
            <w:tcW w:w="0" w:type="auto"/>
          </w:tcPr>
          <w:p w14:paraId="1B86F9A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Bình thường</w:t>
            </w:r>
          </w:p>
        </w:tc>
        <w:tc>
          <w:tcPr>
            <w:tcW w:w="0" w:type="auto"/>
          </w:tcPr>
          <w:p w14:paraId="2423BDD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tcPr>
          <w:p w14:paraId="0A3733A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Trung bình</w:t>
            </w:r>
          </w:p>
        </w:tc>
        <w:tc>
          <w:tcPr>
            <w:tcW w:w="0" w:type="auto"/>
          </w:tcPr>
          <w:p w14:paraId="02C5773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Nặng</w:t>
            </w:r>
          </w:p>
        </w:tc>
        <w:tc>
          <w:tcPr>
            <w:tcW w:w="0" w:type="auto"/>
          </w:tcPr>
          <w:p w14:paraId="6C7C5CB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9FEA8F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39A5B2B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24C641B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04DDB53A"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0D8DFC85" w14:textId="77777777" w:rsidR="00901ECB" w:rsidRPr="00FA13C8" w:rsidRDefault="00901ECB" w:rsidP="004E7194">
            <w:pPr>
              <w:rPr>
                <w:rFonts w:ascii="Times New Roman" w:eastAsia="Calibri" w:hAnsi="Times New Roman"/>
                <w:sz w:val="18"/>
                <w:szCs w:val="18"/>
              </w:rPr>
            </w:pPr>
          </w:p>
        </w:tc>
        <w:tc>
          <w:tcPr>
            <w:tcW w:w="0" w:type="auto"/>
          </w:tcPr>
          <w:p w14:paraId="1B1D396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Khe khớp chè đùi</w:t>
            </w:r>
          </w:p>
        </w:tc>
        <w:tc>
          <w:tcPr>
            <w:tcW w:w="0" w:type="auto"/>
          </w:tcPr>
          <w:p w14:paraId="4B30225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Bình thường</w:t>
            </w:r>
          </w:p>
        </w:tc>
        <w:tc>
          <w:tcPr>
            <w:tcW w:w="0" w:type="auto"/>
          </w:tcPr>
          <w:p w14:paraId="10A37D5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tcPr>
          <w:p w14:paraId="6B0B47F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Trung bình</w:t>
            </w:r>
          </w:p>
        </w:tc>
        <w:tc>
          <w:tcPr>
            <w:tcW w:w="0" w:type="auto"/>
          </w:tcPr>
          <w:p w14:paraId="2AD5C4A0"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Nặng</w:t>
            </w:r>
          </w:p>
        </w:tc>
        <w:tc>
          <w:tcPr>
            <w:tcW w:w="0" w:type="auto"/>
          </w:tcPr>
          <w:p w14:paraId="65E4F096"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AEE88C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C011AE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61729C2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2F7FCCF7"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487E2DDD" w14:textId="77777777" w:rsidR="00901ECB" w:rsidRPr="00FA13C8" w:rsidRDefault="00901ECB" w:rsidP="004E7194">
            <w:pPr>
              <w:rPr>
                <w:rFonts w:ascii="Times New Roman" w:eastAsia="Calibri" w:hAnsi="Times New Roman"/>
                <w:sz w:val="18"/>
                <w:szCs w:val="18"/>
              </w:rPr>
            </w:pPr>
          </w:p>
        </w:tc>
        <w:tc>
          <w:tcPr>
            <w:tcW w:w="0" w:type="auto"/>
          </w:tcPr>
          <w:p w14:paraId="2BB24F2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Khe khớp trước</w:t>
            </w:r>
          </w:p>
        </w:tc>
        <w:tc>
          <w:tcPr>
            <w:tcW w:w="0" w:type="auto"/>
          </w:tcPr>
          <w:p w14:paraId="72944DA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Bình thường</w:t>
            </w:r>
          </w:p>
        </w:tc>
        <w:tc>
          <w:tcPr>
            <w:tcW w:w="0" w:type="auto"/>
          </w:tcPr>
          <w:p w14:paraId="3E741DD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tcPr>
          <w:p w14:paraId="07A9AC08"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Trung bình</w:t>
            </w:r>
          </w:p>
        </w:tc>
        <w:tc>
          <w:tcPr>
            <w:tcW w:w="0" w:type="auto"/>
          </w:tcPr>
          <w:p w14:paraId="13396A1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Nặng</w:t>
            </w:r>
          </w:p>
        </w:tc>
        <w:tc>
          <w:tcPr>
            <w:tcW w:w="0" w:type="auto"/>
          </w:tcPr>
          <w:p w14:paraId="1CA82DF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AF7C08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DA2FC6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0B9B5C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3FCA040D"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54E6FD9D" w14:textId="77777777" w:rsidR="00901ECB" w:rsidRPr="00FA13C8" w:rsidRDefault="00901ECB" w:rsidP="004E7194">
            <w:pPr>
              <w:rPr>
                <w:rFonts w:ascii="Times New Roman" w:eastAsia="Calibri" w:hAnsi="Times New Roman"/>
                <w:sz w:val="18"/>
                <w:szCs w:val="18"/>
              </w:rPr>
            </w:pPr>
          </w:p>
        </w:tc>
        <w:tc>
          <w:tcPr>
            <w:tcW w:w="0" w:type="auto"/>
          </w:tcPr>
          <w:p w14:paraId="3C9C60B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Khe khớp sau</w:t>
            </w:r>
          </w:p>
        </w:tc>
        <w:tc>
          <w:tcPr>
            <w:tcW w:w="0" w:type="auto"/>
          </w:tcPr>
          <w:p w14:paraId="5637A09A"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Bình thường</w:t>
            </w:r>
          </w:p>
        </w:tc>
        <w:tc>
          <w:tcPr>
            <w:tcW w:w="0" w:type="auto"/>
          </w:tcPr>
          <w:p w14:paraId="2F19166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Nhẹ</w:t>
            </w:r>
          </w:p>
        </w:tc>
        <w:tc>
          <w:tcPr>
            <w:tcW w:w="0" w:type="auto"/>
          </w:tcPr>
          <w:p w14:paraId="707D3AD1"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Trung bình</w:t>
            </w:r>
          </w:p>
        </w:tc>
        <w:tc>
          <w:tcPr>
            <w:tcW w:w="0" w:type="auto"/>
          </w:tcPr>
          <w:p w14:paraId="0F46561F"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Nặng</w:t>
            </w:r>
          </w:p>
        </w:tc>
        <w:tc>
          <w:tcPr>
            <w:tcW w:w="0" w:type="auto"/>
          </w:tcPr>
          <w:p w14:paraId="18628FD9"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8352E3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B3B625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403802A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321E7C88" w14:textId="77777777" w:rsidTr="004E7194">
        <w:trPr>
          <w:trHeight w:val="283"/>
        </w:trPr>
        <w:tc>
          <w:tcPr>
            <w:cnfStyle w:val="001000000000" w:firstRow="0" w:lastRow="0" w:firstColumn="1" w:lastColumn="0" w:oddVBand="0" w:evenVBand="0" w:oddHBand="0" w:evenHBand="0" w:firstRowFirstColumn="0" w:firstRowLastColumn="0" w:lastRowFirstColumn="0" w:lastRowLastColumn="0"/>
            <w:tcW w:w="396" w:type="dxa"/>
          </w:tcPr>
          <w:p w14:paraId="440A4296"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7.</w:t>
            </w:r>
          </w:p>
        </w:tc>
        <w:tc>
          <w:tcPr>
            <w:tcW w:w="0" w:type="auto"/>
          </w:tcPr>
          <w:p w14:paraId="58A9427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sz w:val="18"/>
                <w:szCs w:val="18"/>
              </w:rPr>
            </w:pPr>
            <w:r w:rsidRPr="00FA13C8">
              <w:rPr>
                <w:rFonts w:ascii="Times New Roman" w:eastAsia="Calibri" w:hAnsi="Times New Roman"/>
                <w:b/>
                <w:sz w:val="18"/>
                <w:szCs w:val="18"/>
              </w:rPr>
              <w:t>Khám chức năng</w:t>
            </w:r>
          </w:p>
        </w:tc>
        <w:tc>
          <w:tcPr>
            <w:tcW w:w="0" w:type="auto"/>
          </w:tcPr>
          <w:p w14:paraId="7068B8F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C8D73E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9A3AB4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76EF68B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991E43D"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Pr>
          <w:p w14:paraId="4CEDE063"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Pr>
          <w:p w14:paraId="5CC602D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tcPr>
          <w:p w14:paraId="3367D9E2"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r w:rsidR="00901ECB" w:rsidRPr="00FA13C8" w14:paraId="2D92B4B4" w14:textId="77777777" w:rsidTr="004E7194">
        <w:tc>
          <w:tcPr>
            <w:cnfStyle w:val="001000000000" w:firstRow="0" w:lastRow="0" w:firstColumn="1" w:lastColumn="0" w:oddVBand="0" w:evenVBand="0" w:oddHBand="0" w:evenHBand="0" w:firstRowFirstColumn="0" w:firstRowLastColumn="0" w:lastRowFirstColumn="0" w:lastRowLastColumn="0"/>
            <w:tcW w:w="396" w:type="dxa"/>
          </w:tcPr>
          <w:p w14:paraId="569C478B" w14:textId="77777777" w:rsidR="00901ECB" w:rsidRPr="00FA13C8" w:rsidRDefault="00901ECB" w:rsidP="004E7194">
            <w:pPr>
              <w:rPr>
                <w:rFonts w:ascii="Times New Roman" w:eastAsia="Calibri" w:hAnsi="Times New Roman"/>
                <w:sz w:val="18"/>
                <w:szCs w:val="18"/>
              </w:rPr>
            </w:pPr>
          </w:p>
        </w:tc>
        <w:tc>
          <w:tcPr>
            <w:tcW w:w="0" w:type="auto"/>
          </w:tcPr>
          <w:p w14:paraId="44718D0B"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Nhảy một chân</w:t>
            </w:r>
          </w:p>
        </w:tc>
        <w:tc>
          <w:tcPr>
            <w:tcW w:w="0" w:type="auto"/>
          </w:tcPr>
          <w:p w14:paraId="533CA7E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w:t>
            </w:r>
            <w:r w:rsidRPr="00FA13C8">
              <w:rPr>
                <w:rFonts w:ascii="Times New Roman" w:eastAsia="Calibri" w:hAnsi="Times New Roman"/>
                <w:sz w:val="18"/>
                <w:szCs w:val="18"/>
              </w:rPr>
              <w:sym w:font="Symbol" w:char="F0B3"/>
            </w:r>
            <w:r w:rsidRPr="00FA13C8">
              <w:rPr>
                <w:rFonts w:ascii="Times New Roman" w:eastAsia="Calibri" w:hAnsi="Times New Roman"/>
                <w:sz w:val="18"/>
                <w:szCs w:val="18"/>
              </w:rPr>
              <w:t>90%</w:t>
            </w:r>
          </w:p>
        </w:tc>
        <w:tc>
          <w:tcPr>
            <w:tcW w:w="0" w:type="auto"/>
          </w:tcPr>
          <w:p w14:paraId="590218A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89 đến 76%</w:t>
            </w:r>
          </w:p>
        </w:tc>
        <w:tc>
          <w:tcPr>
            <w:tcW w:w="0" w:type="auto"/>
          </w:tcPr>
          <w:p w14:paraId="40782F9C"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75 đến 50%</w:t>
            </w:r>
          </w:p>
        </w:tc>
        <w:tc>
          <w:tcPr>
            <w:tcW w:w="0" w:type="auto"/>
          </w:tcPr>
          <w:p w14:paraId="5DC739F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r w:rsidRPr="00FA13C8">
              <w:rPr>
                <w:rFonts w:ascii="Times New Roman" w:eastAsia="Calibri" w:hAnsi="Times New Roman"/>
                <w:sz w:val="18"/>
                <w:szCs w:val="18"/>
              </w:rPr>
              <w:t xml:space="preserve"> &lt;50%</w:t>
            </w:r>
          </w:p>
        </w:tc>
        <w:tc>
          <w:tcPr>
            <w:tcW w:w="0" w:type="auto"/>
          </w:tcPr>
          <w:p w14:paraId="3F072E04"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117D2A45"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09CB523E"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tcPr>
          <w:p w14:paraId="581EB857" w14:textId="77777777" w:rsidR="00901ECB" w:rsidRPr="00FA13C8" w:rsidRDefault="00901ECB" w:rsidP="004E7194">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8"/>
                <w:szCs w:val="18"/>
              </w:rPr>
            </w:pPr>
          </w:p>
        </w:tc>
      </w:tr>
      <w:tr w:rsidR="00901ECB" w:rsidRPr="00FA13C8" w14:paraId="5E2AE400" w14:textId="77777777" w:rsidTr="004E7194">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96" w:type="dxa"/>
            <w:vAlign w:val="center"/>
          </w:tcPr>
          <w:p w14:paraId="702B21B9" w14:textId="77777777" w:rsidR="00901ECB" w:rsidRPr="00FA13C8" w:rsidRDefault="00901ECB" w:rsidP="004E7194">
            <w:pPr>
              <w:rPr>
                <w:rFonts w:ascii="Times New Roman" w:eastAsia="Calibri" w:hAnsi="Times New Roman"/>
                <w:sz w:val="18"/>
                <w:szCs w:val="18"/>
              </w:rPr>
            </w:pPr>
            <w:r w:rsidRPr="00FA13C8">
              <w:rPr>
                <w:rFonts w:ascii="Times New Roman" w:eastAsia="Calibri" w:hAnsi="Times New Roman"/>
                <w:sz w:val="18"/>
                <w:szCs w:val="18"/>
              </w:rPr>
              <w:t>**</w:t>
            </w:r>
          </w:p>
        </w:tc>
        <w:tc>
          <w:tcPr>
            <w:tcW w:w="0" w:type="auto"/>
            <w:vAlign w:val="center"/>
          </w:tcPr>
          <w:p w14:paraId="41B9A939"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t>Đánh giá tổng thể</w:t>
            </w:r>
          </w:p>
        </w:tc>
        <w:tc>
          <w:tcPr>
            <w:tcW w:w="0" w:type="auto"/>
            <w:vAlign w:val="center"/>
          </w:tcPr>
          <w:p w14:paraId="0A9DC2A8"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61415D6D"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23AA19DB"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4FAEB8AE"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p>
        </w:tc>
        <w:tc>
          <w:tcPr>
            <w:tcW w:w="0" w:type="auto"/>
            <w:vAlign w:val="center"/>
          </w:tcPr>
          <w:p w14:paraId="7CEFC80B"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15DA5039"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734468DB"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c>
          <w:tcPr>
            <w:tcW w:w="0" w:type="auto"/>
            <w:vAlign w:val="center"/>
          </w:tcPr>
          <w:p w14:paraId="227784B5" w14:textId="77777777" w:rsidR="00901ECB" w:rsidRPr="00FA13C8" w:rsidRDefault="00901ECB" w:rsidP="004E7194">
            <w:pPr>
              <w:cnfStyle w:val="010000000000" w:firstRow="0" w:lastRow="1" w:firstColumn="0" w:lastColumn="0" w:oddVBand="0" w:evenVBand="0" w:oddHBand="0" w:evenHBand="0" w:firstRowFirstColumn="0" w:firstRowLastColumn="0" w:lastRowFirstColumn="0" w:lastRowLastColumn="0"/>
              <w:rPr>
                <w:rFonts w:ascii="Times New Roman" w:eastAsia="Calibri" w:hAnsi="Times New Roman"/>
                <w:sz w:val="18"/>
                <w:szCs w:val="18"/>
              </w:rPr>
            </w:pPr>
            <w:r w:rsidRPr="00FA13C8">
              <w:rPr>
                <w:rFonts w:ascii="Times New Roman" w:eastAsia="Calibri" w:hAnsi="Times New Roman"/>
                <w:sz w:val="18"/>
                <w:szCs w:val="18"/>
              </w:rPr>
              <w:sym w:font="Symbol" w:char="F07F"/>
            </w:r>
          </w:p>
        </w:tc>
      </w:tr>
    </w:tbl>
    <w:p w14:paraId="10255F37" w14:textId="77777777" w:rsidR="00901ECB" w:rsidRPr="00FA13C8" w:rsidRDefault="00901ECB" w:rsidP="00901ECB">
      <w:pPr>
        <w:spacing w:before="120" w:after="120"/>
        <w:rPr>
          <w:rFonts w:ascii="Times New Roman" w:eastAsia="Calibri" w:hAnsi="Times New Roman"/>
          <w:b/>
          <w:sz w:val="24"/>
          <w:szCs w:val="24"/>
        </w:rPr>
      </w:pPr>
      <w:r w:rsidRPr="00FA13C8">
        <w:rPr>
          <w:rFonts w:ascii="Times New Roman" w:eastAsia="Calibri" w:hAnsi="Times New Roman"/>
          <w:b/>
          <w:sz w:val="24"/>
          <w:szCs w:val="24"/>
        </w:rPr>
        <w:t>C.Một số nghiệp pháp lâm sàng khác</w:t>
      </w:r>
    </w:p>
    <w:p w14:paraId="04C2859E" w14:textId="77777777" w:rsidR="00901ECB" w:rsidRPr="00FA13C8" w:rsidRDefault="00901ECB" w:rsidP="00901ECB">
      <w:pPr>
        <w:spacing w:after="120"/>
        <w:ind w:firstLine="720"/>
        <w:rPr>
          <w:rFonts w:ascii="Times New Roman" w:eastAsia="Calibri" w:hAnsi="Times New Roman"/>
        </w:rPr>
      </w:pPr>
      <w:r w:rsidRPr="00FA13C8">
        <w:rPr>
          <w:rFonts w:ascii="Times New Roman" w:eastAsia="Calibri" w:hAnsi="Times New Roman"/>
          <w:b/>
        </w:rPr>
        <w:t xml:space="preserve">Nghiệm pháp duỗi gối tối đa: </w:t>
      </w:r>
      <w:r w:rsidRPr="00FA13C8">
        <w:rPr>
          <w:rFonts w:ascii="Times New Roman" w:eastAsia="Calibri" w:hAnsi="Times New Roman"/>
        </w:rPr>
        <w:tab/>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eastAsia="Calibri" w:hAnsi="Times New Roman"/>
        </w:rPr>
        <w:t xml:space="preserve">   </w:t>
      </w:r>
    </w:p>
    <w:p w14:paraId="358CC090" w14:textId="77777777" w:rsidR="00901ECB" w:rsidRPr="00FA13C8" w:rsidRDefault="00901ECB" w:rsidP="00901ECB">
      <w:pPr>
        <w:spacing w:after="120"/>
        <w:ind w:firstLine="720"/>
        <w:rPr>
          <w:rFonts w:ascii="Times New Roman" w:eastAsia="Calibri" w:hAnsi="Times New Roman"/>
        </w:rPr>
      </w:pPr>
      <w:r w:rsidRPr="00FA13C8">
        <w:rPr>
          <w:rFonts w:ascii="Times New Roman" w:eastAsia="Calibri" w:hAnsi="Times New Roman"/>
          <w:b/>
        </w:rPr>
        <w:t xml:space="preserve">Dấu hiệu ngăn kéo sau ngoài: </w:t>
      </w:r>
      <w:r w:rsidRPr="00FA13C8">
        <w:rPr>
          <w:rFonts w:ascii="Times New Roman" w:eastAsia="Calibri" w:hAnsi="Times New Roman"/>
          <w:b/>
        </w:rPr>
        <w:tab/>
      </w:r>
      <w:r w:rsidRPr="00FA13C8">
        <w:rPr>
          <w:rFonts w:ascii="Times New Roman" w:eastAsia="Calibri" w:hAnsi="Times New Roman"/>
        </w:rPr>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eastAsia="Calibri" w:hAnsi="Times New Roman"/>
        </w:rPr>
        <w:t xml:space="preserve">   </w:t>
      </w:r>
    </w:p>
    <w:p w14:paraId="73C416B2" w14:textId="77777777" w:rsidR="00901ECB" w:rsidRPr="00FA13C8" w:rsidRDefault="00901ECB" w:rsidP="00901ECB">
      <w:pPr>
        <w:spacing w:after="120"/>
        <w:ind w:firstLine="720"/>
        <w:rPr>
          <w:rFonts w:ascii="Times New Roman" w:eastAsia="Calibri" w:hAnsi="Times New Roman"/>
        </w:rPr>
      </w:pPr>
      <w:r w:rsidRPr="00FA13C8">
        <w:rPr>
          <w:rFonts w:ascii="Times New Roman" w:eastAsia="Calibri" w:hAnsi="Times New Roman"/>
          <w:b/>
          <w:bCs/>
        </w:rPr>
        <w:t>Nghiệm pháp lún sau</w:t>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eastAsia="Calibri" w:hAnsi="Times New Roman"/>
        </w:rPr>
        <w:t xml:space="preserve">   </w:t>
      </w:r>
    </w:p>
    <w:p w14:paraId="44A7A852" w14:textId="77777777" w:rsidR="00901ECB" w:rsidRPr="00FA13C8" w:rsidRDefault="00901ECB" w:rsidP="00901ECB">
      <w:pPr>
        <w:spacing w:after="120"/>
        <w:rPr>
          <w:rFonts w:ascii="Times New Roman" w:eastAsia="Calibri" w:hAnsi="Times New Roman"/>
        </w:rPr>
      </w:pPr>
      <w:r w:rsidRPr="00FA13C8">
        <w:rPr>
          <w:rFonts w:ascii="Times New Roman" w:eastAsia="Calibri" w:hAnsi="Times New Roman"/>
          <w:b/>
          <w:bCs/>
        </w:rPr>
        <w:t xml:space="preserve"> </w:t>
      </w:r>
      <w:r w:rsidRPr="00FA13C8">
        <w:rPr>
          <w:rFonts w:ascii="Times New Roman" w:eastAsia="Calibri" w:hAnsi="Times New Roman"/>
          <w:b/>
          <w:bCs/>
        </w:rPr>
        <w:tab/>
        <w:t>Nghiệm pháp co cơ tứ đầu đùi chủ động</w:t>
      </w:r>
      <w:r w:rsidRPr="00FA13C8">
        <w:rPr>
          <w:rFonts w:ascii="Times New Roman" w:eastAsia="Calibri" w:hAnsi="Times New Roman"/>
        </w:rPr>
        <w:t xml:space="preserve">: Dương tính  </w:t>
      </w:r>
      <w:r w:rsidRPr="00FA13C8">
        <w:rPr>
          <w:rFonts w:ascii="Times New Roman" w:eastAsia="Calibri" w:hAnsi="Times New Roman"/>
        </w:rPr>
        <w:sym w:font="Symbol" w:char="F07F"/>
      </w:r>
      <w:r w:rsidRPr="00FA13C8">
        <w:rPr>
          <w:rFonts w:ascii="Times New Roman" w:eastAsia="Calibri" w:hAnsi="Times New Roman"/>
        </w:rPr>
        <w:t xml:space="preserve">     </w:t>
      </w:r>
      <w:r w:rsidRPr="00FA13C8">
        <w:rPr>
          <w:rFonts w:ascii="Times New Roman" w:eastAsia="Calibri" w:hAnsi="Times New Roman"/>
        </w:rPr>
        <w:tab/>
      </w:r>
      <w:r w:rsidRPr="00FA13C8">
        <w:rPr>
          <w:rFonts w:ascii="Times New Roman" w:eastAsia="Calibri" w:hAnsi="Times New Roman"/>
        </w:rPr>
        <w:tab/>
        <w:t xml:space="preserve">Âm tính  </w:t>
      </w:r>
      <w:r w:rsidRPr="00FA13C8">
        <w:rPr>
          <w:rFonts w:ascii="Times New Roman" w:eastAsia="Calibri" w:hAnsi="Times New Roman"/>
        </w:rPr>
        <w:sym w:font="Symbol" w:char="F07F"/>
      </w:r>
      <w:r w:rsidRPr="00FA13C8">
        <w:rPr>
          <w:rFonts w:ascii="Times New Roman" w:eastAsia="Calibri" w:hAnsi="Times New Roman"/>
        </w:rPr>
        <w:t xml:space="preserve">   </w:t>
      </w:r>
    </w:p>
    <w:p w14:paraId="6EF11CCA" w14:textId="77777777" w:rsidR="00901ECB" w:rsidRPr="00FA13C8" w:rsidRDefault="00901ECB" w:rsidP="00901ECB">
      <w:pPr>
        <w:spacing w:before="120" w:after="120"/>
        <w:rPr>
          <w:rFonts w:ascii="Times New Roman" w:eastAsia="Calibri" w:hAnsi="Times New Roman"/>
          <w:b/>
          <w:sz w:val="24"/>
          <w:szCs w:val="24"/>
        </w:rPr>
      </w:pPr>
      <w:r w:rsidRPr="00FA13C8">
        <w:rPr>
          <w:rFonts w:ascii="Times New Roman" w:eastAsia="Calibri" w:hAnsi="Times New Roman"/>
          <w:b/>
          <w:sz w:val="24"/>
          <w:szCs w:val="24"/>
        </w:rPr>
        <w:lastRenderedPageBreak/>
        <w:t xml:space="preserve">D. Mức độ di lệch ra sau của mâm chày </w:t>
      </w:r>
    </w:p>
    <w:p w14:paraId="32EA6AC5"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Chân lành:</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mm</w:t>
      </w:r>
    </w:p>
    <w:p w14:paraId="660EC4EE"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Chân bệnh:</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mm</w:t>
      </w:r>
    </w:p>
    <w:p w14:paraId="5FA5D598" w14:textId="77777777" w:rsidR="00901ECB" w:rsidRPr="00FA13C8" w:rsidRDefault="00901ECB" w:rsidP="00901ECB">
      <w:pPr>
        <w:spacing w:before="120" w:after="120"/>
        <w:rPr>
          <w:rFonts w:ascii="Times New Roman" w:eastAsia="Calibri" w:hAnsi="Times New Roman"/>
          <w:b/>
          <w:sz w:val="24"/>
          <w:szCs w:val="24"/>
        </w:rPr>
      </w:pPr>
      <w:r w:rsidRPr="00FA13C8">
        <w:rPr>
          <w:rFonts w:ascii="Times New Roman" w:eastAsia="Calibri" w:hAnsi="Times New Roman"/>
          <w:b/>
          <w:sz w:val="24"/>
          <w:szCs w:val="24"/>
        </w:rPr>
        <w:t xml:space="preserve">- Mức độ xoay ngoài khớp gối </w:t>
      </w:r>
    </w:p>
    <w:p w14:paraId="78002113" w14:textId="77777777" w:rsidR="00901ECB" w:rsidRPr="00FA13C8" w:rsidRDefault="00901ECB" w:rsidP="00901ECB">
      <w:pPr>
        <w:spacing w:before="120" w:after="120"/>
        <w:ind w:firstLine="720"/>
        <w:rPr>
          <w:rFonts w:ascii="Times New Roman" w:eastAsia="Calibri" w:hAnsi="Times New Roman"/>
          <w:sz w:val="24"/>
          <w:szCs w:val="24"/>
        </w:rPr>
      </w:pPr>
      <w:r w:rsidRPr="00FA13C8">
        <w:rPr>
          <w:rFonts w:ascii="Times New Roman" w:eastAsia="Calibri" w:hAnsi="Times New Roman"/>
          <w:sz w:val="24"/>
          <w:szCs w:val="24"/>
        </w:rPr>
        <w:t>Chân lành:</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 xml:space="preserve"> độ</w:t>
      </w:r>
    </w:p>
    <w:p w14:paraId="3801D595"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ab/>
        <w:t>Chân bệnh:</w:t>
      </w:r>
      <w:r w:rsidRPr="00FA13C8">
        <w:rPr>
          <w:rFonts w:ascii="Times New Roman" w:eastAsia="Calibri" w:hAnsi="Times New Roman"/>
          <w:sz w:val="24"/>
          <w:szCs w:val="24"/>
          <w:u w:val="single"/>
        </w:rPr>
        <w:tab/>
      </w:r>
      <w:r w:rsidRPr="00FA13C8">
        <w:rPr>
          <w:rFonts w:ascii="Times New Roman" w:eastAsia="Calibri" w:hAnsi="Times New Roman"/>
          <w:sz w:val="24"/>
          <w:szCs w:val="24"/>
          <w:u w:val="single"/>
        </w:rPr>
        <w:tab/>
      </w:r>
      <w:r w:rsidRPr="00FA13C8">
        <w:rPr>
          <w:rFonts w:ascii="Times New Roman" w:eastAsia="Calibri" w:hAnsi="Times New Roman"/>
          <w:sz w:val="24"/>
          <w:szCs w:val="24"/>
        </w:rPr>
        <w:t>độ</w:t>
      </w:r>
    </w:p>
    <w:p w14:paraId="396B7C63" w14:textId="77777777" w:rsidR="00901ECB" w:rsidRPr="00FA13C8" w:rsidRDefault="00901ECB" w:rsidP="00901ECB">
      <w:pPr>
        <w:spacing w:before="120" w:after="120"/>
        <w:rPr>
          <w:rFonts w:ascii="Times New Roman" w:eastAsia="Calibri" w:hAnsi="Times New Roman"/>
          <w:b/>
          <w:sz w:val="24"/>
          <w:szCs w:val="24"/>
        </w:rPr>
      </w:pPr>
      <w:r w:rsidRPr="00FA13C8">
        <w:rPr>
          <w:rFonts w:ascii="Times New Roman" w:eastAsia="Calibri" w:hAnsi="Times New Roman"/>
          <w:b/>
          <w:sz w:val="24"/>
          <w:szCs w:val="24"/>
        </w:rPr>
        <w:t>E. Chẩn đoán hình ảnh</w:t>
      </w:r>
    </w:p>
    <w:p w14:paraId="6B8FB1D6" w14:textId="77777777" w:rsidR="00901ECB" w:rsidRPr="00FA13C8" w:rsidRDefault="00901ECB" w:rsidP="00901ECB">
      <w:pPr>
        <w:spacing w:before="120" w:after="120"/>
        <w:rPr>
          <w:rFonts w:ascii="Times New Roman" w:eastAsia="Calibri" w:hAnsi="Times New Roman"/>
          <w:b/>
          <w:sz w:val="24"/>
          <w:szCs w:val="24"/>
        </w:rPr>
      </w:pPr>
      <w:r w:rsidRPr="00FA13C8">
        <w:rPr>
          <w:rFonts w:ascii="Times New Roman" w:eastAsia="Calibri" w:hAnsi="Times New Roman"/>
          <w:b/>
          <w:sz w:val="24"/>
          <w:szCs w:val="24"/>
        </w:rPr>
        <w:t>1. Xquang</w:t>
      </w:r>
    </w:p>
    <w:p w14:paraId="02A650B6" w14:textId="77777777" w:rsidR="00901ECB" w:rsidRPr="00FA13C8" w:rsidRDefault="00901ECB" w:rsidP="00901ECB">
      <w:pPr>
        <w:spacing w:before="120" w:after="120"/>
        <w:rPr>
          <w:rFonts w:ascii="Times New Roman" w:eastAsia="Calibri" w:hAnsi="Times New Roman"/>
          <w:bCs/>
          <w:sz w:val="24"/>
          <w:szCs w:val="24"/>
        </w:rPr>
      </w:pPr>
      <w:r w:rsidRPr="00FA13C8">
        <w:rPr>
          <w:rFonts w:ascii="Times New Roman" w:eastAsia="Calibri" w:hAnsi="Times New Roman"/>
          <w:b/>
          <w:sz w:val="24"/>
          <w:szCs w:val="24"/>
        </w:rPr>
        <w:tab/>
      </w:r>
      <w:r w:rsidRPr="00FA13C8">
        <w:rPr>
          <w:rFonts w:ascii="Times New Roman" w:eastAsia="Calibri" w:hAnsi="Times New Roman"/>
          <w:bCs/>
          <w:sz w:val="24"/>
          <w:szCs w:val="24"/>
        </w:rPr>
        <w:t>Hình ảnh thoái hoá khớp:…………………………….</w:t>
      </w:r>
    </w:p>
    <w:p w14:paraId="4173143C" w14:textId="77777777" w:rsidR="00901ECB" w:rsidRPr="00FA13C8" w:rsidRDefault="00901ECB" w:rsidP="00901ECB">
      <w:pPr>
        <w:spacing w:before="120" w:after="120"/>
        <w:rPr>
          <w:rFonts w:ascii="Times New Roman" w:eastAsia="Calibri" w:hAnsi="Times New Roman"/>
          <w:bCs/>
          <w:sz w:val="24"/>
          <w:szCs w:val="24"/>
        </w:rPr>
      </w:pPr>
      <w:r w:rsidRPr="00FA13C8">
        <w:rPr>
          <w:rFonts w:ascii="Times New Roman" w:eastAsia="Calibri" w:hAnsi="Times New Roman"/>
          <w:bCs/>
          <w:sz w:val="24"/>
          <w:szCs w:val="24"/>
        </w:rPr>
        <w:tab/>
        <w:t xml:space="preserve">XQ có lượng giá: </w:t>
      </w:r>
    </w:p>
    <w:p w14:paraId="76DC0B87" w14:textId="77777777" w:rsidR="00901ECB" w:rsidRPr="00FA13C8" w:rsidRDefault="00901ECB">
      <w:pPr>
        <w:pStyle w:val="ListParagraph"/>
        <w:numPr>
          <w:ilvl w:val="0"/>
          <w:numId w:val="74"/>
        </w:numPr>
        <w:spacing w:before="120" w:after="120" w:line="240" w:lineRule="auto"/>
        <w:contextualSpacing w:val="0"/>
        <w:jc w:val="both"/>
        <w:rPr>
          <w:rFonts w:eastAsia="Calibri" w:cs="Times New Roman"/>
          <w:bCs/>
          <w:sz w:val="24"/>
          <w:szCs w:val="24"/>
        </w:rPr>
      </w:pPr>
      <w:r w:rsidRPr="00FA13C8">
        <w:rPr>
          <w:rFonts w:eastAsia="Calibri" w:cs="Times New Roman"/>
          <w:bCs/>
          <w:sz w:val="24"/>
          <w:szCs w:val="24"/>
        </w:rPr>
        <w:t>Ở tư thế 0</w:t>
      </w:r>
      <w:r w:rsidRPr="00FA13C8">
        <w:rPr>
          <w:rFonts w:eastAsia="Calibri" w:cs="Times New Roman"/>
          <w:bCs/>
          <w:sz w:val="24"/>
          <w:szCs w:val="24"/>
          <w:vertAlign w:val="superscript"/>
        </w:rPr>
        <w:t xml:space="preserve">0 </w:t>
      </w:r>
    </w:p>
    <w:p w14:paraId="72B320B1" w14:textId="77777777" w:rsidR="00901ECB" w:rsidRPr="00FA13C8" w:rsidRDefault="00901ECB" w:rsidP="00901ECB">
      <w:pPr>
        <w:spacing w:before="120" w:after="120"/>
        <w:ind w:left="720" w:firstLine="720"/>
        <w:rPr>
          <w:rFonts w:ascii="Times New Roman" w:eastAsia="Calibri" w:hAnsi="Times New Roman"/>
          <w:bCs/>
          <w:sz w:val="24"/>
          <w:szCs w:val="24"/>
        </w:rPr>
      </w:pPr>
      <w:r w:rsidRPr="00FA13C8">
        <w:rPr>
          <w:rFonts w:ascii="Times New Roman" w:eastAsia="Calibri" w:hAnsi="Times New Roman"/>
          <w:bCs/>
          <w:sz w:val="24"/>
          <w:szCs w:val="24"/>
        </w:rPr>
        <w:t>+ Độ há khớp bên ngoài chân lành………mm</w:t>
      </w:r>
    </w:p>
    <w:p w14:paraId="5CFA20CF" w14:textId="77777777" w:rsidR="00901ECB" w:rsidRPr="00FA13C8" w:rsidRDefault="00901ECB" w:rsidP="00901ECB">
      <w:pPr>
        <w:spacing w:before="120" w:after="120"/>
        <w:ind w:left="720" w:firstLine="720"/>
        <w:rPr>
          <w:rFonts w:ascii="Times New Roman" w:eastAsia="Calibri" w:hAnsi="Times New Roman"/>
          <w:bCs/>
          <w:sz w:val="24"/>
          <w:szCs w:val="24"/>
        </w:rPr>
      </w:pPr>
      <w:r w:rsidRPr="00FA13C8">
        <w:rPr>
          <w:rFonts w:ascii="Times New Roman" w:eastAsia="Calibri" w:hAnsi="Times New Roman"/>
          <w:bCs/>
          <w:sz w:val="24"/>
          <w:szCs w:val="24"/>
        </w:rPr>
        <w:t>+ Độ há khớp bên ngoài chân bệnh………mm</w:t>
      </w:r>
    </w:p>
    <w:p w14:paraId="02C97E71" w14:textId="77777777" w:rsidR="00901ECB" w:rsidRPr="00FA13C8" w:rsidRDefault="00901ECB">
      <w:pPr>
        <w:pStyle w:val="ListParagraph"/>
        <w:numPr>
          <w:ilvl w:val="0"/>
          <w:numId w:val="74"/>
        </w:numPr>
        <w:spacing w:before="120" w:after="120" w:line="240" w:lineRule="auto"/>
        <w:contextualSpacing w:val="0"/>
        <w:jc w:val="both"/>
        <w:rPr>
          <w:rFonts w:eastAsia="Calibri" w:cs="Times New Roman"/>
          <w:bCs/>
          <w:sz w:val="24"/>
          <w:szCs w:val="24"/>
        </w:rPr>
      </w:pPr>
      <w:r w:rsidRPr="00FA13C8">
        <w:rPr>
          <w:rFonts w:eastAsia="Calibri" w:cs="Times New Roman"/>
          <w:bCs/>
          <w:sz w:val="24"/>
          <w:szCs w:val="24"/>
        </w:rPr>
        <w:t>Ở tư thế 30</w:t>
      </w:r>
      <w:r w:rsidRPr="00FA13C8">
        <w:rPr>
          <w:rFonts w:eastAsia="Calibri" w:cs="Times New Roman"/>
          <w:bCs/>
          <w:sz w:val="24"/>
          <w:szCs w:val="24"/>
          <w:vertAlign w:val="superscript"/>
        </w:rPr>
        <w:t xml:space="preserve">0 </w:t>
      </w:r>
    </w:p>
    <w:p w14:paraId="07047558" w14:textId="77777777" w:rsidR="00901ECB" w:rsidRPr="00FA13C8" w:rsidRDefault="00901ECB" w:rsidP="00901ECB">
      <w:pPr>
        <w:spacing w:before="120" w:after="120"/>
        <w:ind w:left="720" w:firstLine="720"/>
        <w:rPr>
          <w:rFonts w:ascii="Times New Roman" w:eastAsia="Calibri" w:hAnsi="Times New Roman"/>
          <w:bCs/>
          <w:sz w:val="24"/>
          <w:szCs w:val="24"/>
        </w:rPr>
      </w:pPr>
      <w:r w:rsidRPr="00FA13C8">
        <w:rPr>
          <w:rFonts w:ascii="Times New Roman" w:eastAsia="Calibri" w:hAnsi="Times New Roman"/>
          <w:bCs/>
          <w:sz w:val="24"/>
          <w:szCs w:val="24"/>
        </w:rPr>
        <w:t>+ Độ há khớp bên ngoài chân lành………mm</w:t>
      </w:r>
    </w:p>
    <w:p w14:paraId="51165E9A" w14:textId="77777777" w:rsidR="00901ECB" w:rsidRPr="00FA13C8" w:rsidRDefault="00901ECB" w:rsidP="00901ECB">
      <w:pPr>
        <w:spacing w:before="120" w:after="120"/>
        <w:ind w:left="720" w:firstLine="720"/>
        <w:rPr>
          <w:rFonts w:ascii="Times New Roman" w:eastAsia="Calibri" w:hAnsi="Times New Roman"/>
          <w:bCs/>
          <w:sz w:val="24"/>
          <w:szCs w:val="24"/>
        </w:rPr>
      </w:pPr>
      <w:r w:rsidRPr="00FA13C8">
        <w:rPr>
          <w:rFonts w:ascii="Times New Roman" w:eastAsia="Calibri" w:hAnsi="Times New Roman"/>
          <w:bCs/>
          <w:sz w:val="24"/>
          <w:szCs w:val="24"/>
        </w:rPr>
        <w:t>+ Độ há khớp bên ngoài chân bệnh………mm</w:t>
      </w:r>
    </w:p>
    <w:p w14:paraId="62381C2A" w14:textId="77777777" w:rsidR="00901ECB" w:rsidRPr="00FA13C8" w:rsidRDefault="00901ECB" w:rsidP="00901ECB">
      <w:pPr>
        <w:spacing w:before="120" w:after="120"/>
        <w:rPr>
          <w:rFonts w:ascii="Times New Roman" w:eastAsia="Calibri" w:hAnsi="Times New Roman"/>
          <w:bCs/>
          <w:sz w:val="24"/>
          <w:szCs w:val="24"/>
        </w:rPr>
      </w:pPr>
      <w:r w:rsidRPr="00FA13C8">
        <w:rPr>
          <w:rFonts w:ascii="Times New Roman" w:eastAsia="Calibri" w:hAnsi="Times New Roman"/>
          <w:bCs/>
          <w:sz w:val="24"/>
          <w:szCs w:val="24"/>
        </w:rPr>
        <w:t>+ Tổn thương khác: ………………………………………………………………………………………………………………………………………………………………………………………………</w:t>
      </w:r>
    </w:p>
    <w:p w14:paraId="1D9D6D33"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 xml:space="preserve">Vị trí đường hầm chày trên phim thẳng  Đúng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Sai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w:t>
      </w:r>
    </w:p>
    <w:p w14:paraId="3B72ED42"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 xml:space="preserve">Vị trí đường hầm chày trên phim nghiêng Đúng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Sai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w:t>
      </w:r>
    </w:p>
    <w:p w14:paraId="4304CB80"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 xml:space="preserve">Vị trí đường hầm đùi trên phim thẳng  Đúng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Sai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w:t>
      </w:r>
    </w:p>
    <w:p w14:paraId="29FFD521"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 xml:space="preserve">Vị trí đường hầm đùi trên phim nghiêng Đúng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Sai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w:t>
      </w:r>
    </w:p>
    <w:p w14:paraId="56A00E7B" w14:textId="77777777" w:rsidR="00901ECB" w:rsidRPr="00FA13C8" w:rsidRDefault="00901ECB" w:rsidP="00901ECB">
      <w:pPr>
        <w:spacing w:before="120" w:after="120"/>
        <w:rPr>
          <w:rFonts w:ascii="Times New Roman" w:eastAsia="Calibri" w:hAnsi="Times New Roman"/>
          <w:color w:val="000000" w:themeColor="text1"/>
          <w:sz w:val="24"/>
          <w:szCs w:val="24"/>
        </w:rPr>
      </w:pPr>
      <w:r w:rsidRPr="00FA13C8">
        <w:rPr>
          <w:rFonts w:ascii="Times New Roman" w:eastAsia="Calibri" w:hAnsi="Times New Roman"/>
          <w:color w:val="000000" w:themeColor="text1"/>
          <w:sz w:val="24"/>
          <w:szCs w:val="24"/>
        </w:rPr>
        <w:t xml:space="preserve">Vị trí đường hầm chỏm xương mác Đúng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ab/>
        <w:t xml:space="preserve">Sai vị trí  </w:t>
      </w:r>
      <w:r w:rsidRPr="00FA13C8">
        <w:rPr>
          <w:rFonts w:ascii="Times New Roman" w:eastAsia="Calibri" w:hAnsi="Times New Roman"/>
          <w:color w:val="000000" w:themeColor="text1"/>
          <w:sz w:val="24"/>
          <w:szCs w:val="24"/>
        </w:rPr>
        <w:sym w:font="Symbol" w:char="F07F"/>
      </w:r>
      <w:r w:rsidRPr="00FA13C8">
        <w:rPr>
          <w:rFonts w:ascii="Times New Roman" w:eastAsia="Calibri" w:hAnsi="Times New Roman"/>
          <w:color w:val="000000" w:themeColor="text1"/>
          <w:sz w:val="24"/>
          <w:szCs w:val="24"/>
        </w:rPr>
        <w:t xml:space="preserve">  ………………………</w:t>
      </w:r>
    </w:p>
    <w:p w14:paraId="55586710" w14:textId="77777777" w:rsidR="00901ECB" w:rsidRPr="00FA13C8" w:rsidRDefault="00901ECB" w:rsidP="00901ECB">
      <w:pPr>
        <w:spacing w:before="120" w:after="120"/>
        <w:rPr>
          <w:rFonts w:ascii="Times New Roman" w:eastAsia="Calibri" w:hAnsi="Times New Roman"/>
          <w:b/>
          <w:sz w:val="24"/>
          <w:szCs w:val="24"/>
        </w:rPr>
      </w:pPr>
      <w:r w:rsidRPr="00FA13C8">
        <w:rPr>
          <w:rFonts w:ascii="Times New Roman" w:eastAsia="Calibri" w:hAnsi="Times New Roman"/>
          <w:b/>
          <w:sz w:val="24"/>
          <w:szCs w:val="24"/>
        </w:rPr>
        <w:t>2. MRI</w:t>
      </w:r>
    </w:p>
    <w:p w14:paraId="3B76BD9C" w14:textId="77777777" w:rsidR="00901ECB" w:rsidRPr="00FA13C8" w:rsidRDefault="00901ECB" w:rsidP="00901ECB">
      <w:pPr>
        <w:spacing w:before="120" w:after="120"/>
        <w:rPr>
          <w:rFonts w:ascii="Times New Roman" w:eastAsia="Calibri" w:hAnsi="Times New Roman"/>
          <w:sz w:val="28"/>
          <w:szCs w:val="28"/>
        </w:rPr>
      </w:pPr>
      <w:r w:rsidRPr="00FA13C8">
        <w:rPr>
          <w:rFonts w:ascii="Times New Roman" w:eastAsia="Calibri" w:hAnsi="Times New Roman"/>
          <w:sz w:val="24"/>
          <w:szCs w:val="24"/>
        </w:rPr>
        <w:tab/>
        <w:t>Hình thái DCCS:  ……………………………………………………………………</w:t>
      </w:r>
      <w:r w:rsidRPr="00FA13C8">
        <w:rPr>
          <w:rFonts w:ascii="Times New Roman" w:eastAsia="Calibri" w:hAnsi="Times New Roman"/>
          <w:sz w:val="28"/>
          <w:szCs w:val="28"/>
        </w:rPr>
        <w:t>…………………………………………………………………………………………………………</w:t>
      </w:r>
    </w:p>
    <w:p w14:paraId="5554D99F" w14:textId="77777777" w:rsidR="00901ECB" w:rsidRPr="00FA13C8" w:rsidRDefault="00901ECB" w:rsidP="00901ECB">
      <w:pPr>
        <w:spacing w:before="120" w:after="120"/>
        <w:ind w:firstLine="720"/>
        <w:rPr>
          <w:rFonts w:ascii="Times New Roman" w:eastAsia="Calibri" w:hAnsi="Times New Roman"/>
          <w:sz w:val="24"/>
          <w:szCs w:val="24"/>
        </w:rPr>
      </w:pPr>
      <w:r w:rsidRPr="00FA13C8">
        <w:rPr>
          <w:rFonts w:ascii="Times New Roman" w:eastAsia="Calibri" w:hAnsi="Times New Roman"/>
          <w:sz w:val="24"/>
          <w:szCs w:val="24"/>
        </w:rPr>
        <w:t>Hình thái GSN: ……………………………………………………………………………</w:t>
      </w:r>
    </w:p>
    <w:p w14:paraId="332D7B55" w14:textId="77777777" w:rsidR="00901ECB" w:rsidRPr="00FA13C8" w:rsidRDefault="00901ECB" w:rsidP="00901ECB">
      <w:pPr>
        <w:spacing w:before="120" w:after="120"/>
        <w:rPr>
          <w:rFonts w:ascii="Times New Roman" w:eastAsia="Calibri" w:hAnsi="Times New Roman"/>
          <w:sz w:val="24"/>
          <w:szCs w:val="24"/>
        </w:rPr>
      </w:pPr>
      <w:r w:rsidRPr="00FA13C8">
        <w:rPr>
          <w:rFonts w:ascii="Times New Roman" w:eastAsia="Calibri" w:hAnsi="Times New Roman"/>
          <w:sz w:val="24"/>
          <w:szCs w:val="24"/>
        </w:rPr>
        <w:t>………………………………………………………………………………………………………………………………………………………………………………………………</w:t>
      </w:r>
    </w:p>
    <w:p w14:paraId="72E14C29" w14:textId="77777777" w:rsidR="00901ECB" w:rsidRPr="00FA13C8" w:rsidRDefault="00901ECB" w:rsidP="00901ECB">
      <w:pPr>
        <w:rPr>
          <w:rFonts w:ascii="Times New Roman" w:hAnsi="Times New Roman"/>
        </w:rPr>
      </w:pPr>
      <w:r w:rsidRPr="00FA13C8">
        <w:rPr>
          <w:rFonts w:ascii="Times New Roman" w:eastAsia="Calibri" w:hAnsi="Times New Roman"/>
          <w:b/>
          <w:sz w:val="24"/>
          <w:szCs w:val="24"/>
        </w:rPr>
        <w:lastRenderedPageBreak/>
        <w:t xml:space="preserve">3. Xét nghiệm khác: </w:t>
      </w:r>
      <w:r w:rsidRPr="00FA13C8">
        <w:rPr>
          <w:rFonts w:ascii="Times New Roman" w:eastAsia="Calibri" w:hAnsi="Times New Roman"/>
          <w:bCs/>
          <w:sz w:val="24"/>
          <w:szCs w:val="24"/>
        </w:rPr>
        <w:t>………………………………………………………………………………………………………………………………………………………………………………………………………………………………………………………………………………………………</w:t>
      </w:r>
      <w:r w:rsidRPr="00FA13C8">
        <w:rPr>
          <w:rFonts w:ascii="Times New Roman" w:hAnsi="Times New Roman"/>
        </w:rPr>
        <w:tab/>
      </w:r>
    </w:p>
    <w:p w14:paraId="4833AA65" w14:textId="77777777" w:rsidR="00901ECB" w:rsidRPr="00FA13C8" w:rsidRDefault="00901ECB" w:rsidP="00901ECB">
      <w:pPr>
        <w:jc w:val="right"/>
        <w:rPr>
          <w:rFonts w:ascii="Times New Roman" w:hAnsi="Times New Roman"/>
          <w:sz w:val="24"/>
          <w:szCs w:val="24"/>
        </w:rPr>
      </w:pPr>
      <w:r w:rsidRPr="00FA13C8">
        <w:rPr>
          <w:rFonts w:ascii="Times New Roman" w:hAnsi="Times New Roman"/>
          <w:sz w:val="24"/>
          <w:szCs w:val="24"/>
        </w:rPr>
        <w:t>Hồ Chí Minh, ngày……tháng…...năm……</w:t>
      </w:r>
    </w:p>
    <w:p w14:paraId="011CB4F2" w14:textId="77777777" w:rsidR="00901ECB" w:rsidRPr="00FA13C8" w:rsidRDefault="00901ECB" w:rsidP="00901ECB">
      <w:pPr>
        <w:ind w:firstLine="720"/>
        <w:rPr>
          <w:rFonts w:ascii="Times New Roman" w:hAnsi="Times New Roman"/>
          <w:sz w:val="24"/>
          <w:szCs w:val="24"/>
        </w:rPr>
      </w:pPr>
    </w:p>
    <w:p w14:paraId="455649A2" w14:textId="02D239D4" w:rsidR="00901ECB" w:rsidRPr="00542030" w:rsidRDefault="00901ECB" w:rsidP="00901ECB">
      <w:pPr>
        <w:ind w:left="720" w:firstLine="720"/>
        <w:rPr>
          <w:rFonts w:ascii="Times New Roman" w:hAnsi="Times New Roman"/>
          <w:sz w:val="24"/>
          <w:szCs w:val="24"/>
          <w:lang w:val="en-US"/>
        </w:rPr>
      </w:pPr>
      <w:r w:rsidRPr="00FA13C8">
        <w:rPr>
          <w:rFonts w:ascii="Times New Roman" w:hAnsi="Times New Roman"/>
          <w:sz w:val="24"/>
          <w:szCs w:val="24"/>
        </w:rPr>
        <w:t>Chuyên gia CTCH</w:t>
      </w:r>
      <w:r w:rsidRPr="00FA13C8">
        <w:rPr>
          <w:rFonts w:ascii="Times New Roman" w:hAnsi="Times New Roman"/>
          <w:sz w:val="24"/>
          <w:szCs w:val="24"/>
        </w:rPr>
        <w:tab/>
        <w:t xml:space="preserve">  </w:t>
      </w:r>
      <w:r w:rsidRPr="00FA13C8">
        <w:rPr>
          <w:rFonts w:ascii="Times New Roman" w:hAnsi="Times New Roman"/>
          <w:sz w:val="24"/>
          <w:szCs w:val="24"/>
        </w:rPr>
        <w:tab/>
        <w:t xml:space="preserve">  </w:t>
      </w:r>
      <w:r w:rsidRPr="00FA13C8">
        <w:rPr>
          <w:rFonts w:ascii="Times New Roman" w:hAnsi="Times New Roman"/>
          <w:sz w:val="24"/>
          <w:szCs w:val="24"/>
        </w:rPr>
        <w:tab/>
      </w:r>
      <w:r w:rsidRPr="00FA13C8">
        <w:rPr>
          <w:rFonts w:ascii="Times New Roman" w:hAnsi="Times New Roman"/>
          <w:sz w:val="24"/>
          <w:szCs w:val="24"/>
        </w:rPr>
        <w:tab/>
        <w:t xml:space="preserve">   Nghiên cứu </w:t>
      </w:r>
      <w:r w:rsidR="00542030">
        <w:rPr>
          <w:rFonts w:ascii="Times New Roman" w:hAnsi="Times New Roman"/>
          <w:sz w:val="24"/>
          <w:szCs w:val="24"/>
          <w:lang w:val="en-US"/>
        </w:rPr>
        <w:t>sinh</w:t>
      </w:r>
    </w:p>
    <w:p w14:paraId="1A539BA7" w14:textId="77777777" w:rsidR="00901ECB" w:rsidRPr="00FA13C8" w:rsidRDefault="00901ECB" w:rsidP="00901ECB">
      <w:pPr>
        <w:rPr>
          <w:rFonts w:ascii="Times New Roman" w:hAnsi="Times New Roman"/>
          <w:sz w:val="24"/>
          <w:szCs w:val="24"/>
        </w:rPr>
      </w:pPr>
    </w:p>
    <w:p w14:paraId="148725C5" w14:textId="77777777" w:rsidR="00901ECB" w:rsidRPr="00FA13C8" w:rsidRDefault="00901ECB" w:rsidP="00901ECB">
      <w:pPr>
        <w:rPr>
          <w:rFonts w:ascii="Times New Roman" w:hAnsi="Times New Roman"/>
          <w:sz w:val="24"/>
          <w:szCs w:val="24"/>
        </w:rPr>
      </w:pPr>
    </w:p>
    <w:p w14:paraId="1FC0B0B7" w14:textId="77777777" w:rsidR="00901ECB" w:rsidRPr="00FA13C8" w:rsidRDefault="00901ECB" w:rsidP="00901ECB">
      <w:pPr>
        <w:rPr>
          <w:rFonts w:ascii="Times New Roman" w:hAnsi="Times New Roman"/>
          <w:sz w:val="24"/>
          <w:szCs w:val="24"/>
        </w:rPr>
      </w:pPr>
    </w:p>
    <w:p w14:paraId="3E480E29" w14:textId="77777777" w:rsidR="00901ECB" w:rsidRPr="00FA13C8" w:rsidRDefault="00901ECB" w:rsidP="00901ECB">
      <w:pPr>
        <w:rPr>
          <w:rFonts w:ascii="Times New Roman" w:hAnsi="Times New Roman"/>
          <w:sz w:val="24"/>
          <w:szCs w:val="24"/>
        </w:rPr>
      </w:pPr>
    </w:p>
    <w:p w14:paraId="6D53FEC7" w14:textId="77777777" w:rsidR="00901ECB" w:rsidRPr="00FA13C8" w:rsidRDefault="00901ECB" w:rsidP="00901ECB">
      <w:pPr>
        <w:rPr>
          <w:rFonts w:ascii="Times New Roman" w:hAnsi="Times New Roman"/>
          <w:sz w:val="24"/>
          <w:szCs w:val="24"/>
        </w:rPr>
      </w:pPr>
    </w:p>
    <w:p w14:paraId="4A6207DC" w14:textId="77777777" w:rsidR="00901ECB" w:rsidRPr="00FA13C8" w:rsidRDefault="00901ECB" w:rsidP="00901ECB">
      <w:pPr>
        <w:ind w:left="2880" w:firstLine="720"/>
        <w:rPr>
          <w:rFonts w:ascii="Times New Roman" w:hAnsi="Times New Roman"/>
          <w:sz w:val="24"/>
          <w:szCs w:val="24"/>
        </w:rPr>
      </w:pPr>
      <w:r w:rsidRPr="00FA13C8">
        <w:rPr>
          <w:rFonts w:ascii="Times New Roman" w:hAnsi="Times New Roman"/>
          <w:sz w:val="24"/>
          <w:szCs w:val="24"/>
        </w:rPr>
        <w:t>Bệnh nhân/thân nhân</w:t>
      </w:r>
    </w:p>
    <w:p w14:paraId="0FCBF587" w14:textId="77777777" w:rsidR="00201ED0" w:rsidRPr="00FA13C8" w:rsidRDefault="00201ED0" w:rsidP="00901ECB">
      <w:pPr>
        <w:pStyle w:val="ListParagraph"/>
        <w:spacing w:after="0" w:line="360" w:lineRule="auto"/>
        <w:ind w:left="0"/>
        <w:jc w:val="both"/>
        <w:rPr>
          <w:rFonts w:cs="Times New Roman"/>
          <w:sz w:val="28"/>
          <w:szCs w:val="24"/>
        </w:rPr>
        <w:sectPr w:rsidR="00201ED0" w:rsidRPr="00FA13C8" w:rsidSect="001D2962">
          <w:headerReference w:type="default" r:id="rId129"/>
          <w:pgSz w:w="11906" w:h="16838"/>
          <w:pgMar w:top="1701" w:right="1134" w:bottom="1701" w:left="1985" w:header="709" w:footer="709" w:gutter="0"/>
          <w:cols w:space="708"/>
          <w:docGrid w:linePitch="360"/>
        </w:sectPr>
      </w:pPr>
      <w:bookmarkStart w:id="658" w:name="_Toc33337942"/>
      <w:bookmarkStart w:id="659" w:name="_Toc40103011"/>
      <w:bookmarkStart w:id="660" w:name="_Toc47872228"/>
      <w:bookmarkStart w:id="661" w:name="_Toc75336323"/>
      <w:bookmarkStart w:id="662" w:name="_Toc118521257"/>
      <w:bookmarkStart w:id="663" w:name="_Toc122335943"/>
      <w:bookmarkStart w:id="664" w:name="_Toc126830521"/>
      <w:bookmarkStart w:id="665" w:name="_Toc128060544"/>
      <w:bookmarkStart w:id="666" w:name="_Toc130028439"/>
      <w:bookmarkStart w:id="667" w:name="_Toc140483455"/>
      <w:bookmarkStart w:id="668" w:name="_Toc144639141"/>
      <w:bookmarkStart w:id="669" w:name="_Toc147818469"/>
    </w:p>
    <w:p w14:paraId="1E96E2C9" w14:textId="3514CC47" w:rsidR="00201ED0" w:rsidRPr="00FA13C8" w:rsidRDefault="00201ED0" w:rsidP="00201ED0">
      <w:pPr>
        <w:pStyle w:val="Heading1"/>
        <w:spacing w:before="120" w:after="120" w:line="360" w:lineRule="auto"/>
        <w:jc w:val="center"/>
        <w:rPr>
          <w:rFonts w:ascii="Times New Roman" w:hAnsi="Times New Roman" w:cs="Times New Roman"/>
          <w:b/>
          <w:bCs/>
          <w:color w:val="auto"/>
          <w:sz w:val="26"/>
          <w:szCs w:val="26"/>
          <w:lang w:val="en-US"/>
        </w:rPr>
      </w:pPr>
      <w:bookmarkStart w:id="670" w:name="_Toc177565351"/>
      <w:bookmarkStart w:id="671" w:name="_Toc177565752"/>
      <w:bookmarkStart w:id="672" w:name="_Toc180297330"/>
      <w:r w:rsidRPr="00FA13C8">
        <w:rPr>
          <w:rFonts w:ascii="Times New Roman" w:hAnsi="Times New Roman" w:cs="Times New Roman"/>
          <w:b/>
          <w:bCs/>
          <w:color w:val="auto"/>
          <w:sz w:val="26"/>
          <w:szCs w:val="26"/>
          <w:lang w:val="en-US"/>
        </w:rPr>
        <w:lastRenderedPageBreak/>
        <w:t>PHỤ LỤC 6: P</w:t>
      </w:r>
      <w:r w:rsidR="007C44A2">
        <w:rPr>
          <w:rFonts w:ascii="Times New Roman" w:hAnsi="Times New Roman" w:cs="Times New Roman"/>
          <w:b/>
          <w:bCs/>
          <w:color w:val="auto"/>
          <w:sz w:val="26"/>
          <w:szCs w:val="26"/>
          <w:lang w:val="en-US"/>
        </w:rPr>
        <w:t xml:space="preserve">HIẾU CUNG CẤP THÔNG TIN CHO ĐỐI TƯỢNG THAM GIA NGHIÊN CỨU </w:t>
      </w:r>
      <w:r w:rsidRPr="00FA13C8">
        <w:rPr>
          <w:rFonts w:ascii="Times New Roman" w:hAnsi="Times New Roman" w:cs="Times New Roman"/>
          <w:b/>
          <w:bCs/>
          <w:color w:val="auto"/>
          <w:sz w:val="26"/>
          <w:szCs w:val="26"/>
          <w:lang w:val="en-US"/>
        </w:rPr>
        <w:t>(ICF)</w:t>
      </w:r>
      <w:bookmarkEnd w:id="670"/>
      <w:bookmarkEnd w:id="671"/>
      <w:bookmarkEnd w:id="672"/>
    </w:p>
    <w:p w14:paraId="5050545E" w14:textId="77777777" w:rsidR="00201ED0" w:rsidRPr="00FA13C8" w:rsidRDefault="00201ED0">
      <w:pPr>
        <w:pStyle w:val="ListParagraph"/>
        <w:numPr>
          <w:ilvl w:val="0"/>
          <w:numId w:val="67"/>
        </w:numPr>
        <w:spacing w:after="0"/>
        <w:ind w:left="0" w:firstLine="709"/>
        <w:jc w:val="both"/>
        <w:rPr>
          <w:rFonts w:cs="Times New Roman"/>
          <w:b/>
          <w:lang w:val="nl-NL"/>
        </w:rPr>
      </w:pPr>
      <w:r w:rsidRPr="00FA13C8">
        <w:rPr>
          <w:rFonts w:cs="Times New Roman"/>
          <w:b/>
          <w:lang w:val="nl-NL"/>
        </w:rPr>
        <w:t>THÔNG TIN CHUNG:</w:t>
      </w:r>
    </w:p>
    <w:p w14:paraId="34C186F2" w14:textId="77777777"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 xml:space="preserve">Tên nghiên cứu:  </w:t>
      </w:r>
      <w:r w:rsidRPr="00FA13C8">
        <w:rPr>
          <w:rStyle w:val="Bodytext"/>
          <w:rFonts w:ascii="Times New Roman" w:hAnsi="Times New Roman"/>
          <w:b/>
          <w:i/>
          <w:color w:val="000000"/>
          <w:sz w:val="26"/>
          <w:szCs w:val="26"/>
          <w:lang w:eastAsia="vi-VN"/>
        </w:rPr>
        <w:t>Nghiên cứu giải phẫu, kết quả phẫu thuật điều trị tổn thương phức hợp dây chằng chéo sau và góc sau ngoài khớp gối.</w:t>
      </w:r>
    </w:p>
    <w:p w14:paraId="7F62C1DC" w14:textId="77777777"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Phiên bản ICF:</w:t>
      </w:r>
      <w:r w:rsidRPr="00FA13C8">
        <w:rPr>
          <w:rFonts w:ascii="Times New Roman" w:hAnsi="Times New Roman"/>
          <w:sz w:val="26"/>
          <w:szCs w:val="26"/>
          <w:lang w:val="nl-NL"/>
        </w:rPr>
        <w:tab/>
      </w:r>
      <w:r w:rsidRPr="00FA13C8">
        <w:rPr>
          <w:rFonts w:ascii="Times New Roman" w:hAnsi="Times New Roman"/>
          <w:sz w:val="26"/>
          <w:szCs w:val="26"/>
          <w:lang w:val="nl-NL"/>
        </w:rPr>
        <w:tab/>
        <w:t xml:space="preserve">Ngày        tháng       năm   </w:t>
      </w:r>
    </w:p>
    <w:p w14:paraId="0AB40DDC" w14:textId="5BE93286"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 xml:space="preserve">Chủ nhiệm đề tài: </w:t>
      </w:r>
      <w:r w:rsidR="00C55E7F" w:rsidRPr="00FA13C8">
        <w:rPr>
          <w:rFonts w:ascii="Times New Roman" w:hAnsi="Times New Roman"/>
          <w:sz w:val="26"/>
          <w:szCs w:val="26"/>
          <w:lang w:val="nl-NL"/>
        </w:rPr>
        <w:t>Trần Đức Tài</w:t>
      </w:r>
    </w:p>
    <w:p w14:paraId="38846AFE" w14:textId="77777777" w:rsidR="00201ED0" w:rsidRPr="00FA13C8" w:rsidRDefault="00201ED0" w:rsidP="00201ED0">
      <w:pPr>
        <w:spacing w:after="0"/>
        <w:ind w:firstLine="709"/>
        <w:jc w:val="both"/>
        <w:rPr>
          <w:rFonts w:ascii="Times New Roman" w:hAnsi="Times New Roman"/>
          <w:spacing w:val="-4"/>
          <w:sz w:val="26"/>
          <w:szCs w:val="26"/>
          <w:lang w:val="nl-NL"/>
        </w:rPr>
      </w:pPr>
      <w:r w:rsidRPr="00FA13C8">
        <w:rPr>
          <w:rFonts w:ascii="Times New Roman" w:hAnsi="Times New Roman"/>
          <w:spacing w:val="-4"/>
          <w:sz w:val="26"/>
          <w:szCs w:val="26"/>
          <w:lang w:val="nl-NL"/>
        </w:rPr>
        <w:t xml:space="preserve">Đơn vị chủ trì: </w:t>
      </w:r>
      <w:r w:rsidRPr="00FA13C8">
        <w:rPr>
          <w:rFonts w:ascii="Times New Roman" w:hAnsi="Times New Roman"/>
          <w:spacing w:val="-4"/>
          <w:sz w:val="26"/>
          <w:szCs w:val="26"/>
        </w:rPr>
        <w:t>Bộ môn/Trung tâm chấn thương chỉnh hình</w:t>
      </w:r>
      <w:r w:rsidRPr="00FA13C8">
        <w:rPr>
          <w:rFonts w:ascii="Times New Roman" w:hAnsi="Times New Roman"/>
          <w:spacing w:val="-4"/>
          <w:sz w:val="26"/>
          <w:szCs w:val="26"/>
          <w:lang w:val="nl-NL"/>
        </w:rPr>
        <w:t xml:space="preserve"> – Học viện Quân Y </w:t>
      </w:r>
    </w:p>
    <w:p w14:paraId="4B096358" w14:textId="77777777"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Thời gian thực hiện:  2022-2025</w:t>
      </w:r>
    </w:p>
    <w:p w14:paraId="42351557" w14:textId="77777777"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Địa điểm triển khai: Bệnh viện</w:t>
      </w:r>
      <w:r w:rsidRPr="00FA13C8">
        <w:rPr>
          <w:rFonts w:ascii="Times New Roman" w:hAnsi="Times New Roman"/>
          <w:sz w:val="26"/>
          <w:szCs w:val="26"/>
        </w:rPr>
        <w:t xml:space="preserve"> Quân Y 175</w:t>
      </w:r>
      <w:r w:rsidRPr="00FA13C8">
        <w:rPr>
          <w:rFonts w:ascii="Times New Roman" w:hAnsi="Times New Roman"/>
          <w:sz w:val="26"/>
          <w:szCs w:val="26"/>
          <w:lang w:val="nl-NL"/>
        </w:rPr>
        <w:t xml:space="preserve"> </w:t>
      </w:r>
    </w:p>
    <w:p w14:paraId="09807370" w14:textId="77777777"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 xml:space="preserve">Mã số đối tượng nghiên cứu: </w:t>
      </w:r>
    </w:p>
    <w:p w14:paraId="1FD95872" w14:textId="77777777" w:rsidR="00201ED0" w:rsidRPr="00FA13C8" w:rsidRDefault="00201ED0">
      <w:pPr>
        <w:pStyle w:val="ListParagraph"/>
        <w:numPr>
          <w:ilvl w:val="0"/>
          <w:numId w:val="67"/>
        </w:numPr>
        <w:spacing w:after="0"/>
        <w:ind w:left="0" w:firstLine="709"/>
        <w:jc w:val="both"/>
        <w:rPr>
          <w:rFonts w:cs="Times New Roman"/>
          <w:b/>
          <w:lang w:val="nl-NL"/>
        </w:rPr>
      </w:pPr>
      <w:r w:rsidRPr="00FA13C8">
        <w:rPr>
          <w:rFonts w:cs="Times New Roman"/>
          <w:b/>
          <w:lang w:val="nl-NL"/>
        </w:rPr>
        <w:t>PHẦN CHÀO HỎI</w:t>
      </w:r>
    </w:p>
    <w:p w14:paraId="7022CF33" w14:textId="77777777"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 xml:space="preserve">Xin chào anh/chị/bạn, tôi xin cảm ơn anh/chị/bạn đã dành thời gian cho cuộc phỏng vấn này. </w:t>
      </w:r>
    </w:p>
    <w:p w14:paraId="0273C3CE" w14:textId="61C91920"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 xml:space="preserve">Tên tôi là: </w:t>
      </w:r>
      <w:r w:rsidR="00C55E7F" w:rsidRPr="00FA13C8">
        <w:rPr>
          <w:rFonts w:ascii="Times New Roman" w:hAnsi="Times New Roman"/>
          <w:sz w:val="26"/>
          <w:szCs w:val="26"/>
          <w:lang w:val="nl-NL"/>
        </w:rPr>
        <w:t>Trần Đức Tài</w:t>
      </w:r>
    </w:p>
    <w:p w14:paraId="2E2B5515" w14:textId="215DD89B"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 xml:space="preserve">Tôi là nghiên cứu viên đang công tác tại: </w:t>
      </w:r>
      <w:r w:rsidR="00C55E7F" w:rsidRPr="00FA13C8">
        <w:rPr>
          <w:rFonts w:ascii="Times New Roman" w:hAnsi="Times New Roman"/>
          <w:sz w:val="26"/>
          <w:szCs w:val="26"/>
        </w:rPr>
        <w:t>Khoa phẫu thuật chi dưới, Viện CTCH, Bệnh viện Quân Y 175.</w:t>
      </w:r>
    </w:p>
    <w:p w14:paraId="4F6BD6A7" w14:textId="77777777"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 xml:space="preserve">         Tôi đang thực hiện nghiên cứu: </w:t>
      </w:r>
      <w:r w:rsidRPr="00FA13C8">
        <w:rPr>
          <w:rStyle w:val="Bodytext"/>
          <w:rFonts w:ascii="Times New Roman" w:hAnsi="Times New Roman"/>
          <w:bCs/>
          <w:i/>
          <w:color w:val="000000"/>
          <w:sz w:val="26"/>
          <w:szCs w:val="26"/>
          <w:lang w:eastAsia="vi-VN"/>
        </w:rPr>
        <w:t>Nghiên cứu giải phẫu, kết quả phẫu thuật điều trị tổn thương phức hợp dây chằng chéo sau và góc sau ngoài khớp gối.</w:t>
      </w:r>
    </w:p>
    <w:p w14:paraId="7716B535" w14:textId="77777777"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 xml:space="preserve">Mục tiêu nghiên cứu: </w:t>
      </w:r>
    </w:p>
    <w:p w14:paraId="3D32ABB7" w14:textId="77777777" w:rsidR="00201ED0" w:rsidRPr="00FA13C8" w:rsidRDefault="00201ED0" w:rsidP="00201ED0">
      <w:pPr>
        <w:pStyle w:val="ListParagraph"/>
        <w:spacing w:after="0" w:line="360" w:lineRule="auto"/>
        <w:ind w:left="0" w:firstLine="709"/>
        <w:jc w:val="both"/>
        <w:rPr>
          <w:rFonts w:cs="Times New Roman"/>
          <w:bCs/>
          <w:i/>
        </w:rPr>
      </w:pPr>
      <w:r w:rsidRPr="00FA13C8">
        <w:rPr>
          <w:rFonts w:cs="Times New Roman"/>
          <w:bCs/>
          <w:i/>
        </w:rPr>
        <w:t>+ Khảo sát một số đặc điểm giải phẫu dây chằng chéo sau, dây chằng bên ngoài, gân cơ khoeo và dây chằng mác khoeo trên xác người Việt trưởng thành.</w:t>
      </w:r>
    </w:p>
    <w:p w14:paraId="5BF24FE3" w14:textId="4FFC86CA" w:rsidR="00201ED0" w:rsidRPr="00FA13C8" w:rsidRDefault="00201ED0" w:rsidP="00201ED0">
      <w:pPr>
        <w:pStyle w:val="ListParagraph"/>
        <w:spacing w:after="0" w:line="360" w:lineRule="auto"/>
        <w:ind w:left="0" w:firstLine="709"/>
        <w:jc w:val="both"/>
        <w:rPr>
          <w:rFonts w:cs="Times New Roman"/>
          <w:bCs/>
          <w:i/>
        </w:rPr>
      </w:pPr>
      <w:r w:rsidRPr="00FA13C8">
        <w:rPr>
          <w:rFonts w:cs="Times New Roman"/>
          <w:bCs/>
          <w:i/>
        </w:rPr>
        <w:t>+ Đánh giá kết quả điều trị tổn thương phức hợp dây chằng chéo sau và góc sau ngoài khớp gối</w:t>
      </w:r>
      <w:r w:rsidR="00524D47">
        <w:rPr>
          <w:rFonts w:cs="Times New Roman"/>
          <w:bCs/>
          <w:i/>
        </w:rPr>
        <w:t xml:space="preserve"> theo Larson cải biên.</w:t>
      </w:r>
    </w:p>
    <w:p w14:paraId="79EFB172" w14:textId="77777777"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Tôi đã được đào tạo kỹ lưỡng về quy trình triển khai nghiên cứu, đảm bảo tuân thủ khía cạnh đạo đức trong nghiên cứu và thực hành lâm sàng tốt.</w:t>
      </w:r>
    </w:p>
    <w:p w14:paraId="7B775786" w14:textId="77777777"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Tôi đang trao đổi thông tin về nghiên cứu này với anh/chị/bạn, để mời anh/chị/bạn HOẶC người được giám hộ bởi anh/chị/bạn tham gia vào nghiên cứu này với chúng tôi.</w:t>
      </w:r>
    </w:p>
    <w:p w14:paraId="2C65AC49" w14:textId="77777777"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 xml:space="preserve">Anh/chị/bạn được mời tham gia nghiên cứu vì anh/chị/bạn HOẶC người được giám hộ bởi anh/chị/bạn có đủ các tiêu chuẩn như sau: </w:t>
      </w:r>
    </w:p>
    <w:p w14:paraId="538F490E" w14:textId="77777777" w:rsidR="00201ED0" w:rsidRPr="00FA13C8" w:rsidRDefault="00201ED0" w:rsidP="00201ED0">
      <w:pPr>
        <w:pStyle w:val="a2"/>
        <w:spacing w:line="276" w:lineRule="auto"/>
        <w:ind w:firstLine="709"/>
        <w:rPr>
          <w:color w:val="auto"/>
          <w:sz w:val="26"/>
        </w:rPr>
      </w:pPr>
      <w:bookmarkStart w:id="673" w:name="_Toc494378240"/>
      <w:bookmarkStart w:id="674" w:name="_Toc57802378"/>
      <w:r w:rsidRPr="00FA13C8">
        <w:rPr>
          <w:color w:val="auto"/>
          <w:sz w:val="26"/>
        </w:rPr>
        <w:t xml:space="preserve">   Tiêu chuẩn chọn bệnh nhân</w:t>
      </w:r>
      <w:bookmarkEnd w:id="673"/>
      <w:bookmarkEnd w:id="674"/>
      <w:r w:rsidRPr="00FA13C8">
        <w:rPr>
          <w:color w:val="auto"/>
          <w:sz w:val="26"/>
        </w:rPr>
        <w:t>: </w:t>
      </w:r>
    </w:p>
    <w:p w14:paraId="1A4BB552" w14:textId="77777777" w:rsidR="00216B68" w:rsidRPr="00216B68" w:rsidRDefault="00216B68" w:rsidP="00216B68">
      <w:pPr>
        <w:spacing w:after="0" w:line="360" w:lineRule="auto"/>
        <w:ind w:firstLine="709"/>
        <w:jc w:val="both"/>
        <w:rPr>
          <w:rFonts w:ascii="Times New Roman" w:hAnsi="Times New Roman"/>
          <w:sz w:val="26"/>
          <w:szCs w:val="26"/>
          <w:lang w:val="en-US"/>
        </w:rPr>
      </w:pPr>
      <w:bookmarkStart w:id="675" w:name="_Toc494378241"/>
      <w:bookmarkStart w:id="676" w:name="_Toc57802379"/>
      <w:r w:rsidRPr="00216B68">
        <w:rPr>
          <w:rFonts w:ascii="Times New Roman" w:hAnsi="Times New Roman"/>
          <w:sz w:val="26"/>
          <w:szCs w:val="26"/>
          <w:lang w:val="en-US"/>
        </w:rPr>
        <w:t>- Tuổi từ 18- 55 tuổi có các biểu hiện của tổn thương GSN độ III có kèm theo tổn thương DCCS độ III:</w:t>
      </w:r>
    </w:p>
    <w:p w14:paraId="6577BC2A" w14:textId="77777777" w:rsidR="00216B68" w:rsidRPr="00216B68" w:rsidRDefault="00216B68" w:rsidP="00216B68">
      <w:pPr>
        <w:spacing w:after="0" w:line="360" w:lineRule="auto"/>
        <w:ind w:firstLine="709"/>
        <w:jc w:val="both"/>
        <w:rPr>
          <w:rFonts w:ascii="Times New Roman" w:hAnsi="Times New Roman"/>
          <w:sz w:val="26"/>
          <w:szCs w:val="26"/>
          <w:lang w:val="en-US"/>
        </w:rPr>
      </w:pPr>
      <w:r w:rsidRPr="00216B68">
        <w:rPr>
          <w:rFonts w:ascii="Times New Roman" w:hAnsi="Times New Roman"/>
          <w:sz w:val="26"/>
          <w:szCs w:val="26"/>
          <w:lang w:val="en-US"/>
        </w:rPr>
        <w:lastRenderedPageBreak/>
        <w:t>+ XQ ở tư thế thẳng há khớp bên ngoài &gt;4mm , độ xoay ngoài &gt;10</w:t>
      </w:r>
      <w:r w:rsidRPr="00216B68">
        <w:rPr>
          <w:rFonts w:ascii="Times New Roman" w:hAnsi="Times New Roman"/>
          <w:sz w:val="26"/>
          <w:szCs w:val="26"/>
          <w:vertAlign w:val="superscript"/>
          <w:lang w:val="en-US"/>
        </w:rPr>
        <w:t>0</w:t>
      </w:r>
      <w:r w:rsidRPr="00216B68">
        <w:rPr>
          <w:rFonts w:ascii="Times New Roman" w:hAnsi="Times New Roman"/>
          <w:sz w:val="26"/>
          <w:szCs w:val="26"/>
          <w:lang w:val="en-US"/>
        </w:rPr>
        <w:t>, độ di lệch trước sau &gt;10mm (so với gối lành).</w:t>
      </w:r>
    </w:p>
    <w:p w14:paraId="3D7A8BFF" w14:textId="77777777" w:rsidR="00216B68" w:rsidRPr="00216B68" w:rsidRDefault="00216B68" w:rsidP="00216B68">
      <w:pPr>
        <w:spacing w:after="0" w:line="360" w:lineRule="auto"/>
        <w:ind w:firstLine="709"/>
        <w:jc w:val="both"/>
        <w:rPr>
          <w:rFonts w:ascii="Times New Roman" w:hAnsi="Times New Roman"/>
          <w:sz w:val="26"/>
          <w:szCs w:val="26"/>
          <w:lang w:val="en-US"/>
        </w:rPr>
      </w:pPr>
      <w:r w:rsidRPr="00216B68">
        <w:rPr>
          <w:rFonts w:ascii="Times New Roman" w:hAnsi="Times New Roman"/>
          <w:sz w:val="26"/>
          <w:szCs w:val="26"/>
          <w:lang w:val="en-US"/>
        </w:rPr>
        <w:t xml:space="preserve">+ </w:t>
      </w:r>
      <w:r w:rsidRPr="00216B68">
        <w:rPr>
          <w:rFonts w:ascii="Times New Roman" w:hAnsi="Times New Roman"/>
          <w:spacing w:val="-4"/>
          <w:sz w:val="26"/>
          <w:szCs w:val="26"/>
          <w:lang w:val="en-US"/>
        </w:rPr>
        <w:t>CHT: Hình ảnh tổn thương phức hợp góc sau ngoài và đứt DCCS độ III.</w:t>
      </w:r>
    </w:p>
    <w:p w14:paraId="21598F54" w14:textId="77777777" w:rsidR="00216B68" w:rsidRPr="00216B68" w:rsidRDefault="00216B68" w:rsidP="00216B68">
      <w:pPr>
        <w:spacing w:after="0" w:line="360" w:lineRule="auto"/>
        <w:ind w:firstLine="709"/>
        <w:jc w:val="both"/>
        <w:rPr>
          <w:rFonts w:ascii="Times New Roman" w:hAnsi="Times New Roman"/>
          <w:sz w:val="26"/>
          <w:szCs w:val="26"/>
          <w:lang w:val="en-US"/>
        </w:rPr>
      </w:pPr>
      <w:r w:rsidRPr="00216B68">
        <w:rPr>
          <w:rFonts w:ascii="Times New Roman" w:hAnsi="Times New Roman"/>
          <w:sz w:val="26"/>
          <w:szCs w:val="26"/>
          <w:lang w:val="en-US"/>
        </w:rPr>
        <w:t>+ Đau và mất vững khớp gối ảnh hưởng đến sinh hoạt.</w:t>
      </w:r>
    </w:p>
    <w:p w14:paraId="4D9510CF" w14:textId="77777777" w:rsidR="00201ED0" w:rsidRPr="00FA13C8" w:rsidRDefault="00201ED0" w:rsidP="00201ED0">
      <w:pPr>
        <w:pStyle w:val="a2"/>
        <w:spacing w:line="276" w:lineRule="auto"/>
        <w:ind w:firstLine="709"/>
        <w:rPr>
          <w:color w:val="auto"/>
          <w:sz w:val="26"/>
        </w:rPr>
      </w:pPr>
      <w:r w:rsidRPr="00FA13C8">
        <w:rPr>
          <w:color w:val="auto"/>
          <w:sz w:val="26"/>
        </w:rPr>
        <w:t xml:space="preserve">         Tiêu chuẩn loại trừ</w:t>
      </w:r>
      <w:bookmarkEnd w:id="675"/>
      <w:bookmarkEnd w:id="676"/>
      <w:r w:rsidRPr="00FA13C8">
        <w:rPr>
          <w:color w:val="auto"/>
          <w:sz w:val="26"/>
        </w:rPr>
        <w:t xml:space="preserve">: </w:t>
      </w:r>
    </w:p>
    <w:p w14:paraId="2E76D925" w14:textId="77777777" w:rsidR="00216B68" w:rsidRPr="00216B68" w:rsidRDefault="00216B68" w:rsidP="00216B68">
      <w:pPr>
        <w:spacing w:after="0" w:line="360" w:lineRule="auto"/>
        <w:ind w:firstLine="720"/>
        <w:jc w:val="both"/>
        <w:rPr>
          <w:rFonts w:ascii="Times New Roman" w:hAnsi="Times New Roman"/>
          <w:sz w:val="26"/>
          <w:szCs w:val="26"/>
          <w:lang w:val="en-US"/>
        </w:rPr>
      </w:pPr>
      <w:r w:rsidRPr="00216B68">
        <w:rPr>
          <w:rFonts w:ascii="Times New Roman" w:hAnsi="Times New Roman"/>
          <w:sz w:val="26"/>
          <w:szCs w:val="26"/>
          <w:lang w:val="en-US"/>
        </w:rPr>
        <w:t>- Tổn thương phối hợp của DCBT, cấu trúc góc sau trong, hoặc tổn thương DCCT kèm theo. Hoặc có gãy xương chày hoặc xương đùi kèm theo.</w:t>
      </w:r>
    </w:p>
    <w:p w14:paraId="20752E85" w14:textId="77777777" w:rsidR="00216B68" w:rsidRPr="00216B68" w:rsidRDefault="00216B68" w:rsidP="00216B68">
      <w:pPr>
        <w:spacing w:after="0" w:line="360" w:lineRule="auto"/>
        <w:ind w:firstLine="720"/>
        <w:jc w:val="both"/>
        <w:rPr>
          <w:rFonts w:ascii="Times New Roman" w:hAnsi="Times New Roman"/>
          <w:sz w:val="26"/>
          <w:szCs w:val="26"/>
          <w:lang w:val="en-US"/>
        </w:rPr>
      </w:pPr>
      <w:r w:rsidRPr="00216B68">
        <w:rPr>
          <w:rFonts w:ascii="Times New Roman" w:hAnsi="Times New Roman"/>
          <w:sz w:val="26"/>
          <w:szCs w:val="26"/>
          <w:lang w:val="en-US"/>
        </w:rPr>
        <w:t>- BN chưa đủ điều kiện phẫu thuật: bị teo cơ nhiều, hạn chế biên độ vận động khớp gối sau chấn thương.</w:t>
      </w:r>
    </w:p>
    <w:p w14:paraId="4A866222" w14:textId="77777777" w:rsidR="00216B68" w:rsidRPr="00216B68" w:rsidRDefault="00216B68" w:rsidP="00216B68">
      <w:pPr>
        <w:spacing w:after="0" w:line="360" w:lineRule="auto"/>
        <w:ind w:firstLine="720"/>
        <w:jc w:val="both"/>
        <w:rPr>
          <w:rFonts w:ascii="Times New Roman" w:eastAsia="Calibri" w:hAnsi="Times New Roman"/>
          <w:sz w:val="26"/>
          <w:szCs w:val="26"/>
          <w:lang w:val="en-US"/>
        </w:rPr>
      </w:pPr>
      <w:r w:rsidRPr="00216B68">
        <w:rPr>
          <w:rFonts w:ascii="Times New Roman" w:hAnsi="Times New Roman"/>
          <w:sz w:val="26"/>
          <w:szCs w:val="26"/>
          <w:lang w:val="en-US"/>
        </w:rPr>
        <w:t>- BN không đồng ý tham gia, không được theo dõi đầy đủ sau mổ.</w:t>
      </w:r>
    </w:p>
    <w:p w14:paraId="3008FECB" w14:textId="77777777" w:rsidR="00201ED0" w:rsidRPr="00FA13C8" w:rsidRDefault="00201ED0" w:rsidP="00201ED0">
      <w:pPr>
        <w:spacing w:after="0"/>
        <w:ind w:firstLine="709"/>
        <w:jc w:val="both"/>
        <w:rPr>
          <w:rFonts w:ascii="Times New Roman" w:hAnsi="Times New Roman"/>
          <w:b/>
          <w:sz w:val="26"/>
          <w:szCs w:val="26"/>
          <w:lang w:val="nl-NL"/>
        </w:rPr>
      </w:pPr>
      <w:r w:rsidRPr="00FA13C8">
        <w:rPr>
          <w:rFonts w:ascii="Times New Roman" w:hAnsi="Times New Roman"/>
          <w:b/>
          <w:sz w:val="26"/>
          <w:szCs w:val="26"/>
          <w:lang w:val="nl-NL"/>
        </w:rPr>
        <w:t xml:space="preserve">Anh/chị/bạn có quyền tham gia hoặc không tham gia vào nghiên cứu, anh/chị/bạn có thể dừng tham gia nghiên cứu bất cứ khi nào anh/chị/bạn mong muốn. Việc không tham gia hoặc dừng tham gia nghiên cứu của anh/chị/bạn không làm ảnh hưởng đến việc chăm sóc và điều trị bệnh của anh/chị/bạn và những quyền lợi khác hiện đang được hưởng. </w:t>
      </w:r>
    </w:p>
    <w:p w14:paraId="64238211" w14:textId="77777777" w:rsidR="00201ED0" w:rsidRPr="00FA13C8" w:rsidRDefault="00201ED0" w:rsidP="007F3EC6">
      <w:pPr>
        <w:spacing w:after="0"/>
        <w:ind w:firstLine="284"/>
        <w:jc w:val="both"/>
        <w:rPr>
          <w:rFonts w:ascii="Times New Roman" w:hAnsi="Times New Roman"/>
          <w:sz w:val="26"/>
          <w:szCs w:val="26"/>
          <w:lang w:val="nl-NL"/>
        </w:rPr>
      </w:pPr>
      <w:r w:rsidRPr="00FA13C8">
        <w:rPr>
          <w:rFonts w:ascii="Times New Roman" w:hAnsi="Times New Roman"/>
          <w:sz w:val="26"/>
          <w:szCs w:val="26"/>
          <w:lang w:val="nl-NL"/>
        </w:rPr>
        <w:t xml:space="preserve">Tôi sẽ cung cấp tới anh/chị/bạn đầy đủ thông tin về nghiên cứu này. Trong quá trình tôi cung cấp thông tin, nếu có câu hỏi gì anh/chị/bạn có thể yêu cầu tôi giải đáp ngay để đảm bảo anh/chị/bạn hiểu rõ về nghiên cứu. </w:t>
      </w:r>
    </w:p>
    <w:p w14:paraId="4141BB97" w14:textId="77777777" w:rsidR="00201ED0" w:rsidRPr="00FA13C8" w:rsidRDefault="00201ED0" w:rsidP="007F3EC6">
      <w:pPr>
        <w:pStyle w:val="ListParagraph"/>
        <w:numPr>
          <w:ilvl w:val="0"/>
          <w:numId w:val="67"/>
        </w:numPr>
        <w:spacing w:after="0" w:line="240" w:lineRule="auto"/>
        <w:ind w:left="0" w:firstLine="284"/>
        <w:jc w:val="both"/>
        <w:rPr>
          <w:rFonts w:cs="Times New Roman"/>
          <w:b/>
          <w:lang w:val="nl-NL"/>
        </w:rPr>
      </w:pPr>
      <w:r w:rsidRPr="00FA13C8">
        <w:rPr>
          <w:rFonts w:cs="Times New Roman"/>
          <w:b/>
          <w:lang w:val="nl-NL"/>
        </w:rPr>
        <w:t>PHẦN THÔNG TIN NGHIÊN CỨU</w:t>
      </w:r>
    </w:p>
    <w:p w14:paraId="11C65B89" w14:textId="77777777" w:rsidR="00201ED0" w:rsidRPr="00FA13C8" w:rsidRDefault="00201ED0" w:rsidP="007F3EC6">
      <w:pPr>
        <w:pStyle w:val="ListParagraph"/>
        <w:numPr>
          <w:ilvl w:val="0"/>
          <w:numId w:val="68"/>
        </w:numPr>
        <w:spacing w:after="0"/>
        <w:ind w:left="0" w:firstLine="284"/>
        <w:jc w:val="both"/>
        <w:rPr>
          <w:rFonts w:cs="Times New Roman"/>
          <w:b/>
          <w:lang w:val="nl-NL"/>
        </w:rPr>
      </w:pPr>
      <w:r w:rsidRPr="00FA13C8">
        <w:rPr>
          <w:rFonts w:cs="Times New Roman"/>
          <w:b/>
          <w:lang w:val="nl-NL"/>
        </w:rPr>
        <w:t>Tại sao nghiên cứu này cần được thực hiện?</w:t>
      </w:r>
    </w:p>
    <w:p w14:paraId="01B25BC8" w14:textId="77777777" w:rsidR="00201ED0" w:rsidRPr="00FA13C8" w:rsidRDefault="00201ED0" w:rsidP="007F3EC6">
      <w:pPr>
        <w:pStyle w:val="BodyText0"/>
        <w:spacing w:after="0" w:line="355" w:lineRule="auto"/>
        <w:ind w:right="-2" w:firstLine="284"/>
        <w:rPr>
          <w:rFonts w:ascii="Times New Roman" w:hAnsi="Times New Roman" w:cs="Times New Roman"/>
          <w:b/>
          <w:sz w:val="26"/>
          <w:szCs w:val="26"/>
          <w:lang w:val="nl-NL"/>
        </w:rPr>
      </w:pPr>
      <w:r w:rsidRPr="00FA13C8">
        <w:rPr>
          <w:rFonts w:ascii="Times New Roman" w:hAnsi="Times New Roman" w:cs="Times New Roman"/>
          <w:sz w:val="26"/>
          <w:szCs w:val="26"/>
          <w:lang w:val="vi-VN"/>
        </w:rPr>
        <w:t>Mục</w:t>
      </w:r>
      <w:r w:rsidRPr="00FA13C8">
        <w:rPr>
          <w:rFonts w:ascii="Times New Roman" w:hAnsi="Times New Roman" w:cs="Times New Roman"/>
          <w:spacing w:val="-19"/>
          <w:sz w:val="26"/>
          <w:szCs w:val="26"/>
          <w:lang w:val="vi-VN"/>
        </w:rPr>
        <w:t xml:space="preserve"> </w:t>
      </w:r>
      <w:r w:rsidRPr="00FA13C8">
        <w:rPr>
          <w:rFonts w:ascii="Times New Roman" w:hAnsi="Times New Roman" w:cs="Times New Roman"/>
          <w:sz w:val="26"/>
          <w:szCs w:val="26"/>
          <w:lang w:val="vi-VN"/>
        </w:rPr>
        <w:t>tiêu</w:t>
      </w:r>
      <w:r w:rsidRPr="00FA13C8">
        <w:rPr>
          <w:rFonts w:ascii="Times New Roman" w:hAnsi="Times New Roman" w:cs="Times New Roman"/>
          <w:spacing w:val="-14"/>
          <w:sz w:val="26"/>
          <w:szCs w:val="26"/>
          <w:lang w:val="vi-VN"/>
        </w:rPr>
        <w:t xml:space="preserve"> </w:t>
      </w:r>
      <w:r w:rsidRPr="00FA13C8">
        <w:rPr>
          <w:rFonts w:ascii="Times New Roman" w:hAnsi="Times New Roman" w:cs="Times New Roman"/>
          <w:sz w:val="26"/>
          <w:szCs w:val="26"/>
          <w:lang w:val="vi-VN"/>
        </w:rPr>
        <w:t>là</w:t>
      </w:r>
      <w:r w:rsidRPr="00FA13C8">
        <w:rPr>
          <w:rFonts w:ascii="Times New Roman" w:hAnsi="Times New Roman" w:cs="Times New Roman"/>
          <w:spacing w:val="-14"/>
          <w:sz w:val="26"/>
          <w:szCs w:val="26"/>
          <w:lang w:val="vi-VN"/>
        </w:rPr>
        <w:t xml:space="preserve"> </w:t>
      </w:r>
      <w:r w:rsidRPr="00FA13C8">
        <w:rPr>
          <w:rFonts w:ascii="Times New Roman" w:hAnsi="Times New Roman" w:cs="Times New Roman"/>
          <w:sz w:val="26"/>
          <w:szCs w:val="26"/>
          <w:lang w:val="vi-VN"/>
        </w:rPr>
        <w:t>xác</w:t>
      </w:r>
      <w:r w:rsidRPr="00FA13C8">
        <w:rPr>
          <w:rFonts w:ascii="Times New Roman" w:hAnsi="Times New Roman" w:cs="Times New Roman"/>
          <w:spacing w:val="-15"/>
          <w:sz w:val="26"/>
          <w:szCs w:val="26"/>
          <w:lang w:val="vi-VN"/>
        </w:rPr>
        <w:t xml:space="preserve"> </w:t>
      </w:r>
      <w:r w:rsidRPr="00FA13C8">
        <w:rPr>
          <w:rFonts w:ascii="Times New Roman" w:hAnsi="Times New Roman" w:cs="Times New Roman"/>
          <w:sz w:val="26"/>
          <w:szCs w:val="26"/>
          <w:lang w:val="vi-VN"/>
        </w:rPr>
        <w:t>định</w:t>
      </w:r>
      <w:r w:rsidRPr="00FA13C8">
        <w:rPr>
          <w:rFonts w:ascii="Times New Roman" w:hAnsi="Times New Roman" w:cs="Times New Roman"/>
          <w:spacing w:val="-15"/>
          <w:sz w:val="26"/>
          <w:szCs w:val="26"/>
          <w:lang w:val="vi-VN"/>
        </w:rPr>
        <w:t xml:space="preserve"> </w:t>
      </w:r>
      <w:r w:rsidRPr="00FA13C8">
        <w:rPr>
          <w:rFonts w:ascii="Times New Roman" w:hAnsi="Times New Roman" w:cs="Times New Roman"/>
          <w:sz w:val="26"/>
          <w:szCs w:val="26"/>
          <w:lang w:val="vi-VN"/>
        </w:rPr>
        <w:t>các</w:t>
      </w:r>
      <w:r w:rsidRPr="00FA13C8">
        <w:rPr>
          <w:rFonts w:ascii="Times New Roman" w:hAnsi="Times New Roman" w:cs="Times New Roman"/>
          <w:spacing w:val="-12"/>
          <w:sz w:val="26"/>
          <w:szCs w:val="26"/>
          <w:lang w:val="vi-VN"/>
        </w:rPr>
        <w:t xml:space="preserve"> </w:t>
      </w:r>
      <w:r w:rsidRPr="00FA13C8">
        <w:rPr>
          <w:rFonts w:ascii="Times New Roman" w:hAnsi="Times New Roman" w:cs="Times New Roman"/>
          <w:sz w:val="26"/>
          <w:szCs w:val="26"/>
          <w:lang w:val="vi-VN"/>
        </w:rPr>
        <w:t>triệu</w:t>
      </w:r>
      <w:r w:rsidRPr="00FA13C8">
        <w:rPr>
          <w:rFonts w:ascii="Times New Roman" w:hAnsi="Times New Roman" w:cs="Times New Roman"/>
          <w:spacing w:val="-15"/>
          <w:sz w:val="26"/>
          <w:szCs w:val="26"/>
          <w:lang w:val="vi-VN"/>
        </w:rPr>
        <w:t xml:space="preserve"> </w:t>
      </w:r>
      <w:r w:rsidRPr="00FA13C8">
        <w:rPr>
          <w:rFonts w:ascii="Times New Roman" w:hAnsi="Times New Roman" w:cs="Times New Roman"/>
          <w:sz w:val="26"/>
          <w:szCs w:val="26"/>
          <w:lang w:val="vi-VN"/>
        </w:rPr>
        <w:t>chứng</w:t>
      </w:r>
      <w:r w:rsidRPr="00FA13C8">
        <w:rPr>
          <w:rFonts w:ascii="Times New Roman" w:hAnsi="Times New Roman" w:cs="Times New Roman"/>
          <w:spacing w:val="-15"/>
          <w:sz w:val="26"/>
          <w:szCs w:val="26"/>
          <w:lang w:val="vi-VN"/>
        </w:rPr>
        <w:t xml:space="preserve"> </w:t>
      </w:r>
      <w:r w:rsidRPr="00FA13C8">
        <w:rPr>
          <w:rFonts w:ascii="Times New Roman" w:hAnsi="Times New Roman" w:cs="Times New Roman"/>
          <w:sz w:val="26"/>
          <w:szCs w:val="26"/>
          <w:lang w:val="vi-VN"/>
        </w:rPr>
        <w:t>gây</w:t>
      </w:r>
      <w:r w:rsidRPr="00FA13C8">
        <w:rPr>
          <w:rFonts w:ascii="Times New Roman" w:hAnsi="Times New Roman" w:cs="Times New Roman"/>
          <w:spacing w:val="-18"/>
          <w:sz w:val="26"/>
          <w:szCs w:val="26"/>
          <w:lang w:val="vi-VN"/>
        </w:rPr>
        <w:t xml:space="preserve"> </w:t>
      </w:r>
      <w:r w:rsidRPr="00FA13C8">
        <w:rPr>
          <w:rFonts w:ascii="Times New Roman" w:hAnsi="Times New Roman" w:cs="Times New Roman"/>
          <w:sz w:val="26"/>
          <w:szCs w:val="26"/>
          <w:lang w:val="vi-VN"/>
        </w:rPr>
        <w:t>ra</w:t>
      </w:r>
      <w:r w:rsidRPr="00FA13C8">
        <w:rPr>
          <w:rFonts w:ascii="Times New Roman" w:hAnsi="Times New Roman" w:cs="Times New Roman"/>
          <w:spacing w:val="-15"/>
          <w:sz w:val="26"/>
          <w:szCs w:val="26"/>
          <w:lang w:val="vi-VN"/>
        </w:rPr>
        <w:t xml:space="preserve"> </w:t>
      </w:r>
      <w:r w:rsidRPr="00FA13C8">
        <w:rPr>
          <w:rFonts w:ascii="Times New Roman" w:hAnsi="Times New Roman" w:cs="Times New Roman"/>
          <w:sz w:val="26"/>
          <w:szCs w:val="26"/>
          <w:lang w:val="vi-VN"/>
        </w:rPr>
        <w:t>do</w:t>
      </w:r>
      <w:r w:rsidRPr="00FA13C8">
        <w:rPr>
          <w:rFonts w:ascii="Times New Roman" w:hAnsi="Times New Roman" w:cs="Times New Roman"/>
          <w:spacing w:val="-15"/>
          <w:sz w:val="26"/>
          <w:szCs w:val="26"/>
          <w:lang w:val="vi-VN"/>
        </w:rPr>
        <w:t xml:space="preserve"> </w:t>
      </w:r>
      <w:r w:rsidRPr="00FA13C8">
        <w:rPr>
          <w:rFonts w:ascii="Times New Roman" w:hAnsi="Times New Roman" w:cs="Times New Roman"/>
          <w:sz w:val="26"/>
          <w:szCs w:val="26"/>
          <w:lang w:val="vi-VN"/>
        </w:rPr>
        <w:t>tổn</w:t>
      </w:r>
      <w:r w:rsidRPr="00FA13C8">
        <w:rPr>
          <w:rFonts w:ascii="Times New Roman" w:hAnsi="Times New Roman" w:cs="Times New Roman"/>
          <w:spacing w:val="-14"/>
          <w:sz w:val="26"/>
          <w:szCs w:val="26"/>
          <w:lang w:val="vi-VN"/>
        </w:rPr>
        <w:t xml:space="preserve"> </w:t>
      </w:r>
      <w:r w:rsidRPr="00FA13C8">
        <w:rPr>
          <w:rFonts w:ascii="Times New Roman" w:hAnsi="Times New Roman" w:cs="Times New Roman"/>
          <w:sz w:val="26"/>
          <w:szCs w:val="26"/>
          <w:lang w:val="vi-VN"/>
        </w:rPr>
        <w:t>thương</w:t>
      </w:r>
      <w:r w:rsidRPr="00FA13C8">
        <w:rPr>
          <w:rFonts w:ascii="Times New Roman" w:hAnsi="Times New Roman" w:cs="Times New Roman"/>
          <w:spacing w:val="-14"/>
          <w:sz w:val="26"/>
          <w:szCs w:val="26"/>
          <w:lang w:val="vi-VN"/>
        </w:rPr>
        <w:t xml:space="preserve"> </w:t>
      </w:r>
      <w:r w:rsidRPr="00FA13C8">
        <w:rPr>
          <w:rFonts w:ascii="Times New Roman" w:hAnsi="Times New Roman" w:cs="Times New Roman"/>
          <w:sz w:val="26"/>
          <w:szCs w:val="26"/>
          <w:lang w:val="vi-VN"/>
        </w:rPr>
        <w:t>đứt</w:t>
      </w:r>
      <w:r w:rsidRPr="00FA13C8">
        <w:rPr>
          <w:rFonts w:ascii="Times New Roman" w:hAnsi="Times New Roman" w:cs="Times New Roman"/>
          <w:spacing w:val="-8"/>
          <w:sz w:val="26"/>
          <w:szCs w:val="26"/>
          <w:lang w:val="vi-VN"/>
        </w:rPr>
        <w:t xml:space="preserve"> </w:t>
      </w:r>
      <w:r w:rsidRPr="00FA13C8">
        <w:rPr>
          <w:rFonts w:ascii="Times New Roman" w:hAnsi="Times New Roman" w:cs="Times New Roman"/>
          <w:sz w:val="26"/>
          <w:szCs w:val="26"/>
          <w:lang w:val="vi-VN"/>
        </w:rPr>
        <w:t>dây</w:t>
      </w:r>
      <w:r w:rsidRPr="00FA13C8">
        <w:rPr>
          <w:rFonts w:ascii="Times New Roman" w:hAnsi="Times New Roman" w:cs="Times New Roman"/>
          <w:spacing w:val="-11"/>
          <w:sz w:val="26"/>
          <w:szCs w:val="26"/>
          <w:lang w:val="vi-VN"/>
        </w:rPr>
        <w:t xml:space="preserve"> </w:t>
      </w:r>
      <w:r w:rsidRPr="00FA13C8">
        <w:rPr>
          <w:rFonts w:ascii="Times New Roman" w:hAnsi="Times New Roman" w:cs="Times New Roman"/>
          <w:sz w:val="26"/>
          <w:szCs w:val="26"/>
          <w:lang w:val="vi-VN"/>
        </w:rPr>
        <w:t>chằng</w:t>
      </w:r>
      <w:r w:rsidRPr="00FA13C8">
        <w:rPr>
          <w:rFonts w:ascii="Times New Roman" w:hAnsi="Times New Roman" w:cs="Times New Roman"/>
          <w:spacing w:val="-7"/>
          <w:sz w:val="26"/>
          <w:szCs w:val="26"/>
          <w:lang w:val="vi-VN"/>
        </w:rPr>
        <w:t xml:space="preserve"> </w:t>
      </w:r>
      <w:r w:rsidRPr="00FA13C8">
        <w:rPr>
          <w:rFonts w:ascii="Times New Roman" w:hAnsi="Times New Roman" w:cs="Times New Roman"/>
          <w:sz w:val="26"/>
          <w:szCs w:val="26"/>
          <w:lang w:val="vi-VN"/>
        </w:rPr>
        <w:t>chéo</w:t>
      </w:r>
      <w:r w:rsidRPr="00FA13C8">
        <w:rPr>
          <w:rFonts w:ascii="Times New Roman" w:hAnsi="Times New Roman" w:cs="Times New Roman"/>
          <w:spacing w:val="-10"/>
          <w:sz w:val="26"/>
          <w:szCs w:val="26"/>
          <w:lang w:val="vi-VN"/>
        </w:rPr>
        <w:t xml:space="preserve"> </w:t>
      </w:r>
      <w:r w:rsidRPr="00FA13C8">
        <w:rPr>
          <w:rFonts w:ascii="Times New Roman" w:hAnsi="Times New Roman" w:cs="Times New Roman"/>
          <w:sz w:val="26"/>
          <w:szCs w:val="26"/>
          <w:lang w:val="vi-VN"/>
        </w:rPr>
        <w:t xml:space="preserve">sau </w:t>
      </w:r>
      <w:r w:rsidRPr="00FA13C8">
        <w:rPr>
          <w:rFonts w:ascii="Times New Roman" w:hAnsi="Times New Roman" w:cs="Times New Roman"/>
          <w:sz w:val="26"/>
          <w:szCs w:val="26"/>
        </w:rPr>
        <w:t xml:space="preserve">kèm theo góc sau ngoài </w:t>
      </w:r>
      <w:r w:rsidRPr="00FA13C8">
        <w:rPr>
          <w:rFonts w:ascii="Times New Roman" w:hAnsi="Times New Roman" w:cs="Times New Roman"/>
          <w:sz w:val="26"/>
          <w:szCs w:val="26"/>
          <w:lang w:val="vi-VN"/>
        </w:rPr>
        <w:t xml:space="preserve">và đánh giá hiệu quả điều trị của phương pháp nội soi </w:t>
      </w:r>
      <w:r w:rsidRPr="00FA13C8">
        <w:rPr>
          <w:rFonts w:ascii="Times New Roman" w:hAnsi="Times New Roman" w:cs="Times New Roman"/>
          <w:sz w:val="26"/>
          <w:szCs w:val="26"/>
        </w:rPr>
        <w:t xml:space="preserve">tái tạo dây chằng chéo sau và </w:t>
      </w:r>
      <w:r w:rsidRPr="00FA13C8">
        <w:rPr>
          <w:rFonts w:ascii="Times New Roman" w:hAnsi="Times New Roman" w:cs="Times New Roman"/>
          <w:sz w:val="26"/>
          <w:szCs w:val="26"/>
          <w:lang w:val="vi-VN"/>
        </w:rPr>
        <w:t xml:space="preserve">điều trị tổn thương </w:t>
      </w:r>
      <w:r w:rsidRPr="00FA13C8">
        <w:rPr>
          <w:rFonts w:ascii="Times New Roman" w:hAnsi="Times New Roman" w:cs="Times New Roman"/>
          <w:sz w:val="26"/>
          <w:szCs w:val="26"/>
        </w:rPr>
        <w:t>góc sau ngoài kèm theo.</w:t>
      </w:r>
    </w:p>
    <w:p w14:paraId="3277C64C" w14:textId="77777777" w:rsidR="00201ED0" w:rsidRPr="00FA13C8" w:rsidRDefault="00201ED0">
      <w:pPr>
        <w:pStyle w:val="ListParagraph"/>
        <w:numPr>
          <w:ilvl w:val="0"/>
          <w:numId w:val="68"/>
        </w:numPr>
        <w:spacing w:after="0"/>
        <w:ind w:left="0" w:firstLine="709"/>
        <w:jc w:val="both"/>
        <w:rPr>
          <w:rFonts w:cs="Times New Roman"/>
          <w:b/>
          <w:lang w:val="nl-NL"/>
        </w:rPr>
      </w:pPr>
      <w:r w:rsidRPr="00FA13C8">
        <w:rPr>
          <w:rFonts w:cs="Times New Roman"/>
          <w:b/>
          <w:lang w:val="nl-NL"/>
        </w:rPr>
        <w:t>Tôi HOẶC con/cháu/người được giám hộ bởi tôi cần làm gì nếu đồng ý tham gia vào nghiên cứu này?</w:t>
      </w:r>
    </w:p>
    <w:p w14:paraId="37FF25C2" w14:textId="77777777" w:rsidR="00201ED0" w:rsidRPr="00FA13C8" w:rsidRDefault="00201ED0" w:rsidP="00EF2CE4">
      <w:pPr>
        <w:pStyle w:val="ListParagraph"/>
        <w:numPr>
          <w:ilvl w:val="0"/>
          <w:numId w:val="71"/>
        </w:numPr>
        <w:spacing w:after="0"/>
        <w:ind w:left="0" w:firstLine="284"/>
        <w:jc w:val="both"/>
        <w:rPr>
          <w:rFonts w:cs="Times New Roman"/>
          <w:lang w:val="nl-NL"/>
        </w:rPr>
      </w:pPr>
      <w:r w:rsidRPr="00FA13C8">
        <w:rPr>
          <w:rFonts w:cs="Times New Roman"/>
          <w:lang w:val="nl-NL"/>
        </w:rPr>
        <w:t>Đối tượng tham gia nghiên cứu kí giấy xác nhận vào đơn tự nguyện tham gia nghiên cứu trước khi bắt đầu tham gia vào nghiên cứu (ICF)</w:t>
      </w:r>
    </w:p>
    <w:p w14:paraId="52584D48" w14:textId="77777777" w:rsidR="00201ED0" w:rsidRPr="00FA13C8" w:rsidRDefault="00201ED0" w:rsidP="00EF2CE4">
      <w:pPr>
        <w:pStyle w:val="ListParagraph"/>
        <w:numPr>
          <w:ilvl w:val="0"/>
          <w:numId w:val="71"/>
        </w:numPr>
        <w:spacing w:after="0"/>
        <w:ind w:left="0" w:firstLine="284"/>
        <w:jc w:val="both"/>
        <w:rPr>
          <w:rFonts w:cs="Times New Roman"/>
          <w:lang w:val="nl-NL"/>
        </w:rPr>
      </w:pPr>
      <w:r w:rsidRPr="00FA13C8">
        <w:rPr>
          <w:rFonts w:cs="Times New Roman"/>
          <w:lang w:val="nl-NL"/>
        </w:rPr>
        <w:t>Đối tượng được thăm khám lâm sàng, chụp XQ khớp gối, đo độ xoay ngoài, độ há khớp và độ di lệch mâm chày trước mổ và các thời điểm tái khám sau mổ.</w:t>
      </w:r>
    </w:p>
    <w:p w14:paraId="209999C7" w14:textId="77777777" w:rsidR="00201ED0" w:rsidRPr="00FA13C8" w:rsidRDefault="00201ED0" w:rsidP="00EF2CE4">
      <w:pPr>
        <w:spacing w:after="0"/>
        <w:ind w:firstLine="284"/>
        <w:jc w:val="both"/>
        <w:rPr>
          <w:rFonts w:ascii="Times New Roman" w:hAnsi="Times New Roman"/>
          <w:sz w:val="26"/>
          <w:szCs w:val="26"/>
          <w:lang w:val="nl-NL"/>
        </w:rPr>
      </w:pPr>
      <w:r w:rsidRPr="00FA13C8">
        <w:rPr>
          <w:rFonts w:ascii="Times New Roman" w:hAnsi="Times New Roman"/>
          <w:sz w:val="26"/>
          <w:szCs w:val="26"/>
          <w:lang w:val="nl-NL"/>
        </w:rPr>
        <w:t>Nếu đồng ý tham gia vào nghiên cứu này, chúng tôi sẽ yêu cầu anh/chị/bạn thực hiện những hoạt động sau:</w:t>
      </w:r>
    </w:p>
    <w:p w14:paraId="3FAD19DF" w14:textId="77777777" w:rsidR="00201ED0" w:rsidRPr="00FA13C8" w:rsidRDefault="00201ED0" w:rsidP="00EF2CE4">
      <w:pPr>
        <w:pStyle w:val="ListParagraph"/>
        <w:numPr>
          <w:ilvl w:val="0"/>
          <w:numId w:val="70"/>
        </w:numPr>
        <w:spacing w:after="0"/>
        <w:ind w:left="0" w:firstLine="284"/>
        <w:jc w:val="both"/>
        <w:rPr>
          <w:rFonts w:cs="Times New Roman"/>
          <w:lang w:val="nl-NL"/>
        </w:rPr>
      </w:pPr>
      <w:r w:rsidRPr="00FA13C8">
        <w:rPr>
          <w:rFonts w:cs="Times New Roman"/>
          <w:lang w:val="nl-NL"/>
        </w:rPr>
        <w:t xml:space="preserve">Phỏng vấn: Thăm khám lâm sàng trong đợt khám sàng lọc ban đầu. </w:t>
      </w:r>
    </w:p>
    <w:p w14:paraId="6EC64ACA" w14:textId="77777777" w:rsidR="00201ED0" w:rsidRPr="00FA13C8" w:rsidRDefault="00201ED0" w:rsidP="00EF2CE4">
      <w:pPr>
        <w:pStyle w:val="ListParagraph"/>
        <w:spacing w:after="0"/>
        <w:ind w:left="0" w:firstLine="284"/>
        <w:jc w:val="both"/>
        <w:rPr>
          <w:rFonts w:cs="Times New Roman"/>
          <w:lang w:val="nl-NL"/>
        </w:rPr>
      </w:pPr>
      <w:r w:rsidRPr="00FA13C8">
        <w:rPr>
          <w:rFonts w:cs="Times New Roman"/>
          <w:lang w:val="nl-NL"/>
        </w:rPr>
        <w:t xml:space="preserve">Thăm khám lâm sàng trước và sau điều trị theo lịch hẹn của bác sĩ điều trị. </w:t>
      </w:r>
    </w:p>
    <w:p w14:paraId="48300BDD" w14:textId="77777777" w:rsidR="00201ED0" w:rsidRPr="00FA13C8" w:rsidRDefault="00201ED0" w:rsidP="00EF2CE4">
      <w:pPr>
        <w:pStyle w:val="ListParagraph"/>
        <w:numPr>
          <w:ilvl w:val="0"/>
          <w:numId w:val="70"/>
        </w:numPr>
        <w:spacing w:after="0"/>
        <w:ind w:left="0" w:firstLine="284"/>
        <w:jc w:val="both"/>
        <w:rPr>
          <w:rFonts w:cs="Times New Roman"/>
          <w:lang w:val="nl-NL"/>
        </w:rPr>
      </w:pPr>
      <w:r w:rsidRPr="00FA13C8">
        <w:rPr>
          <w:rFonts w:cs="Times New Roman"/>
          <w:lang w:val="nl-NL"/>
        </w:rPr>
        <w:t>Duy trì liên lạc với nghiên cứu viên qua điện thoại.</w:t>
      </w:r>
    </w:p>
    <w:p w14:paraId="7643E716" w14:textId="77777777" w:rsidR="00201ED0" w:rsidRPr="00FA13C8" w:rsidRDefault="00201ED0" w:rsidP="00EF2CE4">
      <w:pPr>
        <w:pStyle w:val="ListParagraph"/>
        <w:numPr>
          <w:ilvl w:val="0"/>
          <w:numId w:val="70"/>
        </w:numPr>
        <w:spacing w:after="0"/>
        <w:ind w:left="0" w:firstLine="284"/>
        <w:jc w:val="both"/>
        <w:rPr>
          <w:rFonts w:cs="Times New Roman"/>
          <w:lang w:val="nl-NL"/>
        </w:rPr>
      </w:pPr>
      <w:r w:rsidRPr="00FA13C8">
        <w:rPr>
          <w:rFonts w:cs="Times New Roman"/>
          <w:lang w:val="nl-NL"/>
        </w:rPr>
        <w:t>Thăm khám và làm các test lâm sàng.</w:t>
      </w:r>
    </w:p>
    <w:p w14:paraId="260533F9" w14:textId="372021F7" w:rsidR="00201ED0" w:rsidRPr="00FA13C8" w:rsidRDefault="00201ED0" w:rsidP="00EF2CE4">
      <w:pPr>
        <w:pStyle w:val="ListParagraph"/>
        <w:spacing w:after="0"/>
        <w:ind w:left="0" w:firstLine="284"/>
        <w:jc w:val="both"/>
        <w:rPr>
          <w:rFonts w:cs="Times New Roman"/>
          <w:lang w:val="nl-NL"/>
        </w:rPr>
      </w:pPr>
      <w:r w:rsidRPr="00FA13C8">
        <w:rPr>
          <w:rFonts w:cs="Times New Roman"/>
          <w:lang w:val="nl-NL"/>
        </w:rPr>
        <w:lastRenderedPageBreak/>
        <w:t xml:space="preserve">Đánh giá chức năng khớp gối theo thang điểm </w:t>
      </w:r>
      <w:r w:rsidRPr="00FA13C8">
        <w:rPr>
          <w:rFonts w:cs="Times New Roman"/>
        </w:rPr>
        <w:t>Lysholm, IKDC 2000</w:t>
      </w:r>
    </w:p>
    <w:p w14:paraId="30A7B066" w14:textId="77777777" w:rsidR="00201ED0" w:rsidRPr="00FA13C8" w:rsidRDefault="00201ED0" w:rsidP="00EF2CE4">
      <w:pPr>
        <w:pStyle w:val="ListParagraph"/>
        <w:spacing w:after="0"/>
        <w:ind w:left="0" w:firstLine="284"/>
        <w:jc w:val="both"/>
        <w:rPr>
          <w:rFonts w:cs="Times New Roman"/>
          <w:lang w:val="nl-NL"/>
        </w:rPr>
      </w:pPr>
      <w:r w:rsidRPr="00FA13C8">
        <w:rPr>
          <w:rFonts w:cs="Times New Roman"/>
          <w:lang w:val="nl-NL"/>
        </w:rPr>
        <w:t>Chụp XQ khớp gối.</w:t>
      </w:r>
    </w:p>
    <w:p w14:paraId="2C2703D6" w14:textId="77777777" w:rsidR="00201ED0" w:rsidRPr="00FA13C8" w:rsidRDefault="00201ED0" w:rsidP="00EF2CE4">
      <w:pPr>
        <w:pStyle w:val="ListParagraph"/>
        <w:spacing w:after="0"/>
        <w:ind w:left="0" w:firstLine="284"/>
        <w:jc w:val="both"/>
        <w:rPr>
          <w:rFonts w:cs="Times New Roman"/>
          <w:lang w:val="nl-NL"/>
        </w:rPr>
      </w:pPr>
      <w:r w:rsidRPr="00FA13C8">
        <w:rPr>
          <w:rFonts w:cs="Times New Roman"/>
          <w:lang w:val="nl-NL"/>
        </w:rPr>
        <w:t>Đo độ xoay ngoài, độ há khớp và di lệch trước sau của khớp gối.</w:t>
      </w:r>
    </w:p>
    <w:p w14:paraId="6FCAE6DB" w14:textId="77777777" w:rsidR="00201ED0" w:rsidRPr="00FA13C8" w:rsidRDefault="00201ED0">
      <w:pPr>
        <w:pStyle w:val="ListParagraph"/>
        <w:numPr>
          <w:ilvl w:val="0"/>
          <w:numId w:val="68"/>
        </w:numPr>
        <w:spacing w:after="0"/>
        <w:ind w:left="0" w:firstLine="709"/>
        <w:jc w:val="both"/>
        <w:rPr>
          <w:rFonts w:cs="Times New Roman"/>
          <w:b/>
          <w:lang w:val="nl-NL"/>
        </w:rPr>
      </w:pPr>
      <w:r w:rsidRPr="00FA13C8">
        <w:rPr>
          <w:rFonts w:cs="Times New Roman"/>
          <w:b/>
          <w:lang w:val="nl-NL"/>
        </w:rPr>
        <w:t>Có bao nhiêu người sẽ tham gia vào nghiên cứu này giống tôi HOẶC con/cháu/người được giám hộ bởi tôi?</w:t>
      </w:r>
    </w:p>
    <w:p w14:paraId="56074FA6" w14:textId="77777777" w:rsidR="00201ED0" w:rsidRPr="00FA13C8" w:rsidRDefault="00201ED0" w:rsidP="00201ED0">
      <w:pPr>
        <w:pStyle w:val="ListParagraph"/>
        <w:spacing w:after="0"/>
        <w:ind w:left="0" w:firstLine="709"/>
        <w:jc w:val="both"/>
        <w:rPr>
          <w:rFonts w:cs="Times New Roman"/>
          <w:bCs/>
          <w:lang w:val="nl-NL"/>
        </w:rPr>
      </w:pPr>
      <w:r w:rsidRPr="00FA13C8">
        <w:rPr>
          <w:rFonts w:cs="Times New Roman"/>
          <w:lang w:val="vi-VN"/>
        </w:rPr>
        <w:t xml:space="preserve">Chúng tôi dự định sẽ thực hiện nghiên cứu </w:t>
      </w:r>
      <w:r w:rsidRPr="00FA13C8">
        <w:rPr>
          <w:rFonts w:cs="Times New Roman"/>
        </w:rPr>
        <w:t xml:space="preserve">trên </w:t>
      </w:r>
      <w:r w:rsidRPr="00FA13C8">
        <w:rPr>
          <w:rFonts w:cs="Times New Roman"/>
          <w:bCs/>
          <w:lang w:val="nl-NL"/>
        </w:rPr>
        <w:t>30 BN.</w:t>
      </w:r>
    </w:p>
    <w:p w14:paraId="71878950" w14:textId="77777777" w:rsidR="00201ED0" w:rsidRPr="00FA13C8" w:rsidRDefault="00201ED0">
      <w:pPr>
        <w:pStyle w:val="ListParagraph"/>
        <w:numPr>
          <w:ilvl w:val="0"/>
          <w:numId w:val="68"/>
        </w:numPr>
        <w:spacing w:after="0" w:line="240" w:lineRule="auto"/>
        <w:ind w:left="0" w:firstLine="709"/>
        <w:jc w:val="both"/>
        <w:rPr>
          <w:rFonts w:cs="Times New Roman"/>
          <w:b/>
          <w:lang w:val="nl-NL"/>
        </w:rPr>
      </w:pPr>
      <w:r w:rsidRPr="00FA13C8">
        <w:rPr>
          <w:rFonts w:cs="Times New Roman"/>
          <w:b/>
          <w:lang w:val="nl-NL"/>
        </w:rPr>
        <w:t>Những rủi ro/bất lợi tôi HOẶC con/cháu/ người được giám hộ bởi tôi có thể gặp phải khi tham gia nghiên cứu là gì?</w:t>
      </w:r>
    </w:p>
    <w:p w14:paraId="77ABC57C" w14:textId="77777777" w:rsidR="00201ED0" w:rsidRPr="00FA13C8" w:rsidRDefault="00201ED0" w:rsidP="00201ED0">
      <w:pPr>
        <w:widowControl w:val="0"/>
        <w:tabs>
          <w:tab w:val="left" w:pos="821"/>
        </w:tabs>
        <w:autoSpaceDE w:val="0"/>
        <w:autoSpaceDN w:val="0"/>
        <w:spacing w:after="0"/>
        <w:ind w:right="204" w:firstLine="709"/>
        <w:jc w:val="both"/>
        <w:rPr>
          <w:rFonts w:ascii="Times New Roman" w:hAnsi="Times New Roman"/>
          <w:iCs/>
          <w:sz w:val="26"/>
          <w:szCs w:val="26"/>
        </w:rPr>
      </w:pPr>
      <w:r w:rsidRPr="00FA13C8">
        <w:rPr>
          <w:rFonts w:ascii="Times New Roman" w:hAnsi="Times New Roman"/>
          <w:i/>
          <w:sz w:val="26"/>
          <w:szCs w:val="26"/>
        </w:rPr>
        <w:tab/>
      </w:r>
      <w:r w:rsidRPr="00FA13C8">
        <w:rPr>
          <w:rFonts w:ascii="Times New Roman" w:hAnsi="Times New Roman"/>
          <w:iCs/>
          <w:sz w:val="26"/>
          <w:szCs w:val="26"/>
        </w:rPr>
        <w:t>Bất lợi của việc tham gia nghiên cứu là bạn sẽ mất thời gian đến viện để tái khám</w:t>
      </w:r>
      <w:r w:rsidRPr="00FA13C8">
        <w:rPr>
          <w:rFonts w:ascii="Times New Roman" w:hAnsi="Times New Roman"/>
          <w:iCs/>
          <w:spacing w:val="-4"/>
          <w:sz w:val="26"/>
          <w:szCs w:val="26"/>
        </w:rPr>
        <w:t xml:space="preserve"> </w:t>
      </w:r>
      <w:r w:rsidRPr="00FA13C8">
        <w:rPr>
          <w:rFonts w:ascii="Times New Roman" w:hAnsi="Times New Roman"/>
          <w:iCs/>
          <w:sz w:val="26"/>
          <w:szCs w:val="26"/>
        </w:rPr>
        <w:t>sau</w:t>
      </w:r>
      <w:r w:rsidRPr="00FA13C8">
        <w:rPr>
          <w:rFonts w:ascii="Times New Roman" w:hAnsi="Times New Roman"/>
          <w:iCs/>
          <w:spacing w:val="-2"/>
          <w:sz w:val="26"/>
          <w:szCs w:val="26"/>
        </w:rPr>
        <w:t xml:space="preserve"> </w:t>
      </w:r>
      <w:r w:rsidRPr="00FA13C8">
        <w:rPr>
          <w:rFonts w:ascii="Times New Roman" w:hAnsi="Times New Roman"/>
          <w:iCs/>
          <w:sz w:val="26"/>
          <w:szCs w:val="26"/>
        </w:rPr>
        <w:t>quá</w:t>
      </w:r>
      <w:r w:rsidRPr="00FA13C8">
        <w:rPr>
          <w:rFonts w:ascii="Times New Roman" w:hAnsi="Times New Roman"/>
          <w:iCs/>
          <w:spacing w:val="-4"/>
          <w:sz w:val="26"/>
          <w:szCs w:val="26"/>
        </w:rPr>
        <w:t xml:space="preserve"> </w:t>
      </w:r>
      <w:r w:rsidRPr="00FA13C8">
        <w:rPr>
          <w:rFonts w:ascii="Times New Roman" w:hAnsi="Times New Roman"/>
          <w:iCs/>
          <w:sz w:val="26"/>
          <w:szCs w:val="26"/>
        </w:rPr>
        <w:t>trình</w:t>
      </w:r>
      <w:r w:rsidRPr="00FA13C8">
        <w:rPr>
          <w:rFonts w:ascii="Times New Roman" w:hAnsi="Times New Roman"/>
          <w:iCs/>
          <w:spacing w:val="-4"/>
          <w:sz w:val="26"/>
          <w:szCs w:val="26"/>
        </w:rPr>
        <w:t xml:space="preserve"> </w:t>
      </w:r>
      <w:r w:rsidRPr="00FA13C8">
        <w:rPr>
          <w:rFonts w:ascii="Times New Roman" w:hAnsi="Times New Roman"/>
          <w:iCs/>
          <w:sz w:val="26"/>
          <w:szCs w:val="26"/>
        </w:rPr>
        <w:t>điều</w:t>
      </w:r>
      <w:r w:rsidRPr="00FA13C8">
        <w:rPr>
          <w:rFonts w:ascii="Times New Roman" w:hAnsi="Times New Roman"/>
          <w:iCs/>
          <w:spacing w:val="-3"/>
          <w:sz w:val="26"/>
          <w:szCs w:val="26"/>
        </w:rPr>
        <w:t xml:space="preserve"> </w:t>
      </w:r>
      <w:r w:rsidRPr="00FA13C8">
        <w:rPr>
          <w:rFonts w:ascii="Times New Roman" w:hAnsi="Times New Roman"/>
          <w:iCs/>
          <w:sz w:val="26"/>
          <w:szCs w:val="26"/>
        </w:rPr>
        <w:t>trị,</w:t>
      </w:r>
      <w:r w:rsidRPr="00FA13C8">
        <w:rPr>
          <w:rFonts w:ascii="Times New Roman" w:hAnsi="Times New Roman"/>
          <w:iCs/>
          <w:spacing w:val="-3"/>
          <w:sz w:val="26"/>
          <w:szCs w:val="26"/>
        </w:rPr>
        <w:t xml:space="preserve"> </w:t>
      </w:r>
      <w:r w:rsidRPr="00FA13C8">
        <w:rPr>
          <w:rFonts w:ascii="Times New Roman" w:hAnsi="Times New Roman"/>
          <w:iCs/>
          <w:sz w:val="26"/>
          <w:szCs w:val="26"/>
        </w:rPr>
        <w:t>việc</w:t>
      </w:r>
      <w:r w:rsidRPr="00FA13C8">
        <w:rPr>
          <w:rFonts w:ascii="Times New Roman" w:hAnsi="Times New Roman"/>
          <w:iCs/>
          <w:spacing w:val="-4"/>
          <w:sz w:val="26"/>
          <w:szCs w:val="26"/>
        </w:rPr>
        <w:t xml:space="preserve"> </w:t>
      </w:r>
      <w:r w:rsidRPr="00FA13C8">
        <w:rPr>
          <w:rFonts w:ascii="Times New Roman" w:hAnsi="Times New Roman"/>
          <w:iCs/>
          <w:sz w:val="26"/>
          <w:szCs w:val="26"/>
        </w:rPr>
        <w:t>này</w:t>
      </w:r>
      <w:r w:rsidRPr="00FA13C8">
        <w:rPr>
          <w:rFonts w:ascii="Times New Roman" w:hAnsi="Times New Roman"/>
          <w:iCs/>
          <w:spacing w:val="-4"/>
          <w:sz w:val="26"/>
          <w:szCs w:val="26"/>
        </w:rPr>
        <w:t xml:space="preserve"> </w:t>
      </w:r>
      <w:r w:rsidRPr="00FA13C8">
        <w:rPr>
          <w:rFonts w:ascii="Times New Roman" w:hAnsi="Times New Roman"/>
          <w:iCs/>
          <w:sz w:val="26"/>
          <w:szCs w:val="26"/>
        </w:rPr>
        <w:t>có</w:t>
      </w:r>
      <w:r w:rsidRPr="00FA13C8">
        <w:rPr>
          <w:rFonts w:ascii="Times New Roman" w:hAnsi="Times New Roman"/>
          <w:iCs/>
          <w:spacing w:val="-3"/>
          <w:sz w:val="26"/>
          <w:szCs w:val="26"/>
        </w:rPr>
        <w:t xml:space="preserve"> </w:t>
      </w:r>
      <w:r w:rsidRPr="00FA13C8">
        <w:rPr>
          <w:rFonts w:ascii="Times New Roman" w:hAnsi="Times New Roman"/>
          <w:iCs/>
          <w:sz w:val="26"/>
          <w:szCs w:val="26"/>
        </w:rPr>
        <w:t>thể</w:t>
      </w:r>
      <w:r w:rsidRPr="00FA13C8">
        <w:rPr>
          <w:rFonts w:ascii="Times New Roman" w:hAnsi="Times New Roman"/>
          <w:iCs/>
          <w:spacing w:val="-3"/>
          <w:sz w:val="26"/>
          <w:szCs w:val="26"/>
        </w:rPr>
        <w:t xml:space="preserve"> </w:t>
      </w:r>
      <w:r w:rsidRPr="00FA13C8">
        <w:rPr>
          <w:rFonts w:ascii="Times New Roman" w:hAnsi="Times New Roman"/>
          <w:iCs/>
          <w:sz w:val="26"/>
          <w:szCs w:val="26"/>
        </w:rPr>
        <w:t>ảnh</w:t>
      </w:r>
      <w:r w:rsidRPr="00FA13C8">
        <w:rPr>
          <w:rFonts w:ascii="Times New Roman" w:hAnsi="Times New Roman"/>
          <w:iCs/>
          <w:spacing w:val="-3"/>
          <w:sz w:val="26"/>
          <w:szCs w:val="26"/>
        </w:rPr>
        <w:t xml:space="preserve"> </w:t>
      </w:r>
      <w:r w:rsidRPr="00FA13C8">
        <w:rPr>
          <w:rFonts w:ascii="Times New Roman" w:hAnsi="Times New Roman"/>
          <w:iCs/>
          <w:sz w:val="26"/>
          <w:szCs w:val="26"/>
        </w:rPr>
        <w:t>hưởng</w:t>
      </w:r>
      <w:r w:rsidRPr="00FA13C8">
        <w:rPr>
          <w:rFonts w:ascii="Times New Roman" w:hAnsi="Times New Roman"/>
          <w:iCs/>
          <w:spacing w:val="-4"/>
          <w:sz w:val="26"/>
          <w:szCs w:val="26"/>
        </w:rPr>
        <w:t xml:space="preserve"> </w:t>
      </w:r>
      <w:r w:rsidRPr="00FA13C8">
        <w:rPr>
          <w:rFonts w:ascii="Times New Roman" w:hAnsi="Times New Roman"/>
          <w:iCs/>
          <w:sz w:val="26"/>
          <w:szCs w:val="26"/>
        </w:rPr>
        <w:t>đến</w:t>
      </w:r>
      <w:r w:rsidRPr="00FA13C8">
        <w:rPr>
          <w:rFonts w:ascii="Times New Roman" w:hAnsi="Times New Roman"/>
          <w:iCs/>
          <w:spacing w:val="-2"/>
          <w:sz w:val="26"/>
          <w:szCs w:val="26"/>
        </w:rPr>
        <w:t xml:space="preserve"> </w:t>
      </w:r>
      <w:r w:rsidRPr="00FA13C8">
        <w:rPr>
          <w:rFonts w:ascii="Times New Roman" w:hAnsi="Times New Roman"/>
          <w:iCs/>
          <w:sz w:val="26"/>
          <w:szCs w:val="26"/>
        </w:rPr>
        <w:t>ngày</w:t>
      </w:r>
      <w:r w:rsidRPr="00FA13C8">
        <w:rPr>
          <w:rFonts w:ascii="Times New Roman" w:hAnsi="Times New Roman"/>
          <w:iCs/>
          <w:spacing w:val="-4"/>
          <w:sz w:val="26"/>
          <w:szCs w:val="26"/>
        </w:rPr>
        <w:t xml:space="preserve"> </w:t>
      </w:r>
      <w:r w:rsidRPr="00FA13C8">
        <w:rPr>
          <w:rFonts w:ascii="Times New Roman" w:hAnsi="Times New Roman"/>
          <w:iCs/>
          <w:sz w:val="26"/>
          <w:szCs w:val="26"/>
        </w:rPr>
        <w:t>công</w:t>
      </w:r>
      <w:r w:rsidRPr="00FA13C8">
        <w:rPr>
          <w:rFonts w:ascii="Times New Roman" w:hAnsi="Times New Roman"/>
          <w:iCs/>
          <w:spacing w:val="-4"/>
          <w:sz w:val="26"/>
          <w:szCs w:val="26"/>
        </w:rPr>
        <w:t xml:space="preserve"> </w:t>
      </w:r>
      <w:r w:rsidRPr="00FA13C8">
        <w:rPr>
          <w:rFonts w:ascii="Times New Roman" w:hAnsi="Times New Roman"/>
          <w:iCs/>
          <w:sz w:val="26"/>
          <w:szCs w:val="26"/>
        </w:rPr>
        <w:t>lao</w:t>
      </w:r>
      <w:r w:rsidRPr="00FA13C8">
        <w:rPr>
          <w:rFonts w:ascii="Times New Roman" w:hAnsi="Times New Roman"/>
          <w:iCs/>
          <w:spacing w:val="-3"/>
          <w:sz w:val="26"/>
          <w:szCs w:val="26"/>
        </w:rPr>
        <w:t xml:space="preserve"> </w:t>
      </w:r>
      <w:r w:rsidRPr="00FA13C8">
        <w:rPr>
          <w:rFonts w:ascii="Times New Roman" w:hAnsi="Times New Roman"/>
          <w:iCs/>
          <w:sz w:val="26"/>
          <w:szCs w:val="26"/>
        </w:rPr>
        <w:t>động của</w:t>
      </w:r>
      <w:r w:rsidRPr="00FA13C8">
        <w:rPr>
          <w:rFonts w:ascii="Times New Roman" w:hAnsi="Times New Roman"/>
          <w:iCs/>
          <w:spacing w:val="-5"/>
          <w:sz w:val="26"/>
          <w:szCs w:val="26"/>
        </w:rPr>
        <w:t xml:space="preserve"> </w:t>
      </w:r>
      <w:r w:rsidRPr="00FA13C8">
        <w:rPr>
          <w:rFonts w:ascii="Times New Roman" w:hAnsi="Times New Roman"/>
          <w:iCs/>
          <w:sz w:val="26"/>
          <w:szCs w:val="26"/>
        </w:rPr>
        <w:t>bạn.</w:t>
      </w:r>
      <w:r w:rsidRPr="00FA13C8">
        <w:rPr>
          <w:rFonts w:ascii="Times New Roman" w:hAnsi="Times New Roman"/>
          <w:iCs/>
          <w:spacing w:val="-6"/>
          <w:sz w:val="26"/>
          <w:szCs w:val="26"/>
        </w:rPr>
        <w:t xml:space="preserve"> </w:t>
      </w:r>
      <w:r w:rsidRPr="00FA13C8">
        <w:rPr>
          <w:rFonts w:ascii="Times New Roman" w:hAnsi="Times New Roman"/>
          <w:iCs/>
          <w:sz w:val="26"/>
          <w:szCs w:val="26"/>
        </w:rPr>
        <w:t>Tuy</w:t>
      </w:r>
      <w:r w:rsidRPr="00FA13C8">
        <w:rPr>
          <w:rFonts w:ascii="Times New Roman" w:hAnsi="Times New Roman"/>
          <w:iCs/>
          <w:spacing w:val="-5"/>
          <w:sz w:val="26"/>
          <w:szCs w:val="26"/>
        </w:rPr>
        <w:t xml:space="preserve"> </w:t>
      </w:r>
      <w:r w:rsidRPr="00FA13C8">
        <w:rPr>
          <w:rFonts w:ascii="Times New Roman" w:hAnsi="Times New Roman"/>
          <w:iCs/>
          <w:sz w:val="26"/>
          <w:szCs w:val="26"/>
        </w:rPr>
        <w:t>nhiên</w:t>
      </w:r>
      <w:r w:rsidRPr="00FA13C8">
        <w:rPr>
          <w:rFonts w:ascii="Times New Roman" w:hAnsi="Times New Roman"/>
          <w:iCs/>
          <w:spacing w:val="-4"/>
          <w:sz w:val="26"/>
          <w:szCs w:val="26"/>
        </w:rPr>
        <w:t xml:space="preserve"> </w:t>
      </w:r>
      <w:r w:rsidRPr="00FA13C8">
        <w:rPr>
          <w:rFonts w:ascii="Times New Roman" w:hAnsi="Times New Roman"/>
          <w:iCs/>
          <w:sz w:val="26"/>
          <w:szCs w:val="26"/>
        </w:rPr>
        <w:t>thời</w:t>
      </w:r>
      <w:r w:rsidRPr="00FA13C8">
        <w:rPr>
          <w:rFonts w:ascii="Times New Roman" w:hAnsi="Times New Roman"/>
          <w:iCs/>
          <w:spacing w:val="-4"/>
          <w:sz w:val="26"/>
          <w:szCs w:val="26"/>
        </w:rPr>
        <w:t xml:space="preserve"> </w:t>
      </w:r>
      <w:r w:rsidRPr="00FA13C8">
        <w:rPr>
          <w:rFonts w:ascii="Times New Roman" w:hAnsi="Times New Roman"/>
          <w:iCs/>
          <w:sz w:val="26"/>
          <w:szCs w:val="26"/>
        </w:rPr>
        <w:t>gian</w:t>
      </w:r>
      <w:r w:rsidRPr="00FA13C8">
        <w:rPr>
          <w:rFonts w:ascii="Times New Roman" w:hAnsi="Times New Roman"/>
          <w:iCs/>
          <w:spacing w:val="-5"/>
          <w:sz w:val="26"/>
          <w:szCs w:val="26"/>
        </w:rPr>
        <w:t xml:space="preserve"> </w:t>
      </w:r>
      <w:r w:rsidRPr="00FA13C8">
        <w:rPr>
          <w:rFonts w:ascii="Times New Roman" w:hAnsi="Times New Roman"/>
          <w:iCs/>
          <w:sz w:val="26"/>
          <w:szCs w:val="26"/>
        </w:rPr>
        <w:t>để</w:t>
      </w:r>
      <w:r w:rsidRPr="00FA13C8">
        <w:rPr>
          <w:rFonts w:ascii="Times New Roman" w:hAnsi="Times New Roman"/>
          <w:iCs/>
          <w:spacing w:val="-4"/>
          <w:sz w:val="26"/>
          <w:szCs w:val="26"/>
        </w:rPr>
        <w:t xml:space="preserve"> </w:t>
      </w:r>
      <w:r w:rsidRPr="00FA13C8">
        <w:rPr>
          <w:rFonts w:ascii="Times New Roman" w:hAnsi="Times New Roman"/>
          <w:iCs/>
          <w:sz w:val="26"/>
          <w:szCs w:val="26"/>
        </w:rPr>
        <w:t>thực</w:t>
      </w:r>
      <w:r w:rsidRPr="00FA13C8">
        <w:rPr>
          <w:rFonts w:ascii="Times New Roman" w:hAnsi="Times New Roman"/>
          <w:iCs/>
          <w:spacing w:val="-5"/>
          <w:sz w:val="26"/>
          <w:szCs w:val="26"/>
        </w:rPr>
        <w:t xml:space="preserve"> </w:t>
      </w:r>
      <w:r w:rsidRPr="00FA13C8">
        <w:rPr>
          <w:rFonts w:ascii="Times New Roman" w:hAnsi="Times New Roman"/>
          <w:iCs/>
          <w:sz w:val="26"/>
          <w:szCs w:val="26"/>
        </w:rPr>
        <w:t>hiện</w:t>
      </w:r>
      <w:r w:rsidRPr="00FA13C8">
        <w:rPr>
          <w:rFonts w:ascii="Times New Roman" w:hAnsi="Times New Roman"/>
          <w:iCs/>
          <w:spacing w:val="-5"/>
          <w:sz w:val="26"/>
          <w:szCs w:val="26"/>
        </w:rPr>
        <w:t xml:space="preserve"> </w:t>
      </w:r>
      <w:r w:rsidRPr="00FA13C8">
        <w:rPr>
          <w:rFonts w:ascii="Times New Roman" w:hAnsi="Times New Roman"/>
          <w:iCs/>
          <w:sz w:val="26"/>
          <w:szCs w:val="26"/>
        </w:rPr>
        <w:t>tái</w:t>
      </w:r>
      <w:r w:rsidRPr="00FA13C8">
        <w:rPr>
          <w:rFonts w:ascii="Times New Roman" w:hAnsi="Times New Roman"/>
          <w:iCs/>
          <w:spacing w:val="-4"/>
          <w:sz w:val="26"/>
          <w:szCs w:val="26"/>
        </w:rPr>
        <w:t xml:space="preserve"> </w:t>
      </w:r>
      <w:r w:rsidRPr="00FA13C8">
        <w:rPr>
          <w:rFonts w:ascii="Times New Roman" w:hAnsi="Times New Roman"/>
          <w:iCs/>
          <w:sz w:val="26"/>
          <w:szCs w:val="26"/>
        </w:rPr>
        <w:t>khám</w:t>
      </w:r>
      <w:r w:rsidRPr="00FA13C8">
        <w:rPr>
          <w:rFonts w:ascii="Times New Roman" w:hAnsi="Times New Roman"/>
          <w:iCs/>
          <w:spacing w:val="-6"/>
          <w:sz w:val="26"/>
          <w:szCs w:val="26"/>
        </w:rPr>
        <w:t xml:space="preserve"> </w:t>
      </w:r>
      <w:r w:rsidRPr="00FA13C8">
        <w:rPr>
          <w:rFonts w:ascii="Times New Roman" w:hAnsi="Times New Roman"/>
          <w:iCs/>
          <w:sz w:val="26"/>
          <w:szCs w:val="26"/>
        </w:rPr>
        <w:t>sẽ</w:t>
      </w:r>
      <w:r w:rsidRPr="00FA13C8">
        <w:rPr>
          <w:rFonts w:ascii="Times New Roman" w:hAnsi="Times New Roman"/>
          <w:iCs/>
          <w:spacing w:val="-5"/>
          <w:sz w:val="26"/>
          <w:szCs w:val="26"/>
        </w:rPr>
        <w:t xml:space="preserve"> </w:t>
      </w:r>
      <w:r w:rsidRPr="00FA13C8">
        <w:rPr>
          <w:rFonts w:ascii="Times New Roman" w:hAnsi="Times New Roman"/>
          <w:iCs/>
          <w:sz w:val="26"/>
          <w:szCs w:val="26"/>
        </w:rPr>
        <w:t>chỉ</w:t>
      </w:r>
      <w:r w:rsidRPr="00FA13C8">
        <w:rPr>
          <w:rFonts w:ascii="Times New Roman" w:hAnsi="Times New Roman"/>
          <w:iCs/>
          <w:spacing w:val="-4"/>
          <w:sz w:val="26"/>
          <w:szCs w:val="26"/>
        </w:rPr>
        <w:t xml:space="preserve"> </w:t>
      </w:r>
      <w:r w:rsidRPr="00FA13C8">
        <w:rPr>
          <w:rFonts w:ascii="Times New Roman" w:hAnsi="Times New Roman"/>
          <w:iCs/>
          <w:sz w:val="26"/>
          <w:szCs w:val="26"/>
        </w:rPr>
        <w:t>trong</w:t>
      </w:r>
      <w:r w:rsidRPr="00FA13C8">
        <w:rPr>
          <w:rFonts w:ascii="Times New Roman" w:hAnsi="Times New Roman"/>
          <w:iCs/>
          <w:spacing w:val="-4"/>
          <w:sz w:val="26"/>
          <w:szCs w:val="26"/>
        </w:rPr>
        <w:t xml:space="preserve"> </w:t>
      </w:r>
      <w:r w:rsidRPr="00FA13C8">
        <w:rPr>
          <w:rFonts w:ascii="Times New Roman" w:hAnsi="Times New Roman"/>
          <w:iCs/>
          <w:sz w:val="26"/>
          <w:szCs w:val="26"/>
        </w:rPr>
        <w:t>khoảng</w:t>
      </w:r>
      <w:r w:rsidRPr="00FA13C8">
        <w:rPr>
          <w:rFonts w:ascii="Times New Roman" w:hAnsi="Times New Roman"/>
          <w:iCs/>
          <w:spacing w:val="-5"/>
          <w:sz w:val="26"/>
          <w:szCs w:val="26"/>
        </w:rPr>
        <w:t xml:space="preserve"> </w:t>
      </w:r>
      <w:r w:rsidRPr="00FA13C8">
        <w:rPr>
          <w:rFonts w:ascii="Times New Roman" w:hAnsi="Times New Roman"/>
          <w:iCs/>
          <w:sz w:val="26"/>
          <w:szCs w:val="26"/>
        </w:rPr>
        <w:t>2</w:t>
      </w:r>
      <w:r w:rsidRPr="00FA13C8">
        <w:rPr>
          <w:rFonts w:ascii="Times New Roman" w:hAnsi="Times New Roman"/>
          <w:iCs/>
          <w:spacing w:val="-5"/>
          <w:sz w:val="26"/>
          <w:szCs w:val="26"/>
        </w:rPr>
        <w:t xml:space="preserve"> </w:t>
      </w:r>
      <w:r w:rsidRPr="00FA13C8">
        <w:rPr>
          <w:rFonts w:ascii="Times New Roman" w:hAnsi="Times New Roman"/>
          <w:iCs/>
          <w:sz w:val="26"/>
          <w:szCs w:val="26"/>
        </w:rPr>
        <w:t>tiếng.</w:t>
      </w:r>
    </w:p>
    <w:p w14:paraId="13C416F8" w14:textId="77777777" w:rsidR="00201ED0" w:rsidRPr="00FA13C8" w:rsidRDefault="00201ED0" w:rsidP="00201ED0">
      <w:pPr>
        <w:widowControl w:val="0"/>
        <w:tabs>
          <w:tab w:val="left" w:pos="821"/>
        </w:tabs>
        <w:autoSpaceDE w:val="0"/>
        <w:autoSpaceDN w:val="0"/>
        <w:spacing w:after="0"/>
        <w:ind w:right="214" w:firstLine="709"/>
        <w:jc w:val="both"/>
        <w:rPr>
          <w:rFonts w:ascii="Times New Roman" w:hAnsi="Times New Roman"/>
          <w:iCs/>
          <w:sz w:val="26"/>
          <w:szCs w:val="26"/>
        </w:rPr>
      </w:pPr>
      <w:r w:rsidRPr="00FA13C8">
        <w:rPr>
          <w:rFonts w:ascii="Times New Roman" w:hAnsi="Times New Roman"/>
          <w:iCs/>
          <w:sz w:val="26"/>
          <w:szCs w:val="26"/>
        </w:rPr>
        <w:t>Một số nghiệm pháp thực hiện trong tái khám có thể gây đau cho bạn, nhưng sẽ không gây ra những biến chứng nghiêm</w:t>
      </w:r>
      <w:r w:rsidRPr="00FA13C8">
        <w:rPr>
          <w:rFonts w:ascii="Times New Roman" w:hAnsi="Times New Roman"/>
          <w:iCs/>
          <w:spacing w:val="-8"/>
          <w:sz w:val="26"/>
          <w:szCs w:val="26"/>
        </w:rPr>
        <w:t xml:space="preserve"> </w:t>
      </w:r>
      <w:r w:rsidRPr="00FA13C8">
        <w:rPr>
          <w:rFonts w:ascii="Times New Roman" w:hAnsi="Times New Roman"/>
          <w:iCs/>
          <w:sz w:val="26"/>
          <w:szCs w:val="26"/>
        </w:rPr>
        <w:t>trọng.</w:t>
      </w:r>
    </w:p>
    <w:p w14:paraId="64B1D161" w14:textId="77777777" w:rsidR="00201ED0" w:rsidRPr="00FA13C8" w:rsidRDefault="00201ED0">
      <w:pPr>
        <w:pStyle w:val="ListParagraph"/>
        <w:numPr>
          <w:ilvl w:val="0"/>
          <w:numId w:val="68"/>
        </w:numPr>
        <w:spacing w:after="0" w:line="240" w:lineRule="auto"/>
        <w:ind w:left="0" w:firstLine="709"/>
        <w:jc w:val="both"/>
        <w:rPr>
          <w:rFonts w:cs="Times New Roman"/>
          <w:b/>
          <w:i/>
          <w:lang w:val="nl-NL"/>
        </w:rPr>
      </w:pPr>
      <w:r w:rsidRPr="00FA13C8">
        <w:rPr>
          <w:rFonts w:cs="Times New Roman"/>
          <w:b/>
          <w:lang w:val="nl-NL"/>
        </w:rPr>
        <w:t>Nếu gặp rủi ro/bất lợi trực tiếp đến sức khoẻ, tôi HOẶC con/cháu/ người được giám hộ bởi tôi sẽ được chăm sóc như thế nào?</w:t>
      </w:r>
    </w:p>
    <w:p w14:paraId="14BA534D" w14:textId="77777777" w:rsidR="00201ED0" w:rsidRPr="00FA13C8" w:rsidRDefault="00201ED0" w:rsidP="00201ED0">
      <w:pPr>
        <w:pStyle w:val="ListParagraph"/>
        <w:widowControl w:val="0"/>
        <w:tabs>
          <w:tab w:val="left" w:pos="821"/>
        </w:tabs>
        <w:autoSpaceDE w:val="0"/>
        <w:autoSpaceDN w:val="0"/>
        <w:spacing w:after="0"/>
        <w:ind w:left="0" w:right="212" w:firstLine="709"/>
        <w:contextualSpacing w:val="0"/>
        <w:jc w:val="both"/>
        <w:rPr>
          <w:rFonts w:cs="Times New Roman"/>
          <w:iCs/>
          <w:lang w:val="vi-VN"/>
        </w:rPr>
      </w:pPr>
      <w:r w:rsidRPr="00FA13C8">
        <w:rPr>
          <w:rFonts w:cs="Times New Roman"/>
          <w:iCs/>
          <w:lang w:val="vi-VN"/>
        </w:rPr>
        <w:t>Trong trường hợp sau tái khám, bạn xuất hiện triệu chứng đau, thường là không</w:t>
      </w:r>
      <w:r w:rsidRPr="00FA13C8">
        <w:rPr>
          <w:rFonts w:cs="Times New Roman"/>
          <w:iCs/>
          <w:spacing w:val="-5"/>
          <w:lang w:val="vi-VN"/>
        </w:rPr>
        <w:t xml:space="preserve"> </w:t>
      </w:r>
      <w:r w:rsidRPr="00FA13C8">
        <w:rPr>
          <w:rFonts w:cs="Times New Roman"/>
          <w:iCs/>
          <w:lang w:val="vi-VN"/>
        </w:rPr>
        <w:t>trầm</w:t>
      </w:r>
      <w:r w:rsidRPr="00FA13C8">
        <w:rPr>
          <w:rFonts w:cs="Times New Roman"/>
          <w:iCs/>
          <w:spacing w:val="-7"/>
          <w:lang w:val="vi-VN"/>
        </w:rPr>
        <w:t xml:space="preserve"> </w:t>
      </w:r>
      <w:r w:rsidRPr="00FA13C8">
        <w:rPr>
          <w:rFonts w:cs="Times New Roman"/>
          <w:iCs/>
          <w:lang w:val="vi-VN"/>
        </w:rPr>
        <w:t>trọng,</w:t>
      </w:r>
      <w:r w:rsidRPr="00FA13C8">
        <w:rPr>
          <w:rFonts w:cs="Times New Roman"/>
          <w:iCs/>
          <w:spacing w:val="-7"/>
          <w:lang w:val="vi-VN"/>
        </w:rPr>
        <w:t xml:space="preserve"> </w:t>
      </w:r>
      <w:r w:rsidRPr="00FA13C8">
        <w:rPr>
          <w:rFonts w:cs="Times New Roman"/>
          <w:iCs/>
          <w:lang w:val="vi-VN"/>
        </w:rPr>
        <w:t>bạn</w:t>
      </w:r>
      <w:r w:rsidRPr="00FA13C8">
        <w:rPr>
          <w:rFonts w:cs="Times New Roman"/>
          <w:iCs/>
          <w:spacing w:val="-5"/>
          <w:lang w:val="vi-VN"/>
        </w:rPr>
        <w:t xml:space="preserve"> </w:t>
      </w:r>
      <w:r w:rsidRPr="00FA13C8">
        <w:rPr>
          <w:rFonts w:cs="Times New Roman"/>
          <w:iCs/>
          <w:lang w:val="vi-VN"/>
        </w:rPr>
        <w:t>có</w:t>
      </w:r>
      <w:r w:rsidRPr="00FA13C8">
        <w:rPr>
          <w:rFonts w:cs="Times New Roman"/>
          <w:iCs/>
          <w:spacing w:val="-6"/>
          <w:lang w:val="vi-VN"/>
        </w:rPr>
        <w:t xml:space="preserve"> </w:t>
      </w:r>
      <w:r w:rsidRPr="00FA13C8">
        <w:rPr>
          <w:rFonts w:cs="Times New Roman"/>
          <w:iCs/>
          <w:lang w:val="vi-VN"/>
        </w:rPr>
        <w:t>thể</w:t>
      </w:r>
      <w:r w:rsidRPr="00FA13C8">
        <w:rPr>
          <w:rFonts w:cs="Times New Roman"/>
          <w:iCs/>
          <w:spacing w:val="-4"/>
          <w:lang w:val="vi-VN"/>
        </w:rPr>
        <w:t xml:space="preserve"> </w:t>
      </w:r>
      <w:r w:rsidRPr="00FA13C8">
        <w:rPr>
          <w:rFonts w:cs="Times New Roman"/>
          <w:iCs/>
          <w:lang w:val="vi-VN"/>
        </w:rPr>
        <w:t>được</w:t>
      </w:r>
      <w:r w:rsidRPr="00FA13C8">
        <w:rPr>
          <w:rFonts w:cs="Times New Roman"/>
          <w:iCs/>
          <w:spacing w:val="-6"/>
          <w:lang w:val="vi-VN"/>
        </w:rPr>
        <w:t xml:space="preserve"> </w:t>
      </w:r>
      <w:r w:rsidRPr="00FA13C8">
        <w:rPr>
          <w:rFonts w:cs="Times New Roman"/>
          <w:iCs/>
          <w:lang w:val="vi-VN"/>
        </w:rPr>
        <w:t>cấp</w:t>
      </w:r>
      <w:r w:rsidRPr="00FA13C8">
        <w:rPr>
          <w:rFonts w:cs="Times New Roman"/>
          <w:iCs/>
          <w:spacing w:val="-7"/>
          <w:lang w:val="vi-VN"/>
        </w:rPr>
        <w:t xml:space="preserve"> </w:t>
      </w:r>
      <w:r w:rsidRPr="00FA13C8">
        <w:rPr>
          <w:rFonts w:cs="Times New Roman"/>
          <w:iCs/>
          <w:lang w:val="vi-VN"/>
        </w:rPr>
        <w:t>phát</w:t>
      </w:r>
      <w:r w:rsidRPr="00FA13C8">
        <w:rPr>
          <w:rFonts w:cs="Times New Roman"/>
          <w:iCs/>
          <w:spacing w:val="-3"/>
          <w:lang w:val="vi-VN"/>
        </w:rPr>
        <w:t xml:space="preserve"> </w:t>
      </w:r>
      <w:r w:rsidRPr="00FA13C8">
        <w:rPr>
          <w:rFonts w:cs="Times New Roman"/>
          <w:iCs/>
          <w:lang w:val="vi-VN"/>
        </w:rPr>
        <w:t>một</w:t>
      </w:r>
      <w:r w:rsidRPr="00FA13C8">
        <w:rPr>
          <w:rFonts w:cs="Times New Roman"/>
          <w:iCs/>
          <w:spacing w:val="-7"/>
          <w:lang w:val="vi-VN"/>
        </w:rPr>
        <w:t xml:space="preserve"> </w:t>
      </w:r>
      <w:r w:rsidRPr="00FA13C8">
        <w:rPr>
          <w:rFonts w:cs="Times New Roman"/>
          <w:iCs/>
          <w:lang w:val="vi-VN"/>
        </w:rPr>
        <w:t>số</w:t>
      </w:r>
      <w:r w:rsidRPr="00FA13C8">
        <w:rPr>
          <w:rFonts w:cs="Times New Roman"/>
          <w:iCs/>
          <w:spacing w:val="-7"/>
          <w:lang w:val="vi-VN"/>
        </w:rPr>
        <w:t xml:space="preserve"> </w:t>
      </w:r>
      <w:r w:rsidRPr="00FA13C8">
        <w:rPr>
          <w:rFonts w:cs="Times New Roman"/>
          <w:iCs/>
          <w:lang w:val="vi-VN"/>
        </w:rPr>
        <w:t>loại</w:t>
      </w:r>
      <w:r w:rsidRPr="00FA13C8">
        <w:rPr>
          <w:rFonts w:cs="Times New Roman"/>
          <w:iCs/>
          <w:spacing w:val="-3"/>
          <w:lang w:val="vi-VN"/>
        </w:rPr>
        <w:t xml:space="preserve"> </w:t>
      </w:r>
      <w:r w:rsidRPr="00FA13C8">
        <w:rPr>
          <w:rFonts w:cs="Times New Roman"/>
          <w:iCs/>
          <w:lang w:val="vi-VN"/>
        </w:rPr>
        <w:t>thuốc</w:t>
      </w:r>
      <w:r w:rsidRPr="00FA13C8">
        <w:rPr>
          <w:rFonts w:cs="Times New Roman"/>
          <w:iCs/>
          <w:spacing w:val="-8"/>
          <w:lang w:val="vi-VN"/>
        </w:rPr>
        <w:t xml:space="preserve"> </w:t>
      </w:r>
      <w:r w:rsidRPr="00FA13C8">
        <w:rPr>
          <w:rFonts w:cs="Times New Roman"/>
          <w:iCs/>
          <w:lang w:val="vi-VN"/>
        </w:rPr>
        <w:t>giảm</w:t>
      </w:r>
      <w:r w:rsidRPr="00FA13C8">
        <w:rPr>
          <w:rFonts w:cs="Times New Roman"/>
          <w:iCs/>
          <w:spacing w:val="-9"/>
          <w:lang w:val="vi-VN"/>
        </w:rPr>
        <w:t xml:space="preserve"> </w:t>
      </w:r>
      <w:r w:rsidRPr="00FA13C8">
        <w:rPr>
          <w:rFonts w:cs="Times New Roman"/>
          <w:iCs/>
          <w:lang w:val="vi-VN"/>
        </w:rPr>
        <w:t>đau</w:t>
      </w:r>
      <w:r w:rsidRPr="00FA13C8">
        <w:rPr>
          <w:rFonts w:cs="Times New Roman"/>
          <w:iCs/>
          <w:spacing w:val="-4"/>
          <w:lang w:val="vi-VN"/>
        </w:rPr>
        <w:t xml:space="preserve"> </w:t>
      </w:r>
      <w:r w:rsidRPr="00FA13C8">
        <w:rPr>
          <w:rFonts w:cs="Times New Roman"/>
          <w:iCs/>
          <w:lang w:val="vi-VN"/>
        </w:rPr>
        <w:t>thông thường.</w:t>
      </w:r>
    </w:p>
    <w:p w14:paraId="4B1A7B60" w14:textId="77777777" w:rsidR="00201ED0" w:rsidRPr="00FA13C8" w:rsidRDefault="00201ED0" w:rsidP="00201ED0">
      <w:pPr>
        <w:pStyle w:val="ListParagraph"/>
        <w:widowControl w:val="0"/>
        <w:tabs>
          <w:tab w:val="left" w:pos="821"/>
        </w:tabs>
        <w:autoSpaceDE w:val="0"/>
        <w:autoSpaceDN w:val="0"/>
        <w:spacing w:after="0"/>
        <w:ind w:left="0" w:right="211" w:firstLine="709"/>
        <w:contextualSpacing w:val="0"/>
        <w:jc w:val="both"/>
        <w:rPr>
          <w:rFonts w:cs="Times New Roman"/>
          <w:iCs/>
          <w:lang w:val="vi-VN"/>
        </w:rPr>
      </w:pPr>
      <w:r w:rsidRPr="00FA13C8">
        <w:rPr>
          <w:rFonts w:cs="Times New Roman"/>
          <w:iCs/>
          <w:lang w:val="vi-VN"/>
        </w:rPr>
        <w:t>Bệnh</w:t>
      </w:r>
      <w:r w:rsidRPr="00FA13C8">
        <w:rPr>
          <w:rFonts w:cs="Times New Roman"/>
          <w:iCs/>
          <w:spacing w:val="-12"/>
          <w:lang w:val="vi-VN"/>
        </w:rPr>
        <w:t xml:space="preserve"> </w:t>
      </w:r>
      <w:r w:rsidRPr="00FA13C8">
        <w:rPr>
          <w:rFonts w:cs="Times New Roman"/>
          <w:iCs/>
          <w:lang w:val="vi-VN"/>
        </w:rPr>
        <w:t>viện</w:t>
      </w:r>
      <w:r w:rsidRPr="00FA13C8">
        <w:rPr>
          <w:rFonts w:cs="Times New Roman"/>
          <w:iCs/>
          <w:spacing w:val="-11"/>
          <w:lang w:val="vi-VN"/>
        </w:rPr>
        <w:t xml:space="preserve"> </w:t>
      </w:r>
      <w:r w:rsidRPr="00FA13C8">
        <w:rPr>
          <w:rFonts w:cs="Times New Roman"/>
          <w:iCs/>
          <w:lang w:val="vi-VN"/>
        </w:rPr>
        <w:t>Quân</w:t>
      </w:r>
      <w:r w:rsidRPr="00FA13C8">
        <w:rPr>
          <w:rFonts w:cs="Times New Roman"/>
          <w:iCs/>
          <w:spacing w:val="-11"/>
          <w:lang w:val="vi-VN"/>
        </w:rPr>
        <w:t xml:space="preserve"> </w:t>
      </w:r>
      <w:r w:rsidRPr="00FA13C8">
        <w:rPr>
          <w:rFonts w:cs="Times New Roman"/>
          <w:iCs/>
          <w:lang w:val="vi-VN"/>
        </w:rPr>
        <w:t>y</w:t>
      </w:r>
      <w:r w:rsidRPr="00FA13C8">
        <w:rPr>
          <w:rFonts w:cs="Times New Roman"/>
          <w:iCs/>
          <w:spacing w:val="-12"/>
          <w:lang w:val="vi-VN"/>
        </w:rPr>
        <w:t xml:space="preserve"> </w:t>
      </w:r>
      <w:r w:rsidRPr="00FA13C8">
        <w:rPr>
          <w:rFonts w:cs="Times New Roman"/>
          <w:iCs/>
          <w:lang w:val="vi-VN"/>
        </w:rPr>
        <w:t>175</w:t>
      </w:r>
      <w:r w:rsidRPr="00FA13C8">
        <w:rPr>
          <w:rFonts w:cs="Times New Roman"/>
          <w:iCs/>
          <w:spacing w:val="-13"/>
          <w:lang w:val="vi-VN"/>
        </w:rPr>
        <w:t xml:space="preserve"> </w:t>
      </w:r>
      <w:r w:rsidRPr="00FA13C8">
        <w:rPr>
          <w:rFonts w:cs="Times New Roman"/>
          <w:iCs/>
          <w:lang w:val="vi-VN"/>
        </w:rPr>
        <w:t>sẽ</w:t>
      </w:r>
      <w:r w:rsidRPr="00FA13C8">
        <w:rPr>
          <w:rFonts w:cs="Times New Roman"/>
          <w:iCs/>
          <w:spacing w:val="-11"/>
          <w:lang w:val="vi-VN"/>
        </w:rPr>
        <w:t xml:space="preserve"> </w:t>
      </w:r>
      <w:r w:rsidRPr="00FA13C8">
        <w:rPr>
          <w:rFonts w:cs="Times New Roman"/>
          <w:iCs/>
          <w:lang w:val="vi-VN"/>
        </w:rPr>
        <w:t>ghi</w:t>
      </w:r>
      <w:r w:rsidRPr="00FA13C8">
        <w:rPr>
          <w:rFonts w:cs="Times New Roman"/>
          <w:iCs/>
          <w:spacing w:val="-12"/>
          <w:lang w:val="vi-VN"/>
        </w:rPr>
        <w:t xml:space="preserve"> </w:t>
      </w:r>
      <w:r w:rsidRPr="00FA13C8">
        <w:rPr>
          <w:rFonts w:cs="Times New Roman"/>
          <w:iCs/>
          <w:lang w:val="vi-VN"/>
        </w:rPr>
        <w:t>nhận</w:t>
      </w:r>
      <w:r w:rsidRPr="00FA13C8">
        <w:rPr>
          <w:rFonts w:cs="Times New Roman"/>
          <w:iCs/>
          <w:spacing w:val="-11"/>
          <w:lang w:val="vi-VN"/>
        </w:rPr>
        <w:t xml:space="preserve"> </w:t>
      </w:r>
      <w:r w:rsidRPr="00FA13C8">
        <w:rPr>
          <w:rFonts w:cs="Times New Roman"/>
          <w:iCs/>
          <w:lang w:val="vi-VN"/>
        </w:rPr>
        <w:t>vào</w:t>
      </w:r>
      <w:r w:rsidRPr="00FA13C8">
        <w:rPr>
          <w:rFonts w:cs="Times New Roman"/>
          <w:iCs/>
          <w:spacing w:val="-11"/>
          <w:lang w:val="vi-VN"/>
        </w:rPr>
        <w:t xml:space="preserve"> </w:t>
      </w:r>
      <w:r w:rsidRPr="00FA13C8">
        <w:rPr>
          <w:rFonts w:cs="Times New Roman"/>
          <w:iCs/>
          <w:lang w:val="vi-VN"/>
        </w:rPr>
        <w:t>sổ</w:t>
      </w:r>
      <w:r w:rsidRPr="00FA13C8">
        <w:rPr>
          <w:rFonts w:cs="Times New Roman"/>
          <w:iCs/>
          <w:spacing w:val="-12"/>
          <w:lang w:val="vi-VN"/>
        </w:rPr>
        <w:t xml:space="preserve"> </w:t>
      </w:r>
      <w:r w:rsidRPr="00FA13C8">
        <w:rPr>
          <w:rFonts w:cs="Times New Roman"/>
          <w:iCs/>
          <w:lang w:val="vi-VN"/>
        </w:rPr>
        <w:t>khám</w:t>
      </w:r>
      <w:r w:rsidRPr="00FA13C8">
        <w:rPr>
          <w:rFonts w:cs="Times New Roman"/>
          <w:iCs/>
          <w:spacing w:val="-13"/>
          <w:lang w:val="vi-VN"/>
        </w:rPr>
        <w:t xml:space="preserve"> </w:t>
      </w:r>
      <w:r w:rsidRPr="00FA13C8">
        <w:rPr>
          <w:rFonts w:cs="Times New Roman"/>
          <w:iCs/>
          <w:lang w:val="vi-VN"/>
        </w:rPr>
        <w:t>bệnh</w:t>
      </w:r>
      <w:r w:rsidRPr="00FA13C8">
        <w:rPr>
          <w:rFonts w:cs="Times New Roman"/>
          <w:iCs/>
          <w:spacing w:val="-13"/>
          <w:lang w:val="vi-VN"/>
        </w:rPr>
        <w:t xml:space="preserve"> </w:t>
      </w:r>
      <w:r w:rsidRPr="00FA13C8">
        <w:rPr>
          <w:rFonts w:cs="Times New Roman"/>
          <w:iCs/>
          <w:lang w:val="vi-VN"/>
        </w:rPr>
        <w:t>để</w:t>
      </w:r>
      <w:r w:rsidRPr="00FA13C8">
        <w:rPr>
          <w:rFonts w:cs="Times New Roman"/>
          <w:iCs/>
          <w:spacing w:val="-11"/>
          <w:lang w:val="vi-VN"/>
        </w:rPr>
        <w:t xml:space="preserve"> </w:t>
      </w:r>
      <w:r w:rsidRPr="00FA13C8">
        <w:rPr>
          <w:rFonts w:cs="Times New Roman"/>
          <w:iCs/>
          <w:lang w:val="vi-VN"/>
        </w:rPr>
        <w:t>đảm</w:t>
      </w:r>
      <w:r w:rsidRPr="00FA13C8">
        <w:rPr>
          <w:rFonts w:cs="Times New Roman"/>
          <w:iCs/>
          <w:spacing w:val="-14"/>
          <w:lang w:val="vi-VN"/>
        </w:rPr>
        <w:t xml:space="preserve"> </w:t>
      </w:r>
      <w:r w:rsidRPr="00FA13C8">
        <w:rPr>
          <w:rFonts w:cs="Times New Roman"/>
          <w:iCs/>
          <w:lang w:val="vi-VN"/>
        </w:rPr>
        <w:t>bảo</w:t>
      </w:r>
      <w:r w:rsidRPr="00FA13C8">
        <w:rPr>
          <w:rFonts w:cs="Times New Roman"/>
          <w:iCs/>
          <w:spacing w:val="-13"/>
          <w:lang w:val="vi-VN"/>
        </w:rPr>
        <w:t xml:space="preserve"> </w:t>
      </w:r>
      <w:r w:rsidRPr="00FA13C8">
        <w:rPr>
          <w:rFonts w:cs="Times New Roman"/>
          <w:iCs/>
          <w:lang w:val="vi-VN"/>
        </w:rPr>
        <w:t>quyền</w:t>
      </w:r>
      <w:r w:rsidRPr="00FA13C8">
        <w:rPr>
          <w:rFonts w:cs="Times New Roman"/>
          <w:iCs/>
          <w:spacing w:val="-13"/>
          <w:lang w:val="vi-VN"/>
        </w:rPr>
        <w:t xml:space="preserve"> </w:t>
      </w:r>
      <w:r w:rsidRPr="00FA13C8">
        <w:rPr>
          <w:rFonts w:cs="Times New Roman"/>
          <w:iCs/>
          <w:lang w:val="vi-VN"/>
        </w:rPr>
        <w:t>lợi</w:t>
      </w:r>
      <w:r w:rsidRPr="00FA13C8">
        <w:rPr>
          <w:rFonts w:cs="Times New Roman"/>
          <w:iCs/>
          <w:spacing w:val="-11"/>
          <w:lang w:val="vi-VN"/>
        </w:rPr>
        <w:t xml:space="preserve"> </w:t>
      </w:r>
      <w:r w:rsidRPr="00FA13C8">
        <w:rPr>
          <w:rFonts w:cs="Times New Roman"/>
          <w:iCs/>
          <w:lang w:val="vi-VN"/>
        </w:rPr>
        <w:t>của bạn được nghỉ lao động trong ngày tái</w:t>
      </w:r>
      <w:r w:rsidRPr="00FA13C8">
        <w:rPr>
          <w:rFonts w:cs="Times New Roman"/>
          <w:iCs/>
          <w:spacing w:val="-12"/>
          <w:lang w:val="vi-VN"/>
        </w:rPr>
        <w:t xml:space="preserve"> </w:t>
      </w:r>
      <w:r w:rsidRPr="00FA13C8">
        <w:rPr>
          <w:rFonts w:cs="Times New Roman"/>
          <w:iCs/>
          <w:lang w:val="vi-VN"/>
        </w:rPr>
        <w:t>khám.</w:t>
      </w:r>
    </w:p>
    <w:p w14:paraId="51FBF9E0" w14:textId="77777777" w:rsidR="00201ED0" w:rsidRPr="00FA13C8" w:rsidRDefault="00201ED0" w:rsidP="00201ED0">
      <w:pPr>
        <w:pStyle w:val="ListParagraph"/>
        <w:spacing w:after="0"/>
        <w:ind w:left="0" w:firstLine="709"/>
        <w:jc w:val="both"/>
        <w:rPr>
          <w:rFonts w:cs="Times New Roman"/>
          <w:b/>
          <w:iCs/>
          <w:lang w:val="nl-NL"/>
        </w:rPr>
      </w:pPr>
      <w:r w:rsidRPr="00FA13C8">
        <w:rPr>
          <w:rFonts w:cs="Times New Roman"/>
          <w:bCs/>
          <w:iCs/>
          <w:lang w:val="nl-NL"/>
        </w:rPr>
        <w:t>Được miễn phí các xét nghiệm khi có các bất thường xảy ra.</w:t>
      </w:r>
    </w:p>
    <w:p w14:paraId="4AADE4B6" w14:textId="77777777" w:rsidR="00201ED0" w:rsidRPr="00FA13C8" w:rsidRDefault="00201ED0">
      <w:pPr>
        <w:pStyle w:val="ListParagraph"/>
        <w:numPr>
          <w:ilvl w:val="0"/>
          <w:numId w:val="68"/>
        </w:numPr>
        <w:spacing w:after="0"/>
        <w:ind w:left="0" w:firstLine="709"/>
        <w:jc w:val="both"/>
        <w:rPr>
          <w:rFonts w:cs="Times New Roman"/>
          <w:b/>
          <w:i/>
          <w:lang w:val="nl-NL"/>
        </w:rPr>
      </w:pPr>
      <w:r w:rsidRPr="00FA13C8">
        <w:rPr>
          <w:rFonts w:cs="Times New Roman"/>
          <w:b/>
          <w:lang w:val="nl-NL"/>
        </w:rPr>
        <w:t>Những lợi ích mà tôi HOẶC con/cháu/bố/mẹ của tôi có thể được hưởng khi tham gia nghiên cứu là gì?</w:t>
      </w:r>
    </w:p>
    <w:p w14:paraId="0C2BE7E5" w14:textId="77777777" w:rsidR="00201ED0" w:rsidRPr="00FA13C8" w:rsidRDefault="00201ED0" w:rsidP="00201ED0">
      <w:pPr>
        <w:pStyle w:val="ListParagraph"/>
        <w:widowControl w:val="0"/>
        <w:tabs>
          <w:tab w:val="left" w:pos="821"/>
        </w:tabs>
        <w:autoSpaceDE w:val="0"/>
        <w:autoSpaceDN w:val="0"/>
        <w:spacing w:after="0"/>
        <w:ind w:left="0" w:right="202" w:firstLine="709"/>
        <w:contextualSpacing w:val="0"/>
        <w:jc w:val="both"/>
        <w:rPr>
          <w:rFonts w:cs="Times New Roman"/>
          <w:iCs/>
          <w:lang w:val="vi-VN"/>
        </w:rPr>
      </w:pPr>
      <w:bookmarkStart w:id="677" w:name="_Hlk119176382"/>
      <w:r w:rsidRPr="00FA13C8">
        <w:rPr>
          <w:rFonts w:cs="Times New Roman"/>
          <w:iCs/>
          <w:lang w:val="vi-VN"/>
        </w:rPr>
        <w:t xml:space="preserve">Nghiên cứu này nhằm đạt được kiến thức y khoa cao hơn và có thể nâng cao hiệu quả điều trị của tổn thương </w:t>
      </w:r>
      <w:r w:rsidRPr="00FA13C8">
        <w:rPr>
          <w:rFonts w:cs="Times New Roman"/>
          <w:iCs/>
        </w:rPr>
        <w:t>dây chằng chéo sau và góc sau ngoài</w:t>
      </w:r>
      <w:r w:rsidRPr="00FA13C8">
        <w:rPr>
          <w:rFonts w:cs="Times New Roman"/>
          <w:iCs/>
          <w:lang w:val="vi-VN"/>
        </w:rPr>
        <w:t xml:space="preserve">, tuy nhiên có thể không trực tiếp đem lại lợi ích cho bạn. Nếu phương pháp điều trị thành công </w:t>
      </w:r>
      <w:r w:rsidRPr="00FA13C8">
        <w:rPr>
          <w:rFonts w:cs="Times New Roman"/>
          <w:iCs/>
        </w:rPr>
        <w:t>sẽ</w:t>
      </w:r>
      <w:r w:rsidRPr="00FA13C8">
        <w:rPr>
          <w:rFonts w:cs="Times New Roman"/>
          <w:iCs/>
          <w:lang w:val="vi-VN"/>
        </w:rPr>
        <w:t xml:space="preserve"> cải thiện kết quả sau phẫu</w:t>
      </w:r>
      <w:r w:rsidRPr="00FA13C8">
        <w:rPr>
          <w:rFonts w:cs="Times New Roman"/>
          <w:iCs/>
          <w:spacing w:val="-2"/>
          <w:lang w:val="vi-VN"/>
        </w:rPr>
        <w:t xml:space="preserve"> </w:t>
      </w:r>
      <w:r w:rsidRPr="00FA13C8">
        <w:rPr>
          <w:rFonts w:cs="Times New Roman"/>
          <w:iCs/>
          <w:lang w:val="vi-VN"/>
        </w:rPr>
        <w:t>thuật.</w:t>
      </w:r>
    </w:p>
    <w:p w14:paraId="0B6C0480" w14:textId="77777777" w:rsidR="00201ED0" w:rsidRPr="00FA13C8" w:rsidRDefault="00201ED0" w:rsidP="00201ED0">
      <w:pPr>
        <w:pStyle w:val="ListParagraph"/>
        <w:spacing w:after="0"/>
        <w:ind w:left="0" w:firstLine="709"/>
        <w:rPr>
          <w:rFonts w:cs="Times New Roman"/>
          <w:bCs/>
          <w:iCs/>
        </w:rPr>
      </w:pPr>
      <w:r w:rsidRPr="00FA13C8">
        <w:rPr>
          <w:rFonts w:cs="Times New Roman"/>
          <w:bCs/>
          <w:iCs/>
          <w:lang w:val="nl-NL"/>
        </w:rPr>
        <w:t xml:space="preserve">Bạn được thăm khám toàn diện, chi tiết, tỉ mỉ và giải đáp đầy đủ các thắc mắc </w:t>
      </w:r>
      <w:r w:rsidRPr="00FA13C8">
        <w:rPr>
          <w:rFonts w:cs="Times New Roman"/>
          <w:iCs/>
          <w:lang w:val="vi-VN"/>
        </w:rPr>
        <w:t>và tư vấn các biện pháp điều trị phù</w:t>
      </w:r>
      <w:r w:rsidRPr="00FA13C8">
        <w:rPr>
          <w:rFonts w:cs="Times New Roman"/>
          <w:iCs/>
          <w:spacing w:val="-28"/>
          <w:lang w:val="vi-VN"/>
        </w:rPr>
        <w:t xml:space="preserve"> </w:t>
      </w:r>
      <w:r w:rsidRPr="00FA13C8">
        <w:rPr>
          <w:rFonts w:cs="Times New Roman"/>
          <w:iCs/>
          <w:lang w:val="vi-VN"/>
        </w:rPr>
        <w:t>hợp</w:t>
      </w:r>
      <w:r w:rsidRPr="00FA13C8">
        <w:rPr>
          <w:rFonts w:cs="Times New Roman"/>
          <w:iCs/>
        </w:rPr>
        <w:t>.</w:t>
      </w:r>
    </w:p>
    <w:bookmarkEnd w:id="677"/>
    <w:p w14:paraId="49F560D7" w14:textId="77777777" w:rsidR="00201ED0" w:rsidRPr="00FA13C8" w:rsidRDefault="00201ED0">
      <w:pPr>
        <w:pStyle w:val="ListParagraph"/>
        <w:numPr>
          <w:ilvl w:val="0"/>
          <w:numId w:val="68"/>
        </w:numPr>
        <w:spacing w:after="0"/>
        <w:ind w:left="0" w:firstLine="709"/>
        <w:jc w:val="both"/>
        <w:rPr>
          <w:rFonts w:cs="Times New Roman"/>
          <w:b/>
          <w:lang w:val="nl-NL"/>
        </w:rPr>
      </w:pPr>
      <w:r w:rsidRPr="00FA13C8">
        <w:rPr>
          <w:rFonts w:cs="Times New Roman"/>
          <w:b/>
          <w:lang w:val="nl-NL"/>
        </w:rPr>
        <w:t xml:space="preserve">Nếu tôi không tham gia vào nghiên cứu này, bệnh của tôi có được điều trị bằng một phương pháp khác không? </w:t>
      </w:r>
    </w:p>
    <w:p w14:paraId="6590F6BD" w14:textId="77777777" w:rsidR="00201ED0" w:rsidRPr="00FA13C8" w:rsidRDefault="00201ED0" w:rsidP="00201ED0">
      <w:pPr>
        <w:pStyle w:val="ListParagraph"/>
        <w:spacing w:after="0"/>
        <w:ind w:left="0" w:firstLine="709"/>
        <w:jc w:val="both"/>
        <w:rPr>
          <w:rFonts w:cs="Times New Roman"/>
          <w:bCs/>
          <w:lang w:val="nl-NL"/>
        </w:rPr>
      </w:pPr>
      <w:r w:rsidRPr="00FA13C8">
        <w:rPr>
          <w:rFonts w:cs="Times New Roman"/>
          <w:bCs/>
          <w:lang w:val="nl-NL"/>
        </w:rPr>
        <w:t>Bạn có thể điều trị bảo tồn (không mổ) tuy nhiên bạn chấp nhận khớp gối của bạn mất vững và lỏng khớp kéo dài, bạn sẽ chịu ảnh hưởng nhiều đến các hoạt động sinh hoạt và không tham gia thể thao được.</w:t>
      </w:r>
    </w:p>
    <w:p w14:paraId="05569A50" w14:textId="77777777" w:rsidR="00201ED0" w:rsidRPr="00FA13C8" w:rsidRDefault="00201ED0">
      <w:pPr>
        <w:pStyle w:val="ListParagraph"/>
        <w:numPr>
          <w:ilvl w:val="0"/>
          <w:numId w:val="68"/>
        </w:numPr>
        <w:spacing w:after="0" w:line="240" w:lineRule="auto"/>
        <w:ind w:left="0" w:firstLine="709"/>
        <w:jc w:val="both"/>
        <w:rPr>
          <w:rFonts w:cs="Times New Roman"/>
          <w:lang w:val="nl-NL"/>
        </w:rPr>
      </w:pPr>
      <w:r w:rsidRPr="00FA13C8">
        <w:rPr>
          <w:rFonts w:cs="Times New Roman"/>
          <w:b/>
          <w:lang w:val="nl-NL"/>
        </w:rPr>
        <w:t xml:space="preserve">Tôi có được thông báo về kết quả xét nghiệm từ nghiên cứu này hay không? Cách thức nhận kết quả như thế nào? </w:t>
      </w:r>
    </w:p>
    <w:p w14:paraId="666AA6E2" w14:textId="77777777"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Đối tượng tham gia được nhận kết quả xét nghiệm trực tiếp từ nghiên cứu viên.</w:t>
      </w:r>
    </w:p>
    <w:p w14:paraId="2491124E" w14:textId="08A62D7C" w:rsidR="00201ED0" w:rsidRPr="00FA13C8" w:rsidRDefault="00201ED0" w:rsidP="00201ED0">
      <w:pPr>
        <w:spacing w:after="0"/>
        <w:ind w:firstLine="709"/>
        <w:jc w:val="both"/>
        <w:rPr>
          <w:rFonts w:ascii="Times New Roman" w:hAnsi="Times New Roman"/>
          <w:sz w:val="26"/>
          <w:szCs w:val="26"/>
          <w:lang w:val="nl-NL"/>
        </w:rPr>
      </w:pPr>
      <w:r w:rsidRPr="00FA13C8">
        <w:rPr>
          <w:rFonts w:ascii="Times New Roman" w:hAnsi="Times New Roman"/>
          <w:sz w:val="26"/>
          <w:szCs w:val="26"/>
          <w:lang w:val="nl-NL"/>
        </w:rPr>
        <w:t>Anh/chị/bạn HOẶC Người giám hộ hợp pháp của đối tượng có mong muốn nhận kết quả xét nghiệm hay không?     CÓ</w:t>
      </w:r>
      <w:r w:rsidRPr="00FA13C8">
        <w:rPr>
          <w:rFonts w:ascii="Times New Roman" w:hAnsi="Times New Roman"/>
          <w:sz w:val="26"/>
          <w:szCs w:val="26"/>
          <w:lang w:val="nl-NL"/>
        </w:rPr>
        <w:tab/>
        <w:t>__</w:t>
      </w:r>
      <w:r w:rsidRPr="00FA13C8">
        <w:rPr>
          <w:rFonts w:ascii="Times New Roman" w:hAnsi="Times New Roman"/>
          <w:sz w:val="26"/>
          <w:szCs w:val="26"/>
          <w:lang w:val="nl-NL"/>
        </w:rPr>
        <w:sym w:font="Wingdings 2" w:char="F0A3"/>
      </w:r>
      <w:r w:rsidRPr="00FA13C8">
        <w:rPr>
          <w:rFonts w:ascii="Times New Roman" w:hAnsi="Times New Roman"/>
          <w:sz w:val="26"/>
          <w:szCs w:val="26"/>
          <w:lang w:val="nl-NL"/>
        </w:rPr>
        <w:t>__________KHÔNG</w:t>
      </w:r>
      <w:r w:rsidR="00703AB1">
        <w:rPr>
          <w:rFonts w:ascii="Times New Roman" w:hAnsi="Times New Roman"/>
          <w:sz w:val="26"/>
          <w:szCs w:val="26"/>
          <w:lang w:val="nl-NL"/>
        </w:rPr>
        <w:t xml:space="preserve"> </w:t>
      </w:r>
      <w:r w:rsidRPr="00FA13C8">
        <w:rPr>
          <w:rFonts w:ascii="Times New Roman" w:hAnsi="Times New Roman"/>
          <w:sz w:val="26"/>
          <w:szCs w:val="26"/>
          <w:lang w:val="nl-NL"/>
        </w:rPr>
        <w:t xml:space="preserve">   </w:t>
      </w:r>
      <w:r w:rsidRPr="00FA13C8">
        <w:rPr>
          <w:rFonts w:ascii="Times New Roman" w:hAnsi="Times New Roman"/>
          <w:sz w:val="26"/>
          <w:szCs w:val="26"/>
          <w:lang w:val="nl-NL"/>
        </w:rPr>
        <w:sym w:font="Wingdings 2" w:char="F0A3"/>
      </w:r>
    </w:p>
    <w:p w14:paraId="6C780AE2" w14:textId="77777777" w:rsidR="00201ED0" w:rsidRPr="00FA13C8" w:rsidRDefault="00201ED0">
      <w:pPr>
        <w:pStyle w:val="ListParagraph"/>
        <w:numPr>
          <w:ilvl w:val="0"/>
          <w:numId w:val="68"/>
        </w:numPr>
        <w:spacing w:after="0"/>
        <w:ind w:left="0" w:firstLine="709"/>
        <w:jc w:val="both"/>
        <w:rPr>
          <w:rFonts w:cs="Times New Roman"/>
          <w:lang w:val="nl-NL"/>
        </w:rPr>
      </w:pPr>
      <w:r w:rsidRPr="00FA13C8">
        <w:rPr>
          <w:rFonts w:cs="Times New Roman"/>
          <w:b/>
          <w:lang w:val="nl-NL"/>
        </w:rPr>
        <w:lastRenderedPageBreak/>
        <w:t xml:space="preserve">Biện pháp bảo mật thông tin/hồ sơ liên quan đến cá nhân tôi HOẶC người được giám hộ bởi tôi? </w:t>
      </w:r>
    </w:p>
    <w:p w14:paraId="5446640E" w14:textId="77777777" w:rsidR="00201ED0" w:rsidRPr="00FA13C8" w:rsidRDefault="00201ED0" w:rsidP="00201ED0">
      <w:pPr>
        <w:pStyle w:val="ListParagraph"/>
        <w:spacing w:after="0"/>
        <w:ind w:left="0" w:firstLine="709"/>
        <w:jc w:val="both"/>
        <w:rPr>
          <w:rFonts w:cs="Times New Roman"/>
          <w:lang w:val="nl-NL"/>
        </w:rPr>
      </w:pPr>
      <w:r w:rsidRPr="00FA13C8">
        <w:rPr>
          <w:rFonts w:cs="Times New Roman"/>
          <w:lang w:val="nl-NL"/>
        </w:rPr>
        <w:t>Thông tin/hồ sơ liên quan đến bệnh nhân được bảo mật tuyệt đối tại phòng lưu trữ, kế hoạch tổng hợp của bệnh viện trong thời gian 15 năm sau khi nghiên cứu kết thúc, khóa dữ liệu.</w:t>
      </w:r>
    </w:p>
    <w:p w14:paraId="2B7952EA" w14:textId="77777777" w:rsidR="00201ED0" w:rsidRPr="00FA13C8" w:rsidRDefault="00201ED0">
      <w:pPr>
        <w:pStyle w:val="ListParagraph"/>
        <w:numPr>
          <w:ilvl w:val="0"/>
          <w:numId w:val="68"/>
        </w:numPr>
        <w:spacing w:after="0"/>
        <w:ind w:left="0" w:firstLine="709"/>
        <w:jc w:val="both"/>
        <w:rPr>
          <w:rFonts w:cs="Times New Roman"/>
          <w:b/>
          <w:lang w:val="nl-NL"/>
        </w:rPr>
      </w:pPr>
      <w:r w:rsidRPr="00FA13C8">
        <w:rPr>
          <w:rFonts w:cs="Times New Roman"/>
          <w:b/>
          <w:lang w:val="nl-NL"/>
        </w:rPr>
        <w:t xml:space="preserve">Cá nhân/tổ chức nào có thể kiểm tra hồ sơ của cá nhân tôi HOẶC người được giám hộ bởi tôi? </w:t>
      </w:r>
    </w:p>
    <w:p w14:paraId="686EAF13" w14:textId="77777777" w:rsidR="00201ED0" w:rsidRPr="00FA13C8" w:rsidRDefault="00201ED0" w:rsidP="00201ED0">
      <w:pPr>
        <w:pStyle w:val="ListParagraph"/>
        <w:spacing w:after="0"/>
        <w:ind w:left="0" w:firstLine="709"/>
        <w:jc w:val="both"/>
        <w:rPr>
          <w:rFonts w:cs="Times New Roman"/>
          <w:lang w:val="nl-NL"/>
        </w:rPr>
      </w:pPr>
      <w:r w:rsidRPr="00FA13C8">
        <w:rPr>
          <w:rFonts w:cs="Times New Roman"/>
          <w:lang w:val="nl-NL"/>
        </w:rPr>
        <w:t>Người đại diện của bệnh viện chủ quản và Bộ y tế.</w:t>
      </w:r>
    </w:p>
    <w:p w14:paraId="793F6475" w14:textId="77777777" w:rsidR="00201ED0" w:rsidRPr="00FA13C8" w:rsidRDefault="00201ED0">
      <w:pPr>
        <w:pStyle w:val="ListParagraph"/>
        <w:numPr>
          <w:ilvl w:val="0"/>
          <w:numId w:val="68"/>
        </w:numPr>
        <w:spacing w:after="0" w:line="240" w:lineRule="auto"/>
        <w:ind w:left="0" w:firstLine="709"/>
        <w:jc w:val="both"/>
        <w:rPr>
          <w:rFonts w:cs="Times New Roman"/>
          <w:b/>
          <w:lang w:val="nl-NL"/>
        </w:rPr>
      </w:pPr>
      <w:r w:rsidRPr="00FA13C8">
        <w:rPr>
          <w:rFonts w:cs="Times New Roman"/>
          <w:b/>
          <w:lang w:val="nl-NL"/>
        </w:rPr>
        <w:t>Trong trường hợp có câu hỏi thêm về nghiên cứu này tôi cần liên lạc với ai?</w:t>
      </w:r>
    </w:p>
    <w:p w14:paraId="0FFDE6AD" w14:textId="75289505" w:rsidR="00201ED0" w:rsidRPr="00FA13C8" w:rsidRDefault="00201ED0" w:rsidP="00EF2CE4">
      <w:pPr>
        <w:pStyle w:val="ListParagraph"/>
        <w:numPr>
          <w:ilvl w:val="0"/>
          <w:numId w:val="69"/>
        </w:numPr>
        <w:spacing w:after="0" w:line="240" w:lineRule="auto"/>
        <w:ind w:left="0" w:hanging="142"/>
        <w:jc w:val="both"/>
        <w:rPr>
          <w:rFonts w:cs="Times New Roman"/>
          <w:i/>
          <w:lang w:val="nl-NL"/>
        </w:rPr>
      </w:pPr>
      <w:r w:rsidRPr="00FA13C8">
        <w:rPr>
          <w:rFonts w:cs="Times New Roman"/>
          <w:lang w:val="nl-NL"/>
        </w:rPr>
        <w:t>Về nghiên cứu: Liên hệ trực tiếp nghiên cứu viên</w:t>
      </w:r>
      <w:r w:rsidR="00C55E7F">
        <w:rPr>
          <w:rFonts w:cs="Times New Roman"/>
          <w:lang w:val="nl-NL"/>
        </w:rPr>
        <w:t xml:space="preserve"> </w:t>
      </w:r>
      <w:r w:rsidR="00C55E7F" w:rsidRPr="00FA13C8">
        <w:rPr>
          <w:rFonts w:cs="Times New Roman"/>
          <w:lang w:val="nl-NL"/>
        </w:rPr>
        <w:t>Trần Đức Tài SĐT: 0949103903</w:t>
      </w:r>
      <w:r w:rsidR="00C55E7F">
        <w:rPr>
          <w:rFonts w:cs="Times New Roman"/>
          <w:lang w:val="nl-NL"/>
        </w:rPr>
        <w:t>.</w:t>
      </w:r>
    </w:p>
    <w:p w14:paraId="4EB87B72" w14:textId="16593AC7" w:rsidR="00201ED0" w:rsidRPr="00D0016B" w:rsidRDefault="00201ED0" w:rsidP="005D00DB">
      <w:pPr>
        <w:pStyle w:val="ListParagraph"/>
        <w:numPr>
          <w:ilvl w:val="0"/>
          <w:numId w:val="69"/>
        </w:numPr>
        <w:spacing w:after="0" w:line="240" w:lineRule="auto"/>
        <w:ind w:left="0" w:hanging="142"/>
        <w:jc w:val="both"/>
        <w:rPr>
          <w:rFonts w:cs="Times New Roman"/>
          <w:i/>
          <w:lang w:val="nl-NL"/>
        </w:rPr>
      </w:pPr>
      <w:r w:rsidRPr="00D0016B">
        <w:rPr>
          <w:rFonts w:cs="Times New Roman"/>
          <w:lang w:val="nl-NL"/>
        </w:rPr>
        <w:t>Trong tr</w:t>
      </w:r>
      <w:r w:rsidRPr="00D0016B">
        <w:rPr>
          <w:rFonts w:cs="Times New Roman"/>
          <w:lang w:val="nl-NL"/>
        </w:rPr>
        <w:softHyphen/>
      </w:r>
      <w:r w:rsidRPr="00D0016B">
        <w:rPr>
          <w:rFonts w:cs="Times New Roman"/>
          <w:lang w:val="vi-VN"/>
        </w:rPr>
        <w:t>ư</w:t>
      </w:r>
      <w:r w:rsidRPr="00D0016B">
        <w:rPr>
          <w:rFonts w:cs="Times New Roman"/>
          <w:lang w:val="nl-NL"/>
        </w:rPr>
        <w:t>ờng hợp có th</w:t>
      </w:r>
      <w:r w:rsidRPr="00D0016B">
        <w:rPr>
          <w:rFonts w:cs="Times New Roman"/>
          <w:lang w:val="vi-VN"/>
        </w:rPr>
        <w:t>ư</w:t>
      </w:r>
      <w:r w:rsidRPr="00D0016B">
        <w:rPr>
          <w:rFonts w:cs="Times New Roman"/>
          <w:lang w:val="nl-NL"/>
        </w:rPr>
        <w:softHyphen/>
        <w:t>ơng tích liên quan đến nghiên cứu: Liên hệ trực tiếp nghiên cứu viên</w:t>
      </w:r>
      <w:r w:rsidR="00C55E7F">
        <w:rPr>
          <w:rFonts w:cs="Times New Roman"/>
          <w:lang w:val="nl-NL"/>
        </w:rPr>
        <w:t xml:space="preserve"> </w:t>
      </w:r>
      <w:r w:rsidR="00C55E7F" w:rsidRPr="00FA13C8">
        <w:rPr>
          <w:rFonts w:cs="Times New Roman"/>
          <w:lang w:val="nl-NL"/>
        </w:rPr>
        <w:t>Trần Đức Tài  SĐT: 0949103903</w:t>
      </w:r>
      <w:r w:rsidR="00C55E7F">
        <w:rPr>
          <w:rFonts w:cs="Times New Roman"/>
          <w:lang w:val="nl-NL"/>
        </w:rPr>
        <w:t>.</w:t>
      </w:r>
      <w:r w:rsidR="00D0016B" w:rsidRPr="00D0016B">
        <w:rPr>
          <w:rFonts w:cs="Times New Roman"/>
          <w:lang w:val="nl-NL"/>
        </w:rPr>
        <w:t>.</w:t>
      </w:r>
    </w:p>
    <w:p w14:paraId="16649E1B" w14:textId="77777777" w:rsidR="00201ED0" w:rsidRPr="00FA13C8" w:rsidRDefault="00201ED0" w:rsidP="00EF2CE4">
      <w:pPr>
        <w:pStyle w:val="ListParagraph"/>
        <w:numPr>
          <w:ilvl w:val="0"/>
          <w:numId w:val="69"/>
        </w:numPr>
        <w:spacing w:after="0" w:line="240" w:lineRule="auto"/>
        <w:ind w:left="0" w:hanging="142"/>
        <w:jc w:val="both"/>
        <w:rPr>
          <w:rFonts w:cs="Times New Roman"/>
          <w:lang w:val="nl-NL"/>
        </w:rPr>
      </w:pPr>
      <w:r w:rsidRPr="00FA13C8">
        <w:rPr>
          <w:rFonts w:cs="Times New Roman"/>
          <w:lang w:val="nl-NL"/>
        </w:rPr>
        <w:t>Về quyền của đối t</w:t>
      </w:r>
      <w:r w:rsidRPr="00FA13C8">
        <w:rPr>
          <w:rFonts w:cs="Times New Roman"/>
          <w:lang w:val="vi-VN"/>
        </w:rPr>
        <w:t>ư</w:t>
      </w:r>
      <w:r w:rsidRPr="00FA13C8">
        <w:rPr>
          <w:rFonts w:cs="Times New Roman"/>
          <w:lang w:val="nl-NL"/>
        </w:rPr>
        <w:softHyphen/>
        <w:t xml:space="preserve">ợng nghiên cứu: </w:t>
      </w:r>
    </w:p>
    <w:p w14:paraId="2D12358C" w14:textId="77777777" w:rsidR="00201ED0" w:rsidRPr="00FA13C8" w:rsidRDefault="00201ED0" w:rsidP="00201ED0">
      <w:pPr>
        <w:pStyle w:val="ListParagraph"/>
        <w:spacing w:after="0"/>
        <w:ind w:left="0" w:firstLine="709"/>
        <w:jc w:val="both"/>
        <w:rPr>
          <w:rFonts w:cs="Times New Roman"/>
          <w:lang w:val="nl-NL"/>
        </w:rPr>
      </w:pPr>
      <w:r w:rsidRPr="00FA13C8">
        <w:rPr>
          <w:rFonts w:cs="Times New Roman"/>
          <w:lang w:val="nl-NL"/>
        </w:rPr>
        <w:t xml:space="preserve">Liên hệ với Hội đồng đạo đức BV Quân y 103: 260 Phùng Hưng, Hà Đông, Hà Nội </w:t>
      </w:r>
    </w:p>
    <w:p w14:paraId="2E9CF721" w14:textId="77777777" w:rsidR="00201ED0" w:rsidRPr="00FA13C8" w:rsidRDefault="00201ED0" w:rsidP="00201ED0">
      <w:pPr>
        <w:pStyle w:val="ListParagraph"/>
        <w:spacing w:after="0"/>
        <w:ind w:left="0" w:firstLine="709"/>
        <w:jc w:val="both"/>
        <w:rPr>
          <w:rFonts w:cs="Times New Roman"/>
          <w:lang w:val="nl-NL"/>
        </w:rPr>
      </w:pPr>
      <w:r w:rsidRPr="00FA13C8">
        <w:rPr>
          <w:rFonts w:cs="Times New Roman"/>
          <w:lang w:val="nl-NL"/>
        </w:rPr>
        <w:t>Xin trân trọng cảm ơn anh/chị đã tham gia cuộc trao đổi!</w:t>
      </w:r>
    </w:p>
    <w:p w14:paraId="56C17A77" w14:textId="77777777" w:rsidR="00201ED0" w:rsidRPr="00FA13C8" w:rsidRDefault="00201ED0" w:rsidP="00201ED0">
      <w:pPr>
        <w:pStyle w:val="ListParagraph"/>
        <w:spacing w:after="0"/>
        <w:ind w:left="0" w:firstLine="709"/>
        <w:jc w:val="both"/>
        <w:rPr>
          <w:rFonts w:cs="Times New Roman"/>
          <w:lang w:val="nl-N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3"/>
        <w:gridCol w:w="4394"/>
      </w:tblGrid>
      <w:tr w:rsidR="00201ED0" w:rsidRPr="00FA13C8" w14:paraId="29D6CC49" w14:textId="77777777" w:rsidTr="004E7194">
        <w:tc>
          <w:tcPr>
            <w:tcW w:w="4838" w:type="dxa"/>
          </w:tcPr>
          <w:p w14:paraId="5783FA06" w14:textId="77777777" w:rsidR="00201ED0" w:rsidRPr="00FA13C8" w:rsidRDefault="00201ED0" w:rsidP="00F23B08">
            <w:pPr>
              <w:spacing w:after="0"/>
              <w:ind w:firstLine="709"/>
              <w:jc w:val="right"/>
              <w:rPr>
                <w:rFonts w:ascii="Times New Roman" w:hAnsi="Times New Roman"/>
                <w:i/>
                <w:sz w:val="26"/>
                <w:szCs w:val="26"/>
                <w:lang w:val="nl-NL"/>
              </w:rPr>
            </w:pPr>
            <w:r w:rsidRPr="00FA13C8">
              <w:rPr>
                <w:rFonts w:ascii="Times New Roman" w:hAnsi="Times New Roman"/>
                <w:i/>
                <w:sz w:val="26"/>
                <w:szCs w:val="26"/>
                <w:lang w:val="nl-NL"/>
              </w:rPr>
              <w:t>Ngày……..tháng………năm…….</w:t>
            </w:r>
          </w:p>
        </w:tc>
        <w:tc>
          <w:tcPr>
            <w:tcW w:w="4839" w:type="dxa"/>
          </w:tcPr>
          <w:p w14:paraId="7D1BAD5D" w14:textId="77777777" w:rsidR="00201ED0" w:rsidRPr="00FA13C8" w:rsidRDefault="00201ED0" w:rsidP="00F23B08">
            <w:pPr>
              <w:spacing w:after="0"/>
              <w:ind w:firstLine="709"/>
              <w:jc w:val="right"/>
              <w:rPr>
                <w:rFonts w:ascii="Times New Roman" w:hAnsi="Times New Roman"/>
                <w:i/>
                <w:sz w:val="26"/>
                <w:szCs w:val="26"/>
                <w:lang w:val="nl-NL"/>
              </w:rPr>
            </w:pPr>
            <w:r w:rsidRPr="00FA13C8">
              <w:rPr>
                <w:rFonts w:ascii="Times New Roman" w:hAnsi="Times New Roman"/>
                <w:i/>
                <w:sz w:val="26"/>
                <w:szCs w:val="26"/>
                <w:lang w:val="nl-NL"/>
              </w:rPr>
              <w:t>Ngày……..tháng………năm…….</w:t>
            </w:r>
          </w:p>
        </w:tc>
      </w:tr>
      <w:tr w:rsidR="00201ED0" w:rsidRPr="00FA13C8" w14:paraId="75DB35EE" w14:textId="77777777" w:rsidTr="004E7194">
        <w:tc>
          <w:tcPr>
            <w:tcW w:w="4838" w:type="dxa"/>
          </w:tcPr>
          <w:p w14:paraId="3067DDF8" w14:textId="77777777" w:rsidR="00201ED0" w:rsidRPr="00FA13C8" w:rsidRDefault="00201ED0" w:rsidP="00F23B08">
            <w:pPr>
              <w:spacing w:after="0" w:line="312" w:lineRule="auto"/>
              <w:ind w:firstLine="709"/>
              <w:jc w:val="center"/>
              <w:rPr>
                <w:rFonts w:ascii="Times New Roman" w:hAnsi="Times New Roman"/>
                <w:b/>
                <w:sz w:val="26"/>
                <w:szCs w:val="26"/>
                <w:lang w:val="nl-NL"/>
              </w:rPr>
            </w:pPr>
            <w:r w:rsidRPr="00FA13C8">
              <w:rPr>
                <w:rFonts w:ascii="Times New Roman" w:hAnsi="Times New Roman"/>
                <w:b/>
                <w:sz w:val="26"/>
                <w:szCs w:val="26"/>
                <w:lang w:val="nl-NL"/>
              </w:rPr>
              <w:t>Người cung cấp thông tin</w:t>
            </w:r>
          </w:p>
          <w:p w14:paraId="1BBB3795" w14:textId="77777777" w:rsidR="00201ED0" w:rsidRPr="00FA13C8" w:rsidRDefault="00201ED0" w:rsidP="00F23B08">
            <w:pPr>
              <w:spacing w:after="0" w:line="312" w:lineRule="auto"/>
              <w:ind w:firstLine="709"/>
              <w:jc w:val="center"/>
              <w:rPr>
                <w:rFonts w:ascii="Times New Roman" w:hAnsi="Times New Roman"/>
                <w:i/>
                <w:sz w:val="26"/>
                <w:szCs w:val="26"/>
                <w:lang w:val="nl-NL"/>
              </w:rPr>
            </w:pPr>
            <w:r w:rsidRPr="00FA13C8">
              <w:rPr>
                <w:rFonts w:ascii="Times New Roman" w:hAnsi="Times New Roman"/>
                <w:i/>
                <w:sz w:val="26"/>
                <w:szCs w:val="26"/>
                <w:lang w:val="nl-NL"/>
              </w:rPr>
              <w:t>(Ký và ghi rõ Họ và tên)</w:t>
            </w:r>
          </w:p>
          <w:p w14:paraId="7850035A" w14:textId="77777777" w:rsidR="00201ED0" w:rsidRPr="00FA13C8" w:rsidRDefault="00201ED0" w:rsidP="00F23B08">
            <w:pPr>
              <w:spacing w:after="0"/>
              <w:ind w:firstLine="709"/>
              <w:jc w:val="center"/>
              <w:rPr>
                <w:rFonts w:ascii="Times New Roman" w:hAnsi="Times New Roman"/>
                <w:sz w:val="26"/>
                <w:szCs w:val="26"/>
                <w:lang w:val="nl-NL"/>
              </w:rPr>
            </w:pPr>
          </w:p>
        </w:tc>
        <w:tc>
          <w:tcPr>
            <w:tcW w:w="4839" w:type="dxa"/>
          </w:tcPr>
          <w:p w14:paraId="309D84B0" w14:textId="77777777" w:rsidR="00201ED0" w:rsidRPr="00FA13C8" w:rsidRDefault="00201ED0" w:rsidP="00F23B08">
            <w:pPr>
              <w:spacing w:after="0"/>
              <w:ind w:firstLine="709"/>
              <w:jc w:val="center"/>
              <w:rPr>
                <w:rFonts w:ascii="Times New Roman" w:hAnsi="Times New Roman"/>
                <w:b/>
                <w:sz w:val="26"/>
                <w:szCs w:val="26"/>
                <w:lang w:val="nl-NL"/>
              </w:rPr>
            </w:pPr>
            <w:r w:rsidRPr="00FA13C8">
              <w:rPr>
                <w:rFonts w:ascii="Times New Roman" w:hAnsi="Times New Roman"/>
                <w:b/>
                <w:sz w:val="26"/>
                <w:szCs w:val="26"/>
                <w:lang w:val="nl-NL"/>
              </w:rPr>
              <w:t>Người được cung cấp thông tin</w:t>
            </w:r>
          </w:p>
          <w:p w14:paraId="25F82A7B" w14:textId="77777777" w:rsidR="00201ED0" w:rsidRPr="00FA13C8" w:rsidRDefault="00201ED0" w:rsidP="00F23B08">
            <w:pPr>
              <w:spacing w:after="0" w:line="312" w:lineRule="auto"/>
              <w:ind w:firstLine="709"/>
              <w:jc w:val="center"/>
              <w:rPr>
                <w:rFonts w:ascii="Times New Roman" w:hAnsi="Times New Roman"/>
                <w:i/>
                <w:sz w:val="26"/>
                <w:szCs w:val="26"/>
                <w:lang w:val="nl-NL"/>
              </w:rPr>
            </w:pPr>
            <w:r w:rsidRPr="00FA13C8">
              <w:rPr>
                <w:rFonts w:ascii="Times New Roman" w:hAnsi="Times New Roman"/>
                <w:i/>
                <w:sz w:val="26"/>
                <w:szCs w:val="26"/>
                <w:lang w:val="nl-NL"/>
              </w:rPr>
              <w:t>(Ký và ghi rõ Họ và tên)</w:t>
            </w:r>
          </w:p>
          <w:p w14:paraId="3C8282A8" w14:textId="77777777" w:rsidR="00201ED0" w:rsidRPr="00FA13C8" w:rsidRDefault="00201ED0" w:rsidP="00F23B08">
            <w:pPr>
              <w:spacing w:after="0"/>
              <w:ind w:firstLine="709"/>
              <w:jc w:val="center"/>
              <w:rPr>
                <w:rFonts w:ascii="Times New Roman" w:hAnsi="Times New Roman"/>
                <w:sz w:val="26"/>
                <w:szCs w:val="26"/>
                <w:lang w:val="nl-NL"/>
              </w:rPr>
            </w:pPr>
          </w:p>
        </w:tc>
      </w:tr>
    </w:tbl>
    <w:p w14:paraId="75B0CF90" w14:textId="77777777" w:rsidR="00201ED0" w:rsidRPr="00FA13C8" w:rsidRDefault="00201ED0" w:rsidP="00201ED0">
      <w:pPr>
        <w:spacing w:after="0" w:line="360" w:lineRule="auto"/>
        <w:jc w:val="center"/>
        <w:rPr>
          <w:rFonts w:ascii="Times New Roman" w:hAnsi="Times New Roman"/>
          <w:b/>
          <w:sz w:val="26"/>
          <w:szCs w:val="26"/>
        </w:rPr>
      </w:pPr>
    </w:p>
    <w:p w14:paraId="1B17BAEE" w14:textId="77777777" w:rsidR="00201ED0" w:rsidRPr="00FA13C8" w:rsidRDefault="00201ED0" w:rsidP="00201ED0">
      <w:pPr>
        <w:spacing w:after="0" w:line="360" w:lineRule="auto"/>
        <w:jc w:val="both"/>
        <w:rPr>
          <w:rFonts w:ascii="Times New Roman" w:hAnsi="Times New Roman"/>
          <w:sz w:val="26"/>
          <w:szCs w:val="26"/>
        </w:rPr>
      </w:pPr>
    </w:p>
    <w:p w14:paraId="669C2889" w14:textId="77777777" w:rsidR="00201ED0" w:rsidRPr="00FA13C8" w:rsidRDefault="00201ED0" w:rsidP="00901ECB">
      <w:pPr>
        <w:pStyle w:val="ListParagraph"/>
        <w:spacing w:after="0" w:line="360" w:lineRule="auto"/>
        <w:ind w:left="0"/>
        <w:jc w:val="both"/>
        <w:rPr>
          <w:rFonts w:cs="Times New Roman"/>
          <w:sz w:val="28"/>
          <w:szCs w:val="24"/>
        </w:rPr>
      </w:pPr>
    </w:p>
    <w:p w14:paraId="3DAAE345" w14:textId="77777777" w:rsidR="00201ED0" w:rsidRPr="00FA13C8" w:rsidRDefault="00201ED0" w:rsidP="00901ECB">
      <w:pPr>
        <w:pStyle w:val="ListParagraph"/>
        <w:spacing w:after="0" w:line="360" w:lineRule="auto"/>
        <w:ind w:left="0"/>
        <w:jc w:val="both"/>
        <w:rPr>
          <w:rFonts w:cs="Times New Roman"/>
          <w:sz w:val="28"/>
          <w:szCs w:val="24"/>
        </w:rPr>
      </w:pPr>
    </w:p>
    <w:p w14:paraId="54B04A43" w14:textId="77777777" w:rsidR="00201ED0" w:rsidRPr="00FA13C8" w:rsidRDefault="00201ED0" w:rsidP="00901ECB">
      <w:pPr>
        <w:pStyle w:val="ListParagraph"/>
        <w:spacing w:after="0" w:line="360" w:lineRule="auto"/>
        <w:ind w:left="0"/>
        <w:jc w:val="both"/>
        <w:rPr>
          <w:rFonts w:cs="Times New Roman"/>
          <w:sz w:val="28"/>
          <w:szCs w:val="24"/>
        </w:rPr>
      </w:pPr>
    </w:p>
    <w:bookmarkEnd w:id="658"/>
    <w:bookmarkEnd w:id="659"/>
    <w:bookmarkEnd w:id="660"/>
    <w:bookmarkEnd w:id="661"/>
    <w:bookmarkEnd w:id="662"/>
    <w:bookmarkEnd w:id="663"/>
    <w:bookmarkEnd w:id="664"/>
    <w:bookmarkEnd w:id="665"/>
    <w:bookmarkEnd w:id="666"/>
    <w:bookmarkEnd w:id="667"/>
    <w:bookmarkEnd w:id="668"/>
    <w:bookmarkEnd w:id="669"/>
    <w:p w14:paraId="7DE37E16" w14:textId="2736ED92" w:rsidR="00481370" w:rsidRDefault="00481370" w:rsidP="00481370">
      <w:pPr>
        <w:spacing w:before="120" w:after="120" w:line="360" w:lineRule="auto"/>
        <w:ind w:left="567" w:hanging="567"/>
        <w:jc w:val="both"/>
        <w:rPr>
          <w:rFonts w:ascii="Times New Roman" w:hAnsi="Times New Roman"/>
          <w:sz w:val="26"/>
          <w:szCs w:val="26"/>
          <w:lang w:val="en-US"/>
        </w:rPr>
      </w:pPr>
    </w:p>
    <w:p w14:paraId="459E71A6" w14:textId="77777777" w:rsidR="00481370" w:rsidRDefault="00481370" w:rsidP="00481370">
      <w:pPr>
        <w:spacing w:before="120" w:after="120" w:line="360" w:lineRule="auto"/>
        <w:ind w:left="567" w:hanging="567"/>
        <w:jc w:val="both"/>
        <w:rPr>
          <w:rFonts w:ascii="Times New Roman" w:hAnsi="Times New Roman"/>
          <w:sz w:val="26"/>
          <w:szCs w:val="26"/>
          <w:lang w:val="en-US"/>
        </w:rPr>
      </w:pPr>
    </w:p>
    <w:p w14:paraId="00E3AE5A" w14:textId="77777777" w:rsidR="00481370" w:rsidRDefault="00481370" w:rsidP="00481370">
      <w:pPr>
        <w:spacing w:before="120" w:after="120" w:line="360" w:lineRule="auto"/>
        <w:ind w:left="567" w:hanging="567"/>
        <w:jc w:val="both"/>
        <w:rPr>
          <w:rFonts w:ascii="Times New Roman" w:hAnsi="Times New Roman"/>
          <w:sz w:val="26"/>
          <w:szCs w:val="26"/>
          <w:lang w:val="en-US"/>
        </w:rPr>
      </w:pPr>
    </w:p>
    <w:p w14:paraId="7307769F" w14:textId="77777777" w:rsidR="00481370" w:rsidRDefault="00481370" w:rsidP="00481370">
      <w:pPr>
        <w:spacing w:before="120" w:after="120" w:line="360" w:lineRule="auto"/>
        <w:ind w:left="567" w:hanging="567"/>
        <w:jc w:val="both"/>
        <w:rPr>
          <w:rFonts w:ascii="Times New Roman" w:hAnsi="Times New Roman"/>
          <w:sz w:val="26"/>
          <w:szCs w:val="26"/>
          <w:lang w:val="en-US"/>
        </w:rPr>
      </w:pPr>
    </w:p>
    <w:p w14:paraId="4893E872" w14:textId="77777777" w:rsidR="00481370" w:rsidRDefault="00481370" w:rsidP="00481370">
      <w:pPr>
        <w:spacing w:before="120" w:after="120" w:line="360" w:lineRule="auto"/>
        <w:ind w:left="567" w:hanging="567"/>
        <w:jc w:val="both"/>
        <w:rPr>
          <w:rFonts w:ascii="Times New Roman" w:hAnsi="Times New Roman"/>
          <w:sz w:val="26"/>
          <w:szCs w:val="26"/>
          <w:lang w:val="en-US"/>
        </w:rPr>
      </w:pPr>
    </w:p>
    <w:p w14:paraId="2BD9C42F" w14:textId="77777777" w:rsidR="00481370" w:rsidRDefault="00481370" w:rsidP="00481370">
      <w:pPr>
        <w:spacing w:before="120" w:after="120" w:line="360" w:lineRule="auto"/>
        <w:ind w:left="567" w:hanging="567"/>
        <w:jc w:val="both"/>
        <w:rPr>
          <w:rFonts w:ascii="Times New Roman" w:hAnsi="Times New Roman"/>
          <w:sz w:val="26"/>
          <w:szCs w:val="26"/>
          <w:lang w:val="en-US"/>
        </w:rPr>
      </w:pPr>
    </w:p>
    <w:p w14:paraId="51A380B3" w14:textId="2E466C8F" w:rsidR="00481370" w:rsidRPr="00481370" w:rsidRDefault="00481370" w:rsidP="00481370">
      <w:pPr>
        <w:spacing w:before="120" w:after="120" w:line="360" w:lineRule="auto"/>
        <w:ind w:left="567" w:hanging="567"/>
        <w:jc w:val="both"/>
        <w:rPr>
          <w:rFonts w:ascii="Times New Roman" w:hAnsi="Times New Roman"/>
          <w:sz w:val="26"/>
          <w:szCs w:val="26"/>
          <w:lang w:val="en-US"/>
        </w:rPr>
      </w:pPr>
      <w:r>
        <w:rPr>
          <w:rFonts w:ascii="Times New Roman" w:hAnsi="Times New Roman"/>
          <w:noProof/>
          <w:sz w:val="26"/>
          <w:szCs w:val="26"/>
          <w:lang w:val="en-US"/>
        </w:rPr>
        <w:lastRenderedPageBreak/>
        <w:drawing>
          <wp:inline distT="0" distB="0" distL="0" distR="0" wp14:anchorId="5EBF7540" wp14:editId="5C5CACAF">
            <wp:extent cx="5677414" cy="8305165"/>
            <wp:effectExtent l="0" t="0" r="0" b="635"/>
            <wp:docPr id="170077817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778174" name="Picture 1700778174"/>
                    <pic:cNvPicPr/>
                  </pic:nvPicPr>
                  <pic:blipFill>
                    <a:blip r:embed="rId130">
                      <a:extLst>
                        <a:ext uri="{28A0092B-C50C-407E-A947-70E740481C1C}">
                          <a14:useLocalDpi xmlns:a14="http://schemas.microsoft.com/office/drawing/2010/main" val="0"/>
                        </a:ext>
                      </a:extLst>
                    </a:blip>
                    <a:stretch>
                      <a:fillRect/>
                    </a:stretch>
                  </pic:blipFill>
                  <pic:spPr>
                    <a:xfrm>
                      <a:off x="0" y="0"/>
                      <a:ext cx="5687776" cy="8320323"/>
                    </a:xfrm>
                    <a:prstGeom prst="rect">
                      <a:avLst/>
                    </a:prstGeom>
                  </pic:spPr>
                </pic:pic>
              </a:graphicData>
            </a:graphic>
          </wp:inline>
        </w:drawing>
      </w:r>
    </w:p>
    <w:p w14:paraId="3E2EE07D" w14:textId="08E2870E" w:rsidR="008C7E0D" w:rsidRDefault="00481370" w:rsidP="000F5AEE">
      <w:pPr>
        <w:spacing w:before="120" w:after="120" w:line="360" w:lineRule="auto"/>
        <w:ind w:left="567" w:hanging="567"/>
        <w:jc w:val="both"/>
        <w:rPr>
          <w:rFonts w:ascii="Times New Roman" w:hAnsi="Times New Roman"/>
          <w:sz w:val="26"/>
          <w:szCs w:val="26"/>
          <w:lang w:val="en-US"/>
        </w:rPr>
      </w:pPr>
      <w:r>
        <w:rPr>
          <w:rFonts w:ascii="Times New Roman" w:hAnsi="Times New Roman"/>
          <w:noProof/>
          <w:sz w:val="26"/>
          <w:szCs w:val="26"/>
        </w:rPr>
        <w:lastRenderedPageBreak/>
        <w:drawing>
          <wp:inline distT="0" distB="0" distL="0" distR="0" wp14:anchorId="7563D2FD" wp14:editId="368553A5">
            <wp:extent cx="5579745" cy="8023860"/>
            <wp:effectExtent l="0" t="0" r="1905" b="0"/>
            <wp:docPr id="7337699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76991" name="Picture 73376991"/>
                    <pic:cNvPicPr/>
                  </pic:nvPicPr>
                  <pic:blipFill>
                    <a:blip r:embed="rId131">
                      <a:extLst>
                        <a:ext uri="{28A0092B-C50C-407E-A947-70E740481C1C}">
                          <a14:useLocalDpi xmlns:a14="http://schemas.microsoft.com/office/drawing/2010/main" val="0"/>
                        </a:ext>
                      </a:extLst>
                    </a:blip>
                    <a:stretch>
                      <a:fillRect/>
                    </a:stretch>
                  </pic:blipFill>
                  <pic:spPr>
                    <a:xfrm>
                      <a:off x="0" y="0"/>
                      <a:ext cx="5579745" cy="8023860"/>
                    </a:xfrm>
                    <a:prstGeom prst="rect">
                      <a:avLst/>
                    </a:prstGeom>
                  </pic:spPr>
                </pic:pic>
              </a:graphicData>
            </a:graphic>
          </wp:inline>
        </w:drawing>
      </w:r>
    </w:p>
    <w:p w14:paraId="32372342" w14:textId="77777777" w:rsidR="00481370" w:rsidRDefault="00481370" w:rsidP="000F5AEE">
      <w:pPr>
        <w:spacing w:before="120" w:after="120" w:line="360" w:lineRule="auto"/>
        <w:ind w:left="567" w:hanging="567"/>
        <w:jc w:val="both"/>
        <w:rPr>
          <w:rFonts w:ascii="Times New Roman" w:hAnsi="Times New Roman"/>
          <w:sz w:val="26"/>
          <w:szCs w:val="26"/>
          <w:lang w:val="en-US"/>
        </w:rPr>
      </w:pPr>
    </w:p>
    <w:p w14:paraId="0DB8D47A" w14:textId="76D51552" w:rsidR="00481370" w:rsidRDefault="00481370" w:rsidP="000F5AEE">
      <w:pPr>
        <w:spacing w:before="120" w:after="120" w:line="360" w:lineRule="auto"/>
        <w:ind w:left="567" w:hanging="567"/>
        <w:jc w:val="both"/>
        <w:rPr>
          <w:rFonts w:ascii="Times New Roman" w:hAnsi="Times New Roman"/>
          <w:sz w:val="26"/>
          <w:szCs w:val="26"/>
          <w:lang w:val="en-US"/>
        </w:rPr>
      </w:pPr>
      <w:r>
        <w:rPr>
          <w:rFonts w:ascii="Times New Roman" w:hAnsi="Times New Roman"/>
          <w:noProof/>
          <w:sz w:val="26"/>
          <w:szCs w:val="26"/>
          <w:lang w:val="en-US"/>
        </w:rPr>
        <w:lastRenderedPageBreak/>
        <w:drawing>
          <wp:inline distT="0" distB="0" distL="0" distR="0" wp14:anchorId="679FD748" wp14:editId="70F7D7C2">
            <wp:extent cx="5579745" cy="7677785"/>
            <wp:effectExtent l="0" t="0" r="1905" b="0"/>
            <wp:docPr id="99038441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384416" name="Picture 990384416"/>
                    <pic:cNvPicPr/>
                  </pic:nvPicPr>
                  <pic:blipFill>
                    <a:blip r:embed="rId132">
                      <a:extLst>
                        <a:ext uri="{28A0092B-C50C-407E-A947-70E740481C1C}">
                          <a14:useLocalDpi xmlns:a14="http://schemas.microsoft.com/office/drawing/2010/main" val="0"/>
                        </a:ext>
                      </a:extLst>
                    </a:blip>
                    <a:stretch>
                      <a:fillRect/>
                    </a:stretch>
                  </pic:blipFill>
                  <pic:spPr>
                    <a:xfrm>
                      <a:off x="0" y="0"/>
                      <a:ext cx="5579745" cy="7677785"/>
                    </a:xfrm>
                    <a:prstGeom prst="rect">
                      <a:avLst/>
                    </a:prstGeom>
                  </pic:spPr>
                </pic:pic>
              </a:graphicData>
            </a:graphic>
          </wp:inline>
        </w:drawing>
      </w:r>
    </w:p>
    <w:p w14:paraId="4BA252A6" w14:textId="77777777" w:rsidR="00481370" w:rsidRDefault="00481370" w:rsidP="000F5AEE">
      <w:pPr>
        <w:spacing w:before="120" w:after="120" w:line="360" w:lineRule="auto"/>
        <w:ind w:left="567" w:hanging="567"/>
        <w:jc w:val="both"/>
        <w:rPr>
          <w:rFonts w:ascii="Times New Roman" w:hAnsi="Times New Roman"/>
          <w:sz w:val="26"/>
          <w:szCs w:val="26"/>
          <w:lang w:val="en-US"/>
        </w:rPr>
      </w:pPr>
    </w:p>
    <w:p w14:paraId="7A703950" w14:textId="77777777" w:rsidR="00481370" w:rsidRDefault="00481370" w:rsidP="000F5AEE">
      <w:pPr>
        <w:spacing w:before="120" w:after="120" w:line="360" w:lineRule="auto"/>
        <w:ind w:left="567" w:hanging="567"/>
        <w:jc w:val="both"/>
        <w:rPr>
          <w:rFonts w:ascii="Times New Roman" w:hAnsi="Times New Roman"/>
          <w:sz w:val="26"/>
          <w:szCs w:val="26"/>
          <w:lang w:val="en-US"/>
        </w:rPr>
      </w:pPr>
    </w:p>
    <w:p w14:paraId="2D325DB5" w14:textId="7562F7EE" w:rsidR="00481370" w:rsidRDefault="00481370" w:rsidP="000F5AEE">
      <w:pPr>
        <w:spacing w:before="120" w:after="120" w:line="360" w:lineRule="auto"/>
        <w:ind w:left="567" w:hanging="567"/>
        <w:jc w:val="both"/>
        <w:rPr>
          <w:rFonts w:ascii="Times New Roman" w:hAnsi="Times New Roman"/>
          <w:sz w:val="26"/>
          <w:szCs w:val="26"/>
          <w:lang w:val="en-US"/>
        </w:rPr>
      </w:pPr>
      <w:r>
        <w:rPr>
          <w:rFonts w:ascii="Times New Roman" w:hAnsi="Times New Roman"/>
          <w:noProof/>
          <w:sz w:val="26"/>
          <w:szCs w:val="26"/>
          <w:lang w:val="en-US"/>
        </w:rPr>
        <w:lastRenderedPageBreak/>
        <w:drawing>
          <wp:inline distT="0" distB="0" distL="0" distR="0" wp14:anchorId="70CE6C7B" wp14:editId="00ABD3E4">
            <wp:extent cx="5579745" cy="8265795"/>
            <wp:effectExtent l="0" t="0" r="1905" b="1905"/>
            <wp:docPr id="92611485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114859" name="Picture 926114859"/>
                    <pic:cNvPicPr/>
                  </pic:nvPicPr>
                  <pic:blipFill>
                    <a:blip r:embed="rId133">
                      <a:extLst>
                        <a:ext uri="{28A0092B-C50C-407E-A947-70E740481C1C}">
                          <a14:useLocalDpi xmlns:a14="http://schemas.microsoft.com/office/drawing/2010/main" val="0"/>
                        </a:ext>
                      </a:extLst>
                    </a:blip>
                    <a:stretch>
                      <a:fillRect/>
                    </a:stretch>
                  </pic:blipFill>
                  <pic:spPr>
                    <a:xfrm>
                      <a:off x="0" y="0"/>
                      <a:ext cx="5579745" cy="8265795"/>
                    </a:xfrm>
                    <a:prstGeom prst="rect">
                      <a:avLst/>
                    </a:prstGeom>
                  </pic:spPr>
                </pic:pic>
              </a:graphicData>
            </a:graphic>
          </wp:inline>
        </w:drawing>
      </w:r>
    </w:p>
    <w:p w14:paraId="3F9D492E" w14:textId="689A61BF" w:rsidR="00481370" w:rsidRDefault="00481370" w:rsidP="000F5AEE">
      <w:pPr>
        <w:spacing w:before="120" w:after="120" w:line="360" w:lineRule="auto"/>
        <w:ind w:left="567" w:hanging="567"/>
        <w:jc w:val="both"/>
        <w:rPr>
          <w:rFonts w:ascii="Times New Roman" w:hAnsi="Times New Roman"/>
          <w:sz w:val="26"/>
          <w:szCs w:val="26"/>
          <w:lang w:val="en-US"/>
        </w:rPr>
      </w:pPr>
      <w:r>
        <w:rPr>
          <w:rFonts w:ascii="Times New Roman" w:hAnsi="Times New Roman"/>
          <w:noProof/>
          <w:sz w:val="26"/>
          <w:szCs w:val="26"/>
          <w:lang w:val="en-US"/>
        </w:rPr>
        <w:lastRenderedPageBreak/>
        <w:drawing>
          <wp:inline distT="0" distB="0" distL="0" distR="0" wp14:anchorId="05A4BEB2" wp14:editId="425D7ABF">
            <wp:extent cx="5579745" cy="7967345"/>
            <wp:effectExtent l="0" t="0" r="1905" b="0"/>
            <wp:docPr id="139558851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588513" name="Picture 1395588513"/>
                    <pic:cNvPicPr/>
                  </pic:nvPicPr>
                  <pic:blipFill>
                    <a:blip r:embed="rId134">
                      <a:extLst>
                        <a:ext uri="{28A0092B-C50C-407E-A947-70E740481C1C}">
                          <a14:useLocalDpi xmlns:a14="http://schemas.microsoft.com/office/drawing/2010/main" val="0"/>
                        </a:ext>
                      </a:extLst>
                    </a:blip>
                    <a:stretch>
                      <a:fillRect/>
                    </a:stretch>
                  </pic:blipFill>
                  <pic:spPr>
                    <a:xfrm>
                      <a:off x="0" y="0"/>
                      <a:ext cx="5579745" cy="7967345"/>
                    </a:xfrm>
                    <a:prstGeom prst="rect">
                      <a:avLst/>
                    </a:prstGeom>
                  </pic:spPr>
                </pic:pic>
              </a:graphicData>
            </a:graphic>
          </wp:inline>
        </w:drawing>
      </w:r>
    </w:p>
    <w:p w14:paraId="4542C55D" w14:textId="77777777" w:rsidR="00481370" w:rsidRDefault="00481370" w:rsidP="000F5AEE">
      <w:pPr>
        <w:spacing w:before="120" w:after="120" w:line="360" w:lineRule="auto"/>
        <w:ind w:left="567" w:hanging="567"/>
        <w:jc w:val="both"/>
        <w:rPr>
          <w:rFonts w:ascii="Times New Roman" w:hAnsi="Times New Roman"/>
          <w:sz w:val="26"/>
          <w:szCs w:val="26"/>
          <w:lang w:val="en-US"/>
        </w:rPr>
      </w:pPr>
    </w:p>
    <w:p w14:paraId="158DBE0F" w14:textId="7C456051" w:rsidR="00481370" w:rsidRPr="00481370" w:rsidRDefault="00481370" w:rsidP="000F5AEE">
      <w:pPr>
        <w:spacing w:before="120" w:after="120" w:line="360" w:lineRule="auto"/>
        <w:ind w:left="567" w:hanging="567"/>
        <w:jc w:val="both"/>
        <w:rPr>
          <w:rFonts w:ascii="Times New Roman" w:hAnsi="Times New Roman"/>
          <w:sz w:val="26"/>
          <w:szCs w:val="26"/>
          <w:lang w:val="en-US"/>
        </w:rPr>
      </w:pPr>
      <w:r>
        <w:rPr>
          <w:rFonts w:ascii="Times New Roman" w:hAnsi="Times New Roman"/>
          <w:noProof/>
          <w:sz w:val="26"/>
          <w:szCs w:val="26"/>
          <w:lang w:val="en-US"/>
        </w:rPr>
        <w:lastRenderedPageBreak/>
        <w:drawing>
          <wp:inline distT="0" distB="0" distL="0" distR="0" wp14:anchorId="0C8CFCBD" wp14:editId="1A08F666">
            <wp:extent cx="5579745" cy="8114665"/>
            <wp:effectExtent l="0" t="0" r="1905" b="635"/>
            <wp:docPr id="22106993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069939" name="Picture 221069939"/>
                    <pic:cNvPicPr/>
                  </pic:nvPicPr>
                  <pic:blipFill>
                    <a:blip r:embed="rId135">
                      <a:extLst>
                        <a:ext uri="{28A0092B-C50C-407E-A947-70E740481C1C}">
                          <a14:useLocalDpi xmlns:a14="http://schemas.microsoft.com/office/drawing/2010/main" val="0"/>
                        </a:ext>
                      </a:extLst>
                    </a:blip>
                    <a:stretch>
                      <a:fillRect/>
                    </a:stretch>
                  </pic:blipFill>
                  <pic:spPr>
                    <a:xfrm>
                      <a:off x="0" y="0"/>
                      <a:ext cx="5579745" cy="8114665"/>
                    </a:xfrm>
                    <a:prstGeom prst="rect">
                      <a:avLst/>
                    </a:prstGeom>
                  </pic:spPr>
                </pic:pic>
              </a:graphicData>
            </a:graphic>
          </wp:inline>
        </w:drawing>
      </w:r>
    </w:p>
    <w:sectPr w:rsidR="00481370" w:rsidRPr="00481370" w:rsidSect="001D2962">
      <w:pgSz w:w="11906" w:h="16838"/>
      <w:pgMar w:top="1701" w:right="1134"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04B367" w14:textId="77777777" w:rsidR="00071B7B" w:rsidRDefault="00071B7B" w:rsidP="009C7839">
      <w:pPr>
        <w:spacing w:after="0" w:line="240" w:lineRule="auto"/>
      </w:pPr>
      <w:r>
        <w:separator/>
      </w:r>
    </w:p>
  </w:endnote>
  <w:endnote w:type="continuationSeparator" w:id="0">
    <w:p w14:paraId="7D12E2CD" w14:textId="77777777" w:rsidR="00071B7B" w:rsidRDefault="00071B7B" w:rsidP="009C78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NI-Times">
    <w:altName w:val="Calibri"/>
    <w:panose1 w:val="00000000000000000000"/>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Univers LT Std 47 Cn Lt">
    <w:altName w:val="Calibri"/>
    <w:panose1 w:val="00000000000000000000"/>
    <w:charset w:val="00"/>
    <w:family w:val="swiss"/>
    <w:notTrueType/>
    <w:pitch w:val="default"/>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952EB5" w14:textId="77777777" w:rsidR="00071B7B" w:rsidRDefault="00071B7B" w:rsidP="009C7839">
      <w:pPr>
        <w:spacing w:after="0" w:line="240" w:lineRule="auto"/>
      </w:pPr>
      <w:r>
        <w:separator/>
      </w:r>
    </w:p>
  </w:footnote>
  <w:footnote w:type="continuationSeparator" w:id="0">
    <w:p w14:paraId="56428319" w14:textId="77777777" w:rsidR="00071B7B" w:rsidRDefault="00071B7B" w:rsidP="009C78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CA7AB" w14:textId="77777777" w:rsidR="00B767CA" w:rsidRPr="002F15DE" w:rsidRDefault="00B767CA">
    <w:pPr>
      <w:pStyle w:val="Header"/>
      <w:jc w:val="center"/>
      <w:rPr>
        <w:rFonts w:asciiTheme="majorHAnsi" w:hAnsiTheme="majorHAnsi" w:cstheme="majorHAnsi"/>
        <w:sz w:val="26"/>
        <w:szCs w:val="26"/>
      </w:rPr>
    </w:pPr>
  </w:p>
  <w:p w14:paraId="30E91D65" w14:textId="77777777" w:rsidR="00B767CA" w:rsidRPr="002F15DE" w:rsidRDefault="00B767CA">
    <w:pPr>
      <w:pStyle w:val="Header"/>
      <w:rPr>
        <w:rFonts w:asciiTheme="majorHAnsi" w:hAnsiTheme="majorHAnsi" w:cstheme="majorHAnsi"/>
        <w:sz w:val="26"/>
        <w:szCs w:val="26"/>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C529F" w14:textId="5F24E100" w:rsidR="00B767CA" w:rsidRPr="002F15DE" w:rsidRDefault="00B767CA">
    <w:pPr>
      <w:pStyle w:val="Header"/>
      <w:jc w:val="center"/>
      <w:rPr>
        <w:rFonts w:asciiTheme="majorHAnsi" w:hAnsiTheme="majorHAnsi" w:cstheme="majorHAnsi"/>
        <w:sz w:val="26"/>
        <w:szCs w:val="26"/>
      </w:rPr>
    </w:pPr>
  </w:p>
  <w:p w14:paraId="363A890F" w14:textId="77777777" w:rsidR="00B767CA" w:rsidRPr="002F15DE" w:rsidRDefault="00B767CA">
    <w:pPr>
      <w:pStyle w:val="Header"/>
      <w:rPr>
        <w:rFonts w:asciiTheme="majorHAnsi" w:hAnsiTheme="majorHAnsi" w:cstheme="majorHAnsi"/>
        <w:sz w:val="26"/>
        <w:szCs w:val="26"/>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3A169" w14:textId="77777777" w:rsidR="00B767CA" w:rsidRPr="00315400" w:rsidRDefault="00B767CA">
    <w:pPr>
      <w:pStyle w:val="Header"/>
      <w:rPr>
        <w:rFonts w:asciiTheme="majorHAnsi" w:hAnsiTheme="majorHAnsi" w:cstheme="majorHAnsi"/>
        <w:sz w:val="26"/>
        <w:szCs w:val="2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hAnsiTheme="majorHAnsi" w:cstheme="majorHAnsi"/>
        <w:sz w:val="26"/>
        <w:szCs w:val="26"/>
      </w:rPr>
      <w:id w:val="-1715497799"/>
      <w:docPartObj>
        <w:docPartGallery w:val="Page Numbers (Top of Page)"/>
        <w:docPartUnique/>
      </w:docPartObj>
    </w:sdtPr>
    <w:sdtEndPr>
      <w:rPr>
        <w:noProof/>
      </w:rPr>
    </w:sdtEndPr>
    <w:sdtContent>
      <w:p w14:paraId="2D317091" w14:textId="6FBB76CC" w:rsidR="00B767CA" w:rsidRPr="002F15DE" w:rsidRDefault="00000000">
        <w:pPr>
          <w:pStyle w:val="Header"/>
          <w:jc w:val="center"/>
          <w:rPr>
            <w:rFonts w:asciiTheme="majorHAnsi" w:hAnsiTheme="majorHAnsi" w:cstheme="majorHAnsi"/>
            <w:sz w:val="26"/>
            <w:szCs w:val="26"/>
          </w:rPr>
        </w:pPr>
      </w:p>
    </w:sdtContent>
  </w:sdt>
  <w:p w14:paraId="5CB831EE" w14:textId="77777777" w:rsidR="00B767CA" w:rsidRPr="002F15DE" w:rsidRDefault="00B767CA">
    <w:pPr>
      <w:pStyle w:val="Header"/>
      <w:rPr>
        <w:rFonts w:asciiTheme="majorHAnsi" w:hAnsiTheme="majorHAnsi" w:cstheme="majorHAnsi"/>
        <w:sz w:val="26"/>
        <w:szCs w:val="2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14590" w14:textId="1320AD34" w:rsidR="00B767CA" w:rsidRPr="002F15DE" w:rsidRDefault="00B767CA">
    <w:pPr>
      <w:pStyle w:val="Header"/>
      <w:jc w:val="center"/>
      <w:rPr>
        <w:rFonts w:asciiTheme="majorHAnsi" w:hAnsiTheme="majorHAnsi" w:cstheme="majorHAnsi"/>
        <w:sz w:val="26"/>
        <w:szCs w:val="26"/>
      </w:rPr>
    </w:pPr>
  </w:p>
  <w:p w14:paraId="68967961" w14:textId="77777777" w:rsidR="00B767CA" w:rsidRPr="002F15DE" w:rsidRDefault="00B767CA">
    <w:pPr>
      <w:pStyle w:val="Header"/>
      <w:rPr>
        <w:rFonts w:asciiTheme="majorHAnsi" w:hAnsiTheme="majorHAnsi" w:cstheme="majorHAnsi"/>
        <w:sz w:val="26"/>
        <w:szCs w:val="2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hAnsiTheme="majorHAnsi" w:cstheme="majorHAnsi"/>
        <w:sz w:val="26"/>
        <w:szCs w:val="26"/>
      </w:rPr>
      <w:id w:val="2092197911"/>
      <w:docPartObj>
        <w:docPartGallery w:val="Page Numbers (Top of Page)"/>
        <w:docPartUnique/>
      </w:docPartObj>
    </w:sdtPr>
    <w:sdtEndPr>
      <w:rPr>
        <w:noProof/>
      </w:rPr>
    </w:sdtEndPr>
    <w:sdtContent>
      <w:p w14:paraId="4F26FCBF" w14:textId="77777777" w:rsidR="00B767CA" w:rsidRPr="002F15DE" w:rsidRDefault="00B767CA">
        <w:pPr>
          <w:pStyle w:val="Header"/>
          <w:jc w:val="center"/>
          <w:rPr>
            <w:rFonts w:asciiTheme="majorHAnsi" w:hAnsiTheme="majorHAnsi" w:cstheme="majorHAnsi"/>
            <w:sz w:val="26"/>
            <w:szCs w:val="26"/>
          </w:rPr>
        </w:pPr>
        <w:r w:rsidRPr="002F15DE">
          <w:rPr>
            <w:rFonts w:asciiTheme="majorHAnsi" w:hAnsiTheme="majorHAnsi" w:cstheme="majorHAnsi"/>
            <w:sz w:val="26"/>
            <w:szCs w:val="26"/>
          </w:rPr>
          <w:fldChar w:fldCharType="begin"/>
        </w:r>
        <w:r w:rsidRPr="002F15DE">
          <w:rPr>
            <w:rFonts w:asciiTheme="majorHAnsi" w:hAnsiTheme="majorHAnsi" w:cstheme="majorHAnsi"/>
            <w:sz w:val="26"/>
            <w:szCs w:val="26"/>
          </w:rPr>
          <w:instrText xml:space="preserve"> PAGE   \* MERGEFORMAT </w:instrText>
        </w:r>
        <w:r w:rsidRPr="002F15DE">
          <w:rPr>
            <w:rFonts w:asciiTheme="majorHAnsi" w:hAnsiTheme="majorHAnsi" w:cstheme="majorHAnsi"/>
            <w:sz w:val="26"/>
            <w:szCs w:val="26"/>
          </w:rPr>
          <w:fldChar w:fldCharType="separate"/>
        </w:r>
        <w:r>
          <w:rPr>
            <w:rFonts w:asciiTheme="majorHAnsi" w:hAnsiTheme="majorHAnsi" w:cstheme="majorHAnsi"/>
            <w:noProof/>
            <w:sz w:val="26"/>
            <w:szCs w:val="26"/>
          </w:rPr>
          <w:t>x</w:t>
        </w:r>
        <w:r w:rsidRPr="002F15DE">
          <w:rPr>
            <w:rFonts w:asciiTheme="majorHAnsi" w:hAnsiTheme="majorHAnsi" w:cstheme="majorHAnsi"/>
            <w:noProof/>
            <w:sz w:val="26"/>
            <w:szCs w:val="26"/>
          </w:rPr>
          <w:fldChar w:fldCharType="end"/>
        </w:r>
      </w:p>
    </w:sdtContent>
  </w:sdt>
  <w:p w14:paraId="25BB01A2" w14:textId="77777777" w:rsidR="00B767CA" w:rsidRPr="002F15DE" w:rsidRDefault="00B767CA">
    <w:pPr>
      <w:pStyle w:val="Header"/>
      <w:rPr>
        <w:rFonts w:asciiTheme="majorHAnsi" w:hAnsiTheme="majorHAnsi" w:cstheme="majorHAnsi"/>
        <w:sz w:val="26"/>
        <w:szCs w:val="2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hAnsiTheme="majorHAnsi" w:cstheme="majorHAnsi"/>
        <w:sz w:val="26"/>
        <w:szCs w:val="26"/>
      </w:rPr>
      <w:id w:val="1486589492"/>
      <w:docPartObj>
        <w:docPartGallery w:val="Page Numbers (Top of Page)"/>
        <w:docPartUnique/>
      </w:docPartObj>
    </w:sdtPr>
    <w:sdtEndPr>
      <w:rPr>
        <w:noProof/>
      </w:rPr>
    </w:sdtEndPr>
    <w:sdtContent>
      <w:p w14:paraId="56284183" w14:textId="77777777" w:rsidR="00B767CA" w:rsidRPr="002F15DE" w:rsidRDefault="00B767CA">
        <w:pPr>
          <w:pStyle w:val="Header"/>
          <w:jc w:val="center"/>
          <w:rPr>
            <w:rFonts w:asciiTheme="majorHAnsi" w:hAnsiTheme="majorHAnsi" w:cstheme="majorHAnsi"/>
            <w:sz w:val="26"/>
            <w:szCs w:val="26"/>
          </w:rPr>
        </w:pPr>
        <w:r w:rsidRPr="002F15DE">
          <w:rPr>
            <w:rFonts w:asciiTheme="majorHAnsi" w:hAnsiTheme="majorHAnsi" w:cstheme="majorHAnsi"/>
            <w:sz w:val="26"/>
            <w:szCs w:val="26"/>
          </w:rPr>
          <w:fldChar w:fldCharType="begin"/>
        </w:r>
        <w:r w:rsidRPr="002F15DE">
          <w:rPr>
            <w:rFonts w:asciiTheme="majorHAnsi" w:hAnsiTheme="majorHAnsi" w:cstheme="majorHAnsi"/>
            <w:sz w:val="26"/>
            <w:szCs w:val="26"/>
          </w:rPr>
          <w:instrText xml:space="preserve"> PAGE   \* MERGEFORMAT </w:instrText>
        </w:r>
        <w:r w:rsidRPr="002F15DE">
          <w:rPr>
            <w:rFonts w:asciiTheme="majorHAnsi" w:hAnsiTheme="majorHAnsi" w:cstheme="majorHAnsi"/>
            <w:sz w:val="26"/>
            <w:szCs w:val="26"/>
          </w:rPr>
          <w:fldChar w:fldCharType="separate"/>
        </w:r>
        <w:r>
          <w:rPr>
            <w:rFonts w:asciiTheme="majorHAnsi" w:hAnsiTheme="majorHAnsi" w:cstheme="majorHAnsi"/>
            <w:noProof/>
            <w:sz w:val="26"/>
            <w:szCs w:val="26"/>
          </w:rPr>
          <w:t>x</w:t>
        </w:r>
        <w:r w:rsidRPr="002F15DE">
          <w:rPr>
            <w:rFonts w:asciiTheme="majorHAnsi" w:hAnsiTheme="majorHAnsi" w:cstheme="majorHAnsi"/>
            <w:noProof/>
            <w:sz w:val="26"/>
            <w:szCs w:val="26"/>
          </w:rPr>
          <w:fldChar w:fldCharType="end"/>
        </w:r>
      </w:p>
    </w:sdtContent>
  </w:sdt>
  <w:p w14:paraId="61662E15" w14:textId="77777777" w:rsidR="00B767CA" w:rsidRPr="002F15DE" w:rsidRDefault="00B767CA">
    <w:pPr>
      <w:pStyle w:val="Header"/>
      <w:rPr>
        <w:rFonts w:asciiTheme="majorHAnsi" w:hAnsiTheme="majorHAnsi" w:cstheme="majorHAnsi"/>
        <w:sz w:val="26"/>
        <w:szCs w:val="2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hAnsiTheme="majorHAnsi" w:cstheme="majorHAnsi"/>
        <w:sz w:val="26"/>
        <w:szCs w:val="26"/>
      </w:rPr>
      <w:id w:val="-741012652"/>
      <w:docPartObj>
        <w:docPartGallery w:val="Page Numbers (Top of Page)"/>
        <w:docPartUnique/>
      </w:docPartObj>
    </w:sdtPr>
    <w:sdtEndPr>
      <w:rPr>
        <w:noProof/>
      </w:rPr>
    </w:sdtEndPr>
    <w:sdtContent>
      <w:p w14:paraId="79C25C83" w14:textId="77777777" w:rsidR="00B767CA" w:rsidRPr="002F15DE" w:rsidRDefault="00B767CA">
        <w:pPr>
          <w:pStyle w:val="Header"/>
          <w:jc w:val="center"/>
          <w:rPr>
            <w:rFonts w:asciiTheme="majorHAnsi" w:hAnsiTheme="majorHAnsi" w:cstheme="majorHAnsi"/>
            <w:sz w:val="26"/>
            <w:szCs w:val="26"/>
          </w:rPr>
        </w:pPr>
        <w:r w:rsidRPr="002F15DE">
          <w:rPr>
            <w:rFonts w:asciiTheme="majorHAnsi" w:hAnsiTheme="majorHAnsi" w:cstheme="majorHAnsi"/>
            <w:sz w:val="26"/>
            <w:szCs w:val="26"/>
          </w:rPr>
          <w:fldChar w:fldCharType="begin"/>
        </w:r>
        <w:r w:rsidRPr="002F15DE">
          <w:rPr>
            <w:rFonts w:asciiTheme="majorHAnsi" w:hAnsiTheme="majorHAnsi" w:cstheme="majorHAnsi"/>
            <w:sz w:val="26"/>
            <w:szCs w:val="26"/>
          </w:rPr>
          <w:instrText xml:space="preserve"> PAGE   \* MERGEFORMAT </w:instrText>
        </w:r>
        <w:r w:rsidRPr="002F15DE">
          <w:rPr>
            <w:rFonts w:asciiTheme="majorHAnsi" w:hAnsiTheme="majorHAnsi" w:cstheme="majorHAnsi"/>
            <w:sz w:val="26"/>
            <w:szCs w:val="26"/>
          </w:rPr>
          <w:fldChar w:fldCharType="separate"/>
        </w:r>
        <w:r>
          <w:rPr>
            <w:rFonts w:asciiTheme="majorHAnsi" w:hAnsiTheme="majorHAnsi" w:cstheme="majorHAnsi"/>
            <w:noProof/>
            <w:sz w:val="26"/>
            <w:szCs w:val="26"/>
          </w:rPr>
          <w:t>x</w:t>
        </w:r>
        <w:r w:rsidRPr="002F15DE">
          <w:rPr>
            <w:rFonts w:asciiTheme="majorHAnsi" w:hAnsiTheme="majorHAnsi" w:cstheme="majorHAnsi"/>
            <w:noProof/>
            <w:sz w:val="26"/>
            <w:szCs w:val="26"/>
          </w:rPr>
          <w:fldChar w:fldCharType="end"/>
        </w:r>
      </w:p>
    </w:sdtContent>
  </w:sdt>
  <w:p w14:paraId="306414C3" w14:textId="77777777" w:rsidR="00B767CA" w:rsidRPr="002F15DE" w:rsidRDefault="00B767CA">
    <w:pPr>
      <w:pStyle w:val="Header"/>
      <w:rPr>
        <w:rFonts w:asciiTheme="majorHAnsi" w:hAnsiTheme="majorHAnsi" w:cstheme="majorHAnsi"/>
        <w:sz w:val="26"/>
        <w:szCs w:val="26"/>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hAnsiTheme="majorHAnsi" w:cstheme="majorHAnsi"/>
        <w:sz w:val="26"/>
        <w:szCs w:val="26"/>
      </w:rPr>
      <w:id w:val="-1718195145"/>
      <w:docPartObj>
        <w:docPartGallery w:val="Page Numbers (Top of Page)"/>
        <w:docPartUnique/>
      </w:docPartObj>
    </w:sdtPr>
    <w:sdtEndPr>
      <w:rPr>
        <w:noProof/>
      </w:rPr>
    </w:sdtEndPr>
    <w:sdtContent>
      <w:p w14:paraId="5703AC4A" w14:textId="65121E6B" w:rsidR="00B767CA" w:rsidRPr="00005E73" w:rsidRDefault="00B767CA" w:rsidP="00005E73">
        <w:pPr>
          <w:pStyle w:val="Header"/>
          <w:spacing w:after="120"/>
          <w:jc w:val="center"/>
          <w:rPr>
            <w:rFonts w:asciiTheme="majorHAnsi" w:hAnsiTheme="majorHAnsi" w:cstheme="majorHAnsi"/>
            <w:noProof/>
            <w:sz w:val="26"/>
            <w:szCs w:val="26"/>
            <w:lang w:val="en-US"/>
          </w:rPr>
        </w:pPr>
        <w:r w:rsidRPr="002F15DE">
          <w:rPr>
            <w:rFonts w:asciiTheme="majorHAnsi" w:hAnsiTheme="majorHAnsi" w:cstheme="majorHAnsi"/>
            <w:sz w:val="26"/>
            <w:szCs w:val="26"/>
          </w:rPr>
          <w:fldChar w:fldCharType="begin"/>
        </w:r>
        <w:r w:rsidRPr="002F15DE">
          <w:rPr>
            <w:rFonts w:asciiTheme="majorHAnsi" w:hAnsiTheme="majorHAnsi" w:cstheme="majorHAnsi"/>
            <w:sz w:val="26"/>
            <w:szCs w:val="26"/>
          </w:rPr>
          <w:instrText xml:space="preserve"> PAGE   \* MERGEFORMAT </w:instrText>
        </w:r>
        <w:r w:rsidRPr="002F15DE">
          <w:rPr>
            <w:rFonts w:asciiTheme="majorHAnsi" w:hAnsiTheme="majorHAnsi" w:cstheme="majorHAnsi"/>
            <w:sz w:val="26"/>
            <w:szCs w:val="26"/>
          </w:rPr>
          <w:fldChar w:fldCharType="separate"/>
        </w:r>
        <w:r>
          <w:rPr>
            <w:rFonts w:asciiTheme="majorHAnsi" w:hAnsiTheme="majorHAnsi" w:cstheme="majorHAnsi"/>
            <w:noProof/>
            <w:sz w:val="26"/>
            <w:szCs w:val="26"/>
          </w:rPr>
          <w:t>79</w:t>
        </w:r>
        <w:r w:rsidRPr="002F15DE">
          <w:rPr>
            <w:rFonts w:asciiTheme="majorHAnsi" w:hAnsiTheme="majorHAnsi" w:cstheme="majorHAnsi"/>
            <w:noProof/>
            <w:sz w:val="26"/>
            <w:szCs w:val="26"/>
          </w:rPr>
          <w:fldChar w:fldCharType="end"/>
        </w:r>
      </w:p>
    </w:sdtContent>
  </w:sdt>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F3C92" w14:textId="285B6A6F" w:rsidR="00B767CA" w:rsidRPr="00005E73" w:rsidRDefault="00B767CA" w:rsidP="00005E73">
    <w:pPr>
      <w:pStyle w:val="Header"/>
      <w:spacing w:after="120"/>
      <w:jc w:val="center"/>
      <w:rPr>
        <w:rFonts w:asciiTheme="majorHAnsi" w:hAnsiTheme="majorHAnsi" w:cstheme="majorHAnsi"/>
        <w:noProof/>
        <w:sz w:val="26"/>
        <w:szCs w:val="26"/>
        <w:lang w:val="en-US"/>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E9BE9" w14:textId="77777777" w:rsidR="00B767CA" w:rsidRPr="00315400" w:rsidRDefault="00B767CA">
    <w:pPr>
      <w:pStyle w:val="Header"/>
      <w:rPr>
        <w:rFonts w:asciiTheme="majorHAnsi" w:hAnsiTheme="majorHAnsi" w:cstheme="majorHAnsi"/>
        <w:sz w:val="26"/>
        <w:szCs w:val="2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C1A1C"/>
    <w:multiLevelType w:val="hybridMultilevel"/>
    <w:tmpl w:val="B3F0900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846421"/>
    <w:multiLevelType w:val="hybridMultilevel"/>
    <w:tmpl w:val="2A66EF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4E2AE7"/>
    <w:multiLevelType w:val="hybridMultilevel"/>
    <w:tmpl w:val="1652A8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207FE3"/>
    <w:multiLevelType w:val="hybridMultilevel"/>
    <w:tmpl w:val="407C68EC"/>
    <w:lvl w:ilvl="0" w:tplc="4EBABEC2">
      <w:start w:val="1"/>
      <w:numFmt w:val="decimal"/>
      <w:lvlText w:val="1.4.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74468F4"/>
    <w:multiLevelType w:val="hybridMultilevel"/>
    <w:tmpl w:val="D676EDC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2410C1"/>
    <w:multiLevelType w:val="hybridMultilevel"/>
    <w:tmpl w:val="E07C8E64"/>
    <w:lvl w:ilvl="0" w:tplc="08090009">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0CD16F0C"/>
    <w:multiLevelType w:val="hybridMultilevel"/>
    <w:tmpl w:val="3E687CB2"/>
    <w:lvl w:ilvl="0" w:tplc="ECF4EA84">
      <w:start w:val="1"/>
      <w:numFmt w:val="decimal"/>
      <w:lvlText w:val="4.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EFF0D02"/>
    <w:multiLevelType w:val="hybridMultilevel"/>
    <w:tmpl w:val="AE14CD66"/>
    <w:lvl w:ilvl="0" w:tplc="33CEF76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0152EC7"/>
    <w:multiLevelType w:val="hybridMultilevel"/>
    <w:tmpl w:val="13C6CF7C"/>
    <w:lvl w:ilvl="0" w:tplc="6D12A3E6">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214CBB"/>
    <w:multiLevelType w:val="hybridMultilevel"/>
    <w:tmpl w:val="C5C0F7E6"/>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3C230D8"/>
    <w:multiLevelType w:val="hybridMultilevel"/>
    <w:tmpl w:val="BABAE6C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491A40"/>
    <w:multiLevelType w:val="hybridMultilevel"/>
    <w:tmpl w:val="25DA9B8E"/>
    <w:lvl w:ilvl="0" w:tplc="DB5609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D92D66"/>
    <w:multiLevelType w:val="hybridMultilevel"/>
    <w:tmpl w:val="25962F24"/>
    <w:lvl w:ilvl="0" w:tplc="E9504414">
      <w:start w:val="1"/>
      <w:numFmt w:val="upperRoman"/>
      <w:lvlText w:val="%1."/>
      <w:lvlJc w:val="left"/>
      <w:pPr>
        <w:ind w:left="1080" w:hanging="720"/>
      </w:pPr>
      <w:rPr>
        <w:rFonts w:hint="default"/>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765226C"/>
    <w:multiLevelType w:val="hybridMultilevel"/>
    <w:tmpl w:val="6938E4CC"/>
    <w:lvl w:ilvl="0" w:tplc="55308B1C">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17A0081A"/>
    <w:multiLevelType w:val="hybridMultilevel"/>
    <w:tmpl w:val="EF786134"/>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0478E1"/>
    <w:multiLevelType w:val="hybridMultilevel"/>
    <w:tmpl w:val="2814CB14"/>
    <w:lvl w:ilvl="0" w:tplc="55308B1C">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196C002A"/>
    <w:multiLevelType w:val="hybridMultilevel"/>
    <w:tmpl w:val="C6AAE924"/>
    <w:lvl w:ilvl="0" w:tplc="46520DA4">
      <w:start w:val="1"/>
      <w:numFmt w:val="decimal"/>
      <w:lvlText w:val="1.4.%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875239"/>
    <w:multiLevelType w:val="hybridMultilevel"/>
    <w:tmpl w:val="173A66E6"/>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AC05B61"/>
    <w:multiLevelType w:val="hybridMultilevel"/>
    <w:tmpl w:val="2514B766"/>
    <w:lvl w:ilvl="0" w:tplc="963C005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1C2D190C"/>
    <w:multiLevelType w:val="hybridMultilevel"/>
    <w:tmpl w:val="B7DCEC8E"/>
    <w:lvl w:ilvl="0" w:tplc="925EABBC">
      <w:start w:val="1"/>
      <w:numFmt w:val="decimal"/>
      <w:lvlText w:val="%1."/>
      <w:lvlJc w:val="left"/>
      <w:pPr>
        <w:ind w:left="720" w:hanging="360"/>
      </w:pPr>
      <w:rPr>
        <w:rFonts w:ascii="Arial" w:eastAsia="Arial"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072F1A"/>
    <w:multiLevelType w:val="hybridMultilevel"/>
    <w:tmpl w:val="7ADA8A0E"/>
    <w:lvl w:ilvl="0" w:tplc="55308B1C">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221F4172"/>
    <w:multiLevelType w:val="hybridMultilevel"/>
    <w:tmpl w:val="25962F24"/>
    <w:lvl w:ilvl="0" w:tplc="FFFFFFFF">
      <w:start w:val="1"/>
      <w:numFmt w:val="upperRoman"/>
      <w:lvlText w:val="%1."/>
      <w:lvlJc w:val="left"/>
      <w:pPr>
        <w:ind w:left="1080" w:hanging="720"/>
      </w:pPr>
      <w:rPr>
        <w:rFonts w:hint="default"/>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28F76B6"/>
    <w:multiLevelType w:val="hybridMultilevel"/>
    <w:tmpl w:val="915E2698"/>
    <w:lvl w:ilvl="0" w:tplc="03A061D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634518"/>
    <w:multiLevelType w:val="hybridMultilevel"/>
    <w:tmpl w:val="4D121326"/>
    <w:lvl w:ilvl="0" w:tplc="4C2EF7B0">
      <w:start w:val="1"/>
      <w:numFmt w:val="decimal"/>
      <w:lvlText w:val="1.5.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4231E36"/>
    <w:multiLevelType w:val="hybridMultilevel"/>
    <w:tmpl w:val="887C9B5C"/>
    <w:lvl w:ilvl="0" w:tplc="55308B1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5295B16"/>
    <w:multiLevelType w:val="hybridMultilevel"/>
    <w:tmpl w:val="2800E2BC"/>
    <w:lvl w:ilvl="0" w:tplc="08090009">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29902197"/>
    <w:multiLevelType w:val="hybridMultilevel"/>
    <w:tmpl w:val="B48AC62A"/>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B3D70DF"/>
    <w:multiLevelType w:val="hybridMultilevel"/>
    <w:tmpl w:val="285C98C8"/>
    <w:lvl w:ilvl="0" w:tplc="9E722CC4">
      <w:start w:val="1"/>
      <w:numFmt w:val="decimal"/>
      <w:lvlText w:val="2.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B4A7FC7"/>
    <w:multiLevelType w:val="hybridMultilevel"/>
    <w:tmpl w:val="8CEA9938"/>
    <w:lvl w:ilvl="0" w:tplc="E1AC259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BCF6C44"/>
    <w:multiLevelType w:val="hybridMultilevel"/>
    <w:tmpl w:val="8DA43F3C"/>
    <w:lvl w:ilvl="0" w:tplc="2514FDA2">
      <w:start w:val="1"/>
      <w:numFmt w:val="decimal"/>
      <w:lvlText w:val="3.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C7114DB"/>
    <w:multiLevelType w:val="hybridMultilevel"/>
    <w:tmpl w:val="3120182E"/>
    <w:lvl w:ilvl="0" w:tplc="5752790C">
      <w:start w:val="1"/>
      <w:numFmt w:val="decimal"/>
      <w:lvlText w:val="Chương %1"/>
      <w:lvlJc w:val="center"/>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15:restartNumberingAfterBreak="0">
    <w:nsid w:val="30207233"/>
    <w:multiLevelType w:val="hybridMultilevel"/>
    <w:tmpl w:val="C1160AA4"/>
    <w:lvl w:ilvl="0" w:tplc="AE52325A">
      <w:start w:val="1"/>
      <w:numFmt w:val="bullet"/>
      <w:lvlText w:val="–"/>
      <w:lvlJc w:val="left"/>
      <w:pPr>
        <w:ind w:left="720" w:hanging="360"/>
      </w:pPr>
      <w:rPr>
        <w:rFonts w:ascii="VNI-Times" w:hAnsi="VNI-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1096427"/>
    <w:multiLevelType w:val="hybridMultilevel"/>
    <w:tmpl w:val="8DBC0638"/>
    <w:lvl w:ilvl="0" w:tplc="D01AEC36">
      <w:start w:val="1"/>
      <w:numFmt w:val="decimal"/>
      <w:lvlText w:val="1.%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3" w15:restartNumberingAfterBreak="0">
    <w:nsid w:val="323965E2"/>
    <w:multiLevelType w:val="hybridMultilevel"/>
    <w:tmpl w:val="5C9E8C74"/>
    <w:lvl w:ilvl="0" w:tplc="0409000F">
      <w:start w:val="1"/>
      <w:numFmt w:val="decimal"/>
      <w:lvlText w:val="%1."/>
      <w:lvlJc w:val="left"/>
      <w:pPr>
        <w:ind w:left="720" w:hanging="360"/>
      </w:pPr>
      <w:rPr>
        <w:rFonts w:hint="default"/>
      </w:rPr>
    </w:lvl>
    <w:lvl w:ilvl="1" w:tplc="0809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3807C0E"/>
    <w:multiLevelType w:val="hybridMultilevel"/>
    <w:tmpl w:val="F14209C2"/>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5C92456"/>
    <w:multiLevelType w:val="hybridMultilevel"/>
    <w:tmpl w:val="1B1AF546"/>
    <w:lvl w:ilvl="0" w:tplc="56FEBB78">
      <w:start w:val="1"/>
      <w:numFmt w:val="decimal"/>
      <w:lvlText w:val="4.2.1.%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5F251C4"/>
    <w:multiLevelType w:val="hybridMultilevel"/>
    <w:tmpl w:val="F3F2372A"/>
    <w:lvl w:ilvl="0" w:tplc="FAA097B6">
      <w:start w:val="1"/>
      <w:numFmt w:val="decimal"/>
      <w:lvlText w:val="1.1.5.%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AA2188D"/>
    <w:multiLevelType w:val="hybridMultilevel"/>
    <w:tmpl w:val="03F2B42E"/>
    <w:lvl w:ilvl="0" w:tplc="55308B1C">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8" w15:restartNumberingAfterBreak="0">
    <w:nsid w:val="3C041C8F"/>
    <w:multiLevelType w:val="hybridMultilevel"/>
    <w:tmpl w:val="D5AA8A12"/>
    <w:lvl w:ilvl="0" w:tplc="09F66552">
      <w:start w:val="1"/>
      <w:numFmt w:val="decimal"/>
      <w:lvlText w:val="4.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E1C0697"/>
    <w:multiLevelType w:val="hybridMultilevel"/>
    <w:tmpl w:val="EBA23160"/>
    <w:lvl w:ilvl="0" w:tplc="55308B1C">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0" w15:restartNumberingAfterBreak="0">
    <w:nsid w:val="3F252FBA"/>
    <w:multiLevelType w:val="hybridMultilevel"/>
    <w:tmpl w:val="205A7826"/>
    <w:lvl w:ilvl="0" w:tplc="07E095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06D58BD"/>
    <w:multiLevelType w:val="hybridMultilevel"/>
    <w:tmpl w:val="C0CCE6E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417A24EE"/>
    <w:multiLevelType w:val="hybridMultilevel"/>
    <w:tmpl w:val="0A10702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42254DF7"/>
    <w:multiLevelType w:val="hybridMultilevel"/>
    <w:tmpl w:val="D67CDF02"/>
    <w:lvl w:ilvl="0" w:tplc="842C045E">
      <w:start w:val="1"/>
      <w:numFmt w:val="decimal"/>
      <w:lvlText w:val="2.2.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22B3C59"/>
    <w:multiLevelType w:val="hybridMultilevel"/>
    <w:tmpl w:val="49E2B5FE"/>
    <w:lvl w:ilvl="0" w:tplc="5D864216">
      <w:start w:val="1"/>
      <w:numFmt w:val="decimal"/>
      <w:lvlText w:val="1.4.3.%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54A59DA"/>
    <w:multiLevelType w:val="hybridMultilevel"/>
    <w:tmpl w:val="38CC7AD4"/>
    <w:lvl w:ilvl="0" w:tplc="D7BAB6FA">
      <w:start w:val="1"/>
      <w:numFmt w:val="decimal"/>
      <w:lvlText w:val="2.1.%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6" w15:restartNumberingAfterBreak="0">
    <w:nsid w:val="45766FF8"/>
    <w:multiLevelType w:val="hybridMultilevel"/>
    <w:tmpl w:val="F80442EE"/>
    <w:lvl w:ilvl="0" w:tplc="C718949A">
      <w:start w:val="1"/>
      <w:numFmt w:val="decimal"/>
      <w:lvlText w:val="2.2.1.%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6CA74DD"/>
    <w:multiLevelType w:val="hybridMultilevel"/>
    <w:tmpl w:val="A11E89C2"/>
    <w:lvl w:ilvl="0" w:tplc="C6A8CA94">
      <w:start w:val="1"/>
      <w:numFmt w:val="decimal"/>
      <w:lvlText w:val="4.2.4.%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7DB6DC5"/>
    <w:multiLevelType w:val="hybridMultilevel"/>
    <w:tmpl w:val="BEF698E2"/>
    <w:lvl w:ilvl="0" w:tplc="00B43098">
      <w:start w:val="1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80F1DEF"/>
    <w:multiLevelType w:val="hybridMultilevel"/>
    <w:tmpl w:val="250E07A4"/>
    <w:lvl w:ilvl="0" w:tplc="C3AC5622">
      <w:start w:val="1"/>
      <w:numFmt w:val="decimal"/>
      <w:lvlText w:val="1.1.3.%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8482E42"/>
    <w:multiLevelType w:val="hybridMultilevel"/>
    <w:tmpl w:val="C700C444"/>
    <w:lvl w:ilvl="0" w:tplc="55308B1C">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1" w15:restartNumberingAfterBreak="0">
    <w:nsid w:val="486E5960"/>
    <w:multiLevelType w:val="hybridMultilevel"/>
    <w:tmpl w:val="12D4B86E"/>
    <w:lvl w:ilvl="0" w:tplc="5E4ABD4C">
      <w:start w:val="1"/>
      <w:numFmt w:val="decimal"/>
      <w:lvlText w:val="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89B21E1"/>
    <w:multiLevelType w:val="hybridMultilevel"/>
    <w:tmpl w:val="CE0E8416"/>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A4D3CE6"/>
    <w:multiLevelType w:val="hybridMultilevel"/>
    <w:tmpl w:val="BF3034F6"/>
    <w:lvl w:ilvl="0" w:tplc="5D76CBC4">
      <w:start w:val="1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C79724A"/>
    <w:multiLevelType w:val="hybridMultilevel"/>
    <w:tmpl w:val="FD9E3532"/>
    <w:lvl w:ilvl="0" w:tplc="D1DA33B6">
      <w:start w:val="1"/>
      <w:numFmt w:val="decimal"/>
      <w:lvlText w:val="1.5.%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DEA423E"/>
    <w:multiLevelType w:val="hybridMultilevel"/>
    <w:tmpl w:val="5E62537E"/>
    <w:lvl w:ilvl="0" w:tplc="783C161A">
      <w:start w:val="1"/>
      <w:numFmt w:val="decimal"/>
      <w:lvlText w:val="%1."/>
      <w:lvlJc w:val="left"/>
      <w:pPr>
        <w:ind w:left="1755" w:hanging="103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15:restartNumberingAfterBreak="0">
    <w:nsid w:val="4FB34DBE"/>
    <w:multiLevelType w:val="hybridMultilevel"/>
    <w:tmpl w:val="C9D0AEF0"/>
    <w:lvl w:ilvl="0" w:tplc="630068DE">
      <w:start w:val="1"/>
      <w:numFmt w:val="decimal"/>
      <w:lvlText w:val="2.%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7" w15:restartNumberingAfterBreak="0">
    <w:nsid w:val="51393568"/>
    <w:multiLevelType w:val="hybridMultilevel"/>
    <w:tmpl w:val="0C8CA2C8"/>
    <w:lvl w:ilvl="0" w:tplc="665EC30A">
      <w:start w:val="1"/>
      <w:numFmt w:val="decimal"/>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4532CCD"/>
    <w:multiLevelType w:val="hybridMultilevel"/>
    <w:tmpl w:val="8968E06C"/>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15:restartNumberingAfterBreak="0">
    <w:nsid w:val="5626279C"/>
    <w:multiLevelType w:val="hybridMultilevel"/>
    <w:tmpl w:val="9C7489F8"/>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5AD01544"/>
    <w:multiLevelType w:val="hybridMultilevel"/>
    <w:tmpl w:val="EFF88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C7B1BFF"/>
    <w:multiLevelType w:val="hybridMultilevel"/>
    <w:tmpl w:val="37BED038"/>
    <w:lvl w:ilvl="0" w:tplc="E714AD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DB77B71"/>
    <w:multiLevelType w:val="hybridMultilevel"/>
    <w:tmpl w:val="FA8C750C"/>
    <w:lvl w:ilvl="0" w:tplc="55308B1C">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3" w15:restartNumberingAfterBreak="0">
    <w:nsid w:val="5E123545"/>
    <w:multiLevelType w:val="hybridMultilevel"/>
    <w:tmpl w:val="AD1EFC98"/>
    <w:lvl w:ilvl="0" w:tplc="C4F0E1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4" w15:restartNumberingAfterBreak="0">
    <w:nsid w:val="5F510416"/>
    <w:multiLevelType w:val="hybridMultilevel"/>
    <w:tmpl w:val="8B5AA494"/>
    <w:lvl w:ilvl="0" w:tplc="4A3EC008">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FAC142C"/>
    <w:multiLevelType w:val="hybridMultilevel"/>
    <w:tmpl w:val="28E41156"/>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0A724E8"/>
    <w:multiLevelType w:val="hybridMultilevel"/>
    <w:tmpl w:val="2E1C609E"/>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32B3FD6"/>
    <w:multiLevelType w:val="hybridMultilevel"/>
    <w:tmpl w:val="E04A0DBC"/>
    <w:lvl w:ilvl="0" w:tplc="77EAED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65343B6"/>
    <w:multiLevelType w:val="hybridMultilevel"/>
    <w:tmpl w:val="9D7C092C"/>
    <w:lvl w:ilvl="0" w:tplc="55308B1C">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9" w15:restartNumberingAfterBreak="0">
    <w:nsid w:val="667F50C8"/>
    <w:multiLevelType w:val="hybridMultilevel"/>
    <w:tmpl w:val="9BA4819E"/>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7F1456"/>
    <w:multiLevelType w:val="hybridMultilevel"/>
    <w:tmpl w:val="572CC1C0"/>
    <w:lvl w:ilvl="0" w:tplc="EBA0FEF8">
      <w:start w:val="6"/>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15:restartNumberingAfterBreak="0">
    <w:nsid w:val="697E5959"/>
    <w:multiLevelType w:val="hybridMultilevel"/>
    <w:tmpl w:val="BE86A1F8"/>
    <w:lvl w:ilvl="0" w:tplc="C2107408">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6A3A7090"/>
    <w:multiLevelType w:val="hybridMultilevel"/>
    <w:tmpl w:val="7DD83DD8"/>
    <w:lvl w:ilvl="0" w:tplc="152458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3" w15:restartNumberingAfterBreak="0">
    <w:nsid w:val="6B0E45EA"/>
    <w:multiLevelType w:val="hybridMultilevel"/>
    <w:tmpl w:val="99ACE9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C4034BF"/>
    <w:multiLevelType w:val="multilevel"/>
    <w:tmpl w:val="7BD4D1BC"/>
    <w:styleLink w:val="Sang"/>
    <w:lvl w:ilvl="0">
      <w:start w:val="1"/>
      <w:numFmt w:val="decimal"/>
      <w:lvlText w:val="CHƯƠNG %1"/>
      <w:lvlJc w:val="center"/>
      <w:pPr>
        <w:ind w:left="720" w:hanging="360"/>
      </w:pPr>
      <w:rPr>
        <w:rFonts w:ascii="Times New Roman" w:hAnsi="Times New Roman" w:hint="default"/>
        <w:color w:val="000000" w:themeColor="text1"/>
        <w:sz w:val="2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6E950EF5"/>
    <w:multiLevelType w:val="hybridMultilevel"/>
    <w:tmpl w:val="EE2A80D0"/>
    <w:lvl w:ilvl="0" w:tplc="08090009">
      <w:start w:val="1"/>
      <w:numFmt w:val="bullet"/>
      <w:lvlText w:val=""/>
      <w:lvlJc w:val="left"/>
      <w:pPr>
        <w:ind w:left="860" w:hanging="360"/>
      </w:pPr>
      <w:rPr>
        <w:rFonts w:ascii="Wingdings" w:hAnsi="Wingdings" w:hint="default"/>
      </w:rPr>
    </w:lvl>
    <w:lvl w:ilvl="1" w:tplc="08090003" w:tentative="1">
      <w:start w:val="1"/>
      <w:numFmt w:val="bullet"/>
      <w:lvlText w:val="o"/>
      <w:lvlJc w:val="left"/>
      <w:pPr>
        <w:ind w:left="1580" w:hanging="360"/>
      </w:pPr>
      <w:rPr>
        <w:rFonts w:ascii="Courier New" w:hAnsi="Courier New" w:cs="Courier New" w:hint="default"/>
      </w:rPr>
    </w:lvl>
    <w:lvl w:ilvl="2" w:tplc="08090005" w:tentative="1">
      <w:start w:val="1"/>
      <w:numFmt w:val="bullet"/>
      <w:lvlText w:val=""/>
      <w:lvlJc w:val="left"/>
      <w:pPr>
        <w:ind w:left="2300" w:hanging="360"/>
      </w:pPr>
      <w:rPr>
        <w:rFonts w:ascii="Wingdings" w:hAnsi="Wingdings" w:hint="default"/>
      </w:rPr>
    </w:lvl>
    <w:lvl w:ilvl="3" w:tplc="08090001" w:tentative="1">
      <w:start w:val="1"/>
      <w:numFmt w:val="bullet"/>
      <w:lvlText w:val=""/>
      <w:lvlJc w:val="left"/>
      <w:pPr>
        <w:ind w:left="3020" w:hanging="360"/>
      </w:pPr>
      <w:rPr>
        <w:rFonts w:ascii="Symbol" w:hAnsi="Symbol" w:hint="default"/>
      </w:rPr>
    </w:lvl>
    <w:lvl w:ilvl="4" w:tplc="08090003" w:tentative="1">
      <w:start w:val="1"/>
      <w:numFmt w:val="bullet"/>
      <w:lvlText w:val="o"/>
      <w:lvlJc w:val="left"/>
      <w:pPr>
        <w:ind w:left="3740" w:hanging="360"/>
      </w:pPr>
      <w:rPr>
        <w:rFonts w:ascii="Courier New" w:hAnsi="Courier New" w:cs="Courier New" w:hint="default"/>
      </w:rPr>
    </w:lvl>
    <w:lvl w:ilvl="5" w:tplc="08090005" w:tentative="1">
      <w:start w:val="1"/>
      <w:numFmt w:val="bullet"/>
      <w:lvlText w:val=""/>
      <w:lvlJc w:val="left"/>
      <w:pPr>
        <w:ind w:left="4460" w:hanging="360"/>
      </w:pPr>
      <w:rPr>
        <w:rFonts w:ascii="Wingdings" w:hAnsi="Wingdings" w:hint="default"/>
      </w:rPr>
    </w:lvl>
    <w:lvl w:ilvl="6" w:tplc="08090001" w:tentative="1">
      <w:start w:val="1"/>
      <w:numFmt w:val="bullet"/>
      <w:lvlText w:val=""/>
      <w:lvlJc w:val="left"/>
      <w:pPr>
        <w:ind w:left="5180" w:hanging="360"/>
      </w:pPr>
      <w:rPr>
        <w:rFonts w:ascii="Symbol" w:hAnsi="Symbol" w:hint="default"/>
      </w:rPr>
    </w:lvl>
    <w:lvl w:ilvl="7" w:tplc="08090003" w:tentative="1">
      <w:start w:val="1"/>
      <w:numFmt w:val="bullet"/>
      <w:lvlText w:val="o"/>
      <w:lvlJc w:val="left"/>
      <w:pPr>
        <w:ind w:left="5900" w:hanging="360"/>
      </w:pPr>
      <w:rPr>
        <w:rFonts w:ascii="Courier New" w:hAnsi="Courier New" w:cs="Courier New" w:hint="default"/>
      </w:rPr>
    </w:lvl>
    <w:lvl w:ilvl="8" w:tplc="08090005" w:tentative="1">
      <w:start w:val="1"/>
      <w:numFmt w:val="bullet"/>
      <w:lvlText w:val=""/>
      <w:lvlJc w:val="left"/>
      <w:pPr>
        <w:ind w:left="6620" w:hanging="360"/>
      </w:pPr>
      <w:rPr>
        <w:rFonts w:ascii="Wingdings" w:hAnsi="Wingdings" w:hint="default"/>
      </w:rPr>
    </w:lvl>
  </w:abstractNum>
  <w:abstractNum w:abstractNumId="76" w15:restartNumberingAfterBreak="0">
    <w:nsid w:val="6FA02C9F"/>
    <w:multiLevelType w:val="hybridMultilevel"/>
    <w:tmpl w:val="256CE3FE"/>
    <w:lvl w:ilvl="0" w:tplc="AE52325A">
      <w:start w:val="1"/>
      <w:numFmt w:val="bullet"/>
      <w:lvlText w:val="–"/>
      <w:lvlJc w:val="left"/>
      <w:pPr>
        <w:ind w:left="720" w:hanging="360"/>
      </w:pPr>
      <w:rPr>
        <w:rFonts w:ascii="VNI-Times" w:hAnsi="VNI-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FE16995"/>
    <w:multiLevelType w:val="hybridMultilevel"/>
    <w:tmpl w:val="DEA04366"/>
    <w:lvl w:ilvl="0" w:tplc="076CFFF2">
      <w:start w:val="1"/>
      <w:numFmt w:val="decimal"/>
      <w:lvlText w:val="4.2.3.%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70165DA2"/>
    <w:multiLevelType w:val="hybridMultilevel"/>
    <w:tmpl w:val="DB2A80B0"/>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71E51D34"/>
    <w:multiLevelType w:val="hybridMultilevel"/>
    <w:tmpl w:val="5EE053FE"/>
    <w:lvl w:ilvl="0" w:tplc="D8D64C98">
      <w:start w:val="1"/>
      <w:numFmt w:val="decimal"/>
      <w:lvlText w:val="1.6.%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74E25AB2"/>
    <w:multiLevelType w:val="hybridMultilevel"/>
    <w:tmpl w:val="78B67338"/>
    <w:lvl w:ilvl="0" w:tplc="8766E2D4">
      <w:start w:val="1"/>
      <w:numFmt w:val="bullet"/>
      <w:lvlText w:val=""/>
      <w:lvlJc w:val="left"/>
      <w:pPr>
        <w:ind w:left="1440" w:hanging="360"/>
      </w:pPr>
      <w:rPr>
        <w:rFonts w:ascii="Wingdings" w:hAnsi="Wingdings" w:hint="default"/>
        <w:b/>
        <w:bCs/>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77B249D5"/>
    <w:multiLevelType w:val="hybridMultilevel"/>
    <w:tmpl w:val="3116A050"/>
    <w:lvl w:ilvl="0" w:tplc="D0A6EDB8">
      <w:start w:val="1"/>
      <w:numFmt w:val="decimal"/>
      <w:lvlText w:val="1.3.%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9D544F5"/>
    <w:multiLevelType w:val="multilevel"/>
    <w:tmpl w:val="35960F3E"/>
    <w:lvl w:ilvl="0">
      <w:start w:val="1"/>
      <w:numFmt w:val="none"/>
      <w:pStyle w:val="01-tiu"/>
      <w:lvlText w:val=""/>
      <w:lvlJc w:val="left"/>
      <w:pPr>
        <w:ind w:left="0" w:firstLine="0"/>
      </w:pPr>
      <w:rPr>
        <w:rFonts w:hint="default"/>
      </w:rPr>
    </w:lvl>
    <w:lvl w:ilvl="1">
      <w:start w:val="1"/>
      <w:numFmt w:val="none"/>
      <w:lvlText w:val=""/>
      <w:lvlJc w:val="left"/>
      <w:pPr>
        <w:ind w:left="720" w:hanging="360"/>
      </w:pPr>
      <w:rPr>
        <w:rFonts w:hint="default"/>
      </w:rPr>
    </w:lvl>
    <w:lvl w:ilvl="2">
      <w:start w:val="1"/>
      <w:numFmt w:val="none"/>
      <w:lvlText w:val=""/>
      <w:lvlJc w:val="left"/>
      <w:pPr>
        <w:ind w:left="1080" w:hanging="36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7DC65D6A"/>
    <w:multiLevelType w:val="hybridMultilevel"/>
    <w:tmpl w:val="09AEBB3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EC92C44"/>
    <w:multiLevelType w:val="hybridMultilevel"/>
    <w:tmpl w:val="1A7096A8"/>
    <w:lvl w:ilvl="0" w:tplc="87C2C436">
      <w:start w:val="1"/>
      <w:numFmt w:val="decimal"/>
      <w:lvlText w:val="3.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ED21E97"/>
    <w:multiLevelType w:val="hybridMultilevel"/>
    <w:tmpl w:val="87D2071A"/>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09992268">
    <w:abstractNumId w:val="32"/>
  </w:num>
  <w:num w:numId="2" w16cid:durableId="1813062642">
    <w:abstractNumId w:val="56"/>
  </w:num>
  <w:num w:numId="3" w16cid:durableId="1951934846">
    <w:abstractNumId w:val="45"/>
  </w:num>
  <w:num w:numId="4" w16cid:durableId="1773042360">
    <w:abstractNumId w:val="8"/>
  </w:num>
  <w:num w:numId="5" w16cid:durableId="1744402509">
    <w:abstractNumId w:val="84"/>
  </w:num>
  <w:num w:numId="6" w16cid:durableId="1431193408">
    <w:abstractNumId w:val="51"/>
  </w:num>
  <w:num w:numId="7" w16cid:durableId="1850555751">
    <w:abstractNumId w:val="38"/>
  </w:num>
  <w:num w:numId="8" w16cid:durableId="1599295353">
    <w:abstractNumId w:val="74"/>
  </w:num>
  <w:num w:numId="9" w16cid:durableId="795416424">
    <w:abstractNumId w:val="30"/>
  </w:num>
  <w:num w:numId="10" w16cid:durableId="1218202495">
    <w:abstractNumId w:val="81"/>
  </w:num>
  <w:num w:numId="11" w16cid:durableId="1172526493">
    <w:abstractNumId w:val="46"/>
  </w:num>
  <w:num w:numId="12" w16cid:durableId="1733847762">
    <w:abstractNumId w:val="49"/>
  </w:num>
  <w:num w:numId="13" w16cid:durableId="1894540217">
    <w:abstractNumId w:val="3"/>
  </w:num>
  <w:num w:numId="14" w16cid:durableId="659313679">
    <w:abstractNumId w:val="57"/>
  </w:num>
  <w:num w:numId="15" w16cid:durableId="126970517">
    <w:abstractNumId w:val="36"/>
  </w:num>
  <w:num w:numId="16" w16cid:durableId="1311326989">
    <w:abstractNumId w:val="72"/>
  </w:num>
  <w:num w:numId="17" w16cid:durableId="1918048751">
    <w:abstractNumId w:val="76"/>
  </w:num>
  <w:num w:numId="18" w16cid:durableId="308902318">
    <w:abstractNumId w:val="31"/>
  </w:num>
  <w:num w:numId="19" w16cid:durableId="1122765673">
    <w:abstractNumId w:val="16"/>
  </w:num>
  <w:num w:numId="20" w16cid:durableId="757403414">
    <w:abstractNumId w:val="44"/>
  </w:num>
  <w:num w:numId="21" w16cid:durableId="294870468">
    <w:abstractNumId w:val="58"/>
  </w:num>
  <w:num w:numId="22" w16cid:durableId="611282016">
    <w:abstractNumId w:val="54"/>
  </w:num>
  <w:num w:numId="23" w16cid:durableId="1961574179">
    <w:abstractNumId w:val="23"/>
  </w:num>
  <w:num w:numId="24" w16cid:durableId="1694334471">
    <w:abstractNumId w:val="33"/>
  </w:num>
  <w:num w:numId="25" w16cid:durableId="1528367980">
    <w:abstractNumId w:val="79"/>
  </w:num>
  <w:num w:numId="26" w16cid:durableId="2032564042">
    <w:abstractNumId w:val="65"/>
  </w:num>
  <w:num w:numId="27" w16cid:durableId="1359697643">
    <w:abstractNumId w:val="75"/>
  </w:num>
  <w:num w:numId="28" w16cid:durableId="1314876179">
    <w:abstractNumId w:val="4"/>
  </w:num>
  <w:num w:numId="29" w16cid:durableId="1488201482">
    <w:abstractNumId w:val="70"/>
  </w:num>
  <w:num w:numId="30" w16cid:durableId="954409439">
    <w:abstractNumId w:val="27"/>
  </w:num>
  <w:num w:numId="31" w16cid:durableId="332490552">
    <w:abstractNumId w:val="43"/>
  </w:num>
  <w:num w:numId="32" w16cid:durableId="2053339266">
    <w:abstractNumId w:val="60"/>
  </w:num>
  <w:num w:numId="33" w16cid:durableId="1384253009">
    <w:abstractNumId w:val="2"/>
  </w:num>
  <w:num w:numId="34" w16cid:durableId="1745058645">
    <w:abstractNumId w:val="19"/>
  </w:num>
  <w:num w:numId="35" w16cid:durableId="571624707">
    <w:abstractNumId w:val="73"/>
  </w:num>
  <w:num w:numId="36" w16cid:durableId="274796678">
    <w:abstractNumId w:val="66"/>
  </w:num>
  <w:num w:numId="37" w16cid:durableId="134876867">
    <w:abstractNumId w:val="25"/>
  </w:num>
  <w:num w:numId="38" w16cid:durableId="210725293">
    <w:abstractNumId w:val="5"/>
  </w:num>
  <w:num w:numId="39" w16cid:durableId="739133508">
    <w:abstractNumId w:val="14"/>
  </w:num>
  <w:num w:numId="40" w16cid:durableId="890650248">
    <w:abstractNumId w:val="34"/>
  </w:num>
  <w:num w:numId="41" w16cid:durableId="216481022">
    <w:abstractNumId w:val="59"/>
  </w:num>
  <w:num w:numId="42" w16cid:durableId="687413550">
    <w:abstractNumId w:val="17"/>
  </w:num>
  <w:num w:numId="43" w16cid:durableId="298653321">
    <w:abstractNumId w:val="83"/>
  </w:num>
  <w:num w:numId="44" w16cid:durableId="1489322343">
    <w:abstractNumId w:val="10"/>
  </w:num>
  <w:num w:numId="45" w16cid:durableId="1767189977">
    <w:abstractNumId w:val="0"/>
  </w:num>
  <w:num w:numId="46" w16cid:durableId="1584752192">
    <w:abstractNumId w:val="26"/>
  </w:num>
  <w:num w:numId="47" w16cid:durableId="669985214">
    <w:abstractNumId w:val="69"/>
  </w:num>
  <w:num w:numId="48" w16cid:durableId="1985769703">
    <w:abstractNumId w:val="52"/>
  </w:num>
  <w:num w:numId="49" w16cid:durableId="244999854">
    <w:abstractNumId w:val="9"/>
  </w:num>
  <w:num w:numId="50" w16cid:durableId="221067765">
    <w:abstractNumId w:val="29"/>
  </w:num>
  <w:num w:numId="51" w16cid:durableId="498499017">
    <w:abstractNumId w:val="80"/>
  </w:num>
  <w:num w:numId="52" w16cid:durableId="459418605">
    <w:abstractNumId w:val="6"/>
  </w:num>
  <w:num w:numId="53" w16cid:durableId="785318787">
    <w:abstractNumId w:val="35"/>
  </w:num>
  <w:num w:numId="54" w16cid:durableId="298463881">
    <w:abstractNumId w:val="77"/>
  </w:num>
  <w:num w:numId="55" w16cid:durableId="1216308187">
    <w:abstractNumId w:val="47"/>
  </w:num>
  <w:num w:numId="56" w16cid:durableId="1641763067">
    <w:abstractNumId w:val="64"/>
  </w:num>
  <w:num w:numId="57" w16cid:durableId="1725833095">
    <w:abstractNumId w:val="41"/>
  </w:num>
  <w:num w:numId="58" w16cid:durableId="820076056">
    <w:abstractNumId w:val="50"/>
  </w:num>
  <w:num w:numId="59" w16cid:durableId="312610482">
    <w:abstractNumId w:val="68"/>
  </w:num>
  <w:num w:numId="60" w16cid:durableId="170026718">
    <w:abstractNumId w:val="39"/>
  </w:num>
  <w:num w:numId="61" w16cid:durableId="814302277">
    <w:abstractNumId w:val="62"/>
  </w:num>
  <w:num w:numId="62" w16cid:durableId="737093941">
    <w:abstractNumId w:val="37"/>
  </w:num>
  <w:num w:numId="63" w16cid:durableId="802189185">
    <w:abstractNumId w:val="13"/>
  </w:num>
  <w:num w:numId="64" w16cid:durableId="1730179386">
    <w:abstractNumId w:val="15"/>
  </w:num>
  <w:num w:numId="65" w16cid:durableId="1191458801">
    <w:abstractNumId w:val="20"/>
  </w:num>
  <w:num w:numId="66" w16cid:durableId="705983909">
    <w:abstractNumId w:val="82"/>
  </w:num>
  <w:num w:numId="67" w16cid:durableId="384567346">
    <w:abstractNumId w:val="28"/>
  </w:num>
  <w:num w:numId="68" w16cid:durableId="1861360497">
    <w:abstractNumId w:val="1"/>
  </w:num>
  <w:num w:numId="69" w16cid:durableId="1874227911">
    <w:abstractNumId w:val="48"/>
  </w:num>
  <w:num w:numId="70" w16cid:durableId="1745640424">
    <w:abstractNumId w:val="53"/>
  </w:num>
  <w:num w:numId="71" w16cid:durableId="736561481">
    <w:abstractNumId w:val="22"/>
  </w:num>
  <w:num w:numId="72" w16cid:durableId="1211039943">
    <w:abstractNumId w:val="42"/>
  </w:num>
  <w:num w:numId="73" w16cid:durableId="498469492">
    <w:abstractNumId w:val="63"/>
  </w:num>
  <w:num w:numId="74" w16cid:durableId="1063404475">
    <w:abstractNumId w:val="71"/>
  </w:num>
  <w:num w:numId="75" w16cid:durableId="437136921">
    <w:abstractNumId w:val="18"/>
  </w:num>
  <w:num w:numId="76" w16cid:durableId="637341949">
    <w:abstractNumId w:val="12"/>
  </w:num>
  <w:num w:numId="77" w16cid:durableId="129132172">
    <w:abstractNumId w:val="21"/>
  </w:num>
  <w:num w:numId="78" w16cid:durableId="1702903563">
    <w:abstractNumId w:val="40"/>
  </w:num>
  <w:num w:numId="79" w16cid:durableId="1940094510">
    <w:abstractNumId w:val="67"/>
  </w:num>
  <w:num w:numId="80" w16cid:durableId="1600404827">
    <w:abstractNumId w:val="61"/>
  </w:num>
  <w:num w:numId="81" w16cid:durableId="8071737">
    <w:abstractNumId w:val="11"/>
  </w:num>
  <w:num w:numId="82" w16cid:durableId="30888670">
    <w:abstractNumId w:val="78"/>
  </w:num>
  <w:num w:numId="83" w16cid:durableId="430783957">
    <w:abstractNumId w:val="24"/>
  </w:num>
  <w:num w:numId="84" w16cid:durableId="1285426774">
    <w:abstractNumId w:val="85"/>
  </w:num>
  <w:num w:numId="85" w16cid:durableId="306134294">
    <w:abstractNumId w:val="7"/>
  </w:num>
  <w:num w:numId="86" w16cid:durableId="2096052348">
    <w:abstractNumId w:val="55"/>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LuanAnTienSi&lt;/Style&gt;&lt;LeftDelim&gt;{&lt;/LeftDelim&gt;&lt;RightDelim&gt;}&lt;/RightDelim&gt;&lt;FontName&gt;Times New Roman&lt;/FontName&gt;&lt;FontSize&gt;13&lt;/FontSize&gt;&lt;ReflistTitle&gt;&lt;/ReflistTitle&gt;&lt;StartingRefnum&gt;1&lt;/StartingRefnum&gt;&lt;FirstLineIndent&gt;0&lt;/FirstLineIndent&gt;&lt;HangingIndent&gt;565&lt;/HangingIndent&gt;&lt;LineSpacing&gt;0&lt;/LineSpacing&gt;&lt;SpaceAfter&gt;0&lt;/SpaceAfter&gt;&lt;HyperlinksEnabled&gt;1&lt;/HyperlinksEnabled&gt;&lt;HyperlinksVisible&gt;0&lt;/HyperlinksVisible&gt;&lt;EnableBibliographyCategories&gt;1&lt;/EnableBibliographyCategories&gt;&lt;/ENLayout&gt;"/>
    <w:docVar w:name="EN.Libraries" w:val="&lt;Libraries&gt;&lt;item db-id=&quot;sawd5wa575ve5feztf0v9z0jwesvxwpe92sa&quot;&gt;My EndNote Library&lt;record-ids&gt;&lt;item&gt;1&lt;/item&gt;&lt;item&gt;2&lt;/item&gt;&lt;item&gt;4&lt;/item&gt;&lt;item&gt;11&lt;/item&gt;&lt;item&gt;15&lt;/item&gt;&lt;item&gt;16&lt;/item&gt;&lt;item&gt;17&lt;/item&gt;&lt;item&gt;18&lt;/item&gt;&lt;item&gt;21&lt;/item&gt;&lt;item&gt;28&lt;/item&gt;&lt;item&gt;29&lt;/item&gt;&lt;item&gt;30&lt;/item&gt;&lt;item&gt;31&lt;/item&gt;&lt;item&gt;32&lt;/item&gt;&lt;item&gt;33&lt;/item&gt;&lt;item&gt;34&lt;/item&gt;&lt;item&gt;38&lt;/item&gt;&lt;item&gt;45&lt;/item&gt;&lt;item&gt;46&lt;/item&gt;&lt;item&gt;48&lt;/item&gt;&lt;item&gt;49&lt;/item&gt;&lt;item&gt;50&lt;/item&gt;&lt;item&gt;52&lt;/item&gt;&lt;item&gt;54&lt;/item&gt;&lt;item&gt;56&lt;/item&gt;&lt;item&gt;58&lt;/item&gt;&lt;item&gt;60&lt;/item&gt;&lt;item&gt;61&lt;/item&gt;&lt;item&gt;68&lt;/item&gt;&lt;item&gt;69&lt;/item&gt;&lt;item&gt;71&lt;/item&gt;&lt;item&gt;73&lt;/item&gt;&lt;item&gt;75&lt;/item&gt;&lt;item&gt;76&lt;/item&gt;&lt;item&gt;77&lt;/item&gt;&lt;item&gt;78&lt;/item&gt;&lt;item&gt;79&lt;/item&gt;&lt;item&gt;96&lt;/item&gt;&lt;item&gt;105&lt;/item&gt;&lt;item&gt;107&lt;/item&gt;&lt;item&gt;109&lt;/item&gt;&lt;item&gt;110&lt;/item&gt;&lt;item&gt;112&lt;/item&gt;&lt;item&gt;118&lt;/item&gt;&lt;item&gt;120&lt;/item&gt;&lt;item&gt;123&lt;/item&gt;&lt;item&gt;125&lt;/item&gt;&lt;item&gt;131&lt;/item&gt;&lt;item&gt;134&lt;/item&gt;&lt;item&gt;135&lt;/item&gt;&lt;item&gt;136&lt;/item&gt;&lt;item&gt;137&lt;/item&gt;&lt;item&gt;138&lt;/item&gt;&lt;item&gt;139&lt;/item&gt;&lt;item&gt;142&lt;/item&gt;&lt;item&gt;144&lt;/item&gt;&lt;item&gt;148&lt;/item&gt;&lt;item&gt;149&lt;/item&gt;&lt;item&gt;151&lt;/item&gt;&lt;item&gt;152&lt;/item&gt;&lt;item&gt;153&lt;/item&gt;&lt;item&gt;155&lt;/item&gt;&lt;item&gt;157&lt;/item&gt;&lt;item&gt;158&lt;/item&gt;&lt;item&gt;159&lt;/item&gt;&lt;item&gt;164&lt;/item&gt;&lt;item&gt;165&lt;/item&gt;&lt;item&gt;167&lt;/item&gt;&lt;item&gt;168&lt;/item&gt;&lt;item&gt;169&lt;/item&gt;&lt;item&gt;170&lt;/item&gt;&lt;item&gt;171&lt;/item&gt;&lt;item&gt;172&lt;/item&gt;&lt;item&gt;173&lt;/item&gt;&lt;item&gt;175&lt;/item&gt;&lt;item&gt;176&lt;/item&gt;&lt;item&gt;177&lt;/item&gt;&lt;item&gt;179&lt;/item&gt;&lt;item&gt;180&lt;/item&gt;&lt;item&gt;182&lt;/item&gt;&lt;item&gt;183&lt;/item&gt;&lt;item&gt;186&lt;/item&gt;&lt;item&gt;188&lt;/item&gt;&lt;item&gt;194&lt;/item&gt;&lt;item&gt;196&lt;/item&gt;&lt;item&gt;197&lt;/item&gt;&lt;item&gt;198&lt;/item&gt;&lt;item&gt;199&lt;/item&gt;&lt;item&gt;201&lt;/item&gt;&lt;item&gt;202&lt;/item&gt;&lt;item&gt;203&lt;/item&gt;&lt;item&gt;204&lt;/item&gt;&lt;item&gt;205&lt;/item&gt;&lt;item&gt;206&lt;/item&gt;&lt;item&gt;207&lt;/item&gt;&lt;item&gt;208&lt;/item&gt;&lt;item&gt;210&lt;/item&gt;&lt;item&gt;211&lt;/item&gt;&lt;item&gt;212&lt;/item&gt;&lt;item&gt;213&lt;/item&gt;&lt;item&gt;214&lt;/item&gt;&lt;item&gt;215&lt;/item&gt;&lt;item&gt;216&lt;/item&gt;&lt;item&gt;217&lt;/item&gt;&lt;item&gt;218&lt;/item&gt;&lt;item&gt;219&lt;/item&gt;&lt;item&gt;220&lt;/item&gt;&lt;item&gt;222&lt;/item&gt;&lt;item&gt;223&lt;/item&gt;&lt;item&gt;224&lt;/item&gt;&lt;item&gt;225&lt;/item&gt;&lt;item&gt;226&lt;/item&gt;&lt;item&gt;227&lt;/item&gt;&lt;item&gt;228&lt;/item&gt;&lt;item&gt;229&lt;/item&gt;&lt;/record-ids&gt;&lt;/item&gt;&lt;/Libraries&gt;"/>
    <w:docVar w:name="EN.ReferenceGroups" w:val="&lt;reference-groups&gt;&lt;reference-group&gt;&lt;kind&gt;1&lt;/kind&gt;&lt;heading&gt;Primary Sources&lt;/heading&gt;&lt;alignment&gt;-1&lt;/alignment&gt;&lt;records&gt;&lt;/records&gt;&lt;/reference-group&gt;&lt;reference-group&gt;&lt;kind&gt;1&lt;/kind&gt;&lt;heading&gt;Secondary Sources&lt;/heading&gt;&lt;alignment&gt;-1&lt;/alignment&gt;&lt;records&gt;&lt;/records&gt;&lt;/reference-group&gt;&lt;/reference-groups&gt;"/>
  </w:docVars>
  <w:rsids>
    <w:rsidRoot w:val="009C7839"/>
    <w:rsid w:val="0000056C"/>
    <w:rsid w:val="000007FE"/>
    <w:rsid w:val="000016F6"/>
    <w:rsid w:val="0000179B"/>
    <w:rsid w:val="00001814"/>
    <w:rsid w:val="00001F48"/>
    <w:rsid w:val="00002738"/>
    <w:rsid w:val="00002D0A"/>
    <w:rsid w:val="00002E2B"/>
    <w:rsid w:val="000038D1"/>
    <w:rsid w:val="00003B4D"/>
    <w:rsid w:val="00003F4B"/>
    <w:rsid w:val="00004341"/>
    <w:rsid w:val="000055C4"/>
    <w:rsid w:val="00005B98"/>
    <w:rsid w:val="00005CE9"/>
    <w:rsid w:val="00005E73"/>
    <w:rsid w:val="00005F2D"/>
    <w:rsid w:val="00006153"/>
    <w:rsid w:val="00007BFB"/>
    <w:rsid w:val="00007F17"/>
    <w:rsid w:val="00010175"/>
    <w:rsid w:val="00010273"/>
    <w:rsid w:val="00010449"/>
    <w:rsid w:val="00010D83"/>
    <w:rsid w:val="00011329"/>
    <w:rsid w:val="000123D6"/>
    <w:rsid w:val="000129D1"/>
    <w:rsid w:val="00012B69"/>
    <w:rsid w:val="00012BA2"/>
    <w:rsid w:val="00013740"/>
    <w:rsid w:val="00013C2D"/>
    <w:rsid w:val="000150F6"/>
    <w:rsid w:val="00015900"/>
    <w:rsid w:val="00015ABE"/>
    <w:rsid w:val="00017452"/>
    <w:rsid w:val="00017CB6"/>
    <w:rsid w:val="000200C1"/>
    <w:rsid w:val="000202A9"/>
    <w:rsid w:val="0002103B"/>
    <w:rsid w:val="0002225D"/>
    <w:rsid w:val="000224E3"/>
    <w:rsid w:val="00022500"/>
    <w:rsid w:val="00023D30"/>
    <w:rsid w:val="00026414"/>
    <w:rsid w:val="0002680D"/>
    <w:rsid w:val="00026BB2"/>
    <w:rsid w:val="00026DB6"/>
    <w:rsid w:val="000271DF"/>
    <w:rsid w:val="000276D1"/>
    <w:rsid w:val="0003004C"/>
    <w:rsid w:val="000300AF"/>
    <w:rsid w:val="000309CB"/>
    <w:rsid w:val="000310B2"/>
    <w:rsid w:val="00031557"/>
    <w:rsid w:val="000315F5"/>
    <w:rsid w:val="00031D83"/>
    <w:rsid w:val="00032C95"/>
    <w:rsid w:val="000333F2"/>
    <w:rsid w:val="000344C6"/>
    <w:rsid w:val="00034513"/>
    <w:rsid w:val="00035A1A"/>
    <w:rsid w:val="00035A60"/>
    <w:rsid w:val="00035B13"/>
    <w:rsid w:val="000367BA"/>
    <w:rsid w:val="00037860"/>
    <w:rsid w:val="00037C41"/>
    <w:rsid w:val="0004016E"/>
    <w:rsid w:val="000406EB"/>
    <w:rsid w:val="000419D4"/>
    <w:rsid w:val="00041BDE"/>
    <w:rsid w:val="00042131"/>
    <w:rsid w:val="00042FD0"/>
    <w:rsid w:val="0004318E"/>
    <w:rsid w:val="0004322D"/>
    <w:rsid w:val="00044438"/>
    <w:rsid w:val="000448D9"/>
    <w:rsid w:val="0004547B"/>
    <w:rsid w:val="000457EB"/>
    <w:rsid w:val="00045B3D"/>
    <w:rsid w:val="00045E1A"/>
    <w:rsid w:val="00046A29"/>
    <w:rsid w:val="00047200"/>
    <w:rsid w:val="000473DB"/>
    <w:rsid w:val="00047556"/>
    <w:rsid w:val="00047F6C"/>
    <w:rsid w:val="0005044D"/>
    <w:rsid w:val="000505E8"/>
    <w:rsid w:val="00050D86"/>
    <w:rsid w:val="00050F7B"/>
    <w:rsid w:val="0005119D"/>
    <w:rsid w:val="000515CB"/>
    <w:rsid w:val="000525F6"/>
    <w:rsid w:val="000530B7"/>
    <w:rsid w:val="000530FF"/>
    <w:rsid w:val="00053182"/>
    <w:rsid w:val="0005369D"/>
    <w:rsid w:val="00053A61"/>
    <w:rsid w:val="00053F29"/>
    <w:rsid w:val="0005497E"/>
    <w:rsid w:val="00054CD0"/>
    <w:rsid w:val="0005516D"/>
    <w:rsid w:val="000551F2"/>
    <w:rsid w:val="000559AB"/>
    <w:rsid w:val="00057326"/>
    <w:rsid w:val="0005735B"/>
    <w:rsid w:val="000573D0"/>
    <w:rsid w:val="00057F18"/>
    <w:rsid w:val="0006036F"/>
    <w:rsid w:val="000608DE"/>
    <w:rsid w:val="00063295"/>
    <w:rsid w:val="00063C81"/>
    <w:rsid w:val="0006410A"/>
    <w:rsid w:val="0006475D"/>
    <w:rsid w:val="000647C6"/>
    <w:rsid w:val="00066724"/>
    <w:rsid w:val="0006681C"/>
    <w:rsid w:val="00066956"/>
    <w:rsid w:val="000672E1"/>
    <w:rsid w:val="00067555"/>
    <w:rsid w:val="000676A5"/>
    <w:rsid w:val="00067A35"/>
    <w:rsid w:val="00067C0F"/>
    <w:rsid w:val="0007032B"/>
    <w:rsid w:val="000703AA"/>
    <w:rsid w:val="00070A5A"/>
    <w:rsid w:val="000713E4"/>
    <w:rsid w:val="000719ED"/>
    <w:rsid w:val="00071B7B"/>
    <w:rsid w:val="00072020"/>
    <w:rsid w:val="00072241"/>
    <w:rsid w:val="000723F0"/>
    <w:rsid w:val="00072B28"/>
    <w:rsid w:val="00072E24"/>
    <w:rsid w:val="00074149"/>
    <w:rsid w:val="0007445D"/>
    <w:rsid w:val="00074601"/>
    <w:rsid w:val="00074AF9"/>
    <w:rsid w:val="00076741"/>
    <w:rsid w:val="000767DE"/>
    <w:rsid w:val="000768AC"/>
    <w:rsid w:val="00077BBF"/>
    <w:rsid w:val="00077C4B"/>
    <w:rsid w:val="00077D31"/>
    <w:rsid w:val="00077D35"/>
    <w:rsid w:val="00080DC1"/>
    <w:rsid w:val="0008235D"/>
    <w:rsid w:val="00082BA1"/>
    <w:rsid w:val="00082FAB"/>
    <w:rsid w:val="00083015"/>
    <w:rsid w:val="0008310D"/>
    <w:rsid w:val="00083507"/>
    <w:rsid w:val="00084785"/>
    <w:rsid w:val="00085004"/>
    <w:rsid w:val="000853F3"/>
    <w:rsid w:val="0008560E"/>
    <w:rsid w:val="00085ACB"/>
    <w:rsid w:val="00085E6B"/>
    <w:rsid w:val="00085EE8"/>
    <w:rsid w:val="00086977"/>
    <w:rsid w:val="00086AA6"/>
    <w:rsid w:val="00086E9C"/>
    <w:rsid w:val="00087332"/>
    <w:rsid w:val="00087334"/>
    <w:rsid w:val="00087DC5"/>
    <w:rsid w:val="000906EC"/>
    <w:rsid w:val="00090ECB"/>
    <w:rsid w:val="0009148A"/>
    <w:rsid w:val="000915F8"/>
    <w:rsid w:val="000931EE"/>
    <w:rsid w:val="00093B9A"/>
    <w:rsid w:val="00093E04"/>
    <w:rsid w:val="00093F2B"/>
    <w:rsid w:val="0009446F"/>
    <w:rsid w:val="0009454C"/>
    <w:rsid w:val="000950D3"/>
    <w:rsid w:val="000959C8"/>
    <w:rsid w:val="00097328"/>
    <w:rsid w:val="000A0FE4"/>
    <w:rsid w:val="000A1071"/>
    <w:rsid w:val="000A2090"/>
    <w:rsid w:val="000A2557"/>
    <w:rsid w:val="000A2A58"/>
    <w:rsid w:val="000A2E3B"/>
    <w:rsid w:val="000A3343"/>
    <w:rsid w:val="000A3535"/>
    <w:rsid w:val="000A38DC"/>
    <w:rsid w:val="000A3F14"/>
    <w:rsid w:val="000A4344"/>
    <w:rsid w:val="000A5BA5"/>
    <w:rsid w:val="000A6076"/>
    <w:rsid w:val="000A638D"/>
    <w:rsid w:val="000A6730"/>
    <w:rsid w:val="000A6A01"/>
    <w:rsid w:val="000A6B5C"/>
    <w:rsid w:val="000A6DC3"/>
    <w:rsid w:val="000A7225"/>
    <w:rsid w:val="000A768A"/>
    <w:rsid w:val="000B02D5"/>
    <w:rsid w:val="000B04B6"/>
    <w:rsid w:val="000B0C99"/>
    <w:rsid w:val="000B0FF3"/>
    <w:rsid w:val="000B12A9"/>
    <w:rsid w:val="000B1870"/>
    <w:rsid w:val="000B1920"/>
    <w:rsid w:val="000B1CDE"/>
    <w:rsid w:val="000B2832"/>
    <w:rsid w:val="000B29FF"/>
    <w:rsid w:val="000B2A45"/>
    <w:rsid w:val="000B2CA9"/>
    <w:rsid w:val="000B362A"/>
    <w:rsid w:val="000B3666"/>
    <w:rsid w:val="000B4D10"/>
    <w:rsid w:val="000B4DAE"/>
    <w:rsid w:val="000B584B"/>
    <w:rsid w:val="000B64A1"/>
    <w:rsid w:val="000B6FDD"/>
    <w:rsid w:val="000B78F1"/>
    <w:rsid w:val="000C0B30"/>
    <w:rsid w:val="000C0E69"/>
    <w:rsid w:val="000C104D"/>
    <w:rsid w:val="000C17A6"/>
    <w:rsid w:val="000C19DB"/>
    <w:rsid w:val="000C1B37"/>
    <w:rsid w:val="000C1E13"/>
    <w:rsid w:val="000C2732"/>
    <w:rsid w:val="000C406D"/>
    <w:rsid w:val="000C5BC1"/>
    <w:rsid w:val="000C7A2A"/>
    <w:rsid w:val="000D032C"/>
    <w:rsid w:val="000D0359"/>
    <w:rsid w:val="000D0D80"/>
    <w:rsid w:val="000D10CB"/>
    <w:rsid w:val="000D11FF"/>
    <w:rsid w:val="000D15D1"/>
    <w:rsid w:val="000D22AF"/>
    <w:rsid w:val="000D3207"/>
    <w:rsid w:val="000D4508"/>
    <w:rsid w:val="000D4661"/>
    <w:rsid w:val="000D4782"/>
    <w:rsid w:val="000D4AD8"/>
    <w:rsid w:val="000D4BD7"/>
    <w:rsid w:val="000D51E5"/>
    <w:rsid w:val="000D5620"/>
    <w:rsid w:val="000D597C"/>
    <w:rsid w:val="000D5AC7"/>
    <w:rsid w:val="000D68A4"/>
    <w:rsid w:val="000D6D47"/>
    <w:rsid w:val="000D724B"/>
    <w:rsid w:val="000D73EA"/>
    <w:rsid w:val="000D7559"/>
    <w:rsid w:val="000D7AAD"/>
    <w:rsid w:val="000E0050"/>
    <w:rsid w:val="000E0FE1"/>
    <w:rsid w:val="000E145B"/>
    <w:rsid w:val="000E1599"/>
    <w:rsid w:val="000E15DD"/>
    <w:rsid w:val="000E1D26"/>
    <w:rsid w:val="000E1D81"/>
    <w:rsid w:val="000E2835"/>
    <w:rsid w:val="000E3332"/>
    <w:rsid w:val="000E34CF"/>
    <w:rsid w:val="000E5110"/>
    <w:rsid w:val="000E532F"/>
    <w:rsid w:val="000E53DE"/>
    <w:rsid w:val="000E6284"/>
    <w:rsid w:val="000E668F"/>
    <w:rsid w:val="000E69AC"/>
    <w:rsid w:val="000E73BA"/>
    <w:rsid w:val="000E7418"/>
    <w:rsid w:val="000E76B1"/>
    <w:rsid w:val="000F02C5"/>
    <w:rsid w:val="000F030A"/>
    <w:rsid w:val="000F06AF"/>
    <w:rsid w:val="000F1508"/>
    <w:rsid w:val="000F1729"/>
    <w:rsid w:val="000F17FE"/>
    <w:rsid w:val="000F1850"/>
    <w:rsid w:val="000F232D"/>
    <w:rsid w:val="000F2AD7"/>
    <w:rsid w:val="000F2C1F"/>
    <w:rsid w:val="000F352C"/>
    <w:rsid w:val="000F3993"/>
    <w:rsid w:val="000F3AA6"/>
    <w:rsid w:val="000F4104"/>
    <w:rsid w:val="000F45C9"/>
    <w:rsid w:val="000F4AC4"/>
    <w:rsid w:val="000F50E3"/>
    <w:rsid w:val="000F5AEE"/>
    <w:rsid w:val="000F5E20"/>
    <w:rsid w:val="000F6294"/>
    <w:rsid w:val="000F6579"/>
    <w:rsid w:val="000F67D7"/>
    <w:rsid w:val="000F77E4"/>
    <w:rsid w:val="000F7D99"/>
    <w:rsid w:val="000F7FBC"/>
    <w:rsid w:val="001004D2"/>
    <w:rsid w:val="00100569"/>
    <w:rsid w:val="00100D15"/>
    <w:rsid w:val="0010112D"/>
    <w:rsid w:val="00101F8E"/>
    <w:rsid w:val="00102146"/>
    <w:rsid w:val="001023F2"/>
    <w:rsid w:val="001024D2"/>
    <w:rsid w:val="001027FB"/>
    <w:rsid w:val="00102AC4"/>
    <w:rsid w:val="00102E33"/>
    <w:rsid w:val="00102E3D"/>
    <w:rsid w:val="00102EC1"/>
    <w:rsid w:val="00102EC8"/>
    <w:rsid w:val="00102EE6"/>
    <w:rsid w:val="001037C4"/>
    <w:rsid w:val="00103AA6"/>
    <w:rsid w:val="00103BD3"/>
    <w:rsid w:val="001041E4"/>
    <w:rsid w:val="00104895"/>
    <w:rsid w:val="00104E57"/>
    <w:rsid w:val="001051F7"/>
    <w:rsid w:val="0010554B"/>
    <w:rsid w:val="00105DD0"/>
    <w:rsid w:val="001070EF"/>
    <w:rsid w:val="001075A2"/>
    <w:rsid w:val="00107DB6"/>
    <w:rsid w:val="00110266"/>
    <w:rsid w:val="0011050F"/>
    <w:rsid w:val="0011107B"/>
    <w:rsid w:val="00112463"/>
    <w:rsid w:val="001127BB"/>
    <w:rsid w:val="00112E6F"/>
    <w:rsid w:val="001134E6"/>
    <w:rsid w:val="00113AC4"/>
    <w:rsid w:val="00113C1C"/>
    <w:rsid w:val="00114C36"/>
    <w:rsid w:val="00115BD0"/>
    <w:rsid w:val="0011664C"/>
    <w:rsid w:val="00116D1E"/>
    <w:rsid w:val="00116EBA"/>
    <w:rsid w:val="00116EC3"/>
    <w:rsid w:val="00117AEB"/>
    <w:rsid w:val="001201A4"/>
    <w:rsid w:val="00120723"/>
    <w:rsid w:val="00121A7D"/>
    <w:rsid w:val="00121B24"/>
    <w:rsid w:val="0012312A"/>
    <w:rsid w:val="0012328E"/>
    <w:rsid w:val="00123884"/>
    <w:rsid w:val="00123960"/>
    <w:rsid w:val="00124040"/>
    <w:rsid w:val="001247EF"/>
    <w:rsid w:val="0012489C"/>
    <w:rsid w:val="0012509F"/>
    <w:rsid w:val="001255D0"/>
    <w:rsid w:val="0012608C"/>
    <w:rsid w:val="001264E0"/>
    <w:rsid w:val="001265BF"/>
    <w:rsid w:val="001273FF"/>
    <w:rsid w:val="00127AA5"/>
    <w:rsid w:val="00127E83"/>
    <w:rsid w:val="00127F37"/>
    <w:rsid w:val="00130E41"/>
    <w:rsid w:val="001310D6"/>
    <w:rsid w:val="001313AE"/>
    <w:rsid w:val="00131CBF"/>
    <w:rsid w:val="00131FE6"/>
    <w:rsid w:val="00133184"/>
    <w:rsid w:val="0013337D"/>
    <w:rsid w:val="0013453E"/>
    <w:rsid w:val="001346AF"/>
    <w:rsid w:val="00135359"/>
    <w:rsid w:val="0013717B"/>
    <w:rsid w:val="0013755D"/>
    <w:rsid w:val="00137939"/>
    <w:rsid w:val="00140298"/>
    <w:rsid w:val="00140A81"/>
    <w:rsid w:val="00140F89"/>
    <w:rsid w:val="00141019"/>
    <w:rsid w:val="001412B3"/>
    <w:rsid w:val="00141948"/>
    <w:rsid w:val="00141F5A"/>
    <w:rsid w:val="0014203C"/>
    <w:rsid w:val="00143071"/>
    <w:rsid w:val="00143259"/>
    <w:rsid w:val="001447D5"/>
    <w:rsid w:val="00144EB7"/>
    <w:rsid w:val="001455CE"/>
    <w:rsid w:val="00145D2A"/>
    <w:rsid w:val="00146033"/>
    <w:rsid w:val="0014674D"/>
    <w:rsid w:val="001474B6"/>
    <w:rsid w:val="00147781"/>
    <w:rsid w:val="0015023A"/>
    <w:rsid w:val="00150448"/>
    <w:rsid w:val="001504E5"/>
    <w:rsid w:val="00150B1F"/>
    <w:rsid w:val="001513EB"/>
    <w:rsid w:val="001517F1"/>
    <w:rsid w:val="00152F3A"/>
    <w:rsid w:val="0015304B"/>
    <w:rsid w:val="001531E0"/>
    <w:rsid w:val="0015457D"/>
    <w:rsid w:val="001547FF"/>
    <w:rsid w:val="00154E59"/>
    <w:rsid w:val="001553E6"/>
    <w:rsid w:val="001558AF"/>
    <w:rsid w:val="00155C94"/>
    <w:rsid w:val="00155E1C"/>
    <w:rsid w:val="00155E73"/>
    <w:rsid w:val="0015658F"/>
    <w:rsid w:val="00156890"/>
    <w:rsid w:val="00156D38"/>
    <w:rsid w:val="001573AA"/>
    <w:rsid w:val="001577F4"/>
    <w:rsid w:val="00157B5B"/>
    <w:rsid w:val="0016079D"/>
    <w:rsid w:val="001607C9"/>
    <w:rsid w:val="00160B93"/>
    <w:rsid w:val="0016209C"/>
    <w:rsid w:val="001620BA"/>
    <w:rsid w:val="00162DC1"/>
    <w:rsid w:val="0016316B"/>
    <w:rsid w:val="0016374A"/>
    <w:rsid w:val="00163C5B"/>
    <w:rsid w:val="00163F02"/>
    <w:rsid w:val="0016432B"/>
    <w:rsid w:val="001644D8"/>
    <w:rsid w:val="001646EC"/>
    <w:rsid w:val="001647AF"/>
    <w:rsid w:val="00164D1A"/>
    <w:rsid w:val="001652D7"/>
    <w:rsid w:val="0017050A"/>
    <w:rsid w:val="001707EB"/>
    <w:rsid w:val="0017120D"/>
    <w:rsid w:val="0017170E"/>
    <w:rsid w:val="001718BD"/>
    <w:rsid w:val="00171C59"/>
    <w:rsid w:val="001723A8"/>
    <w:rsid w:val="00172487"/>
    <w:rsid w:val="00172494"/>
    <w:rsid w:val="00172BE9"/>
    <w:rsid w:val="0017322C"/>
    <w:rsid w:val="0017358D"/>
    <w:rsid w:val="001748EB"/>
    <w:rsid w:val="00174B1A"/>
    <w:rsid w:val="00175318"/>
    <w:rsid w:val="00175A8E"/>
    <w:rsid w:val="00175CC0"/>
    <w:rsid w:val="00175F84"/>
    <w:rsid w:val="00176DEC"/>
    <w:rsid w:val="001774BA"/>
    <w:rsid w:val="0017755B"/>
    <w:rsid w:val="001776F8"/>
    <w:rsid w:val="00177DEF"/>
    <w:rsid w:val="0018038B"/>
    <w:rsid w:val="0018053C"/>
    <w:rsid w:val="00180BA3"/>
    <w:rsid w:val="0018125B"/>
    <w:rsid w:val="00181345"/>
    <w:rsid w:val="001816B9"/>
    <w:rsid w:val="00181B8F"/>
    <w:rsid w:val="00183CBF"/>
    <w:rsid w:val="001851A8"/>
    <w:rsid w:val="00185594"/>
    <w:rsid w:val="001857CA"/>
    <w:rsid w:val="001857D9"/>
    <w:rsid w:val="001857E6"/>
    <w:rsid w:val="00186FD3"/>
    <w:rsid w:val="0018786B"/>
    <w:rsid w:val="00190D97"/>
    <w:rsid w:val="00190FE6"/>
    <w:rsid w:val="001911F1"/>
    <w:rsid w:val="00192191"/>
    <w:rsid w:val="001927BC"/>
    <w:rsid w:val="00193B5D"/>
    <w:rsid w:val="00193E36"/>
    <w:rsid w:val="001944F6"/>
    <w:rsid w:val="001945D1"/>
    <w:rsid w:val="00195C75"/>
    <w:rsid w:val="0019633A"/>
    <w:rsid w:val="00196EB3"/>
    <w:rsid w:val="001A14BA"/>
    <w:rsid w:val="001A1670"/>
    <w:rsid w:val="001A1E8C"/>
    <w:rsid w:val="001A2573"/>
    <w:rsid w:val="001A299D"/>
    <w:rsid w:val="001A32DC"/>
    <w:rsid w:val="001A352C"/>
    <w:rsid w:val="001A3CDB"/>
    <w:rsid w:val="001A5BB0"/>
    <w:rsid w:val="001A5D15"/>
    <w:rsid w:val="001A5D94"/>
    <w:rsid w:val="001A6124"/>
    <w:rsid w:val="001A6276"/>
    <w:rsid w:val="001A73D2"/>
    <w:rsid w:val="001A7ECE"/>
    <w:rsid w:val="001B1487"/>
    <w:rsid w:val="001B1843"/>
    <w:rsid w:val="001B296C"/>
    <w:rsid w:val="001B2BC7"/>
    <w:rsid w:val="001B2EEA"/>
    <w:rsid w:val="001B2F01"/>
    <w:rsid w:val="001B40B2"/>
    <w:rsid w:val="001B4311"/>
    <w:rsid w:val="001B43BC"/>
    <w:rsid w:val="001B5203"/>
    <w:rsid w:val="001B57E6"/>
    <w:rsid w:val="001B6174"/>
    <w:rsid w:val="001B6222"/>
    <w:rsid w:val="001B6536"/>
    <w:rsid w:val="001B6773"/>
    <w:rsid w:val="001B69A1"/>
    <w:rsid w:val="001B6CD7"/>
    <w:rsid w:val="001B734D"/>
    <w:rsid w:val="001B746B"/>
    <w:rsid w:val="001C05F7"/>
    <w:rsid w:val="001C0772"/>
    <w:rsid w:val="001C165F"/>
    <w:rsid w:val="001C19A1"/>
    <w:rsid w:val="001C215A"/>
    <w:rsid w:val="001C21F8"/>
    <w:rsid w:val="001C2249"/>
    <w:rsid w:val="001C28E1"/>
    <w:rsid w:val="001C29BC"/>
    <w:rsid w:val="001C2E97"/>
    <w:rsid w:val="001C3A88"/>
    <w:rsid w:val="001C4503"/>
    <w:rsid w:val="001C4F30"/>
    <w:rsid w:val="001C5D25"/>
    <w:rsid w:val="001C5F81"/>
    <w:rsid w:val="001C6305"/>
    <w:rsid w:val="001C635D"/>
    <w:rsid w:val="001C66FD"/>
    <w:rsid w:val="001C68BC"/>
    <w:rsid w:val="001C6A80"/>
    <w:rsid w:val="001C6B0B"/>
    <w:rsid w:val="001C706B"/>
    <w:rsid w:val="001C762F"/>
    <w:rsid w:val="001C78C3"/>
    <w:rsid w:val="001D0449"/>
    <w:rsid w:val="001D1DB2"/>
    <w:rsid w:val="001D24D9"/>
    <w:rsid w:val="001D2962"/>
    <w:rsid w:val="001D31C6"/>
    <w:rsid w:val="001D3566"/>
    <w:rsid w:val="001D373A"/>
    <w:rsid w:val="001D3771"/>
    <w:rsid w:val="001D4483"/>
    <w:rsid w:val="001D44A4"/>
    <w:rsid w:val="001D5AF9"/>
    <w:rsid w:val="001D6438"/>
    <w:rsid w:val="001D6644"/>
    <w:rsid w:val="001D6F93"/>
    <w:rsid w:val="001D7561"/>
    <w:rsid w:val="001D7865"/>
    <w:rsid w:val="001D7D45"/>
    <w:rsid w:val="001E039D"/>
    <w:rsid w:val="001E0FAF"/>
    <w:rsid w:val="001E1139"/>
    <w:rsid w:val="001E13C9"/>
    <w:rsid w:val="001E14EC"/>
    <w:rsid w:val="001E242F"/>
    <w:rsid w:val="001E25A8"/>
    <w:rsid w:val="001E2662"/>
    <w:rsid w:val="001E2846"/>
    <w:rsid w:val="001E2ADD"/>
    <w:rsid w:val="001E2ECF"/>
    <w:rsid w:val="001E31C9"/>
    <w:rsid w:val="001E4211"/>
    <w:rsid w:val="001E4AB3"/>
    <w:rsid w:val="001E4CE1"/>
    <w:rsid w:val="001E4FAC"/>
    <w:rsid w:val="001E4FCB"/>
    <w:rsid w:val="001E4FF4"/>
    <w:rsid w:val="001E5267"/>
    <w:rsid w:val="001E54EC"/>
    <w:rsid w:val="001E55A4"/>
    <w:rsid w:val="001E6486"/>
    <w:rsid w:val="001E692A"/>
    <w:rsid w:val="001E6957"/>
    <w:rsid w:val="001E759C"/>
    <w:rsid w:val="001E77BF"/>
    <w:rsid w:val="001E7AAF"/>
    <w:rsid w:val="001E7F62"/>
    <w:rsid w:val="001F0029"/>
    <w:rsid w:val="001F00C6"/>
    <w:rsid w:val="001F0895"/>
    <w:rsid w:val="001F1084"/>
    <w:rsid w:val="001F10D5"/>
    <w:rsid w:val="001F1B36"/>
    <w:rsid w:val="001F1CAB"/>
    <w:rsid w:val="001F21B2"/>
    <w:rsid w:val="001F3CF4"/>
    <w:rsid w:val="001F3FC0"/>
    <w:rsid w:val="001F4E78"/>
    <w:rsid w:val="001F5998"/>
    <w:rsid w:val="001F5BB2"/>
    <w:rsid w:val="001F73CC"/>
    <w:rsid w:val="001F77D3"/>
    <w:rsid w:val="00200524"/>
    <w:rsid w:val="0020164D"/>
    <w:rsid w:val="002016C8"/>
    <w:rsid w:val="002019CC"/>
    <w:rsid w:val="00201ED0"/>
    <w:rsid w:val="0020324A"/>
    <w:rsid w:val="0020338E"/>
    <w:rsid w:val="002038D8"/>
    <w:rsid w:val="00205662"/>
    <w:rsid w:val="00205E54"/>
    <w:rsid w:val="002062E9"/>
    <w:rsid w:val="0020796D"/>
    <w:rsid w:val="0021132A"/>
    <w:rsid w:val="00211F3B"/>
    <w:rsid w:val="00211FBA"/>
    <w:rsid w:val="002122A7"/>
    <w:rsid w:val="00212463"/>
    <w:rsid w:val="00212FCE"/>
    <w:rsid w:val="002131FD"/>
    <w:rsid w:val="0021344D"/>
    <w:rsid w:val="00216142"/>
    <w:rsid w:val="002161F8"/>
    <w:rsid w:val="002162FF"/>
    <w:rsid w:val="00216ACD"/>
    <w:rsid w:val="00216B68"/>
    <w:rsid w:val="002204FD"/>
    <w:rsid w:val="00220835"/>
    <w:rsid w:val="002212F5"/>
    <w:rsid w:val="0022162B"/>
    <w:rsid w:val="00221DAD"/>
    <w:rsid w:val="002228D8"/>
    <w:rsid w:val="002235A1"/>
    <w:rsid w:val="00223CEF"/>
    <w:rsid w:val="00223F45"/>
    <w:rsid w:val="00223F7D"/>
    <w:rsid w:val="002245DE"/>
    <w:rsid w:val="00224CF1"/>
    <w:rsid w:val="0022528B"/>
    <w:rsid w:val="00226598"/>
    <w:rsid w:val="00227478"/>
    <w:rsid w:val="00227727"/>
    <w:rsid w:val="0023004E"/>
    <w:rsid w:val="00230894"/>
    <w:rsid w:val="00230AF3"/>
    <w:rsid w:val="00230F29"/>
    <w:rsid w:val="00231075"/>
    <w:rsid w:val="002322CA"/>
    <w:rsid w:val="00232C43"/>
    <w:rsid w:val="00232E52"/>
    <w:rsid w:val="0023335C"/>
    <w:rsid w:val="00233580"/>
    <w:rsid w:val="00233960"/>
    <w:rsid w:val="00233B58"/>
    <w:rsid w:val="00233E57"/>
    <w:rsid w:val="00234188"/>
    <w:rsid w:val="0023486A"/>
    <w:rsid w:val="0023608C"/>
    <w:rsid w:val="0023617F"/>
    <w:rsid w:val="002364E6"/>
    <w:rsid w:val="00236605"/>
    <w:rsid w:val="00236AAE"/>
    <w:rsid w:val="00237240"/>
    <w:rsid w:val="002377A1"/>
    <w:rsid w:val="00237B72"/>
    <w:rsid w:val="00240364"/>
    <w:rsid w:val="00240F8D"/>
    <w:rsid w:val="0024127B"/>
    <w:rsid w:val="002418EF"/>
    <w:rsid w:val="00241AEC"/>
    <w:rsid w:val="00241CC4"/>
    <w:rsid w:val="002427FC"/>
    <w:rsid w:val="00242A1E"/>
    <w:rsid w:val="00243077"/>
    <w:rsid w:val="002443E4"/>
    <w:rsid w:val="002446DC"/>
    <w:rsid w:val="0024478E"/>
    <w:rsid w:val="00244988"/>
    <w:rsid w:val="00244B2E"/>
    <w:rsid w:val="0024536D"/>
    <w:rsid w:val="0024598B"/>
    <w:rsid w:val="00245A18"/>
    <w:rsid w:val="0024718F"/>
    <w:rsid w:val="002479DF"/>
    <w:rsid w:val="002512B3"/>
    <w:rsid w:val="002517B2"/>
    <w:rsid w:val="00252B65"/>
    <w:rsid w:val="00252F88"/>
    <w:rsid w:val="00253C1C"/>
    <w:rsid w:val="002540C1"/>
    <w:rsid w:val="002545CD"/>
    <w:rsid w:val="00254E52"/>
    <w:rsid w:val="002561C6"/>
    <w:rsid w:val="002567B5"/>
    <w:rsid w:val="0025723B"/>
    <w:rsid w:val="00257AD9"/>
    <w:rsid w:val="002606AC"/>
    <w:rsid w:val="0026095C"/>
    <w:rsid w:val="00260F89"/>
    <w:rsid w:val="0026160E"/>
    <w:rsid w:val="00262236"/>
    <w:rsid w:val="002625AE"/>
    <w:rsid w:val="002629B9"/>
    <w:rsid w:val="00262ACE"/>
    <w:rsid w:val="00263452"/>
    <w:rsid w:val="00263CBD"/>
    <w:rsid w:val="00263D17"/>
    <w:rsid w:val="00263DF5"/>
    <w:rsid w:val="00264648"/>
    <w:rsid w:val="00264DDC"/>
    <w:rsid w:val="00264F71"/>
    <w:rsid w:val="00265A3D"/>
    <w:rsid w:val="0026787A"/>
    <w:rsid w:val="002700D2"/>
    <w:rsid w:val="00271471"/>
    <w:rsid w:val="00271A49"/>
    <w:rsid w:val="00271A5B"/>
    <w:rsid w:val="00271EE5"/>
    <w:rsid w:val="00272397"/>
    <w:rsid w:val="00272AC6"/>
    <w:rsid w:val="00272E8F"/>
    <w:rsid w:val="0027378D"/>
    <w:rsid w:val="0027397A"/>
    <w:rsid w:val="00276990"/>
    <w:rsid w:val="00276B33"/>
    <w:rsid w:val="00276D79"/>
    <w:rsid w:val="00276D96"/>
    <w:rsid w:val="00276E60"/>
    <w:rsid w:val="00276ECB"/>
    <w:rsid w:val="002771C9"/>
    <w:rsid w:val="00280725"/>
    <w:rsid w:val="00280E04"/>
    <w:rsid w:val="00281095"/>
    <w:rsid w:val="002820EF"/>
    <w:rsid w:val="0028218E"/>
    <w:rsid w:val="00283211"/>
    <w:rsid w:val="0028426F"/>
    <w:rsid w:val="002846A4"/>
    <w:rsid w:val="00284793"/>
    <w:rsid w:val="00284A9C"/>
    <w:rsid w:val="0028527A"/>
    <w:rsid w:val="0028549A"/>
    <w:rsid w:val="00286266"/>
    <w:rsid w:val="002871C4"/>
    <w:rsid w:val="002904BF"/>
    <w:rsid w:val="0029064A"/>
    <w:rsid w:val="002909A8"/>
    <w:rsid w:val="00290EE3"/>
    <w:rsid w:val="00290FB5"/>
    <w:rsid w:val="0029196A"/>
    <w:rsid w:val="00293C44"/>
    <w:rsid w:val="00293D17"/>
    <w:rsid w:val="00294AA7"/>
    <w:rsid w:val="00294B01"/>
    <w:rsid w:val="00295787"/>
    <w:rsid w:val="00295C57"/>
    <w:rsid w:val="00296C49"/>
    <w:rsid w:val="00297478"/>
    <w:rsid w:val="00297563"/>
    <w:rsid w:val="002977A0"/>
    <w:rsid w:val="002A139F"/>
    <w:rsid w:val="002A153D"/>
    <w:rsid w:val="002A1BD1"/>
    <w:rsid w:val="002A1C65"/>
    <w:rsid w:val="002A1DE0"/>
    <w:rsid w:val="002A3C8C"/>
    <w:rsid w:val="002A4056"/>
    <w:rsid w:val="002A52F8"/>
    <w:rsid w:val="002A625C"/>
    <w:rsid w:val="002A6C67"/>
    <w:rsid w:val="002A75EA"/>
    <w:rsid w:val="002B0B75"/>
    <w:rsid w:val="002B0C6E"/>
    <w:rsid w:val="002B11FB"/>
    <w:rsid w:val="002B1A3E"/>
    <w:rsid w:val="002B2746"/>
    <w:rsid w:val="002B27F0"/>
    <w:rsid w:val="002B2959"/>
    <w:rsid w:val="002B3096"/>
    <w:rsid w:val="002B3251"/>
    <w:rsid w:val="002B354C"/>
    <w:rsid w:val="002B3FB8"/>
    <w:rsid w:val="002B6110"/>
    <w:rsid w:val="002B6C6A"/>
    <w:rsid w:val="002B73AE"/>
    <w:rsid w:val="002B73D4"/>
    <w:rsid w:val="002C0835"/>
    <w:rsid w:val="002C11CC"/>
    <w:rsid w:val="002C15B5"/>
    <w:rsid w:val="002C18CF"/>
    <w:rsid w:val="002C1C52"/>
    <w:rsid w:val="002C28C1"/>
    <w:rsid w:val="002C2A1D"/>
    <w:rsid w:val="002C2F73"/>
    <w:rsid w:val="002C359C"/>
    <w:rsid w:val="002C386D"/>
    <w:rsid w:val="002C38C4"/>
    <w:rsid w:val="002C413F"/>
    <w:rsid w:val="002C41F1"/>
    <w:rsid w:val="002C44B4"/>
    <w:rsid w:val="002C45E3"/>
    <w:rsid w:val="002C518D"/>
    <w:rsid w:val="002C562C"/>
    <w:rsid w:val="002C595C"/>
    <w:rsid w:val="002C6DCB"/>
    <w:rsid w:val="002C6DFB"/>
    <w:rsid w:val="002C6E37"/>
    <w:rsid w:val="002C7D64"/>
    <w:rsid w:val="002D065B"/>
    <w:rsid w:val="002D107F"/>
    <w:rsid w:val="002D1791"/>
    <w:rsid w:val="002D1936"/>
    <w:rsid w:val="002D1F7D"/>
    <w:rsid w:val="002D1FD9"/>
    <w:rsid w:val="002D2DCC"/>
    <w:rsid w:val="002D3B83"/>
    <w:rsid w:val="002D4985"/>
    <w:rsid w:val="002D4BCC"/>
    <w:rsid w:val="002D532A"/>
    <w:rsid w:val="002D6BCB"/>
    <w:rsid w:val="002D725F"/>
    <w:rsid w:val="002D76C2"/>
    <w:rsid w:val="002D7932"/>
    <w:rsid w:val="002D7D0A"/>
    <w:rsid w:val="002E0521"/>
    <w:rsid w:val="002E0A44"/>
    <w:rsid w:val="002E0DD0"/>
    <w:rsid w:val="002E0E2D"/>
    <w:rsid w:val="002E1935"/>
    <w:rsid w:val="002E2FB6"/>
    <w:rsid w:val="002E3A02"/>
    <w:rsid w:val="002E41F5"/>
    <w:rsid w:val="002E420B"/>
    <w:rsid w:val="002E4BDF"/>
    <w:rsid w:val="002E4C63"/>
    <w:rsid w:val="002E4E3D"/>
    <w:rsid w:val="002E5226"/>
    <w:rsid w:val="002E541E"/>
    <w:rsid w:val="002E59E2"/>
    <w:rsid w:val="002E6091"/>
    <w:rsid w:val="002E63AB"/>
    <w:rsid w:val="002E7016"/>
    <w:rsid w:val="002F022F"/>
    <w:rsid w:val="002F06BD"/>
    <w:rsid w:val="002F15DE"/>
    <w:rsid w:val="002F3AAD"/>
    <w:rsid w:val="002F3DD2"/>
    <w:rsid w:val="002F57D6"/>
    <w:rsid w:val="002F635F"/>
    <w:rsid w:val="002F640C"/>
    <w:rsid w:val="002F67B5"/>
    <w:rsid w:val="002F6D15"/>
    <w:rsid w:val="00300128"/>
    <w:rsid w:val="003007B9"/>
    <w:rsid w:val="003019E0"/>
    <w:rsid w:val="00301BAD"/>
    <w:rsid w:val="003028CE"/>
    <w:rsid w:val="0030345F"/>
    <w:rsid w:val="003051F7"/>
    <w:rsid w:val="003053A8"/>
    <w:rsid w:val="00305A8F"/>
    <w:rsid w:val="003066C9"/>
    <w:rsid w:val="00307AC9"/>
    <w:rsid w:val="0031036C"/>
    <w:rsid w:val="003104B0"/>
    <w:rsid w:val="003104BA"/>
    <w:rsid w:val="00310564"/>
    <w:rsid w:val="00310F8C"/>
    <w:rsid w:val="003117E7"/>
    <w:rsid w:val="00312E50"/>
    <w:rsid w:val="00313126"/>
    <w:rsid w:val="003137D0"/>
    <w:rsid w:val="003139E2"/>
    <w:rsid w:val="00313A25"/>
    <w:rsid w:val="003140D3"/>
    <w:rsid w:val="0031454A"/>
    <w:rsid w:val="00314661"/>
    <w:rsid w:val="0031481B"/>
    <w:rsid w:val="00314966"/>
    <w:rsid w:val="00314E35"/>
    <w:rsid w:val="003151CC"/>
    <w:rsid w:val="00315400"/>
    <w:rsid w:val="003164E5"/>
    <w:rsid w:val="00316DA2"/>
    <w:rsid w:val="00316E8A"/>
    <w:rsid w:val="003170E8"/>
    <w:rsid w:val="00320E2F"/>
    <w:rsid w:val="00320FB5"/>
    <w:rsid w:val="0032144D"/>
    <w:rsid w:val="00321668"/>
    <w:rsid w:val="00321BD5"/>
    <w:rsid w:val="00321C07"/>
    <w:rsid w:val="00322456"/>
    <w:rsid w:val="00322C60"/>
    <w:rsid w:val="00323872"/>
    <w:rsid w:val="003249DC"/>
    <w:rsid w:val="00324C16"/>
    <w:rsid w:val="00324EB1"/>
    <w:rsid w:val="00325181"/>
    <w:rsid w:val="00326008"/>
    <w:rsid w:val="0032647D"/>
    <w:rsid w:val="0032746A"/>
    <w:rsid w:val="0032788D"/>
    <w:rsid w:val="00327A8A"/>
    <w:rsid w:val="00327ED6"/>
    <w:rsid w:val="00330B34"/>
    <w:rsid w:val="00331271"/>
    <w:rsid w:val="003314A2"/>
    <w:rsid w:val="0033193F"/>
    <w:rsid w:val="00331EA7"/>
    <w:rsid w:val="00332BC1"/>
    <w:rsid w:val="00333470"/>
    <w:rsid w:val="00333998"/>
    <w:rsid w:val="0033534B"/>
    <w:rsid w:val="00335AFD"/>
    <w:rsid w:val="00335E8E"/>
    <w:rsid w:val="003369E1"/>
    <w:rsid w:val="00336BD6"/>
    <w:rsid w:val="00336F3C"/>
    <w:rsid w:val="003376B8"/>
    <w:rsid w:val="0034059B"/>
    <w:rsid w:val="00340606"/>
    <w:rsid w:val="00340DCD"/>
    <w:rsid w:val="00340FDA"/>
    <w:rsid w:val="00341953"/>
    <w:rsid w:val="0034231C"/>
    <w:rsid w:val="00342862"/>
    <w:rsid w:val="00342B96"/>
    <w:rsid w:val="003432F0"/>
    <w:rsid w:val="00343385"/>
    <w:rsid w:val="0034432A"/>
    <w:rsid w:val="003443C8"/>
    <w:rsid w:val="003444F1"/>
    <w:rsid w:val="00344D08"/>
    <w:rsid w:val="003450D1"/>
    <w:rsid w:val="00345756"/>
    <w:rsid w:val="0034588B"/>
    <w:rsid w:val="00345DB5"/>
    <w:rsid w:val="003461BB"/>
    <w:rsid w:val="00346559"/>
    <w:rsid w:val="00346A47"/>
    <w:rsid w:val="00346AE3"/>
    <w:rsid w:val="00346DF7"/>
    <w:rsid w:val="00346E78"/>
    <w:rsid w:val="003479FA"/>
    <w:rsid w:val="003479FD"/>
    <w:rsid w:val="00347C2F"/>
    <w:rsid w:val="0035042E"/>
    <w:rsid w:val="00350514"/>
    <w:rsid w:val="0035081F"/>
    <w:rsid w:val="00351C17"/>
    <w:rsid w:val="00351DF3"/>
    <w:rsid w:val="003524A2"/>
    <w:rsid w:val="003525A7"/>
    <w:rsid w:val="00352C19"/>
    <w:rsid w:val="003534AC"/>
    <w:rsid w:val="003534F2"/>
    <w:rsid w:val="00354217"/>
    <w:rsid w:val="003551E4"/>
    <w:rsid w:val="003554A0"/>
    <w:rsid w:val="00355C8F"/>
    <w:rsid w:val="003560A0"/>
    <w:rsid w:val="003573C6"/>
    <w:rsid w:val="00357413"/>
    <w:rsid w:val="00357486"/>
    <w:rsid w:val="00357FB6"/>
    <w:rsid w:val="00360F28"/>
    <w:rsid w:val="003620FA"/>
    <w:rsid w:val="00362166"/>
    <w:rsid w:val="0036296A"/>
    <w:rsid w:val="00364DD3"/>
    <w:rsid w:val="00364DEB"/>
    <w:rsid w:val="003657E5"/>
    <w:rsid w:val="00366004"/>
    <w:rsid w:val="00366619"/>
    <w:rsid w:val="0036688C"/>
    <w:rsid w:val="003668F3"/>
    <w:rsid w:val="00366919"/>
    <w:rsid w:val="00366EBB"/>
    <w:rsid w:val="00367046"/>
    <w:rsid w:val="0036750B"/>
    <w:rsid w:val="003675B8"/>
    <w:rsid w:val="00367640"/>
    <w:rsid w:val="00371649"/>
    <w:rsid w:val="003724B6"/>
    <w:rsid w:val="00372CF5"/>
    <w:rsid w:val="003749A0"/>
    <w:rsid w:val="00374E3A"/>
    <w:rsid w:val="003750F9"/>
    <w:rsid w:val="003754AF"/>
    <w:rsid w:val="00375540"/>
    <w:rsid w:val="0037583E"/>
    <w:rsid w:val="00375902"/>
    <w:rsid w:val="00376CA8"/>
    <w:rsid w:val="00377965"/>
    <w:rsid w:val="00377AF1"/>
    <w:rsid w:val="00382CB0"/>
    <w:rsid w:val="00383257"/>
    <w:rsid w:val="00384DA2"/>
    <w:rsid w:val="003856FE"/>
    <w:rsid w:val="00385A17"/>
    <w:rsid w:val="00385B80"/>
    <w:rsid w:val="00385DA8"/>
    <w:rsid w:val="00386D7B"/>
    <w:rsid w:val="00387038"/>
    <w:rsid w:val="0038703D"/>
    <w:rsid w:val="00387B30"/>
    <w:rsid w:val="00387D49"/>
    <w:rsid w:val="003909B5"/>
    <w:rsid w:val="00390A09"/>
    <w:rsid w:val="003911F1"/>
    <w:rsid w:val="003922D2"/>
    <w:rsid w:val="00392D11"/>
    <w:rsid w:val="00393401"/>
    <w:rsid w:val="0039358C"/>
    <w:rsid w:val="003936B5"/>
    <w:rsid w:val="003941BD"/>
    <w:rsid w:val="003947D8"/>
    <w:rsid w:val="00394FF0"/>
    <w:rsid w:val="00395013"/>
    <w:rsid w:val="00395A70"/>
    <w:rsid w:val="00396043"/>
    <w:rsid w:val="00397404"/>
    <w:rsid w:val="003A0ACA"/>
    <w:rsid w:val="003A10DE"/>
    <w:rsid w:val="003A2790"/>
    <w:rsid w:val="003A29F6"/>
    <w:rsid w:val="003A3418"/>
    <w:rsid w:val="003A384D"/>
    <w:rsid w:val="003A3975"/>
    <w:rsid w:val="003A3DF5"/>
    <w:rsid w:val="003A4F03"/>
    <w:rsid w:val="003A5342"/>
    <w:rsid w:val="003A5494"/>
    <w:rsid w:val="003A68F6"/>
    <w:rsid w:val="003A6E18"/>
    <w:rsid w:val="003A71C4"/>
    <w:rsid w:val="003B03ED"/>
    <w:rsid w:val="003B0445"/>
    <w:rsid w:val="003B0BF7"/>
    <w:rsid w:val="003B10FC"/>
    <w:rsid w:val="003B119A"/>
    <w:rsid w:val="003B1342"/>
    <w:rsid w:val="003B1D8B"/>
    <w:rsid w:val="003B2F10"/>
    <w:rsid w:val="003B34C5"/>
    <w:rsid w:val="003B3D22"/>
    <w:rsid w:val="003B4F3D"/>
    <w:rsid w:val="003B7A3A"/>
    <w:rsid w:val="003B7A54"/>
    <w:rsid w:val="003C019B"/>
    <w:rsid w:val="003C022D"/>
    <w:rsid w:val="003C076A"/>
    <w:rsid w:val="003C0886"/>
    <w:rsid w:val="003C0C29"/>
    <w:rsid w:val="003C133C"/>
    <w:rsid w:val="003C1504"/>
    <w:rsid w:val="003C1542"/>
    <w:rsid w:val="003C1C05"/>
    <w:rsid w:val="003C2A9B"/>
    <w:rsid w:val="003C47CC"/>
    <w:rsid w:val="003C48E1"/>
    <w:rsid w:val="003C4DB7"/>
    <w:rsid w:val="003C4DD9"/>
    <w:rsid w:val="003C57AB"/>
    <w:rsid w:val="003C5CA5"/>
    <w:rsid w:val="003C690C"/>
    <w:rsid w:val="003C7423"/>
    <w:rsid w:val="003C7655"/>
    <w:rsid w:val="003D1F10"/>
    <w:rsid w:val="003D2318"/>
    <w:rsid w:val="003D272E"/>
    <w:rsid w:val="003D3682"/>
    <w:rsid w:val="003D37C5"/>
    <w:rsid w:val="003D42BA"/>
    <w:rsid w:val="003D4B10"/>
    <w:rsid w:val="003D526D"/>
    <w:rsid w:val="003D568E"/>
    <w:rsid w:val="003D5DF1"/>
    <w:rsid w:val="003D6523"/>
    <w:rsid w:val="003D7551"/>
    <w:rsid w:val="003D792B"/>
    <w:rsid w:val="003E0075"/>
    <w:rsid w:val="003E1968"/>
    <w:rsid w:val="003E2DE0"/>
    <w:rsid w:val="003E2FFB"/>
    <w:rsid w:val="003E32AD"/>
    <w:rsid w:val="003E358B"/>
    <w:rsid w:val="003E368B"/>
    <w:rsid w:val="003E43EE"/>
    <w:rsid w:val="003E57C7"/>
    <w:rsid w:val="003E62D5"/>
    <w:rsid w:val="003E6596"/>
    <w:rsid w:val="003E6902"/>
    <w:rsid w:val="003E6B32"/>
    <w:rsid w:val="003E6CD2"/>
    <w:rsid w:val="003E743F"/>
    <w:rsid w:val="003E79F8"/>
    <w:rsid w:val="003E7F66"/>
    <w:rsid w:val="003F161F"/>
    <w:rsid w:val="003F1790"/>
    <w:rsid w:val="003F1895"/>
    <w:rsid w:val="003F1A28"/>
    <w:rsid w:val="003F2521"/>
    <w:rsid w:val="003F29C6"/>
    <w:rsid w:val="003F2B9C"/>
    <w:rsid w:val="003F2CD3"/>
    <w:rsid w:val="003F30F7"/>
    <w:rsid w:val="003F31FB"/>
    <w:rsid w:val="003F3781"/>
    <w:rsid w:val="003F3B35"/>
    <w:rsid w:val="003F4198"/>
    <w:rsid w:val="003F4B5A"/>
    <w:rsid w:val="003F4BB4"/>
    <w:rsid w:val="003F5232"/>
    <w:rsid w:val="003F545F"/>
    <w:rsid w:val="003F5F1D"/>
    <w:rsid w:val="003F7C0F"/>
    <w:rsid w:val="0040005A"/>
    <w:rsid w:val="00400444"/>
    <w:rsid w:val="0040093E"/>
    <w:rsid w:val="0040128D"/>
    <w:rsid w:val="00401D58"/>
    <w:rsid w:val="00403032"/>
    <w:rsid w:val="0040375B"/>
    <w:rsid w:val="00403CC3"/>
    <w:rsid w:val="0040408E"/>
    <w:rsid w:val="004043FC"/>
    <w:rsid w:val="0040471F"/>
    <w:rsid w:val="004048EA"/>
    <w:rsid w:val="00404D8D"/>
    <w:rsid w:val="00405F1D"/>
    <w:rsid w:val="004077B5"/>
    <w:rsid w:val="00407CD8"/>
    <w:rsid w:val="00410A5F"/>
    <w:rsid w:val="00410FF1"/>
    <w:rsid w:val="004119E8"/>
    <w:rsid w:val="00411A2F"/>
    <w:rsid w:val="00411ACD"/>
    <w:rsid w:val="00411EF9"/>
    <w:rsid w:val="00411F67"/>
    <w:rsid w:val="004123FC"/>
    <w:rsid w:val="00412536"/>
    <w:rsid w:val="00414350"/>
    <w:rsid w:val="00414401"/>
    <w:rsid w:val="00414E73"/>
    <w:rsid w:val="00415164"/>
    <w:rsid w:val="004156A5"/>
    <w:rsid w:val="00415DC5"/>
    <w:rsid w:val="00416D6C"/>
    <w:rsid w:val="00416FC1"/>
    <w:rsid w:val="00417344"/>
    <w:rsid w:val="00421D21"/>
    <w:rsid w:val="00421FF4"/>
    <w:rsid w:val="00422530"/>
    <w:rsid w:val="00422F80"/>
    <w:rsid w:val="00423265"/>
    <w:rsid w:val="0042334D"/>
    <w:rsid w:val="00423E2D"/>
    <w:rsid w:val="00423F20"/>
    <w:rsid w:val="004243E4"/>
    <w:rsid w:val="004247A7"/>
    <w:rsid w:val="00424C9E"/>
    <w:rsid w:val="00425280"/>
    <w:rsid w:val="00425565"/>
    <w:rsid w:val="00425D90"/>
    <w:rsid w:val="00426786"/>
    <w:rsid w:val="00427119"/>
    <w:rsid w:val="00427206"/>
    <w:rsid w:val="00427BE8"/>
    <w:rsid w:val="00430A6D"/>
    <w:rsid w:val="00430CA5"/>
    <w:rsid w:val="00431B3A"/>
    <w:rsid w:val="00431BC1"/>
    <w:rsid w:val="0043247B"/>
    <w:rsid w:val="00433886"/>
    <w:rsid w:val="00434597"/>
    <w:rsid w:val="00436685"/>
    <w:rsid w:val="00436EDC"/>
    <w:rsid w:val="00437665"/>
    <w:rsid w:val="00437C73"/>
    <w:rsid w:val="00437CF1"/>
    <w:rsid w:val="0044054B"/>
    <w:rsid w:val="00440939"/>
    <w:rsid w:val="00440BB2"/>
    <w:rsid w:val="00441925"/>
    <w:rsid w:val="00442680"/>
    <w:rsid w:val="00443BBE"/>
    <w:rsid w:val="004454FD"/>
    <w:rsid w:val="004460A5"/>
    <w:rsid w:val="004461BB"/>
    <w:rsid w:val="0044622E"/>
    <w:rsid w:val="00446441"/>
    <w:rsid w:val="00446DC0"/>
    <w:rsid w:val="00447430"/>
    <w:rsid w:val="0044769C"/>
    <w:rsid w:val="004508F2"/>
    <w:rsid w:val="00451821"/>
    <w:rsid w:val="0045182B"/>
    <w:rsid w:val="00451EA7"/>
    <w:rsid w:val="00451F5B"/>
    <w:rsid w:val="004529B5"/>
    <w:rsid w:val="00453150"/>
    <w:rsid w:val="004537C1"/>
    <w:rsid w:val="00453A8B"/>
    <w:rsid w:val="00453F64"/>
    <w:rsid w:val="00454F0A"/>
    <w:rsid w:val="00455E95"/>
    <w:rsid w:val="00455FBF"/>
    <w:rsid w:val="00456CA7"/>
    <w:rsid w:val="00457240"/>
    <w:rsid w:val="00457CEA"/>
    <w:rsid w:val="0046088A"/>
    <w:rsid w:val="00460A66"/>
    <w:rsid w:val="00460FDA"/>
    <w:rsid w:val="00461FBD"/>
    <w:rsid w:val="0046222C"/>
    <w:rsid w:val="00462A0E"/>
    <w:rsid w:val="00462C57"/>
    <w:rsid w:val="00462F0B"/>
    <w:rsid w:val="00462FB4"/>
    <w:rsid w:val="00463814"/>
    <w:rsid w:val="00464083"/>
    <w:rsid w:val="004645AD"/>
    <w:rsid w:val="0046461C"/>
    <w:rsid w:val="00464C9B"/>
    <w:rsid w:val="0046517C"/>
    <w:rsid w:val="004651E8"/>
    <w:rsid w:val="0046576D"/>
    <w:rsid w:val="00465ABB"/>
    <w:rsid w:val="00466281"/>
    <w:rsid w:val="004664DD"/>
    <w:rsid w:val="0046680F"/>
    <w:rsid w:val="0046784D"/>
    <w:rsid w:val="00467A5E"/>
    <w:rsid w:val="00467D14"/>
    <w:rsid w:val="00467D5D"/>
    <w:rsid w:val="004706D9"/>
    <w:rsid w:val="004709B6"/>
    <w:rsid w:val="00470FE4"/>
    <w:rsid w:val="00472B53"/>
    <w:rsid w:val="00472BFA"/>
    <w:rsid w:val="00472CCF"/>
    <w:rsid w:val="00472F83"/>
    <w:rsid w:val="004733AC"/>
    <w:rsid w:val="00473BF6"/>
    <w:rsid w:val="0047538F"/>
    <w:rsid w:val="0047614A"/>
    <w:rsid w:val="004763FB"/>
    <w:rsid w:val="004770A6"/>
    <w:rsid w:val="004803A1"/>
    <w:rsid w:val="00481370"/>
    <w:rsid w:val="00481922"/>
    <w:rsid w:val="004828B0"/>
    <w:rsid w:val="00483266"/>
    <w:rsid w:val="004836FA"/>
    <w:rsid w:val="00483C9B"/>
    <w:rsid w:val="00484506"/>
    <w:rsid w:val="00484B7D"/>
    <w:rsid w:val="004852F8"/>
    <w:rsid w:val="00485302"/>
    <w:rsid w:val="00485C87"/>
    <w:rsid w:val="004862F6"/>
    <w:rsid w:val="0048670E"/>
    <w:rsid w:val="00486C01"/>
    <w:rsid w:val="00487A10"/>
    <w:rsid w:val="00487E9C"/>
    <w:rsid w:val="00487EDA"/>
    <w:rsid w:val="0049018B"/>
    <w:rsid w:val="0049024F"/>
    <w:rsid w:val="0049084B"/>
    <w:rsid w:val="004908F3"/>
    <w:rsid w:val="00490B0C"/>
    <w:rsid w:val="00491CD4"/>
    <w:rsid w:val="004923B5"/>
    <w:rsid w:val="00492EB7"/>
    <w:rsid w:val="004934DF"/>
    <w:rsid w:val="004935A6"/>
    <w:rsid w:val="00494129"/>
    <w:rsid w:val="00494F4C"/>
    <w:rsid w:val="00497A12"/>
    <w:rsid w:val="00497E9E"/>
    <w:rsid w:val="004A0C9F"/>
    <w:rsid w:val="004A0DB9"/>
    <w:rsid w:val="004A0E5B"/>
    <w:rsid w:val="004A0F51"/>
    <w:rsid w:val="004A1338"/>
    <w:rsid w:val="004A18D7"/>
    <w:rsid w:val="004A190B"/>
    <w:rsid w:val="004A1EAE"/>
    <w:rsid w:val="004A25EA"/>
    <w:rsid w:val="004A29EC"/>
    <w:rsid w:val="004A2CF8"/>
    <w:rsid w:val="004A2E7D"/>
    <w:rsid w:val="004A462B"/>
    <w:rsid w:val="004A502E"/>
    <w:rsid w:val="004A5C1C"/>
    <w:rsid w:val="004A5CF8"/>
    <w:rsid w:val="004A6417"/>
    <w:rsid w:val="004A666F"/>
    <w:rsid w:val="004A6C4E"/>
    <w:rsid w:val="004A6DA6"/>
    <w:rsid w:val="004A6F3F"/>
    <w:rsid w:val="004A77C6"/>
    <w:rsid w:val="004A795B"/>
    <w:rsid w:val="004A7E5F"/>
    <w:rsid w:val="004B0CB3"/>
    <w:rsid w:val="004B256A"/>
    <w:rsid w:val="004B3129"/>
    <w:rsid w:val="004B3781"/>
    <w:rsid w:val="004B3979"/>
    <w:rsid w:val="004B3EC3"/>
    <w:rsid w:val="004B5C1A"/>
    <w:rsid w:val="004B718E"/>
    <w:rsid w:val="004B7AC3"/>
    <w:rsid w:val="004B7ADA"/>
    <w:rsid w:val="004B7BE1"/>
    <w:rsid w:val="004C13AD"/>
    <w:rsid w:val="004C1443"/>
    <w:rsid w:val="004C161A"/>
    <w:rsid w:val="004C1A69"/>
    <w:rsid w:val="004C1F49"/>
    <w:rsid w:val="004C25B2"/>
    <w:rsid w:val="004C3389"/>
    <w:rsid w:val="004C444B"/>
    <w:rsid w:val="004C4460"/>
    <w:rsid w:val="004C4547"/>
    <w:rsid w:val="004C4843"/>
    <w:rsid w:val="004C4A2A"/>
    <w:rsid w:val="004C4F03"/>
    <w:rsid w:val="004C4F6F"/>
    <w:rsid w:val="004C6690"/>
    <w:rsid w:val="004C6C67"/>
    <w:rsid w:val="004C70F7"/>
    <w:rsid w:val="004C7875"/>
    <w:rsid w:val="004D069A"/>
    <w:rsid w:val="004D0A0C"/>
    <w:rsid w:val="004D0ED3"/>
    <w:rsid w:val="004D10F3"/>
    <w:rsid w:val="004D2A08"/>
    <w:rsid w:val="004D33B7"/>
    <w:rsid w:val="004D3B80"/>
    <w:rsid w:val="004D3CB0"/>
    <w:rsid w:val="004D432E"/>
    <w:rsid w:val="004D5416"/>
    <w:rsid w:val="004D5A75"/>
    <w:rsid w:val="004D618D"/>
    <w:rsid w:val="004D6507"/>
    <w:rsid w:val="004D65FE"/>
    <w:rsid w:val="004D6F67"/>
    <w:rsid w:val="004D70B9"/>
    <w:rsid w:val="004E0809"/>
    <w:rsid w:val="004E0E6F"/>
    <w:rsid w:val="004E21E5"/>
    <w:rsid w:val="004E2387"/>
    <w:rsid w:val="004E2741"/>
    <w:rsid w:val="004E2A00"/>
    <w:rsid w:val="004E2D43"/>
    <w:rsid w:val="004E361B"/>
    <w:rsid w:val="004E36ED"/>
    <w:rsid w:val="004E3747"/>
    <w:rsid w:val="004E3822"/>
    <w:rsid w:val="004E3CCA"/>
    <w:rsid w:val="004E4260"/>
    <w:rsid w:val="004E4347"/>
    <w:rsid w:val="004E4390"/>
    <w:rsid w:val="004E494B"/>
    <w:rsid w:val="004E630C"/>
    <w:rsid w:val="004E6442"/>
    <w:rsid w:val="004E7194"/>
    <w:rsid w:val="004F011A"/>
    <w:rsid w:val="004F12FE"/>
    <w:rsid w:val="004F1893"/>
    <w:rsid w:val="004F223A"/>
    <w:rsid w:val="004F29EF"/>
    <w:rsid w:val="004F2A5C"/>
    <w:rsid w:val="004F2F82"/>
    <w:rsid w:val="004F3002"/>
    <w:rsid w:val="004F4243"/>
    <w:rsid w:val="004F4FD9"/>
    <w:rsid w:val="004F5372"/>
    <w:rsid w:val="004F547F"/>
    <w:rsid w:val="004F62A6"/>
    <w:rsid w:val="004F68C4"/>
    <w:rsid w:val="004F6FEA"/>
    <w:rsid w:val="004F7746"/>
    <w:rsid w:val="004F7FDB"/>
    <w:rsid w:val="00500B9B"/>
    <w:rsid w:val="00500E99"/>
    <w:rsid w:val="00500EE5"/>
    <w:rsid w:val="0050194A"/>
    <w:rsid w:val="00501E56"/>
    <w:rsid w:val="00502179"/>
    <w:rsid w:val="005025A3"/>
    <w:rsid w:val="00502783"/>
    <w:rsid w:val="00502E06"/>
    <w:rsid w:val="00503125"/>
    <w:rsid w:val="00504DA9"/>
    <w:rsid w:val="00506182"/>
    <w:rsid w:val="0050790C"/>
    <w:rsid w:val="0051014F"/>
    <w:rsid w:val="005101A3"/>
    <w:rsid w:val="0051030A"/>
    <w:rsid w:val="0051190A"/>
    <w:rsid w:val="00511D4E"/>
    <w:rsid w:val="005121ED"/>
    <w:rsid w:val="00512DA6"/>
    <w:rsid w:val="00512DFC"/>
    <w:rsid w:val="005131D4"/>
    <w:rsid w:val="005135DC"/>
    <w:rsid w:val="005151F1"/>
    <w:rsid w:val="005159FF"/>
    <w:rsid w:val="00515A51"/>
    <w:rsid w:val="00515D8D"/>
    <w:rsid w:val="00516F98"/>
    <w:rsid w:val="00517A57"/>
    <w:rsid w:val="00517BDB"/>
    <w:rsid w:val="005208BC"/>
    <w:rsid w:val="0052093A"/>
    <w:rsid w:val="005209B6"/>
    <w:rsid w:val="005223DB"/>
    <w:rsid w:val="0052278B"/>
    <w:rsid w:val="00522BA8"/>
    <w:rsid w:val="00522D6D"/>
    <w:rsid w:val="00523815"/>
    <w:rsid w:val="00523CDC"/>
    <w:rsid w:val="005240CD"/>
    <w:rsid w:val="005244BA"/>
    <w:rsid w:val="00524AD9"/>
    <w:rsid w:val="00524D47"/>
    <w:rsid w:val="0052503E"/>
    <w:rsid w:val="0052557E"/>
    <w:rsid w:val="0052563F"/>
    <w:rsid w:val="0052748A"/>
    <w:rsid w:val="00527B23"/>
    <w:rsid w:val="0053018B"/>
    <w:rsid w:val="005302BB"/>
    <w:rsid w:val="0053131E"/>
    <w:rsid w:val="00532B78"/>
    <w:rsid w:val="00533CE0"/>
    <w:rsid w:val="00534063"/>
    <w:rsid w:val="00534958"/>
    <w:rsid w:val="00534EBE"/>
    <w:rsid w:val="00535A46"/>
    <w:rsid w:val="00535F6C"/>
    <w:rsid w:val="005360DC"/>
    <w:rsid w:val="0053689B"/>
    <w:rsid w:val="00536F53"/>
    <w:rsid w:val="00536F8B"/>
    <w:rsid w:val="005418C1"/>
    <w:rsid w:val="00541990"/>
    <w:rsid w:val="00541A00"/>
    <w:rsid w:val="00542030"/>
    <w:rsid w:val="0054243B"/>
    <w:rsid w:val="00542A00"/>
    <w:rsid w:val="00542E68"/>
    <w:rsid w:val="00543031"/>
    <w:rsid w:val="005431A2"/>
    <w:rsid w:val="005437AE"/>
    <w:rsid w:val="00543BB0"/>
    <w:rsid w:val="00543D5B"/>
    <w:rsid w:val="00544084"/>
    <w:rsid w:val="00544460"/>
    <w:rsid w:val="00545625"/>
    <w:rsid w:val="005457C0"/>
    <w:rsid w:val="0054646D"/>
    <w:rsid w:val="00546CC2"/>
    <w:rsid w:val="0054704F"/>
    <w:rsid w:val="005471E4"/>
    <w:rsid w:val="005476BE"/>
    <w:rsid w:val="005477DB"/>
    <w:rsid w:val="00547CEF"/>
    <w:rsid w:val="005507A4"/>
    <w:rsid w:val="005507D1"/>
    <w:rsid w:val="005513B8"/>
    <w:rsid w:val="0055161E"/>
    <w:rsid w:val="00552E82"/>
    <w:rsid w:val="005531A8"/>
    <w:rsid w:val="005532CE"/>
    <w:rsid w:val="005535FB"/>
    <w:rsid w:val="005552B6"/>
    <w:rsid w:val="00555537"/>
    <w:rsid w:val="005557E8"/>
    <w:rsid w:val="00555840"/>
    <w:rsid w:val="00556005"/>
    <w:rsid w:val="005572C2"/>
    <w:rsid w:val="005576D5"/>
    <w:rsid w:val="005579D2"/>
    <w:rsid w:val="00557A54"/>
    <w:rsid w:val="00557D15"/>
    <w:rsid w:val="00560FFA"/>
    <w:rsid w:val="00561044"/>
    <w:rsid w:val="0056192D"/>
    <w:rsid w:val="00561DB5"/>
    <w:rsid w:val="00562767"/>
    <w:rsid w:val="00562867"/>
    <w:rsid w:val="005640A7"/>
    <w:rsid w:val="005645D6"/>
    <w:rsid w:val="00565938"/>
    <w:rsid w:val="0056722B"/>
    <w:rsid w:val="00567F88"/>
    <w:rsid w:val="005705D9"/>
    <w:rsid w:val="0057093A"/>
    <w:rsid w:val="00570FFA"/>
    <w:rsid w:val="00571453"/>
    <w:rsid w:val="00571E34"/>
    <w:rsid w:val="00574524"/>
    <w:rsid w:val="00574AFD"/>
    <w:rsid w:val="00574D1D"/>
    <w:rsid w:val="00574D5A"/>
    <w:rsid w:val="00575673"/>
    <w:rsid w:val="005763FC"/>
    <w:rsid w:val="005764E1"/>
    <w:rsid w:val="00576CD0"/>
    <w:rsid w:val="0058031D"/>
    <w:rsid w:val="00580788"/>
    <w:rsid w:val="00580958"/>
    <w:rsid w:val="00581249"/>
    <w:rsid w:val="00581DB8"/>
    <w:rsid w:val="0058376D"/>
    <w:rsid w:val="00583AFC"/>
    <w:rsid w:val="00583C9E"/>
    <w:rsid w:val="00583F99"/>
    <w:rsid w:val="00584209"/>
    <w:rsid w:val="00584AC1"/>
    <w:rsid w:val="00584FCD"/>
    <w:rsid w:val="0058516D"/>
    <w:rsid w:val="00585342"/>
    <w:rsid w:val="005853C9"/>
    <w:rsid w:val="00585907"/>
    <w:rsid w:val="00585F44"/>
    <w:rsid w:val="005864D6"/>
    <w:rsid w:val="00586567"/>
    <w:rsid w:val="00586E62"/>
    <w:rsid w:val="00586E67"/>
    <w:rsid w:val="00587861"/>
    <w:rsid w:val="005904E0"/>
    <w:rsid w:val="00590605"/>
    <w:rsid w:val="00590CCD"/>
    <w:rsid w:val="00591956"/>
    <w:rsid w:val="00591CBF"/>
    <w:rsid w:val="00591E12"/>
    <w:rsid w:val="00591F50"/>
    <w:rsid w:val="005928B0"/>
    <w:rsid w:val="005931A8"/>
    <w:rsid w:val="00593D4C"/>
    <w:rsid w:val="005940BF"/>
    <w:rsid w:val="00594170"/>
    <w:rsid w:val="00594FEF"/>
    <w:rsid w:val="005951D8"/>
    <w:rsid w:val="0059548A"/>
    <w:rsid w:val="00595E24"/>
    <w:rsid w:val="00596B53"/>
    <w:rsid w:val="00597063"/>
    <w:rsid w:val="0059714D"/>
    <w:rsid w:val="005974CF"/>
    <w:rsid w:val="005976BC"/>
    <w:rsid w:val="00597AFB"/>
    <w:rsid w:val="00597B12"/>
    <w:rsid w:val="005A11D1"/>
    <w:rsid w:val="005A18E5"/>
    <w:rsid w:val="005A1A5B"/>
    <w:rsid w:val="005A2091"/>
    <w:rsid w:val="005A22D6"/>
    <w:rsid w:val="005A241E"/>
    <w:rsid w:val="005A2EB7"/>
    <w:rsid w:val="005A2FDC"/>
    <w:rsid w:val="005A3236"/>
    <w:rsid w:val="005A3ABD"/>
    <w:rsid w:val="005A4064"/>
    <w:rsid w:val="005A4778"/>
    <w:rsid w:val="005A55B0"/>
    <w:rsid w:val="005A60BD"/>
    <w:rsid w:val="005A63C6"/>
    <w:rsid w:val="005A6545"/>
    <w:rsid w:val="005A6D54"/>
    <w:rsid w:val="005A7058"/>
    <w:rsid w:val="005A771D"/>
    <w:rsid w:val="005B00EB"/>
    <w:rsid w:val="005B0B5A"/>
    <w:rsid w:val="005B12B7"/>
    <w:rsid w:val="005B1B6D"/>
    <w:rsid w:val="005B24D5"/>
    <w:rsid w:val="005B2BBE"/>
    <w:rsid w:val="005B3906"/>
    <w:rsid w:val="005B4397"/>
    <w:rsid w:val="005B465C"/>
    <w:rsid w:val="005B4825"/>
    <w:rsid w:val="005B4FD6"/>
    <w:rsid w:val="005B5634"/>
    <w:rsid w:val="005B63B2"/>
    <w:rsid w:val="005B6AC2"/>
    <w:rsid w:val="005B6C0D"/>
    <w:rsid w:val="005B6CBD"/>
    <w:rsid w:val="005B76F6"/>
    <w:rsid w:val="005B775A"/>
    <w:rsid w:val="005B79BD"/>
    <w:rsid w:val="005C044A"/>
    <w:rsid w:val="005C1F0A"/>
    <w:rsid w:val="005C20A7"/>
    <w:rsid w:val="005C2DE0"/>
    <w:rsid w:val="005C301D"/>
    <w:rsid w:val="005C3185"/>
    <w:rsid w:val="005C3740"/>
    <w:rsid w:val="005C3788"/>
    <w:rsid w:val="005C4670"/>
    <w:rsid w:val="005C48C7"/>
    <w:rsid w:val="005C4AA8"/>
    <w:rsid w:val="005C4D69"/>
    <w:rsid w:val="005C4F2D"/>
    <w:rsid w:val="005C5C65"/>
    <w:rsid w:val="005C6935"/>
    <w:rsid w:val="005C7B5C"/>
    <w:rsid w:val="005C7B80"/>
    <w:rsid w:val="005D00DB"/>
    <w:rsid w:val="005D125B"/>
    <w:rsid w:val="005D1263"/>
    <w:rsid w:val="005D1E17"/>
    <w:rsid w:val="005D1FF1"/>
    <w:rsid w:val="005D2356"/>
    <w:rsid w:val="005D2463"/>
    <w:rsid w:val="005D2932"/>
    <w:rsid w:val="005D2A13"/>
    <w:rsid w:val="005D3204"/>
    <w:rsid w:val="005D3217"/>
    <w:rsid w:val="005D4480"/>
    <w:rsid w:val="005D5322"/>
    <w:rsid w:val="005D658B"/>
    <w:rsid w:val="005D6671"/>
    <w:rsid w:val="005D67BC"/>
    <w:rsid w:val="005D6FA2"/>
    <w:rsid w:val="005D72B3"/>
    <w:rsid w:val="005D743A"/>
    <w:rsid w:val="005D7C90"/>
    <w:rsid w:val="005E1C39"/>
    <w:rsid w:val="005E1F33"/>
    <w:rsid w:val="005E1F39"/>
    <w:rsid w:val="005E28D0"/>
    <w:rsid w:val="005E2A2A"/>
    <w:rsid w:val="005E3D31"/>
    <w:rsid w:val="005E4ECA"/>
    <w:rsid w:val="005E51C9"/>
    <w:rsid w:val="005E5342"/>
    <w:rsid w:val="005E5B9D"/>
    <w:rsid w:val="005E6E8E"/>
    <w:rsid w:val="005E7094"/>
    <w:rsid w:val="005E72E6"/>
    <w:rsid w:val="005E7701"/>
    <w:rsid w:val="005E7B52"/>
    <w:rsid w:val="005E7E57"/>
    <w:rsid w:val="005E7EAA"/>
    <w:rsid w:val="005F0354"/>
    <w:rsid w:val="005F19C3"/>
    <w:rsid w:val="005F1A28"/>
    <w:rsid w:val="005F2A02"/>
    <w:rsid w:val="005F2D67"/>
    <w:rsid w:val="005F30B0"/>
    <w:rsid w:val="005F4524"/>
    <w:rsid w:val="005F46F6"/>
    <w:rsid w:val="005F5259"/>
    <w:rsid w:val="005F5408"/>
    <w:rsid w:val="005F5974"/>
    <w:rsid w:val="005F5EA3"/>
    <w:rsid w:val="005F5ED2"/>
    <w:rsid w:val="005F6405"/>
    <w:rsid w:val="005F6729"/>
    <w:rsid w:val="005F6FF2"/>
    <w:rsid w:val="005F7B16"/>
    <w:rsid w:val="0060061F"/>
    <w:rsid w:val="00601121"/>
    <w:rsid w:val="0060156C"/>
    <w:rsid w:val="00601CC9"/>
    <w:rsid w:val="00602C12"/>
    <w:rsid w:val="00603044"/>
    <w:rsid w:val="0060308F"/>
    <w:rsid w:val="006033B2"/>
    <w:rsid w:val="006035E7"/>
    <w:rsid w:val="00603F85"/>
    <w:rsid w:val="00604414"/>
    <w:rsid w:val="00604EBE"/>
    <w:rsid w:val="00605F78"/>
    <w:rsid w:val="006060BC"/>
    <w:rsid w:val="006061B6"/>
    <w:rsid w:val="006068D2"/>
    <w:rsid w:val="00606C44"/>
    <w:rsid w:val="00606EE8"/>
    <w:rsid w:val="00607016"/>
    <w:rsid w:val="00607434"/>
    <w:rsid w:val="00607931"/>
    <w:rsid w:val="00607EF2"/>
    <w:rsid w:val="006109AF"/>
    <w:rsid w:val="006116B0"/>
    <w:rsid w:val="00611849"/>
    <w:rsid w:val="00611EC6"/>
    <w:rsid w:val="00611ECE"/>
    <w:rsid w:val="00612006"/>
    <w:rsid w:val="00612325"/>
    <w:rsid w:val="00612443"/>
    <w:rsid w:val="006124CE"/>
    <w:rsid w:val="00612ACB"/>
    <w:rsid w:val="00613BA0"/>
    <w:rsid w:val="00613DD4"/>
    <w:rsid w:val="006147C3"/>
    <w:rsid w:val="00615646"/>
    <w:rsid w:val="00615BB5"/>
    <w:rsid w:val="0061602C"/>
    <w:rsid w:val="006169C3"/>
    <w:rsid w:val="00616D93"/>
    <w:rsid w:val="00620452"/>
    <w:rsid w:val="00620932"/>
    <w:rsid w:val="00621098"/>
    <w:rsid w:val="006210BA"/>
    <w:rsid w:val="00621407"/>
    <w:rsid w:val="006217A1"/>
    <w:rsid w:val="00622018"/>
    <w:rsid w:val="00622AFE"/>
    <w:rsid w:val="0062326B"/>
    <w:rsid w:val="0062393A"/>
    <w:rsid w:val="00623D54"/>
    <w:rsid w:val="00623F16"/>
    <w:rsid w:val="0062411E"/>
    <w:rsid w:val="00624735"/>
    <w:rsid w:val="006250DE"/>
    <w:rsid w:val="0062534B"/>
    <w:rsid w:val="0062541E"/>
    <w:rsid w:val="006255AC"/>
    <w:rsid w:val="0062566B"/>
    <w:rsid w:val="00625FFB"/>
    <w:rsid w:val="00626114"/>
    <w:rsid w:val="0062625C"/>
    <w:rsid w:val="00627195"/>
    <w:rsid w:val="0063041A"/>
    <w:rsid w:val="00631D12"/>
    <w:rsid w:val="00632BC6"/>
    <w:rsid w:val="00633E38"/>
    <w:rsid w:val="00633F08"/>
    <w:rsid w:val="00634629"/>
    <w:rsid w:val="006350CA"/>
    <w:rsid w:val="00635ADE"/>
    <w:rsid w:val="0063646C"/>
    <w:rsid w:val="0063684A"/>
    <w:rsid w:val="00636C6C"/>
    <w:rsid w:val="0063766E"/>
    <w:rsid w:val="006400D9"/>
    <w:rsid w:val="00640104"/>
    <w:rsid w:val="0064096C"/>
    <w:rsid w:val="0064097C"/>
    <w:rsid w:val="00640D24"/>
    <w:rsid w:val="00641253"/>
    <w:rsid w:val="006412B9"/>
    <w:rsid w:val="00641406"/>
    <w:rsid w:val="0064280F"/>
    <w:rsid w:val="006428AC"/>
    <w:rsid w:val="00642C8D"/>
    <w:rsid w:val="00642CF7"/>
    <w:rsid w:val="00643CEF"/>
    <w:rsid w:val="00644321"/>
    <w:rsid w:val="00644C97"/>
    <w:rsid w:val="00646378"/>
    <w:rsid w:val="00646472"/>
    <w:rsid w:val="00646BB3"/>
    <w:rsid w:val="0064722B"/>
    <w:rsid w:val="006472C6"/>
    <w:rsid w:val="006475D1"/>
    <w:rsid w:val="006476A6"/>
    <w:rsid w:val="00647757"/>
    <w:rsid w:val="00647BCC"/>
    <w:rsid w:val="006501E1"/>
    <w:rsid w:val="00651107"/>
    <w:rsid w:val="006515CF"/>
    <w:rsid w:val="006522D4"/>
    <w:rsid w:val="00652774"/>
    <w:rsid w:val="00653690"/>
    <w:rsid w:val="00653A97"/>
    <w:rsid w:val="00653AAF"/>
    <w:rsid w:val="00653E34"/>
    <w:rsid w:val="00654DAC"/>
    <w:rsid w:val="006554A2"/>
    <w:rsid w:val="00655FF0"/>
    <w:rsid w:val="00656074"/>
    <w:rsid w:val="00657CCD"/>
    <w:rsid w:val="006605DF"/>
    <w:rsid w:val="00661414"/>
    <w:rsid w:val="00662A3C"/>
    <w:rsid w:val="00662FE4"/>
    <w:rsid w:val="00663DEB"/>
    <w:rsid w:val="006646F4"/>
    <w:rsid w:val="00664720"/>
    <w:rsid w:val="00664D6C"/>
    <w:rsid w:val="00666EC6"/>
    <w:rsid w:val="00667C1B"/>
    <w:rsid w:val="00670D90"/>
    <w:rsid w:val="00670DB3"/>
    <w:rsid w:val="00671E57"/>
    <w:rsid w:val="006726BD"/>
    <w:rsid w:val="00673526"/>
    <w:rsid w:val="006737AC"/>
    <w:rsid w:val="006738D3"/>
    <w:rsid w:val="00674026"/>
    <w:rsid w:val="00674B65"/>
    <w:rsid w:val="00674F15"/>
    <w:rsid w:val="006752D6"/>
    <w:rsid w:val="006759C7"/>
    <w:rsid w:val="00675B49"/>
    <w:rsid w:val="00676EFB"/>
    <w:rsid w:val="0067727A"/>
    <w:rsid w:val="006779E0"/>
    <w:rsid w:val="00677BD4"/>
    <w:rsid w:val="00677E09"/>
    <w:rsid w:val="00677FDD"/>
    <w:rsid w:val="00680DB2"/>
    <w:rsid w:val="00680E57"/>
    <w:rsid w:val="00683363"/>
    <w:rsid w:val="00684A07"/>
    <w:rsid w:val="00684CBE"/>
    <w:rsid w:val="0068548D"/>
    <w:rsid w:val="0068570A"/>
    <w:rsid w:val="00685AEF"/>
    <w:rsid w:val="00685DDA"/>
    <w:rsid w:val="0068681D"/>
    <w:rsid w:val="006872B1"/>
    <w:rsid w:val="006900A1"/>
    <w:rsid w:val="00690EFE"/>
    <w:rsid w:val="00691DC6"/>
    <w:rsid w:val="006920D9"/>
    <w:rsid w:val="00692803"/>
    <w:rsid w:val="00693012"/>
    <w:rsid w:val="00693CDE"/>
    <w:rsid w:val="00693CEE"/>
    <w:rsid w:val="00693D89"/>
    <w:rsid w:val="00693E7F"/>
    <w:rsid w:val="00694059"/>
    <w:rsid w:val="00694175"/>
    <w:rsid w:val="006952AE"/>
    <w:rsid w:val="006952B3"/>
    <w:rsid w:val="006965E2"/>
    <w:rsid w:val="0069673C"/>
    <w:rsid w:val="0069695A"/>
    <w:rsid w:val="006A1087"/>
    <w:rsid w:val="006A218A"/>
    <w:rsid w:val="006A26C7"/>
    <w:rsid w:val="006A2A28"/>
    <w:rsid w:val="006A325A"/>
    <w:rsid w:val="006A3C38"/>
    <w:rsid w:val="006A3E01"/>
    <w:rsid w:val="006A404A"/>
    <w:rsid w:val="006A43C4"/>
    <w:rsid w:val="006A44FB"/>
    <w:rsid w:val="006A46A1"/>
    <w:rsid w:val="006A5022"/>
    <w:rsid w:val="006A5185"/>
    <w:rsid w:val="006A51F7"/>
    <w:rsid w:val="006A64AE"/>
    <w:rsid w:val="006A6807"/>
    <w:rsid w:val="006A6950"/>
    <w:rsid w:val="006A7942"/>
    <w:rsid w:val="006B0482"/>
    <w:rsid w:val="006B0C80"/>
    <w:rsid w:val="006B0EA5"/>
    <w:rsid w:val="006B26D8"/>
    <w:rsid w:val="006B2D55"/>
    <w:rsid w:val="006B338D"/>
    <w:rsid w:val="006B3393"/>
    <w:rsid w:val="006B4562"/>
    <w:rsid w:val="006B4840"/>
    <w:rsid w:val="006B4ADC"/>
    <w:rsid w:val="006B4ED0"/>
    <w:rsid w:val="006B5688"/>
    <w:rsid w:val="006B66DC"/>
    <w:rsid w:val="006B76B7"/>
    <w:rsid w:val="006B7AD1"/>
    <w:rsid w:val="006C0AFE"/>
    <w:rsid w:val="006C154F"/>
    <w:rsid w:val="006C193A"/>
    <w:rsid w:val="006C1A8E"/>
    <w:rsid w:val="006C34B6"/>
    <w:rsid w:val="006C3D19"/>
    <w:rsid w:val="006C4844"/>
    <w:rsid w:val="006C4A9F"/>
    <w:rsid w:val="006C5902"/>
    <w:rsid w:val="006C6581"/>
    <w:rsid w:val="006C6953"/>
    <w:rsid w:val="006C6A9E"/>
    <w:rsid w:val="006C70AF"/>
    <w:rsid w:val="006C7494"/>
    <w:rsid w:val="006C7978"/>
    <w:rsid w:val="006D0BBA"/>
    <w:rsid w:val="006D0BE3"/>
    <w:rsid w:val="006D1077"/>
    <w:rsid w:val="006D17A5"/>
    <w:rsid w:val="006D33F6"/>
    <w:rsid w:val="006D352C"/>
    <w:rsid w:val="006D410C"/>
    <w:rsid w:val="006D46DC"/>
    <w:rsid w:val="006D5072"/>
    <w:rsid w:val="006D5132"/>
    <w:rsid w:val="006D5221"/>
    <w:rsid w:val="006D5BE0"/>
    <w:rsid w:val="006D63DF"/>
    <w:rsid w:val="006D68B2"/>
    <w:rsid w:val="006D68F2"/>
    <w:rsid w:val="006D69FC"/>
    <w:rsid w:val="006E18BE"/>
    <w:rsid w:val="006E1CE4"/>
    <w:rsid w:val="006E36B0"/>
    <w:rsid w:val="006E3793"/>
    <w:rsid w:val="006E3AF5"/>
    <w:rsid w:val="006E3FE1"/>
    <w:rsid w:val="006E46F5"/>
    <w:rsid w:val="006E5601"/>
    <w:rsid w:val="006E6A03"/>
    <w:rsid w:val="006E700A"/>
    <w:rsid w:val="006E74A6"/>
    <w:rsid w:val="006F02CE"/>
    <w:rsid w:val="006F0333"/>
    <w:rsid w:val="006F06F0"/>
    <w:rsid w:val="006F0717"/>
    <w:rsid w:val="006F33A2"/>
    <w:rsid w:val="006F420F"/>
    <w:rsid w:val="006F549B"/>
    <w:rsid w:val="006F6654"/>
    <w:rsid w:val="006F6EDA"/>
    <w:rsid w:val="006F7651"/>
    <w:rsid w:val="006F793D"/>
    <w:rsid w:val="0070005C"/>
    <w:rsid w:val="007001D6"/>
    <w:rsid w:val="00700AB7"/>
    <w:rsid w:val="00701518"/>
    <w:rsid w:val="00701A96"/>
    <w:rsid w:val="00701D35"/>
    <w:rsid w:val="00701D46"/>
    <w:rsid w:val="007024E1"/>
    <w:rsid w:val="00703077"/>
    <w:rsid w:val="00703AB1"/>
    <w:rsid w:val="00704D21"/>
    <w:rsid w:val="00704DCB"/>
    <w:rsid w:val="00704DF0"/>
    <w:rsid w:val="0070508A"/>
    <w:rsid w:val="00705290"/>
    <w:rsid w:val="007052EF"/>
    <w:rsid w:val="00705407"/>
    <w:rsid w:val="00705628"/>
    <w:rsid w:val="007058EC"/>
    <w:rsid w:val="00705AD6"/>
    <w:rsid w:val="00705D96"/>
    <w:rsid w:val="00706171"/>
    <w:rsid w:val="00706297"/>
    <w:rsid w:val="0070639C"/>
    <w:rsid w:val="007063B5"/>
    <w:rsid w:val="007064B3"/>
    <w:rsid w:val="00706E9F"/>
    <w:rsid w:val="00706EA2"/>
    <w:rsid w:val="00707103"/>
    <w:rsid w:val="0071023D"/>
    <w:rsid w:val="00710CD6"/>
    <w:rsid w:val="00710FAF"/>
    <w:rsid w:val="0071186D"/>
    <w:rsid w:val="007119BB"/>
    <w:rsid w:val="0071244A"/>
    <w:rsid w:val="00714614"/>
    <w:rsid w:val="00714C19"/>
    <w:rsid w:val="0071541C"/>
    <w:rsid w:val="007160AF"/>
    <w:rsid w:val="00716467"/>
    <w:rsid w:val="007176BE"/>
    <w:rsid w:val="00717961"/>
    <w:rsid w:val="00717D76"/>
    <w:rsid w:val="00721432"/>
    <w:rsid w:val="007227FA"/>
    <w:rsid w:val="00723914"/>
    <w:rsid w:val="00726A06"/>
    <w:rsid w:val="00726F0B"/>
    <w:rsid w:val="00727839"/>
    <w:rsid w:val="00727AF5"/>
    <w:rsid w:val="00730B22"/>
    <w:rsid w:val="00732291"/>
    <w:rsid w:val="007329D4"/>
    <w:rsid w:val="007339E4"/>
    <w:rsid w:val="00733FA8"/>
    <w:rsid w:val="007340CC"/>
    <w:rsid w:val="007341C1"/>
    <w:rsid w:val="00734476"/>
    <w:rsid w:val="00734781"/>
    <w:rsid w:val="00734D0C"/>
    <w:rsid w:val="0073598B"/>
    <w:rsid w:val="00737608"/>
    <w:rsid w:val="007408B3"/>
    <w:rsid w:val="0074119B"/>
    <w:rsid w:val="0074131E"/>
    <w:rsid w:val="00741378"/>
    <w:rsid w:val="00741583"/>
    <w:rsid w:val="007417ED"/>
    <w:rsid w:val="00741BC8"/>
    <w:rsid w:val="00742F46"/>
    <w:rsid w:val="0074305B"/>
    <w:rsid w:val="00743317"/>
    <w:rsid w:val="00743C0A"/>
    <w:rsid w:val="0074473C"/>
    <w:rsid w:val="00745429"/>
    <w:rsid w:val="0074564B"/>
    <w:rsid w:val="00745C1F"/>
    <w:rsid w:val="00745D0D"/>
    <w:rsid w:val="0074677C"/>
    <w:rsid w:val="007469F5"/>
    <w:rsid w:val="00746EF8"/>
    <w:rsid w:val="00746F3C"/>
    <w:rsid w:val="0075043E"/>
    <w:rsid w:val="00750514"/>
    <w:rsid w:val="00750590"/>
    <w:rsid w:val="0075070B"/>
    <w:rsid w:val="0075122E"/>
    <w:rsid w:val="007521AB"/>
    <w:rsid w:val="00752694"/>
    <w:rsid w:val="00752A57"/>
    <w:rsid w:val="0075331A"/>
    <w:rsid w:val="00753B31"/>
    <w:rsid w:val="00754375"/>
    <w:rsid w:val="00755907"/>
    <w:rsid w:val="007561F4"/>
    <w:rsid w:val="00757217"/>
    <w:rsid w:val="007605BD"/>
    <w:rsid w:val="00760AB1"/>
    <w:rsid w:val="00761EAE"/>
    <w:rsid w:val="007622B3"/>
    <w:rsid w:val="007628C3"/>
    <w:rsid w:val="007637B1"/>
    <w:rsid w:val="007638C8"/>
    <w:rsid w:val="007639B4"/>
    <w:rsid w:val="007640E2"/>
    <w:rsid w:val="007649B9"/>
    <w:rsid w:val="0076618F"/>
    <w:rsid w:val="00766468"/>
    <w:rsid w:val="0076703D"/>
    <w:rsid w:val="00767641"/>
    <w:rsid w:val="0076776E"/>
    <w:rsid w:val="00767A7E"/>
    <w:rsid w:val="0077037F"/>
    <w:rsid w:val="00770432"/>
    <w:rsid w:val="0077120A"/>
    <w:rsid w:val="00771257"/>
    <w:rsid w:val="00771352"/>
    <w:rsid w:val="007717AD"/>
    <w:rsid w:val="00771C11"/>
    <w:rsid w:val="007727E8"/>
    <w:rsid w:val="00773958"/>
    <w:rsid w:val="00775952"/>
    <w:rsid w:val="007762E1"/>
    <w:rsid w:val="007774B6"/>
    <w:rsid w:val="00780FEE"/>
    <w:rsid w:val="00782B5C"/>
    <w:rsid w:val="00784279"/>
    <w:rsid w:val="00784306"/>
    <w:rsid w:val="00784A12"/>
    <w:rsid w:val="00784A1C"/>
    <w:rsid w:val="00784D12"/>
    <w:rsid w:val="00784D30"/>
    <w:rsid w:val="007854FB"/>
    <w:rsid w:val="007855B4"/>
    <w:rsid w:val="00785B30"/>
    <w:rsid w:val="00785B4F"/>
    <w:rsid w:val="00785CB0"/>
    <w:rsid w:val="0078623B"/>
    <w:rsid w:val="007866CA"/>
    <w:rsid w:val="007901CF"/>
    <w:rsid w:val="00790753"/>
    <w:rsid w:val="007908C1"/>
    <w:rsid w:val="00790E73"/>
    <w:rsid w:val="00791048"/>
    <w:rsid w:val="00791196"/>
    <w:rsid w:val="0079135E"/>
    <w:rsid w:val="007914C8"/>
    <w:rsid w:val="007914DB"/>
    <w:rsid w:val="007916AE"/>
    <w:rsid w:val="00791B8E"/>
    <w:rsid w:val="0079219E"/>
    <w:rsid w:val="007928DD"/>
    <w:rsid w:val="00792B03"/>
    <w:rsid w:val="00792D16"/>
    <w:rsid w:val="00793418"/>
    <w:rsid w:val="007934A0"/>
    <w:rsid w:val="00793ADE"/>
    <w:rsid w:val="00793D4C"/>
    <w:rsid w:val="00794220"/>
    <w:rsid w:val="007949D6"/>
    <w:rsid w:val="00794F3B"/>
    <w:rsid w:val="007959DD"/>
    <w:rsid w:val="00796259"/>
    <w:rsid w:val="00797DD5"/>
    <w:rsid w:val="007A1942"/>
    <w:rsid w:val="007A2138"/>
    <w:rsid w:val="007A2384"/>
    <w:rsid w:val="007A2535"/>
    <w:rsid w:val="007A28B0"/>
    <w:rsid w:val="007A2994"/>
    <w:rsid w:val="007A3592"/>
    <w:rsid w:val="007A37FB"/>
    <w:rsid w:val="007A48DB"/>
    <w:rsid w:val="007A4A00"/>
    <w:rsid w:val="007A4B32"/>
    <w:rsid w:val="007A6DE8"/>
    <w:rsid w:val="007A7A5A"/>
    <w:rsid w:val="007B187F"/>
    <w:rsid w:val="007B1FAC"/>
    <w:rsid w:val="007B262B"/>
    <w:rsid w:val="007B2A04"/>
    <w:rsid w:val="007B2D44"/>
    <w:rsid w:val="007B2DF5"/>
    <w:rsid w:val="007B3B45"/>
    <w:rsid w:val="007B3BAB"/>
    <w:rsid w:val="007B3EDF"/>
    <w:rsid w:val="007B5F7F"/>
    <w:rsid w:val="007B602B"/>
    <w:rsid w:val="007B631E"/>
    <w:rsid w:val="007B6814"/>
    <w:rsid w:val="007B6914"/>
    <w:rsid w:val="007B73F8"/>
    <w:rsid w:val="007B7AA9"/>
    <w:rsid w:val="007C02AF"/>
    <w:rsid w:val="007C0C75"/>
    <w:rsid w:val="007C148C"/>
    <w:rsid w:val="007C1AC5"/>
    <w:rsid w:val="007C1C49"/>
    <w:rsid w:val="007C233F"/>
    <w:rsid w:val="007C2BAA"/>
    <w:rsid w:val="007C2E4F"/>
    <w:rsid w:val="007C306B"/>
    <w:rsid w:val="007C44A2"/>
    <w:rsid w:val="007C4550"/>
    <w:rsid w:val="007C45F8"/>
    <w:rsid w:val="007C4638"/>
    <w:rsid w:val="007C4D79"/>
    <w:rsid w:val="007C5872"/>
    <w:rsid w:val="007C5B92"/>
    <w:rsid w:val="007C6058"/>
    <w:rsid w:val="007C66AF"/>
    <w:rsid w:val="007C6B9D"/>
    <w:rsid w:val="007C6BA9"/>
    <w:rsid w:val="007C6C90"/>
    <w:rsid w:val="007C7512"/>
    <w:rsid w:val="007D0A18"/>
    <w:rsid w:val="007D0A65"/>
    <w:rsid w:val="007D0BB7"/>
    <w:rsid w:val="007D1054"/>
    <w:rsid w:val="007D12E6"/>
    <w:rsid w:val="007D1628"/>
    <w:rsid w:val="007D18CD"/>
    <w:rsid w:val="007D1BFE"/>
    <w:rsid w:val="007D2DD7"/>
    <w:rsid w:val="007D2E44"/>
    <w:rsid w:val="007D3629"/>
    <w:rsid w:val="007D3FD2"/>
    <w:rsid w:val="007D44EC"/>
    <w:rsid w:val="007D4C01"/>
    <w:rsid w:val="007D50ED"/>
    <w:rsid w:val="007D592F"/>
    <w:rsid w:val="007D695A"/>
    <w:rsid w:val="007D726F"/>
    <w:rsid w:val="007E03DB"/>
    <w:rsid w:val="007E08A3"/>
    <w:rsid w:val="007E0B08"/>
    <w:rsid w:val="007E0D85"/>
    <w:rsid w:val="007E16B7"/>
    <w:rsid w:val="007E1927"/>
    <w:rsid w:val="007E1968"/>
    <w:rsid w:val="007E2495"/>
    <w:rsid w:val="007E2B4C"/>
    <w:rsid w:val="007E2E7B"/>
    <w:rsid w:val="007E3985"/>
    <w:rsid w:val="007E399B"/>
    <w:rsid w:val="007E3DDD"/>
    <w:rsid w:val="007E40D0"/>
    <w:rsid w:val="007E44D3"/>
    <w:rsid w:val="007E591E"/>
    <w:rsid w:val="007E6A4C"/>
    <w:rsid w:val="007E7FFE"/>
    <w:rsid w:val="007F0142"/>
    <w:rsid w:val="007F0871"/>
    <w:rsid w:val="007F1AD7"/>
    <w:rsid w:val="007F1FBA"/>
    <w:rsid w:val="007F20C7"/>
    <w:rsid w:val="007F2DC3"/>
    <w:rsid w:val="007F338D"/>
    <w:rsid w:val="007F37D1"/>
    <w:rsid w:val="007F3D2A"/>
    <w:rsid w:val="007F3DC3"/>
    <w:rsid w:val="007F3EC6"/>
    <w:rsid w:val="007F40DC"/>
    <w:rsid w:val="007F4A5A"/>
    <w:rsid w:val="007F55EF"/>
    <w:rsid w:val="007F5A9A"/>
    <w:rsid w:val="007F5BAF"/>
    <w:rsid w:val="007F795B"/>
    <w:rsid w:val="00800190"/>
    <w:rsid w:val="00800A6D"/>
    <w:rsid w:val="00801A40"/>
    <w:rsid w:val="00801C2E"/>
    <w:rsid w:val="00801D96"/>
    <w:rsid w:val="00801F2E"/>
    <w:rsid w:val="0080287F"/>
    <w:rsid w:val="008038EF"/>
    <w:rsid w:val="00804128"/>
    <w:rsid w:val="00804AFA"/>
    <w:rsid w:val="00805B9F"/>
    <w:rsid w:val="00805D70"/>
    <w:rsid w:val="00805DA3"/>
    <w:rsid w:val="00805DE1"/>
    <w:rsid w:val="00805F9C"/>
    <w:rsid w:val="0080660E"/>
    <w:rsid w:val="00806706"/>
    <w:rsid w:val="0080702D"/>
    <w:rsid w:val="008105B6"/>
    <w:rsid w:val="00810C73"/>
    <w:rsid w:val="00811480"/>
    <w:rsid w:val="0081189E"/>
    <w:rsid w:val="00811D4A"/>
    <w:rsid w:val="00811D50"/>
    <w:rsid w:val="00811EEB"/>
    <w:rsid w:val="008123BF"/>
    <w:rsid w:val="008125AA"/>
    <w:rsid w:val="00812649"/>
    <w:rsid w:val="00812FA1"/>
    <w:rsid w:val="00813512"/>
    <w:rsid w:val="008135C0"/>
    <w:rsid w:val="00813FFF"/>
    <w:rsid w:val="008149F9"/>
    <w:rsid w:val="00814B34"/>
    <w:rsid w:val="008151CE"/>
    <w:rsid w:val="00816180"/>
    <w:rsid w:val="0081626D"/>
    <w:rsid w:val="008162D3"/>
    <w:rsid w:val="00816AA6"/>
    <w:rsid w:val="00817148"/>
    <w:rsid w:val="00817375"/>
    <w:rsid w:val="008203D6"/>
    <w:rsid w:val="0082087B"/>
    <w:rsid w:val="00821216"/>
    <w:rsid w:val="00821241"/>
    <w:rsid w:val="0082134C"/>
    <w:rsid w:val="008214C3"/>
    <w:rsid w:val="00822757"/>
    <w:rsid w:val="0082276D"/>
    <w:rsid w:val="00822F2B"/>
    <w:rsid w:val="00823BB8"/>
    <w:rsid w:val="008242FF"/>
    <w:rsid w:val="0082635C"/>
    <w:rsid w:val="00826B07"/>
    <w:rsid w:val="008273FC"/>
    <w:rsid w:val="008277C6"/>
    <w:rsid w:val="00827AA9"/>
    <w:rsid w:val="008307DB"/>
    <w:rsid w:val="00830A7C"/>
    <w:rsid w:val="008318C8"/>
    <w:rsid w:val="00832ABB"/>
    <w:rsid w:val="00832F8A"/>
    <w:rsid w:val="008338EF"/>
    <w:rsid w:val="00833E97"/>
    <w:rsid w:val="008348F6"/>
    <w:rsid w:val="00834D47"/>
    <w:rsid w:val="00834E27"/>
    <w:rsid w:val="00835025"/>
    <w:rsid w:val="0083529F"/>
    <w:rsid w:val="00835EAF"/>
    <w:rsid w:val="00836037"/>
    <w:rsid w:val="00836C11"/>
    <w:rsid w:val="00836EC1"/>
    <w:rsid w:val="00837443"/>
    <w:rsid w:val="00837B49"/>
    <w:rsid w:val="00840E7C"/>
    <w:rsid w:val="008419AD"/>
    <w:rsid w:val="008425AA"/>
    <w:rsid w:val="008434D6"/>
    <w:rsid w:val="008436BE"/>
    <w:rsid w:val="00843859"/>
    <w:rsid w:val="008443AB"/>
    <w:rsid w:val="00844405"/>
    <w:rsid w:val="00844766"/>
    <w:rsid w:val="00844E83"/>
    <w:rsid w:val="00845FF2"/>
    <w:rsid w:val="00847F0D"/>
    <w:rsid w:val="008502DD"/>
    <w:rsid w:val="0085156A"/>
    <w:rsid w:val="008517BA"/>
    <w:rsid w:val="00852098"/>
    <w:rsid w:val="00852ECF"/>
    <w:rsid w:val="00852FBD"/>
    <w:rsid w:val="008534EB"/>
    <w:rsid w:val="00853936"/>
    <w:rsid w:val="00854C8D"/>
    <w:rsid w:val="00854F9E"/>
    <w:rsid w:val="00855C40"/>
    <w:rsid w:val="0085605C"/>
    <w:rsid w:val="008561EB"/>
    <w:rsid w:val="00856539"/>
    <w:rsid w:val="008568CB"/>
    <w:rsid w:val="008568DC"/>
    <w:rsid w:val="00856BAF"/>
    <w:rsid w:val="00856D6E"/>
    <w:rsid w:val="00857388"/>
    <w:rsid w:val="0085764C"/>
    <w:rsid w:val="00857786"/>
    <w:rsid w:val="00860A4A"/>
    <w:rsid w:val="00860CF1"/>
    <w:rsid w:val="00861267"/>
    <w:rsid w:val="00861BAC"/>
    <w:rsid w:val="00862107"/>
    <w:rsid w:val="0086259B"/>
    <w:rsid w:val="008625E9"/>
    <w:rsid w:val="00862DC0"/>
    <w:rsid w:val="00863289"/>
    <w:rsid w:val="008634D4"/>
    <w:rsid w:val="008635DB"/>
    <w:rsid w:val="0086549A"/>
    <w:rsid w:val="00866C95"/>
    <w:rsid w:val="00866DC1"/>
    <w:rsid w:val="008672FC"/>
    <w:rsid w:val="00871909"/>
    <w:rsid w:val="00871A5E"/>
    <w:rsid w:val="0087238A"/>
    <w:rsid w:val="00872B5F"/>
    <w:rsid w:val="00873516"/>
    <w:rsid w:val="00873901"/>
    <w:rsid w:val="00873969"/>
    <w:rsid w:val="00874215"/>
    <w:rsid w:val="008742D2"/>
    <w:rsid w:val="00874BBB"/>
    <w:rsid w:val="00874F6F"/>
    <w:rsid w:val="008751E6"/>
    <w:rsid w:val="0087577E"/>
    <w:rsid w:val="00876956"/>
    <w:rsid w:val="008769FF"/>
    <w:rsid w:val="0087765C"/>
    <w:rsid w:val="00877CB2"/>
    <w:rsid w:val="00880B2E"/>
    <w:rsid w:val="00880E93"/>
    <w:rsid w:val="00881019"/>
    <w:rsid w:val="0088138B"/>
    <w:rsid w:val="008818AF"/>
    <w:rsid w:val="008821A9"/>
    <w:rsid w:val="00883165"/>
    <w:rsid w:val="008831AB"/>
    <w:rsid w:val="00883255"/>
    <w:rsid w:val="00883375"/>
    <w:rsid w:val="008850E3"/>
    <w:rsid w:val="00885A9F"/>
    <w:rsid w:val="00886510"/>
    <w:rsid w:val="008869F3"/>
    <w:rsid w:val="00887932"/>
    <w:rsid w:val="00887963"/>
    <w:rsid w:val="00887E6F"/>
    <w:rsid w:val="00887EA3"/>
    <w:rsid w:val="008902E6"/>
    <w:rsid w:val="008903E3"/>
    <w:rsid w:val="008906EF"/>
    <w:rsid w:val="0089144D"/>
    <w:rsid w:val="00891739"/>
    <w:rsid w:val="00891C77"/>
    <w:rsid w:val="00891C99"/>
    <w:rsid w:val="00892678"/>
    <w:rsid w:val="0089291E"/>
    <w:rsid w:val="00893147"/>
    <w:rsid w:val="008933C4"/>
    <w:rsid w:val="008952F0"/>
    <w:rsid w:val="008955E6"/>
    <w:rsid w:val="00895A3C"/>
    <w:rsid w:val="008967B4"/>
    <w:rsid w:val="00896957"/>
    <w:rsid w:val="00896A15"/>
    <w:rsid w:val="00896C5B"/>
    <w:rsid w:val="008A03E0"/>
    <w:rsid w:val="008A05A7"/>
    <w:rsid w:val="008A0627"/>
    <w:rsid w:val="008A0F9B"/>
    <w:rsid w:val="008A1151"/>
    <w:rsid w:val="008A1688"/>
    <w:rsid w:val="008A1A28"/>
    <w:rsid w:val="008A1EAE"/>
    <w:rsid w:val="008A2493"/>
    <w:rsid w:val="008A2A59"/>
    <w:rsid w:val="008A2B33"/>
    <w:rsid w:val="008A3A71"/>
    <w:rsid w:val="008A40C4"/>
    <w:rsid w:val="008A4B93"/>
    <w:rsid w:val="008A50E9"/>
    <w:rsid w:val="008A5ACA"/>
    <w:rsid w:val="008A5BEF"/>
    <w:rsid w:val="008A5C04"/>
    <w:rsid w:val="008A61AC"/>
    <w:rsid w:val="008A6575"/>
    <w:rsid w:val="008A6CA4"/>
    <w:rsid w:val="008A7160"/>
    <w:rsid w:val="008B02F4"/>
    <w:rsid w:val="008B0827"/>
    <w:rsid w:val="008B0E7C"/>
    <w:rsid w:val="008B13E2"/>
    <w:rsid w:val="008B14D6"/>
    <w:rsid w:val="008B1B3D"/>
    <w:rsid w:val="008B3107"/>
    <w:rsid w:val="008B3A73"/>
    <w:rsid w:val="008B632A"/>
    <w:rsid w:val="008B6621"/>
    <w:rsid w:val="008B6B3C"/>
    <w:rsid w:val="008B6B92"/>
    <w:rsid w:val="008B6BE7"/>
    <w:rsid w:val="008B705C"/>
    <w:rsid w:val="008B7167"/>
    <w:rsid w:val="008B738E"/>
    <w:rsid w:val="008B77E5"/>
    <w:rsid w:val="008B7CB4"/>
    <w:rsid w:val="008B7E61"/>
    <w:rsid w:val="008C020F"/>
    <w:rsid w:val="008C05FD"/>
    <w:rsid w:val="008C0A81"/>
    <w:rsid w:val="008C0FC9"/>
    <w:rsid w:val="008C11CF"/>
    <w:rsid w:val="008C2EB0"/>
    <w:rsid w:val="008C2F3E"/>
    <w:rsid w:val="008C3244"/>
    <w:rsid w:val="008C4269"/>
    <w:rsid w:val="008C43CA"/>
    <w:rsid w:val="008C50C7"/>
    <w:rsid w:val="008C51CA"/>
    <w:rsid w:val="008C54EB"/>
    <w:rsid w:val="008C5B83"/>
    <w:rsid w:val="008C5DF1"/>
    <w:rsid w:val="008C650A"/>
    <w:rsid w:val="008C69B9"/>
    <w:rsid w:val="008C7A74"/>
    <w:rsid w:val="008C7C42"/>
    <w:rsid w:val="008C7E0D"/>
    <w:rsid w:val="008C7F2E"/>
    <w:rsid w:val="008C7F35"/>
    <w:rsid w:val="008D079A"/>
    <w:rsid w:val="008D0F0B"/>
    <w:rsid w:val="008D1E93"/>
    <w:rsid w:val="008D1EFC"/>
    <w:rsid w:val="008D1F77"/>
    <w:rsid w:val="008D2680"/>
    <w:rsid w:val="008D28D9"/>
    <w:rsid w:val="008D3002"/>
    <w:rsid w:val="008D41E4"/>
    <w:rsid w:val="008D474D"/>
    <w:rsid w:val="008D4805"/>
    <w:rsid w:val="008D48E3"/>
    <w:rsid w:val="008D4C17"/>
    <w:rsid w:val="008D6E6E"/>
    <w:rsid w:val="008D71AA"/>
    <w:rsid w:val="008D720B"/>
    <w:rsid w:val="008E0106"/>
    <w:rsid w:val="008E019C"/>
    <w:rsid w:val="008E01BB"/>
    <w:rsid w:val="008E089A"/>
    <w:rsid w:val="008E0E1B"/>
    <w:rsid w:val="008E0F68"/>
    <w:rsid w:val="008E1A91"/>
    <w:rsid w:val="008E1E01"/>
    <w:rsid w:val="008E232B"/>
    <w:rsid w:val="008E25B9"/>
    <w:rsid w:val="008E2CA9"/>
    <w:rsid w:val="008E330F"/>
    <w:rsid w:val="008E3D10"/>
    <w:rsid w:val="008E47EE"/>
    <w:rsid w:val="008E4CC0"/>
    <w:rsid w:val="008E4FC6"/>
    <w:rsid w:val="008E649A"/>
    <w:rsid w:val="008E73D8"/>
    <w:rsid w:val="008F0F3B"/>
    <w:rsid w:val="008F196C"/>
    <w:rsid w:val="008F1C55"/>
    <w:rsid w:val="008F1DF2"/>
    <w:rsid w:val="008F256F"/>
    <w:rsid w:val="008F25BE"/>
    <w:rsid w:val="008F3163"/>
    <w:rsid w:val="008F3CE4"/>
    <w:rsid w:val="008F3EB8"/>
    <w:rsid w:val="008F4249"/>
    <w:rsid w:val="008F4E75"/>
    <w:rsid w:val="008F590F"/>
    <w:rsid w:val="008F5AC9"/>
    <w:rsid w:val="008F6260"/>
    <w:rsid w:val="008F68F3"/>
    <w:rsid w:val="008F7026"/>
    <w:rsid w:val="00900602"/>
    <w:rsid w:val="009008A3"/>
    <w:rsid w:val="00900F86"/>
    <w:rsid w:val="0090100E"/>
    <w:rsid w:val="009010A0"/>
    <w:rsid w:val="0090150C"/>
    <w:rsid w:val="00901ECB"/>
    <w:rsid w:val="009024EC"/>
    <w:rsid w:val="00902BB6"/>
    <w:rsid w:val="009031CA"/>
    <w:rsid w:val="009038EE"/>
    <w:rsid w:val="00903BED"/>
    <w:rsid w:val="00904310"/>
    <w:rsid w:val="009050CF"/>
    <w:rsid w:val="009052F2"/>
    <w:rsid w:val="00905914"/>
    <w:rsid w:val="009059FB"/>
    <w:rsid w:val="00905C7F"/>
    <w:rsid w:val="0090633B"/>
    <w:rsid w:val="0090673D"/>
    <w:rsid w:val="00906ED2"/>
    <w:rsid w:val="00907326"/>
    <w:rsid w:val="009077E9"/>
    <w:rsid w:val="0090786C"/>
    <w:rsid w:val="009101D7"/>
    <w:rsid w:val="00910601"/>
    <w:rsid w:val="00910A03"/>
    <w:rsid w:val="009117E1"/>
    <w:rsid w:val="0091317A"/>
    <w:rsid w:val="00913346"/>
    <w:rsid w:val="0091432D"/>
    <w:rsid w:val="00915E22"/>
    <w:rsid w:val="00915E4A"/>
    <w:rsid w:val="00916681"/>
    <w:rsid w:val="00916893"/>
    <w:rsid w:val="00917306"/>
    <w:rsid w:val="009174B7"/>
    <w:rsid w:val="00917908"/>
    <w:rsid w:val="00917BFB"/>
    <w:rsid w:val="00917E76"/>
    <w:rsid w:val="00920D54"/>
    <w:rsid w:val="00920E61"/>
    <w:rsid w:val="00920FCD"/>
    <w:rsid w:val="00921054"/>
    <w:rsid w:val="00922229"/>
    <w:rsid w:val="00922406"/>
    <w:rsid w:val="00922560"/>
    <w:rsid w:val="00923A6A"/>
    <w:rsid w:val="00923B91"/>
    <w:rsid w:val="009243D8"/>
    <w:rsid w:val="00924B69"/>
    <w:rsid w:val="00924FD6"/>
    <w:rsid w:val="00925771"/>
    <w:rsid w:val="009259AC"/>
    <w:rsid w:val="00925A32"/>
    <w:rsid w:val="00925AE1"/>
    <w:rsid w:val="00926B07"/>
    <w:rsid w:val="00926BA4"/>
    <w:rsid w:val="00927295"/>
    <w:rsid w:val="00927CD9"/>
    <w:rsid w:val="00927E2C"/>
    <w:rsid w:val="009300D2"/>
    <w:rsid w:val="009301D3"/>
    <w:rsid w:val="00930403"/>
    <w:rsid w:val="00931360"/>
    <w:rsid w:val="00931DFF"/>
    <w:rsid w:val="009328B2"/>
    <w:rsid w:val="00932AB2"/>
    <w:rsid w:val="00932AC9"/>
    <w:rsid w:val="00932D37"/>
    <w:rsid w:val="0093344D"/>
    <w:rsid w:val="00933A39"/>
    <w:rsid w:val="00933EBC"/>
    <w:rsid w:val="00933FA1"/>
    <w:rsid w:val="00934620"/>
    <w:rsid w:val="0093479B"/>
    <w:rsid w:val="009349EE"/>
    <w:rsid w:val="0093540A"/>
    <w:rsid w:val="00935575"/>
    <w:rsid w:val="00935C33"/>
    <w:rsid w:val="009360BD"/>
    <w:rsid w:val="00937273"/>
    <w:rsid w:val="009406E3"/>
    <w:rsid w:val="00940F04"/>
    <w:rsid w:val="009413A8"/>
    <w:rsid w:val="00941EA2"/>
    <w:rsid w:val="00942016"/>
    <w:rsid w:val="0094265F"/>
    <w:rsid w:val="00942FAC"/>
    <w:rsid w:val="00943030"/>
    <w:rsid w:val="009430AA"/>
    <w:rsid w:val="009440CE"/>
    <w:rsid w:val="00944D18"/>
    <w:rsid w:val="009458DB"/>
    <w:rsid w:val="00945C21"/>
    <w:rsid w:val="009466E8"/>
    <w:rsid w:val="00946FF0"/>
    <w:rsid w:val="009471E3"/>
    <w:rsid w:val="00950698"/>
    <w:rsid w:val="00952604"/>
    <w:rsid w:val="0095323A"/>
    <w:rsid w:val="00953A70"/>
    <w:rsid w:val="00954241"/>
    <w:rsid w:val="009543B0"/>
    <w:rsid w:val="00955292"/>
    <w:rsid w:val="00955B90"/>
    <w:rsid w:val="00955D83"/>
    <w:rsid w:val="00955E12"/>
    <w:rsid w:val="00956498"/>
    <w:rsid w:val="009568F7"/>
    <w:rsid w:val="00956CBE"/>
    <w:rsid w:val="009571C9"/>
    <w:rsid w:val="00957C2F"/>
    <w:rsid w:val="00960198"/>
    <w:rsid w:val="00960CDA"/>
    <w:rsid w:val="0096286D"/>
    <w:rsid w:val="009631BE"/>
    <w:rsid w:val="0096339C"/>
    <w:rsid w:val="00963723"/>
    <w:rsid w:val="00964759"/>
    <w:rsid w:val="00964CEB"/>
    <w:rsid w:val="00964EA0"/>
    <w:rsid w:val="00965539"/>
    <w:rsid w:val="009661C5"/>
    <w:rsid w:val="0096623C"/>
    <w:rsid w:val="00966D25"/>
    <w:rsid w:val="009700E5"/>
    <w:rsid w:val="009709EA"/>
    <w:rsid w:val="00971044"/>
    <w:rsid w:val="00971CF7"/>
    <w:rsid w:val="00972090"/>
    <w:rsid w:val="00973050"/>
    <w:rsid w:val="00973C27"/>
    <w:rsid w:val="00973CD9"/>
    <w:rsid w:val="009742AA"/>
    <w:rsid w:val="00974BF0"/>
    <w:rsid w:val="00975283"/>
    <w:rsid w:val="00975812"/>
    <w:rsid w:val="00975863"/>
    <w:rsid w:val="00976096"/>
    <w:rsid w:val="0097793D"/>
    <w:rsid w:val="00980F2F"/>
    <w:rsid w:val="00981781"/>
    <w:rsid w:val="00983C08"/>
    <w:rsid w:val="009841C7"/>
    <w:rsid w:val="00984946"/>
    <w:rsid w:val="00984AB7"/>
    <w:rsid w:val="00985C1A"/>
    <w:rsid w:val="00985EA1"/>
    <w:rsid w:val="00985F9B"/>
    <w:rsid w:val="0098622C"/>
    <w:rsid w:val="00986317"/>
    <w:rsid w:val="0098729A"/>
    <w:rsid w:val="00987505"/>
    <w:rsid w:val="00987CD0"/>
    <w:rsid w:val="00987E1D"/>
    <w:rsid w:val="009902A4"/>
    <w:rsid w:val="0099093A"/>
    <w:rsid w:val="009919D8"/>
    <w:rsid w:val="00991DCE"/>
    <w:rsid w:val="0099324B"/>
    <w:rsid w:val="009938FE"/>
    <w:rsid w:val="00993FC6"/>
    <w:rsid w:val="009944A5"/>
    <w:rsid w:val="00994CF5"/>
    <w:rsid w:val="009952D7"/>
    <w:rsid w:val="00995E9B"/>
    <w:rsid w:val="00996943"/>
    <w:rsid w:val="0099728D"/>
    <w:rsid w:val="00997C75"/>
    <w:rsid w:val="009A010C"/>
    <w:rsid w:val="009A16BA"/>
    <w:rsid w:val="009A1A28"/>
    <w:rsid w:val="009A1F41"/>
    <w:rsid w:val="009A227F"/>
    <w:rsid w:val="009A3A5B"/>
    <w:rsid w:val="009A438D"/>
    <w:rsid w:val="009A4819"/>
    <w:rsid w:val="009A540F"/>
    <w:rsid w:val="009A65FD"/>
    <w:rsid w:val="009A6D7B"/>
    <w:rsid w:val="009A6F8C"/>
    <w:rsid w:val="009A704C"/>
    <w:rsid w:val="009A736F"/>
    <w:rsid w:val="009A7DA6"/>
    <w:rsid w:val="009B02D8"/>
    <w:rsid w:val="009B0A14"/>
    <w:rsid w:val="009B0B68"/>
    <w:rsid w:val="009B0CC8"/>
    <w:rsid w:val="009B0DC9"/>
    <w:rsid w:val="009B17FB"/>
    <w:rsid w:val="009B1ACB"/>
    <w:rsid w:val="009B2FD2"/>
    <w:rsid w:val="009B43F9"/>
    <w:rsid w:val="009B46A6"/>
    <w:rsid w:val="009B4779"/>
    <w:rsid w:val="009B4C73"/>
    <w:rsid w:val="009B55D0"/>
    <w:rsid w:val="009B5704"/>
    <w:rsid w:val="009B5915"/>
    <w:rsid w:val="009B73B5"/>
    <w:rsid w:val="009B74A9"/>
    <w:rsid w:val="009B79AC"/>
    <w:rsid w:val="009B7C3B"/>
    <w:rsid w:val="009B7FFA"/>
    <w:rsid w:val="009C06F1"/>
    <w:rsid w:val="009C2014"/>
    <w:rsid w:val="009C2058"/>
    <w:rsid w:val="009C2BF2"/>
    <w:rsid w:val="009C2EDB"/>
    <w:rsid w:val="009C3265"/>
    <w:rsid w:val="009C3A1E"/>
    <w:rsid w:val="009C3DE2"/>
    <w:rsid w:val="009C40E5"/>
    <w:rsid w:val="009C42BE"/>
    <w:rsid w:val="009C4A63"/>
    <w:rsid w:val="009C4D7D"/>
    <w:rsid w:val="009C526C"/>
    <w:rsid w:val="009C6077"/>
    <w:rsid w:val="009C63FD"/>
    <w:rsid w:val="009C65CD"/>
    <w:rsid w:val="009C6C9D"/>
    <w:rsid w:val="009C7839"/>
    <w:rsid w:val="009C7B00"/>
    <w:rsid w:val="009D0305"/>
    <w:rsid w:val="009D0649"/>
    <w:rsid w:val="009D13F2"/>
    <w:rsid w:val="009D1402"/>
    <w:rsid w:val="009D17D8"/>
    <w:rsid w:val="009D1827"/>
    <w:rsid w:val="009D2E4E"/>
    <w:rsid w:val="009D3453"/>
    <w:rsid w:val="009D4F92"/>
    <w:rsid w:val="009D58AE"/>
    <w:rsid w:val="009D5CD1"/>
    <w:rsid w:val="009D64F0"/>
    <w:rsid w:val="009D7079"/>
    <w:rsid w:val="009D708B"/>
    <w:rsid w:val="009D77F4"/>
    <w:rsid w:val="009D780A"/>
    <w:rsid w:val="009D7B9C"/>
    <w:rsid w:val="009D7DF2"/>
    <w:rsid w:val="009E00A0"/>
    <w:rsid w:val="009E0672"/>
    <w:rsid w:val="009E08AD"/>
    <w:rsid w:val="009E200C"/>
    <w:rsid w:val="009E3472"/>
    <w:rsid w:val="009E5764"/>
    <w:rsid w:val="009E5AAE"/>
    <w:rsid w:val="009E6BCE"/>
    <w:rsid w:val="009E6D71"/>
    <w:rsid w:val="009E7CD8"/>
    <w:rsid w:val="009F0022"/>
    <w:rsid w:val="009F0067"/>
    <w:rsid w:val="009F0A8A"/>
    <w:rsid w:val="009F14B4"/>
    <w:rsid w:val="009F2AFA"/>
    <w:rsid w:val="009F2D2B"/>
    <w:rsid w:val="009F31EC"/>
    <w:rsid w:val="009F3A1F"/>
    <w:rsid w:val="009F485F"/>
    <w:rsid w:val="009F4A98"/>
    <w:rsid w:val="009F5F0F"/>
    <w:rsid w:val="009F61A3"/>
    <w:rsid w:val="009F63C6"/>
    <w:rsid w:val="009F64F2"/>
    <w:rsid w:val="009F751F"/>
    <w:rsid w:val="00A000F4"/>
    <w:rsid w:val="00A004D6"/>
    <w:rsid w:val="00A00A4C"/>
    <w:rsid w:val="00A00D00"/>
    <w:rsid w:val="00A00DC1"/>
    <w:rsid w:val="00A0104E"/>
    <w:rsid w:val="00A0245F"/>
    <w:rsid w:val="00A025C4"/>
    <w:rsid w:val="00A026B3"/>
    <w:rsid w:val="00A03F9F"/>
    <w:rsid w:val="00A04092"/>
    <w:rsid w:val="00A041E7"/>
    <w:rsid w:val="00A045FD"/>
    <w:rsid w:val="00A0474F"/>
    <w:rsid w:val="00A0558B"/>
    <w:rsid w:val="00A06888"/>
    <w:rsid w:val="00A07113"/>
    <w:rsid w:val="00A07160"/>
    <w:rsid w:val="00A072E6"/>
    <w:rsid w:val="00A074FE"/>
    <w:rsid w:val="00A0779F"/>
    <w:rsid w:val="00A101E2"/>
    <w:rsid w:val="00A10879"/>
    <w:rsid w:val="00A11076"/>
    <w:rsid w:val="00A123B9"/>
    <w:rsid w:val="00A126D7"/>
    <w:rsid w:val="00A13DEF"/>
    <w:rsid w:val="00A1410D"/>
    <w:rsid w:val="00A14521"/>
    <w:rsid w:val="00A1467C"/>
    <w:rsid w:val="00A14F0D"/>
    <w:rsid w:val="00A14F49"/>
    <w:rsid w:val="00A15843"/>
    <w:rsid w:val="00A158F4"/>
    <w:rsid w:val="00A1597C"/>
    <w:rsid w:val="00A162AC"/>
    <w:rsid w:val="00A16A5F"/>
    <w:rsid w:val="00A16FD9"/>
    <w:rsid w:val="00A1748B"/>
    <w:rsid w:val="00A20730"/>
    <w:rsid w:val="00A208C3"/>
    <w:rsid w:val="00A20AA8"/>
    <w:rsid w:val="00A20C10"/>
    <w:rsid w:val="00A212A9"/>
    <w:rsid w:val="00A21585"/>
    <w:rsid w:val="00A217F9"/>
    <w:rsid w:val="00A21B05"/>
    <w:rsid w:val="00A2204E"/>
    <w:rsid w:val="00A226FB"/>
    <w:rsid w:val="00A22D1E"/>
    <w:rsid w:val="00A22EE4"/>
    <w:rsid w:val="00A239D7"/>
    <w:rsid w:val="00A23A85"/>
    <w:rsid w:val="00A23CD7"/>
    <w:rsid w:val="00A2492C"/>
    <w:rsid w:val="00A24FB2"/>
    <w:rsid w:val="00A25E37"/>
    <w:rsid w:val="00A25E83"/>
    <w:rsid w:val="00A25EEB"/>
    <w:rsid w:val="00A26DE7"/>
    <w:rsid w:val="00A27355"/>
    <w:rsid w:val="00A305DB"/>
    <w:rsid w:val="00A30644"/>
    <w:rsid w:val="00A30BF9"/>
    <w:rsid w:val="00A31706"/>
    <w:rsid w:val="00A3276E"/>
    <w:rsid w:val="00A33C64"/>
    <w:rsid w:val="00A345E3"/>
    <w:rsid w:val="00A3524F"/>
    <w:rsid w:val="00A35428"/>
    <w:rsid w:val="00A365A1"/>
    <w:rsid w:val="00A36E7E"/>
    <w:rsid w:val="00A3718F"/>
    <w:rsid w:val="00A3763B"/>
    <w:rsid w:val="00A40855"/>
    <w:rsid w:val="00A40D3A"/>
    <w:rsid w:val="00A4111B"/>
    <w:rsid w:val="00A4199D"/>
    <w:rsid w:val="00A41C06"/>
    <w:rsid w:val="00A42D40"/>
    <w:rsid w:val="00A42E77"/>
    <w:rsid w:val="00A42EC0"/>
    <w:rsid w:val="00A43037"/>
    <w:rsid w:val="00A4324F"/>
    <w:rsid w:val="00A433D7"/>
    <w:rsid w:val="00A434B4"/>
    <w:rsid w:val="00A435B5"/>
    <w:rsid w:val="00A4414F"/>
    <w:rsid w:val="00A4451C"/>
    <w:rsid w:val="00A44947"/>
    <w:rsid w:val="00A455F7"/>
    <w:rsid w:val="00A4570E"/>
    <w:rsid w:val="00A45880"/>
    <w:rsid w:val="00A461F9"/>
    <w:rsid w:val="00A464BF"/>
    <w:rsid w:val="00A46D9E"/>
    <w:rsid w:val="00A46DAA"/>
    <w:rsid w:val="00A4704C"/>
    <w:rsid w:val="00A53777"/>
    <w:rsid w:val="00A53834"/>
    <w:rsid w:val="00A54D7B"/>
    <w:rsid w:val="00A54F38"/>
    <w:rsid w:val="00A5505B"/>
    <w:rsid w:val="00A55C46"/>
    <w:rsid w:val="00A55DC0"/>
    <w:rsid w:val="00A56238"/>
    <w:rsid w:val="00A57370"/>
    <w:rsid w:val="00A5775D"/>
    <w:rsid w:val="00A57C95"/>
    <w:rsid w:val="00A602D8"/>
    <w:rsid w:val="00A60594"/>
    <w:rsid w:val="00A628D0"/>
    <w:rsid w:val="00A62D88"/>
    <w:rsid w:val="00A6398B"/>
    <w:rsid w:val="00A64408"/>
    <w:rsid w:val="00A64B7C"/>
    <w:rsid w:val="00A65339"/>
    <w:rsid w:val="00A66A9B"/>
    <w:rsid w:val="00A66AD0"/>
    <w:rsid w:val="00A67232"/>
    <w:rsid w:val="00A674A7"/>
    <w:rsid w:val="00A67D1E"/>
    <w:rsid w:val="00A71268"/>
    <w:rsid w:val="00A71540"/>
    <w:rsid w:val="00A7209A"/>
    <w:rsid w:val="00A72146"/>
    <w:rsid w:val="00A729D0"/>
    <w:rsid w:val="00A72BD4"/>
    <w:rsid w:val="00A73286"/>
    <w:rsid w:val="00A732F6"/>
    <w:rsid w:val="00A74649"/>
    <w:rsid w:val="00A74880"/>
    <w:rsid w:val="00A748E2"/>
    <w:rsid w:val="00A74BF5"/>
    <w:rsid w:val="00A763AD"/>
    <w:rsid w:val="00A763F8"/>
    <w:rsid w:val="00A76A31"/>
    <w:rsid w:val="00A76ADA"/>
    <w:rsid w:val="00A76B25"/>
    <w:rsid w:val="00A76D48"/>
    <w:rsid w:val="00A80719"/>
    <w:rsid w:val="00A80A76"/>
    <w:rsid w:val="00A81722"/>
    <w:rsid w:val="00A8176E"/>
    <w:rsid w:val="00A818E0"/>
    <w:rsid w:val="00A81F92"/>
    <w:rsid w:val="00A81FB3"/>
    <w:rsid w:val="00A821E5"/>
    <w:rsid w:val="00A82BEF"/>
    <w:rsid w:val="00A82E28"/>
    <w:rsid w:val="00A831A5"/>
    <w:rsid w:val="00A832B5"/>
    <w:rsid w:val="00A8350D"/>
    <w:rsid w:val="00A83545"/>
    <w:rsid w:val="00A83C23"/>
    <w:rsid w:val="00A83FC3"/>
    <w:rsid w:val="00A84467"/>
    <w:rsid w:val="00A85B49"/>
    <w:rsid w:val="00A8735D"/>
    <w:rsid w:val="00A878EA"/>
    <w:rsid w:val="00A87DA2"/>
    <w:rsid w:val="00A909A1"/>
    <w:rsid w:val="00A91060"/>
    <w:rsid w:val="00A914F3"/>
    <w:rsid w:val="00A915BB"/>
    <w:rsid w:val="00A91A90"/>
    <w:rsid w:val="00A92239"/>
    <w:rsid w:val="00A9252E"/>
    <w:rsid w:val="00A9277B"/>
    <w:rsid w:val="00A932C3"/>
    <w:rsid w:val="00A93AA0"/>
    <w:rsid w:val="00A94986"/>
    <w:rsid w:val="00A95360"/>
    <w:rsid w:val="00A9552A"/>
    <w:rsid w:val="00A9604C"/>
    <w:rsid w:val="00A9658C"/>
    <w:rsid w:val="00A96C8E"/>
    <w:rsid w:val="00A96FD7"/>
    <w:rsid w:val="00A972F1"/>
    <w:rsid w:val="00A97A0D"/>
    <w:rsid w:val="00AA062D"/>
    <w:rsid w:val="00AA16EC"/>
    <w:rsid w:val="00AA1834"/>
    <w:rsid w:val="00AA1BBA"/>
    <w:rsid w:val="00AA1D6E"/>
    <w:rsid w:val="00AA2927"/>
    <w:rsid w:val="00AA2E3E"/>
    <w:rsid w:val="00AA36AC"/>
    <w:rsid w:val="00AA3E9B"/>
    <w:rsid w:val="00AA5B3E"/>
    <w:rsid w:val="00AA5BC6"/>
    <w:rsid w:val="00AA5E2F"/>
    <w:rsid w:val="00AA6352"/>
    <w:rsid w:val="00AA672C"/>
    <w:rsid w:val="00AA6A5D"/>
    <w:rsid w:val="00AA6AAE"/>
    <w:rsid w:val="00AA6B80"/>
    <w:rsid w:val="00AA7165"/>
    <w:rsid w:val="00AA7EEA"/>
    <w:rsid w:val="00AB0428"/>
    <w:rsid w:val="00AB060F"/>
    <w:rsid w:val="00AB0AE6"/>
    <w:rsid w:val="00AB0FB0"/>
    <w:rsid w:val="00AB14F7"/>
    <w:rsid w:val="00AB2D14"/>
    <w:rsid w:val="00AB3218"/>
    <w:rsid w:val="00AB32FE"/>
    <w:rsid w:val="00AB355E"/>
    <w:rsid w:val="00AB4B1E"/>
    <w:rsid w:val="00AB4F02"/>
    <w:rsid w:val="00AB519A"/>
    <w:rsid w:val="00AB52DF"/>
    <w:rsid w:val="00AB55B0"/>
    <w:rsid w:val="00AB5A55"/>
    <w:rsid w:val="00AB5AC8"/>
    <w:rsid w:val="00AB60FB"/>
    <w:rsid w:val="00AB65AA"/>
    <w:rsid w:val="00AB755A"/>
    <w:rsid w:val="00AC0257"/>
    <w:rsid w:val="00AC043C"/>
    <w:rsid w:val="00AC0E7D"/>
    <w:rsid w:val="00AC0FB6"/>
    <w:rsid w:val="00AC381D"/>
    <w:rsid w:val="00AC3F61"/>
    <w:rsid w:val="00AC4267"/>
    <w:rsid w:val="00AC4B8F"/>
    <w:rsid w:val="00AC4F91"/>
    <w:rsid w:val="00AC5DCC"/>
    <w:rsid w:val="00AC605C"/>
    <w:rsid w:val="00AC69AE"/>
    <w:rsid w:val="00AC6D09"/>
    <w:rsid w:val="00AC6D44"/>
    <w:rsid w:val="00AC7005"/>
    <w:rsid w:val="00AC7DF7"/>
    <w:rsid w:val="00AC7FF9"/>
    <w:rsid w:val="00AD0318"/>
    <w:rsid w:val="00AD0333"/>
    <w:rsid w:val="00AD0726"/>
    <w:rsid w:val="00AD07D8"/>
    <w:rsid w:val="00AD0B2C"/>
    <w:rsid w:val="00AD11EE"/>
    <w:rsid w:val="00AD11F1"/>
    <w:rsid w:val="00AD1F2B"/>
    <w:rsid w:val="00AD2704"/>
    <w:rsid w:val="00AD3113"/>
    <w:rsid w:val="00AD32BF"/>
    <w:rsid w:val="00AD3416"/>
    <w:rsid w:val="00AD4E20"/>
    <w:rsid w:val="00AD5FA4"/>
    <w:rsid w:val="00AD645C"/>
    <w:rsid w:val="00AD67A6"/>
    <w:rsid w:val="00AD6EFA"/>
    <w:rsid w:val="00AD76F8"/>
    <w:rsid w:val="00AD7942"/>
    <w:rsid w:val="00AD7A2F"/>
    <w:rsid w:val="00AE1008"/>
    <w:rsid w:val="00AE2545"/>
    <w:rsid w:val="00AE4522"/>
    <w:rsid w:val="00AE5E4E"/>
    <w:rsid w:val="00AE668C"/>
    <w:rsid w:val="00AE6702"/>
    <w:rsid w:val="00AE687D"/>
    <w:rsid w:val="00AE70D0"/>
    <w:rsid w:val="00AE7E49"/>
    <w:rsid w:val="00AE7ECE"/>
    <w:rsid w:val="00AE7FD0"/>
    <w:rsid w:val="00AF062D"/>
    <w:rsid w:val="00AF0F42"/>
    <w:rsid w:val="00AF11E8"/>
    <w:rsid w:val="00AF1786"/>
    <w:rsid w:val="00AF2511"/>
    <w:rsid w:val="00AF2E5C"/>
    <w:rsid w:val="00AF366E"/>
    <w:rsid w:val="00AF3F1F"/>
    <w:rsid w:val="00AF4588"/>
    <w:rsid w:val="00AF46AF"/>
    <w:rsid w:val="00AF4F74"/>
    <w:rsid w:val="00AF5212"/>
    <w:rsid w:val="00AF5309"/>
    <w:rsid w:val="00AF5317"/>
    <w:rsid w:val="00AF59BD"/>
    <w:rsid w:val="00AF635F"/>
    <w:rsid w:val="00AF78C4"/>
    <w:rsid w:val="00AF7A24"/>
    <w:rsid w:val="00AF7E2C"/>
    <w:rsid w:val="00AF7E35"/>
    <w:rsid w:val="00B00F07"/>
    <w:rsid w:val="00B014DE"/>
    <w:rsid w:val="00B0153A"/>
    <w:rsid w:val="00B01881"/>
    <w:rsid w:val="00B01ABD"/>
    <w:rsid w:val="00B023F8"/>
    <w:rsid w:val="00B02563"/>
    <w:rsid w:val="00B0272F"/>
    <w:rsid w:val="00B02D29"/>
    <w:rsid w:val="00B04980"/>
    <w:rsid w:val="00B0535A"/>
    <w:rsid w:val="00B06480"/>
    <w:rsid w:val="00B06B2F"/>
    <w:rsid w:val="00B06DE8"/>
    <w:rsid w:val="00B06FAF"/>
    <w:rsid w:val="00B07FFA"/>
    <w:rsid w:val="00B112E1"/>
    <w:rsid w:val="00B1171B"/>
    <w:rsid w:val="00B11AA7"/>
    <w:rsid w:val="00B12703"/>
    <w:rsid w:val="00B1320A"/>
    <w:rsid w:val="00B13211"/>
    <w:rsid w:val="00B135D9"/>
    <w:rsid w:val="00B13EC0"/>
    <w:rsid w:val="00B13EF2"/>
    <w:rsid w:val="00B13F82"/>
    <w:rsid w:val="00B1475E"/>
    <w:rsid w:val="00B14948"/>
    <w:rsid w:val="00B14A85"/>
    <w:rsid w:val="00B14D2F"/>
    <w:rsid w:val="00B14DE7"/>
    <w:rsid w:val="00B157A8"/>
    <w:rsid w:val="00B15D69"/>
    <w:rsid w:val="00B15DA3"/>
    <w:rsid w:val="00B15EAE"/>
    <w:rsid w:val="00B163BB"/>
    <w:rsid w:val="00B1652C"/>
    <w:rsid w:val="00B165B5"/>
    <w:rsid w:val="00B1695A"/>
    <w:rsid w:val="00B16B3A"/>
    <w:rsid w:val="00B2023A"/>
    <w:rsid w:val="00B20254"/>
    <w:rsid w:val="00B20DED"/>
    <w:rsid w:val="00B21637"/>
    <w:rsid w:val="00B21B1E"/>
    <w:rsid w:val="00B22421"/>
    <w:rsid w:val="00B22F70"/>
    <w:rsid w:val="00B2306B"/>
    <w:rsid w:val="00B2307A"/>
    <w:rsid w:val="00B231FB"/>
    <w:rsid w:val="00B23AB8"/>
    <w:rsid w:val="00B24570"/>
    <w:rsid w:val="00B24DEF"/>
    <w:rsid w:val="00B25113"/>
    <w:rsid w:val="00B25898"/>
    <w:rsid w:val="00B26AEE"/>
    <w:rsid w:val="00B27A40"/>
    <w:rsid w:val="00B27AE0"/>
    <w:rsid w:val="00B27C93"/>
    <w:rsid w:val="00B27F20"/>
    <w:rsid w:val="00B30110"/>
    <w:rsid w:val="00B31518"/>
    <w:rsid w:val="00B32A31"/>
    <w:rsid w:val="00B3317F"/>
    <w:rsid w:val="00B33681"/>
    <w:rsid w:val="00B33DFF"/>
    <w:rsid w:val="00B33E42"/>
    <w:rsid w:val="00B34147"/>
    <w:rsid w:val="00B34241"/>
    <w:rsid w:val="00B347BE"/>
    <w:rsid w:val="00B34ACD"/>
    <w:rsid w:val="00B3542C"/>
    <w:rsid w:val="00B35D3A"/>
    <w:rsid w:val="00B37156"/>
    <w:rsid w:val="00B3757C"/>
    <w:rsid w:val="00B37E6F"/>
    <w:rsid w:val="00B40475"/>
    <w:rsid w:val="00B405A6"/>
    <w:rsid w:val="00B40E5A"/>
    <w:rsid w:val="00B40F0D"/>
    <w:rsid w:val="00B41B2C"/>
    <w:rsid w:val="00B42065"/>
    <w:rsid w:val="00B42779"/>
    <w:rsid w:val="00B42C33"/>
    <w:rsid w:val="00B42D79"/>
    <w:rsid w:val="00B436F8"/>
    <w:rsid w:val="00B43900"/>
    <w:rsid w:val="00B4393F"/>
    <w:rsid w:val="00B43B5B"/>
    <w:rsid w:val="00B43B76"/>
    <w:rsid w:val="00B440B9"/>
    <w:rsid w:val="00B45357"/>
    <w:rsid w:val="00B45399"/>
    <w:rsid w:val="00B45AAE"/>
    <w:rsid w:val="00B46EF1"/>
    <w:rsid w:val="00B470B7"/>
    <w:rsid w:val="00B4735A"/>
    <w:rsid w:val="00B47BC6"/>
    <w:rsid w:val="00B50207"/>
    <w:rsid w:val="00B506B7"/>
    <w:rsid w:val="00B507F5"/>
    <w:rsid w:val="00B51931"/>
    <w:rsid w:val="00B5213B"/>
    <w:rsid w:val="00B5276D"/>
    <w:rsid w:val="00B529EC"/>
    <w:rsid w:val="00B53164"/>
    <w:rsid w:val="00B534F3"/>
    <w:rsid w:val="00B5406B"/>
    <w:rsid w:val="00B543F5"/>
    <w:rsid w:val="00B55D12"/>
    <w:rsid w:val="00B565B2"/>
    <w:rsid w:val="00B56F68"/>
    <w:rsid w:val="00B57345"/>
    <w:rsid w:val="00B57E4A"/>
    <w:rsid w:val="00B61068"/>
    <w:rsid w:val="00B61F0B"/>
    <w:rsid w:val="00B62074"/>
    <w:rsid w:val="00B62136"/>
    <w:rsid w:val="00B6262A"/>
    <w:rsid w:val="00B62709"/>
    <w:rsid w:val="00B642AB"/>
    <w:rsid w:val="00B64437"/>
    <w:rsid w:val="00B65397"/>
    <w:rsid w:val="00B653B5"/>
    <w:rsid w:val="00B6602F"/>
    <w:rsid w:val="00B67113"/>
    <w:rsid w:val="00B6722F"/>
    <w:rsid w:val="00B6727B"/>
    <w:rsid w:val="00B67E6C"/>
    <w:rsid w:val="00B704D7"/>
    <w:rsid w:val="00B7083E"/>
    <w:rsid w:val="00B70913"/>
    <w:rsid w:val="00B71483"/>
    <w:rsid w:val="00B7176C"/>
    <w:rsid w:val="00B721E3"/>
    <w:rsid w:val="00B72273"/>
    <w:rsid w:val="00B72C68"/>
    <w:rsid w:val="00B72C84"/>
    <w:rsid w:val="00B740DE"/>
    <w:rsid w:val="00B74419"/>
    <w:rsid w:val="00B7476F"/>
    <w:rsid w:val="00B74BAA"/>
    <w:rsid w:val="00B75E54"/>
    <w:rsid w:val="00B75F41"/>
    <w:rsid w:val="00B7679E"/>
    <w:rsid w:val="00B767CA"/>
    <w:rsid w:val="00B76B35"/>
    <w:rsid w:val="00B771ED"/>
    <w:rsid w:val="00B77D63"/>
    <w:rsid w:val="00B8054E"/>
    <w:rsid w:val="00B8142C"/>
    <w:rsid w:val="00B819EC"/>
    <w:rsid w:val="00B81FFF"/>
    <w:rsid w:val="00B82027"/>
    <w:rsid w:val="00B822D9"/>
    <w:rsid w:val="00B82331"/>
    <w:rsid w:val="00B827DC"/>
    <w:rsid w:val="00B8280B"/>
    <w:rsid w:val="00B82E0B"/>
    <w:rsid w:val="00B833D3"/>
    <w:rsid w:val="00B834A9"/>
    <w:rsid w:val="00B8390E"/>
    <w:rsid w:val="00B8460E"/>
    <w:rsid w:val="00B85148"/>
    <w:rsid w:val="00B8562E"/>
    <w:rsid w:val="00B86B20"/>
    <w:rsid w:val="00B86D5A"/>
    <w:rsid w:val="00B86F64"/>
    <w:rsid w:val="00B87119"/>
    <w:rsid w:val="00B87175"/>
    <w:rsid w:val="00B9033E"/>
    <w:rsid w:val="00B91225"/>
    <w:rsid w:val="00B91BE3"/>
    <w:rsid w:val="00B91DE4"/>
    <w:rsid w:val="00B929F3"/>
    <w:rsid w:val="00B92D77"/>
    <w:rsid w:val="00B92F5B"/>
    <w:rsid w:val="00B933AA"/>
    <w:rsid w:val="00B93474"/>
    <w:rsid w:val="00B93483"/>
    <w:rsid w:val="00B94319"/>
    <w:rsid w:val="00B943F0"/>
    <w:rsid w:val="00B94EB0"/>
    <w:rsid w:val="00B95132"/>
    <w:rsid w:val="00B95701"/>
    <w:rsid w:val="00B96619"/>
    <w:rsid w:val="00B966EE"/>
    <w:rsid w:val="00B96BAD"/>
    <w:rsid w:val="00B9785F"/>
    <w:rsid w:val="00B97A81"/>
    <w:rsid w:val="00B97FA0"/>
    <w:rsid w:val="00BA028B"/>
    <w:rsid w:val="00BA0835"/>
    <w:rsid w:val="00BA12AE"/>
    <w:rsid w:val="00BA177B"/>
    <w:rsid w:val="00BA178A"/>
    <w:rsid w:val="00BA2D21"/>
    <w:rsid w:val="00BA3040"/>
    <w:rsid w:val="00BA308A"/>
    <w:rsid w:val="00BA3773"/>
    <w:rsid w:val="00BA3F2B"/>
    <w:rsid w:val="00BA4039"/>
    <w:rsid w:val="00BA4263"/>
    <w:rsid w:val="00BA4F84"/>
    <w:rsid w:val="00BA6532"/>
    <w:rsid w:val="00BA6A10"/>
    <w:rsid w:val="00BA6F21"/>
    <w:rsid w:val="00BB070A"/>
    <w:rsid w:val="00BB0E2C"/>
    <w:rsid w:val="00BB10BB"/>
    <w:rsid w:val="00BB17A1"/>
    <w:rsid w:val="00BB2FE9"/>
    <w:rsid w:val="00BB3396"/>
    <w:rsid w:val="00BB3923"/>
    <w:rsid w:val="00BB3AB3"/>
    <w:rsid w:val="00BB3DD1"/>
    <w:rsid w:val="00BB4104"/>
    <w:rsid w:val="00BB49E4"/>
    <w:rsid w:val="00BB4D03"/>
    <w:rsid w:val="00BB4F2C"/>
    <w:rsid w:val="00BB5B26"/>
    <w:rsid w:val="00BB6ABC"/>
    <w:rsid w:val="00BB6D7A"/>
    <w:rsid w:val="00BB6F7C"/>
    <w:rsid w:val="00BB704E"/>
    <w:rsid w:val="00BB743C"/>
    <w:rsid w:val="00BB7F23"/>
    <w:rsid w:val="00BC0DF8"/>
    <w:rsid w:val="00BC0F1F"/>
    <w:rsid w:val="00BC1126"/>
    <w:rsid w:val="00BC1818"/>
    <w:rsid w:val="00BC1AFD"/>
    <w:rsid w:val="00BC2461"/>
    <w:rsid w:val="00BC24F3"/>
    <w:rsid w:val="00BC2C09"/>
    <w:rsid w:val="00BC2E34"/>
    <w:rsid w:val="00BC32FF"/>
    <w:rsid w:val="00BC4629"/>
    <w:rsid w:val="00BC4959"/>
    <w:rsid w:val="00BC4F09"/>
    <w:rsid w:val="00BC4F9B"/>
    <w:rsid w:val="00BC5651"/>
    <w:rsid w:val="00BC5659"/>
    <w:rsid w:val="00BC6B6D"/>
    <w:rsid w:val="00BC6C2C"/>
    <w:rsid w:val="00BC7804"/>
    <w:rsid w:val="00BD02AE"/>
    <w:rsid w:val="00BD08F8"/>
    <w:rsid w:val="00BD198F"/>
    <w:rsid w:val="00BD342D"/>
    <w:rsid w:val="00BD4173"/>
    <w:rsid w:val="00BD50D5"/>
    <w:rsid w:val="00BD5CEA"/>
    <w:rsid w:val="00BD5EEF"/>
    <w:rsid w:val="00BD706F"/>
    <w:rsid w:val="00BD741C"/>
    <w:rsid w:val="00BD761F"/>
    <w:rsid w:val="00BE0371"/>
    <w:rsid w:val="00BE10CB"/>
    <w:rsid w:val="00BE10F0"/>
    <w:rsid w:val="00BE15C7"/>
    <w:rsid w:val="00BE190F"/>
    <w:rsid w:val="00BE1BDE"/>
    <w:rsid w:val="00BE24F2"/>
    <w:rsid w:val="00BE2B7F"/>
    <w:rsid w:val="00BE32AD"/>
    <w:rsid w:val="00BE4149"/>
    <w:rsid w:val="00BE4BE1"/>
    <w:rsid w:val="00BE4E0B"/>
    <w:rsid w:val="00BE6503"/>
    <w:rsid w:val="00BE67BA"/>
    <w:rsid w:val="00BE683E"/>
    <w:rsid w:val="00BE6E3C"/>
    <w:rsid w:val="00BE7C1D"/>
    <w:rsid w:val="00BE7EF4"/>
    <w:rsid w:val="00BF02E4"/>
    <w:rsid w:val="00BF11EB"/>
    <w:rsid w:val="00BF1F9D"/>
    <w:rsid w:val="00BF23C6"/>
    <w:rsid w:val="00BF31F6"/>
    <w:rsid w:val="00BF352A"/>
    <w:rsid w:val="00BF3624"/>
    <w:rsid w:val="00BF3B0F"/>
    <w:rsid w:val="00BF41E3"/>
    <w:rsid w:val="00BF4666"/>
    <w:rsid w:val="00BF4ADD"/>
    <w:rsid w:val="00BF5134"/>
    <w:rsid w:val="00BF5B9E"/>
    <w:rsid w:val="00BF5BD4"/>
    <w:rsid w:val="00BF5EF0"/>
    <w:rsid w:val="00BF6253"/>
    <w:rsid w:val="00BF6497"/>
    <w:rsid w:val="00BF730F"/>
    <w:rsid w:val="00BF7325"/>
    <w:rsid w:val="00BF7990"/>
    <w:rsid w:val="00BF7B44"/>
    <w:rsid w:val="00C00300"/>
    <w:rsid w:val="00C0090B"/>
    <w:rsid w:val="00C00C24"/>
    <w:rsid w:val="00C01507"/>
    <w:rsid w:val="00C016D1"/>
    <w:rsid w:val="00C02894"/>
    <w:rsid w:val="00C02D47"/>
    <w:rsid w:val="00C02F01"/>
    <w:rsid w:val="00C032A6"/>
    <w:rsid w:val="00C034FF"/>
    <w:rsid w:val="00C0392B"/>
    <w:rsid w:val="00C03F5E"/>
    <w:rsid w:val="00C04129"/>
    <w:rsid w:val="00C04536"/>
    <w:rsid w:val="00C04F9F"/>
    <w:rsid w:val="00C0517B"/>
    <w:rsid w:val="00C053C9"/>
    <w:rsid w:val="00C0564E"/>
    <w:rsid w:val="00C05CDA"/>
    <w:rsid w:val="00C06552"/>
    <w:rsid w:val="00C066BB"/>
    <w:rsid w:val="00C06A33"/>
    <w:rsid w:val="00C06C9A"/>
    <w:rsid w:val="00C07460"/>
    <w:rsid w:val="00C1031B"/>
    <w:rsid w:val="00C11036"/>
    <w:rsid w:val="00C1173B"/>
    <w:rsid w:val="00C11CE9"/>
    <w:rsid w:val="00C12049"/>
    <w:rsid w:val="00C133A3"/>
    <w:rsid w:val="00C134B6"/>
    <w:rsid w:val="00C13AB3"/>
    <w:rsid w:val="00C1536F"/>
    <w:rsid w:val="00C15587"/>
    <w:rsid w:val="00C15924"/>
    <w:rsid w:val="00C15968"/>
    <w:rsid w:val="00C160FA"/>
    <w:rsid w:val="00C16AB0"/>
    <w:rsid w:val="00C16B9F"/>
    <w:rsid w:val="00C17830"/>
    <w:rsid w:val="00C17911"/>
    <w:rsid w:val="00C17F52"/>
    <w:rsid w:val="00C20997"/>
    <w:rsid w:val="00C20E38"/>
    <w:rsid w:val="00C21044"/>
    <w:rsid w:val="00C21D5D"/>
    <w:rsid w:val="00C21EFD"/>
    <w:rsid w:val="00C21FC8"/>
    <w:rsid w:val="00C220CC"/>
    <w:rsid w:val="00C2267A"/>
    <w:rsid w:val="00C23116"/>
    <w:rsid w:val="00C234D2"/>
    <w:rsid w:val="00C23617"/>
    <w:rsid w:val="00C23D74"/>
    <w:rsid w:val="00C240BE"/>
    <w:rsid w:val="00C24635"/>
    <w:rsid w:val="00C25512"/>
    <w:rsid w:val="00C25EDA"/>
    <w:rsid w:val="00C274AF"/>
    <w:rsid w:val="00C27D4B"/>
    <w:rsid w:val="00C30448"/>
    <w:rsid w:val="00C30BFF"/>
    <w:rsid w:val="00C30E98"/>
    <w:rsid w:val="00C31EC3"/>
    <w:rsid w:val="00C32013"/>
    <w:rsid w:val="00C335E0"/>
    <w:rsid w:val="00C335E7"/>
    <w:rsid w:val="00C349D1"/>
    <w:rsid w:val="00C34BB1"/>
    <w:rsid w:val="00C35E04"/>
    <w:rsid w:val="00C36644"/>
    <w:rsid w:val="00C36667"/>
    <w:rsid w:val="00C36B2C"/>
    <w:rsid w:val="00C37230"/>
    <w:rsid w:val="00C37671"/>
    <w:rsid w:val="00C37B67"/>
    <w:rsid w:val="00C408E8"/>
    <w:rsid w:val="00C40B00"/>
    <w:rsid w:val="00C40B74"/>
    <w:rsid w:val="00C40F0A"/>
    <w:rsid w:val="00C41953"/>
    <w:rsid w:val="00C42D2A"/>
    <w:rsid w:val="00C42D8C"/>
    <w:rsid w:val="00C4304A"/>
    <w:rsid w:val="00C4365A"/>
    <w:rsid w:val="00C43834"/>
    <w:rsid w:val="00C44341"/>
    <w:rsid w:val="00C44573"/>
    <w:rsid w:val="00C458AE"/>
    <w:rsid w:val="00C45DA5"/>
    <w:rsid w:val="00C46233"/>
    <w:rsid w:val="00C46F92"/>
    <w:rsid w:val="00C474EA"/>
    <w:rsid w:val="00C478F8"/>
    <w:rsid w:val="00C4793A"/>
    <w:rsid w:val="00C47EF2"/>
    <w:rsid w:val="00C50D85"/>
    <w:rsid w:val="00C51676"/>
    <w:rsid w:val="00C51902"/>
    <w:rsid w:val="00C524EE"/>
    <w:rsid w:val="00C5262F"/>
    <w:rsid w:val="00C52F85"/>
    <w:rsid w:val="00C532ED"/>
    <w:rsid w:val="00C53575"/>
    <w:rsid w:val="00C54C97"/>
    <w:rsid w:val="00C550C6"/>
    <w:rsid w:val="00C551C2"/>
    <w:rsid w:val="00C5560E"/>
    <w:rsid w:val="00C55E7F"/>
    <w:rsid w:val="00C56646"/>
    <w:rsid w:val="00C56675"/>
    <w:rsid w:val="00C56A66"/>
    <w:rsid w:val="00C56F4C"/>
    <w:rsid w:val="00C57693"/>
    <w:rsid w:val="00C57C5C"/>
    <w:rsid w:val="00C60680"/>
    <w:rsid w:val="00C60ACE"/>
    <w:rsid w:val="00C61F39"/>
    <w:rsid w:val="00C61F47"/>
    <w:rsid w:val="00C628D9"/>
    <w:rsid w:val="00C63138"/>
    <w:rsid w:val="00C63141"/>
    <w:rsid w:val="00C6368B"/>
    <w:rsid w:val="00C642EA"/>
    <w:rsid w:val="00C64AF1"/>
    <w:rsid w:val="00C64CE7"/>
    <w:rsid w:val="00C65C74"/>
    <w:rsid w:val="00C66671"/>
    <w:rsid w:val="00C66BB7"/>
    <w:rsid w:val="00C67F18"/>
    <w:rsid w:val="00C70A88"/>
    <w:rsid w:val="00C71412"/>
    <w:rsid w:val="00C7224F"/>
    <w:rsid w:val="00C722C1"/>
    <w:rsid w:val="00C7269B"/>
    <w:rsid w:val="00C72980"/>
    <w:rsid w:val="00C72EE3"/>
    <w:rsid w:val="00C73257"/>
    <w:rsid w:val="00C732BB"/>
    <w:rsid w:val="00C739AD"/>
    <w:rsid w:val="00C73A73"/>
    <w:rsid w:val="00C7404E"/>
    <w:rsid w:val="00C7437E"/>
    <w:rsid w:val="00C74C6B"/>
    <w:rsid w:val="00C753A6"/>
    <w:rsid w:val="00C7754C"/>
    <w:rsid w:val="00C775E1"/>
    <w:rsid w:val="00C77913"/>
    <w:rsid w:val="00C77A38"/>
    <w:rsid w:val="00C77BCB"/>
    <w:rsid w:val="00C77D03"/>
    <w:rsid w:val="00C80FBA"/>
    <w:rsid w:val="00C81286"/>
    <w:rsid w:val="00C81868"/>
    <w:rsid w:val="00C81E58"/>
    <w:rsid w:val="00C821DA"/>
    <w:rsid w:val="00C82CC1"/>
    <w:rsid w:val="00C83531"/>
    <w:rsid w:val="00C83C58"/>
    <w:rsid w:val="00C83DCD"/>
    <w:rsid w:val="00C8436B"/>
    <w:rsid w:val="00C845E4"/>
    <w:rsid w:val="00C8462C"/>
    <w:rsid w:val="00C847AA"/>
    <w:rsid w:val="00C84B2D"/>
    <w:rsid w:val="00C85674"/>
    <w:rsid w:val="00C8622C"/>
    <w:rsid w:val="00C86497"/>
    <w:rsid w:val="00C8695A"/>
    <w:rsid w:val="00C91448"/>
    <w:rsid w:val="00C9163C"/>
    <w:rsid w:val="00C91B31"/>
    <w:rsid w:val="00C92339"/>
    <w:rsid w:val="00C931EA"/>
    <w:rsid w:val="00C94CA4"/>
    <w:rsid w:val="00C9508A"/>
    <w:rsid w:val="00C9513B"/>
    <w:rsid w:val="00C95BB0"/>
    <w:rsid w:val="00C96619"/>
    <w:rsid w:val="00C9663E"/>
    <w:rsid w:val="00C966E8"/>
    <w:rsid w:val="00C96862"/>
    <w:rsid w:val="00C968AB"/>
    <w:rsid w:val="00C96FC3"/>
    <w:rsid w:val="00C9758C"/>
    <w:rsid w:val="00C97EF8"/>
    <w:rsid w:val="00CA005D"/>
    <w:rsid w:val="00CA057D"/>
    <w:rsid w:val="00CA0C9B"/>
    <w:rsid w:val="00CA158A"/>
    <w:rsid w:val="00CA1882"/>
    <w:rsid w:val="00CA1B18"/>
    <w:rsid w:val="00CA1C62"/>
    <w:rsid w:val="00CA2038"/>
    <w:rsid w:val="00CA24AE"/>
    <w:rsid w:val="00CA29C8"/>
    <w:rsid w:val="00CA2DFF"/>
    <w:rsid w:val="00CA3047"/>
    <w:rsid w:val="00CA327C"/>
    <w:rsid w:val="00CA35C6"/>
    <w:rsid w:val="00CA3C9C"/>
    <w:rsid w:val="00CA4BF0"/>
    <w:rsid w:val="00CA4E10"/>
    <w:rsid w:val="00CA5369"/>
    <w:rsid w:val="00CA5958"/>
    <w:rsid w:val="00CA5C9C"/>
    <w:rsid w:val="00CA5FB8"/>
    <w:rsid w:val="00CA66DF"/>
    <w:rsid w:val="00CA722B"/>
    <w:rsid w:val="00CA768D"/>
    <w:rsid w:val="00CA7FE3"/>
    <w:rsid w:val="00CB04BB"/>
    <w:rsid w:val="00CB057D"/>
    <w:rsid w:val="00CB0AC8"/>
    <w:rsid w:val="00CB0BB7"/>
    <w:rsid w:val="00CB15C4"/>
    <w:rsid w:val="00CB172E"/>
    <w:rsid w:val="00CB1815"/>
    <w:rsid w:val="00CB1CEE"/>
    <w:rsid w:val="00CB2089"/>
    <w:rsid w:val="00CB23D8"/>
    <w:rsid w:val="00CB3067"/>
    <w:rsid w:val="00CB3A02"/>
    <w:rsid w:val="00CB3AEA"/>
    <w:rsid w:val="00CB461F"/>
    <w:rsid w:val="00CB4B58"/>
    <w:rsid w:val="00CB578C"/>
    <w:rsid w:val="00CB5F62"/>
    <w:rsid w:val="00CB65A7"/>
    <w:rsid w:val="00CB69C7"/>
    <w:rsid w:val="00CB6C64"/>
    <w:rsid w:val="00CB7247"/>
    <w:rsid w:val="00CB731A"/>
    <w:rsid w:val="00CC03C8"/>
    <w:rsid w:val="00CC1197"/>
    <w:rsid w:val="00CC18B9"/>
    <w:rsid w:val="00CC1D23"/>
    <w:rsid w:val="00CC1E71"/>
    <w:rsid w:val="00CC2E72"/>
    <w:rsid w:val="00CC3100"/>
    <w:rsid w:val="00CC3441"/>
    <w:rsid w:val="00CC3545"/>
    <w:rsid w:val="00CC3D29"/>
    <w:rsid w:val="00CC4281"/>
    <w:rsid w:val="00CC4872"/>
    <w:rsid w:val="00CC57C1"/>
    <w:rsid w:val="00CC5D55"/>
    <w:rsid w:val="00CC5D93"/>
    <w:rsid w:val="00CC61BC"/>
    <w:rsid w:val="00CC6E78"/>
    <w:rsid w:val="00CC7B53"/>
    <w:rsid w:val="00CD12C9"/>
    <w:rsid w:val="00CD147D"/>
    <w:rsid w:val="00CD18B3"/>
    <w:rsid w:val="00CD1928"/>
    <w:rsid w:val="00CD2BCF"/>
    <w:rsid w:val="00CD2FCB"/>
    <w:rsid w:val="00CD2FF7"/>
    <w:rsid w:val="00CD3134"/>
    <w:rsid w:val="00CD34DF"/>
    <w:rsid w:val="00CD3D1B"/>
    <w:rsid w:val="00CD436A"/>
    <w:rsid w:val="00CD4B76"/>
    <w:rsid w:val="00CD4FB2"/>
    <w:rsid w:val="00CD562F"/>
    <w:rsid w:val="00CD67DC"/>
    <w:rsid w:val="00CD71A7"/>
    <w:rsid w:val="00CE01E7"/>
    <w:rsid w:val="00CE02A4"/>
    <w:rsid w:val="00CE05B7"/>
    <w:rsid w:val="00CE0763"/>
    <w:rsid w:val="00CE096E"/>
    <w:rsid w:val="00CE11EC"/>
    <w:rsid w:val="00CE1657"/>
    <w:rsid w:val="00CE1EC5"/>
    <w:rsid w:val="00CE2B86"/>
    <w:rsid w:val="00CE2D61"/>
    <w:rsid w:val="00CE3EF7"/>
    <w:rsid w:val="00CE406F"/>
    <w:rsid w:val="00CE41E1"/>
    <w:rsid w:val="00CE45EA"/>
    <w:rsid w:val="00CE52D9"/>
    <w:rsid w:val="00CE5A9E"/>
    <w:rsid w:val="00CE5B31"/>
    <w:rsid w:val="00CE663A"/>
    <w:rsid w:val="00CE7083"/>
    <w:rsid w:val="00CE7BA3"/>
    <w:rsid w:val="00CF03CA"/>
    <w:rsid w:val="00CF238E"/>
    <w:rsid w:val="00CF29A7"/>
    <w:rsid w:val="00CF36CB"/>
    <w:rsid w:val="00CF3AEB"/>
    <w:rsid w:val="00CF3EF9"/>
    <w:rsid w:val="00CF4024"/>
    <w:rsid w:val="00CF4669"/>
    <w:rsid w:val="00CF5802"/>
    <w:rsid w:val="00CF6151"/>
    <w:rsid w:val="00CF6A86"/>
    <w:rsid w:val="00CF6AA8"/>
    <w:rsid w:val="00CF71BE"/>
    <w:rsid w:val="00D0016B"/>
    <w:rsid w:val="00D00351"/>
    <w:rsid w:val="00D0099D"/>
    <w:rsid w:val="00D00C04"/>
    <w:rsid w:val="00D023DB"/>
    <w:rsid w:val="00D026C3"/>
    <w:rsid w:val="00D02F96"/>
    <w:rsid w:val="00D03D8C"/>
    <w:rsid w:val="00D03F3C"/>
    <w:rsid w:val="00D0558E"/>
    <w:rsid w:val="00D05CE5"/>
    <w:rsid w:val="00D05E30"/>
    <w:rsid w:val="00D062DE"/>
    <w:rsid w:val="00D06879"/>
    <w:rsid w:val="00D06D9B"/>
    <w:rsid w:val="00D07CD5"/>
    <w:rsid w:val="00D07D09"/>
    <w:rsid w:val="00D10C9D"/>
    <w:rsid w:val="00D116C3"/>
    <w:rsid w:val="00D11CAF"/>
    <w:rsid w:val="00D121D5"/>
    <w:rsid w:val="00D12FF8"/>
    <w:rsid w:val="00D13E43"/>
    <w:rsid w:val="00D13E8C"/>
    <w:rsid w:val="00D15256"/>
    <w:rsid w:val="00D15277"/>
    <w:rsid w:val="00D15940"/>
    <w:rsid w:val="00D15AFE"/>
    <w:rsid w:val="00D15B64"/>
    <w:rsid w:val="00D16204"/>
    <w:rsid w:val="00D20BF4"/>
    <w:rsid w:val="00D21043"/>
    <w:rsid w:val="00D213CE"/>
    <w:rsid w:val="00D2140B"/>
    <w:rsid w:val="00D21A38"/>
    <w:rsid w:val="00D22540"/>
    <w:rsid w:val="00D23B93"/>
    <w:rsid w:val="00D24376"/>
    <w:rsid w:val="00D24632"/>
    <w:rsid w:val="00D249D3"/>
    <w:rsid w:val="00D24F04"/>
    <w:rsid w:val="00D25788"/>
    <w:rsid w:val="00D258DB"/>
    <w:rsid w:val="00D2652F"/>
    <w:rsid w:val="00D26765"/>
    <w:rsid w:val="00D26C72"/>
    <w:rsid w:val="00D271FC"/>
    <w:rsid w:val="00D2749C"/>
    <w:rsid w:val="00D309F2"/>
    <w:rsid w:val="00D30A7C"/>
    <w:rsid w:val="00D30B98"/>
    <w:rsid w:val="00D30DC2"/>
    <w:rsid w:val="00D30FE6"/>
    <w:rsid w:val="00D31703"/>
    <w:rsid w:val="00D320C2"/>
    <w:rsid w:val="00D3224A"/>
    <w:rsid w:val="00D32262"/>
    <w:rsid w:val="00D326E9"/>
    <w:rsid w:val="00D33708"/>
    <w:rsid w:val="00D339C1"/>
    <w:rsid w:val="00D34338"/>
    <w:rsid w:val="00D344E0"/>
    <w:rsid w:val="00D34854"/>
    <w:rsid w:val="00D34CA3"/>
    <w:rsid w:val="00D34DE3"/>
    <w:rsid w:val="00D3534C"/>
    <w:rsid w:val="00D3580F"/>
    <w:rsid w:val="00D35E5B"/>
    <w:rsid w:val="00D3664B"/>
    <w:rsid w:val="00D36B01"/>
    <w:rsid w:val="00D37327"/>
    <w:rsid w:val="00D378C4"/>
    <w:rsid w:val="00D37B15"/>
    <w:rsid w:val="00D410D6"/>
    <w:rsid w:val="00D4113C"/>
    <w:rsid w:val="00D416F6"/>
    <w:rsid w:val="00D42158"/>
    <w:rsid w:val="00D4242E"/>
    <w:rsid w:val="00D4295C"/>
    <w:rsid w:val="00D4532F"/>
    <w:rsid w:val="00D458C9"/>
    <w:rsid w:val="00D4631E"/>
    <w:rsid w:val="00D46415"/>
    <w:rsid w:val="00D50804"/>
    <w:rsid w:val="00D5169C"/>
    <w:rsid w:val="00D52654"/>
    <w:rsid w:val="00D534AF"/>
    <w:rsid w:val="00D537D0"/>
    <w:rsid w:val="00D53C30"/>
    <w:rsid w:val="00D54733"/>
    <w:rsid w:val="00D547FC"/>
    <w:rsid w:val="00D55DA7"/>
    <w:rsid w:val="00D55E58"/>
    <w:rsid w:val="00D5646E"/>
    <w:rsid w:val="00D578E9"/>
    <w:rsid w:val="00D57DB6"/>
    <w:rsid w:val="00D6049D"/>
    <w:rsid w:val="00D61790"/>
    <w:rsid w:val="00D62262"/>
    <w:rsid w:val="00D62352"/>
    <w:rsid w:val="00D62693"/>
    <w:rsid w:val="00D6284D"/>
    <w:rsid w:val="00D630E2"/>
    <w:rsid w:val="00D636B0"/>
    <w:rsid w:val="00D63E5A"/>
    <w:rsid w:val="00D643DA"/>
    <w:rsid w:val="00D654F8"/>
    <w:rsid w:val="00D65BE0"/>
    <w:rsid w:val="00D6631E"/>
    <w:rsid w:val="00D6671F"/>
    <w:rsid w:val="00D66873"/>
    <w:rsid w:val="00D668C3"/>
    <w:rsid w:val="00D66A64"/>
    <w:rsid w:val="00D677E2"/>
    <w:rsid w:val="00D67B26"/>
    <w:rsid w:val="00D70886"/>
    <w:rsid w:val="00D70C39"/>
    <w:rsid w:val="00D71AE1"/>
    <w:rsid w:val="00D71DDF"/>
    <w:rsid w:val="00D73380"/>
    <w:rsid w:val="00D737C2"/>
    <w:rsid w:val="00D73829"/>
    <w:rsid w:val="00D738C2"/>
    <w:rsid w:val="00D73FB0"/>
    <w:rsid w:val="00D7409C"/>
    <w:rsid w:val="00D74400"/>
    <w:rsid w:val="00D7539F"/>
    <w:rsid w:val="00D753C4"/>
    <w:rsid w:val="00D7580C"/>
    <w:rsid w:val="00D7587D"/>
    <w:rsid w:val="00D76B01"/>
    <w:rsid w:val="00D76CCC"/>
    <w:rsid w:val="00D774A1"/>
    <w:rsid w:val="00D77912"/>
    <w:rsid w:val="00D77C3D"/>
    <w:rsid w:val="00D8008C"/>
    <w:rsid w:val="00D80C65"/>
    <w:rsid w:val="00D81D5F"/>
    <w:rsid w:val="00D82232"/>
    <w:rsid w:val="00D82794"/>
    <w:rsid w:val="00D828E8"/>
    <w:rsid w:val="00D82BB6"/>
    <w:rsid w:val="00D8307E"/>
    <w:rsid w:val="00D83E32"/>
    <w:rsid w:val="00D84DB9"/>
    <w:rsid w:val="00D8595C"/>
    <w:rsid w:val="00D864F8"/>
    <w:rsid w:val="00D866BF"/>
    <w:rsid w:val="00D87978"/>
    <w:rsid w:val="00D87B0B"/>
    <w:rsid w:val="00D87BA9"/>
    <w:rsid w:val="00D87CD2"/>
    <w:rsid w:val="00D87D1F"/>
    <w:rsid w:val="00D9006C"/>
    <w:rsid w:val="00D90352"/>
    <w:rsid w:val="00D90A53"/>
    <w:rsid w:val="00D91293"/>
    <w:rsid w:val="00D91600"/>
    <w:rsid w:val="00D91D21"/>
    <w:rsid w:val="00D91F0B"/>
    <w:rsid w:val="00D928D0"/>
    <w:rsid w:val="00D92EAE"/>
    <w:rsid w:val="00D933BF"/>
    <w:rsid w:val="00D934F7"/>
    <w:rsid w:val="00D93EE4"/>
    <w:rsid w:val="00D93F9E"/>
    <w:rsid w:val="00D94837"/>
    <w:rsid w:val="00D949CB"/>
    <w:rsid w:val="00D9681A"/>
    <w:rsid w:val="00D97480"/>
    <w:rsid w:val="00D9779A"/>
    <w:rsid w:val="00D97B1A"/>
    <w:rsid w:val="00D97BF6"/>
    <w:rsid w:val="00DA034D"/>
    <w:rsid w:val="00DA2FA1"/>
    <w:rsid w:val="00DA35B1"/>
    <w:rsid w:val="00DA3A81"/>
    <w:rsid w:val="00DA3D0E"/>
    <w:rsid w:val="00DA3D49"/>
    <w:rsid w:val="00DA3E22"/>
    <w:rsid w:val="00DA56CC"/>
    <w:rsid w:val="00DA64D0"/>
    <w:rsid w:val="00DA6FBD"/>
    <w:rsid w:val="00DA7A38"/>
    <w:rsid w:val="00DB09AA"/>
    <w:rsid w:val="00DB0F12"/>
    <w:rsid w:val="00DB1254"/>
    <w:rsid w:val="00DB157C"/>
    <w:rsid w:val="00DB1B11"/>
    <w:rsid w:val="00DB1CE6"/>
    <w:rsid w:val="00DB1E96"/>
    <w:rsid w:val="00DB2041"/>
    <w:rsid w:val="00DB238C"/>
    <w:rsid w:val="00DB443C"/>
    <w:rsid w:val="00DB473C"/>
    <w:rsid w:val="00DB541A"/>
    <w:rsid w:val="00DB56C6"/>
    <w:rsid w:val="00DB580C"/>
    <w:rsid w:val="00DB5DDC"/>
    <w:rsid w:val="00DB6481"/>
    <w:rsid w:val="00DB7C17"/>
    <w:rsid w:val="00DC005B"/>
    <w:rsid w:val="00DC073E"/>
    <w:rsid w:val="00DC0960"/>
    <w:rsid w:val="00DC14EF"/>
    <w:rsid w:val="00DC1722"/>
    <w:rsid w:val="00DC19D0"/>
    <w:rsid w:val="00DC2630"/>
    <w:rsid w:val="00DC2716"/>
    <w:rsid w:val="00DC27FF"/>
    <w:rsid w:val="00DC2F40"/>
    <w:rsid w:val="00DC36AC"/>
    <w:rsid w:val="00DC399E"/>
    <w:rsid w:val="00DC3DF8"/>
    <w:rsid w:val="00DC3EF2"/>
    <w:rsid w:val="00DC425C"/>
    <w:rsid w:val="00DC4441"/>
    <w:rsid w:val="00DC54FE"/>
    <w:rsid w:val="00DC56E3"/>
    <w:rsid w:val="00DC573D"/>
    <w:rsid w:val="00DC62B7"/>
    <w:rsid w:val="00DC6389"/>
    <w:rsid w:val="00DC74EF"/>
    <w:rsid w:val="00DC75C5"/>
    <w:rsid w:val="00DC75F6"/>
    <w:rsid w:val="00DC78DC"/>
    <w:rsid w:val="00DC796E"/>
    <w:rsid w:val="00DD0085"/>
    <w:rsid w:val="00DD0E01"/>
    <w:rsid w:val="00DD1CE1"/>
    <w:rsid w:val="00DD1E9F"/>
    <w:rsid w:val="00DD1EC2"/>
    <w:rsid w:val="00DD2FFC"/>
    <w:rsid w:val="00DD3D7B"/>
    <w:rsid w:val="00DD425E"/>
    <w:rsid w:val="00DD491A"/>
    <w:rsid w:val="00DD5272"/>
    <w:rsid w:val="00DD5317"/>
    <w:rsid w:val="00DD6506"/>
    <w:rsid w:val="00DD7061"/>
    <w:rsid w:val="00DD731E"/>
    <w:rsid w:val="00DD76F9"/>
    <w:rsid w:val="00DD7B2F"/>
    <w:rsid w:val="00DE0453"/>
    <w:rsid w:val="00DE0922"/>
    <w:rsid w:val="00DE25D3"/>
    <w:rsid w:val="00DE25D5"/>
    <w:rsid w:val="00DE2D36"/>
    <w:rsid w:val="00DE2ECE"/>
    <w:rsid w:val="00DE2FFF"/>
    <w:rsid w:val="00DE333E"/>
    <w:rsid w:val="00DE3575"/>
    <w:rsid w:val="00DE359F"/>
    <w:rsid w:val="00DE3F77"/>
    <w:rsid w:val="00DE46A6"/>
    <w:rsid w:val="00DE48FF"/>
    <w:rsid w:val="00DE5A40"/>
    <w:rsid w:val="00DE60D6"/>
    <w:rsid w:val="00DE65E8"/>
    <w:rsid w:val="00DE7978"/>
    <w:rsid w:val="00DE7982"/>
    <w:rsid w:val="00DE7F26"/>
    <w:rsid w:val="00DF0722"/>
    <w:rsid w:val="00DF1373"/>
    <w:rsid w:val="00DF1B1A"/>
    <w:rsid w:val="00DF23CD"/>
    <w:rsid w:val="00DF2E6E"/>
    <w:rsid w:val="00DF353F"/>
    <w:rsid w:val="00DF428A"/>
    <w:rsid w:val="00DF4A28"/>
    <w:rsid w:val="00DF4FB6"/>
    <w:rsid w:val="00DF5458"/>
    <w:rsid w:val="00DF5E73"/>
    <w:rsid w:val="00DF5EF6"/>
    <w:rsid w:val="00DF65DC"/>
    <w:rsid w:val="00DF6677"/>
    <w:rsid w:val="00DF6C2C"/>
    <w:rsid w:val="00DF6F93"/>
    <w:rsid w:val="00DF7882"/>
    <w:rsid w:val="00E00B88"/>
    <w:rsid w:val="00E00EB0"/>
    <w:rsid w:val="00E00FB2"/>
    <w:rsid w:val="00E01955"/>
    <w:rsid w:val="00E01AA9"/>
    <w:rsid w:val="00E01EF1"/>
    <w:rsid w:val="00E024F7"/>
    <w:rsid w:val="00E025E6"/>
    <w:rsid w:val="00E028BE"/>
    <w:rsid w:val="00E037B1"/>
    <w:rsid w:val="00E04D42"/>
    <w:rsid w:val="00E05111"/>
    <w:rsid w:val="00E0690A"/>
    <w:rsid w:val="00E06997"/>
    <w:rsid w:val="00E070FF"/>
    <w:rsid w:val="00E073A1"/>
    <w:rsid w:val="00E073E1"/>
    <w:rsid w:val="00E076EF"/>
    <w:rsid w:val="00E10203"/>
    <w:rsid w:val="00E113B2"/>
    <w:rsid w:val="00E12335"/>
    <w:rsid w:val="00E1381C"/>
    <w:rsid w:val="00E13963"/>
    <w:rsid w:val="00E13A5D"/>
    <w:rsid w:val="00E13D23"/>
    <w:rsid w:val="00E14402"/>
    <w:rsid w:val="00E1463C"/>
    <w:rsid w:val="00E1489A"/>
    <w:rsid w:val="00E15905"/>
    <w:rsid w:val="00E165AB"/>
    <w:rsid w:val="00E16645"/>
    <w:rsid w:val="00E1669F"/>
    <w:rsid w:val="00E2000A"/>
    <w:rsid w:val="00E2030B"/>
    <w:rsid w:val="00E20B3A"/>
    <w:rsid w:val="00E20E39"/>
    <w:rsid w:val="00E212BF"/>
    <w:rsid w:val="00E21361"/>
    <w:rsid w:val="00E214D5"/>
    <w:rsid w:val="00E2151A"/>
    <w:rsid w:val="00E2335F"/>
    <w:rsid w:val="00E23A76"/>
    <w:rsid w:val="00E24530"/>
    <w:rsid w:val="00E24CD1"/>
    <w:rsid w:val="00E251CB"/>
    <w:rsid w:val="00E252C7"/>
    <w:rsid w:val="00E25B86"/>
    <w:rsid w:val="00E26E6C"/>
    <w:rsid w:val="00E26F27"/>
    <w:rsid w:val="00E27995"/>
    <w:rsid w:val="00E301C4"/>
    <w:rsid w:val="00E30415"/>
    <w:rsid w:val="00E309AC"/>
    <w:rsid w:val="00E30C80"/>
    <w:rsid w:val="00E319CF"/>
    <w:rsid w:val="00E31C05"/>
    <w:rsid w:val="00E31CD7"/>
    <w:rsid w:val="00E3352C"/>
    <w:rsid w:val="00E3380E"/>
    <w:rsid w:val="00E339C4"/>
    <w:rsid w:val="00E3413A"/>
    <w:rsid w:val="00E34BD5"/>
    <w:rsid w:val="00E3529D"/>
    <w:rsid w:val="00E35487"/>
    <w:rsid w:val="00E36887"/>
    <w:rsid w:val="00E374CD"/>
    <w:rsid w:val="00E377BB"/>
    <w:rsid w:val="00E378B3"/>
    <w:rsid w:val="00E402E7"/>
    <w:rsid w:val="00E40DD3"/>
    <w:rsid w:val="00E40F2F"/>
    <w:rsid w:val="00E4148B"/>
    <w:rsid w:val="00E41DB3"/>
    <w:rsid w:val="00E42E76"/>
    <w:rsid w:val="00E43840"/>
    <w:rsid w:val="00E43C8B"/>
    <w:rsid w:val="00E43DFA"/>
    <w:rsid w:val="00E44A34"/>
    <w:rsid w:val="00E45704"/>
    <w:rsid w:val="00E46248"/>
    <w:rsid w:val="00E4766E"/>
    <w:rsid w:val="00E5019A"/>
    <w:rsid w:val="00E504FA"/>
    <w:rsid w:val="00E51031"/>
    <w:rsid w:val="00E512D8"/>
    <w:rsid w:val="00E51AF2"/>
    <w:rsid w:val="00E51B7D"/>
    <w:rsid w:val="00E52675"/>
    <w:rsid w:val="00E53716"/>
    <w:rsid w:val="00E53885"/>
    <w:rsid w:val="00E545EE"/>
    <w:rsid w:val="00E54960"/>
    <w:rsid w:val="00E56C2B"/>
    <w:rsid w:val="00E56C41"/>
    <w:rsid w:val="00E56F43"/>
    <w:rsid w:val="00E570A7"/>
    <w:rsid w:val="00E57A6C"/>
    <w:rsid w:val="00E57C3D"/>
    <w:rsid w:val="00E606C3"/>
    <w:rsid w:val="00E60845"/>
    <w:rsid w:val="00E60880"/>
    <w:rsid w:val="00E60C36"/>
    <w:rsid w:val="00E611B4"/>
    <w:rsid w:val="00E61D10"/>
    <w:rsid w:val="00E62A42"/>
    <w:rsid w:val="00E62D4A"/>
    <w:rsid w:val="00E63238"/>
    <w:rsid w:val="00E63C4B"/>
    <w:rsid w:val="00E6558E"/>
    <w:rsid w:val="00E657CF"/>
    <w:rsid w:val="00E65EBC"/>
    <w:rsid w:val="00E70584"/>
    <w:rsid w:val="00E70794"/>
    <w:rsid w:val="00E708F2"/>
    <w:rsid w:val="00E70C25"/>
    <w:rsid w:val="00E71D3C"/>
    <w:rsid w:val="00E72057"/>
    <w:rsid w:val="00E721EE"/>
    <w:rsid w:val="00E73CA3"/>
    <w:rsid w:val="00E73DE6"/>
    <w:rsid w:val="00E7410C"/>
    <w:rsid w:val="00E74437"/>
    <w:rsid w:val="00E74552"/>
    <w:rsid w:val="00E753E9"/>
    <w:rsid w:val="00E75914"/>
    <w:rsid w:val="00E76395"/>
    <w:rsid w:val="00E768A5"/>
    <w:rsid w:val="00E76E47"/>
    <w:rsid w:val="00E77C0F"/>
    <w:rsid w:val="00E802E7"/>
    <w:rsid w:val="00E80318"/>
    <w:rsid w:val="00E80BB9"/>
    <w:rsid w:val="00E80CC0"/>
    <w:rsid w:val="00E81314"/>
    <w:rsid w:val="00E81878"/>
    <w:rsid w:val="00E81A32"/>
    <w:rsid w:val="00E81A6A"/>
    <w:rsid w:val="00E8264F"/>
    <w:rsid w:val="00E82949"/>
    <w:rsid w:val="00E82E0F"/>
    <w:rsid w:val="00E82E1D"/>
    <w:rsid w:val="00E83685"/>
    <w:rsid w:val="00E84B87"/>
    <w:rsid w:val="00E85DDB"/>
    <w:rsid w:val="00E85E9F"/>
    <w:rsid w:val="00E86049"/>
    <w:rsid w:val="00E8748C"/>
    <w:rsid w:val="00E877B7"/>
    <w:rsid w:val="00E90033"/>
    <w:rsid w:val="00E90A67"/>
    <w:rsid w:val="00E91126"/>
    <w:rsid w:val="00E9182F"/>
    <w:rsid w:val="00E91C29"/>
    <w:rsid w:val="00E937A7"/>
    <w:rsid w:val="00E937B3"/>
    <w:rsid w:val="00E94389"/>
    <w:rsid w:val="00E94643"/>
    <w:rsid w:val="00E94EB4"/>
    <w:rsid w:val="00E95664"/>
    <w:rsid w:val="00E95BD1"/>
    <w:rsid w:val="00E95CB4"/>
    <w:rsid w:val="00E96F84"/>
    <w:rsid w:val="00E9708B"/>
    <w:rsid w:val="00E9787F"/>
    <w:rsid w:val="00E97A36"/>
    <w:rsid w:val="00EA0313"/>
    <w:rsid w:val="00EA0842"/>
    <w:rsid w:val="00EA0D32"/>
    <w:rsid w:val="00EA1081"/>
    <w:rsid w:val="00EA1294"/>
    <w:rsid w:val="00EA151F"/>
    <w:rsid w:val="00EA1528"/>
    <w:rsid w:val="00EA1E41"/>
    <w:rsid w:val="00EA34BC"/>
    <w:rsid w:val="00EA3B55"/>
    <w:rsid w:val="00EA3EE0"/>
    <w:rsid w:val="00EA455D"/>
    <w:rsid w:val="00EA4813"/>
    <w:rsid w:val="00EA57F2"/>
    <w:rsid w:val="00EA5D93"/>
    <w:rsid w:val="00EA5FAD"/>
    <w:rsid w:val="00EA6356"/>
    <w:rsid w:val="00EA67BD"/>
    <w:rsid w:val="00EA7426"/>
    <w:rsid w:val="00EB10D8"/>
    <w:rsid w:val="00EB1E4B"/>
    <w:rsid w:val="00EB1EF1"/>
    <w:rsid w:val="00EB2125"/>
    <w:rsid w:val="00EB2296"/>
    <w:rsid w:val="00EB32C8"/>
    <w:rsid w:val="00EB3A79"/>
    <w:rsid w:val="00EB4BDE"/>
    <w:rsid w:val="00EB5458"/>
    <w:rsid w:val="00EC0294"/>
    <w:rsid w:val="00EC0629"/>
    <w:rsid w:val="00EC0EE6"/>
    <w:rsid w:val="00EC10BE"/>
    <w:rsid w:val="00EC161B"/>
    <w:rsid w:val="00EC181A"/>
    <w:rsid w:val="00EC1B13"/>
    <w:rsid w:val="00EC1F7B"/>
    <w:rsid w:val="00EC2205"/>
    <w:rsid w:val="00EC2A6B"/>
    <w:rsid w:val="00EC31D7"/>
    <w:rsid w:val="00EC4468"/>
    <w:rsid w:val="00EC4486"/>
    <w:rsid w:val="00EC55C0"/>
    <w:rsid w:val="00EC5CA1"/>
    <w:rsid w:val="00EC5CAD"/>
    <w:rsid w:val="00EC70A4"/>
    <w:rsid w:val="00EC7DC1"/>
    <w:rsid w:val="00ED0AC3"/>
    <w:rsid w:val="00ED0C3F"/>
    <w:rsid w:val="00ED0C5F"/>
    <w:rsid w:val="00ED16C9"/>
    <w:rsid w:val="00ED1A96"/>
    <w:rsid w:val="00ED1F27"/>
    <w:rsid w:val="00ED225A"/>
    <w:rsid w:val="00ED2630"/>
    <w:rsid w:val="00ED2F23"/>
    <w:rsid w:val="00ED304F"/>
    <w:rsid w:val="00ED308F"/>
    <w:rsid w:val="00ED3D11"/>
    <w:rsid w:val="00ED43AC"/>
    <w:rsid w:val="00ED55AE"/>
    <w:rsid w:val="00ED6875"/>
    <w:rsid w:val="00ED7664"/>
    <w:rsid w:val="00ED7AA4"/>
    <w:rsid w:val="00EE0147"/>
    <w:rsid w:val="00EE066C"/>
    <w:rsid w:val="00EE0DE2"/>
    <w:rsid w:val="00EE2227"/>
    <w:rsid w:val="00EE350A"/>
    <w:rsid w:val="00EE4366"/>
    <w:rsid w:val="00EE46FC"/>
    <w:rsid w:val="00EE530F"/>
    <w:rsid w:val="00EE5485"/>
    <w:rsid w:val="00EE5C7F"/>
    <w:rsid w:val="00EE5F21"/>
    <w:rsid w:val="00EE67DB"/>
    <w:rsid w:val="00EE7A67"/>
    <w:rsid w:val="00EE7E10"/>
    <w:rsid w:val="00EF063A"/>
    <w:rsid w:val="00EF118C"/>
    <w:rsid w:val="00EF146B"/>
    <w:rsid w:val="00EF167E"/>
    <w:rsid w:val="00EF28B3"/>
    <w:rsid w:val="00EF2C80"/>
    <w:rsid w:val="00EF2CE4"/>
    <w:rsid w:val="00EF2FC7"/>
    <w:rsid w:val="00EF3AAD"/>
    <w:rsid w:val="00EF3E88"/>
    <w:rsid w:val="00EF4242"/>
    <w:rsid w:val="00EF57BC"/>
    <w:rsid w:val="00EF64DC"/>
    <w:rsid w:val="00EF7F4B"/>
    <w:rsid w:val="00F01019"/>
    <w:rsid w:val="00F01643"/>
    <w:rsid w:val="00F018F8"/>
    <w:rsid w:val="00F0249D"/>
    <w:rsid w:val="00F02C51"/>
    <w:rsid w:val="00F03690"/>
    <w:rsid w:val="00F036C5"/>
    <w:rsid w:val="00F03BA4"/>
    <w:rsid w:val="00F03C7E"/>
    <w:rsid w:val="00F041BE"/>
    <w:rsid w:val="00F04528"/>
    <w:rsid w:val="00F04A89"/>
    <w:rsid w:val="00F04F34"/>
    <w:rsid w:val="00F06208"/>
    <w:rsid w:val="00F06599"/>
    <w:rsid w:val="00F067CD"/>
    <w:rsid w:val="00F06C00"/>
    <w:rsid w:val="00F07808"/>
    <w:rsid w:val="00F07D88"/>
    <w:rsid w:val="00F11C7C"/>
    <w:rsid w:val="00F13E79"/>
    <w:rsid w:val="00F1502C"/>
    <w:rsid w:val="00F155B7"/>
    <w:rsid w:val="00F15F42"/>
    <w:rsid w:val="00F15FD2"/>
    <w:rsid w:val="00F16A7F"/>
    <w:rsid w:val="00F17E51"/>
    <w:rsid w:val="00F20110"/>
    <w:rsid w:val="00F204E1"/>
    <w:rsid w:val="00F20776"/>
    <w:rsid w:val="00F20F1F"/>
    <w:rsid w:val="00F2135B"/>
    <w:rsid w:val="00F214FF"/>
    <w:rsid w:val="00F216D8"/>
    <w:rsid w:val="00F2206F"/>
    <w:rsid w:val="00F22377"/>
    <w:rsid w:val="00F232D7"/>
    <w:rsid w:val="00F23B08"/>
    <w:rsid w:val="00F24212"/>
    <w:rsid w:val="00F246A4"/>
    <w:rsid w:val="00F247D5"/>
    <w:rsid w:val="00F25482"/>
    <w:rsid w:val="00F25D23"/>
    <w:rsid w:val="00F264C4"/>
    <w:rsid w:val="00F2664A"/>
    <w:rsid w:val="00F26FF6"/>
    <w:rsid w:val="00F2720E"/>
    <w:rsid w:val="00F27B79"/>
    <w:rsid w:val="00F30C60"/>
    <w:rsid w:val="00F31A9E"/>
    <w:rsid w:val="00F3201B"/>
    <w:rsid w:val="00F33134"/>
    <w:rsid w:val="00F3341E"/>
    <w:rsid w:val="00F3396B"/>
    <w:rsid w:val="00F33DA1"/>
    <w:rsid w:val="00F33F1F"/>
    <w:rsid w:val="00F35325"/>
    <w:rsid w:val="00F35498"/>
    <w:rsid w:val="00F359FB"/>
    <w:rsid w:val="00F35E17"/>
    <w:rsid w:val="00F37893"/>
    <w:rsid w:val="00F40167"/>
    <w:rsid w:val="00F4086F"/>
    <w:rsid w:val="00F41201"/>
    <w:rsid w:val="00F41562"/>
    <w:rsid w:val="00F42166"/>
    <w:rsid w:val="00F422FA"/>
    <w:rsid w:val="00F42DBD"/>
    <w:rsid w:val="00F4345C"/>
    <w:rsid w:val="00F43AA8"/>
    <w:rsid w:val="00F4464A"/>
    <w:rsid w:val="00F4472E"/>
    <w:rsid w:val="00F455CC"/>
    <w:rsid w:val="00F45652"/>
    <w:rsid w:val="00F4588D"/>
    <w:rsid w:val="00F47EE5"/>
    <w:rsid w:val="00F50575"/>
    <w:rsid w:val="00F50958"/>
    <w:rsid w:val="00F50F17"/>
    <w:rsid w:val="00F5139E"/>
    <w:rsid w:val="00F51B27"/>
    <w:rsid w:val="00F51DE1"/>
    <w:rsid w:val="00F52A88"/>
    <w:rsid w:val="00F52B4F"/>
    <w:rsid w:val="00F52CC2"/>
    <w:rsid w:val="00F53E43"/>
    <w:rsid w:val="00F53E8F"/>
    <w:rsid w:val="00F53EFB"/>
    <w:rsid w:val="00F54225"/>
    <w:rsid w:val="00F555C0"/>
    <w:rsid w:val="00F5578E"/>
    <w:rsid w:val="00F558B1"/>
    <w:rsid w:val="00F5590C"/>
    <w:rsid w:val="00F56CFA"/>
    <w:rsid w:val="00F5701E"/>
    <w:rsid w:val="00F57EEC"/>
    <w:rsid w:val="00F60A91"/>
    <w:rsid w:val="00F60C33"/>
    <w:rsid w:val="00F61333"/>
    <w:rsid w:val="00F6199E"/>
    <w:rsid w:val="00F61BA6"/>
    <w:rsid w:val="00F61C10"/>
    <w:rsid w:val="00F63106"/>
    <w:rsid w:val="00F64373"/>
    <w:rsid w:val="00F64A99"/>
    <w:rsid w:val="00F65312"/>
    <w:rsid w:val="00F658F9"/>
    <w:rsid w:val="00F65FBB"/>
    <w:rsid w:val="00F66665"/>
    <w:rsid w:val="00F66B16"/>
    <w:rsid w:val="00F67F68"/>
    <w:rsid w:val="00F701C6"/>
    <w:rsid w:val="00F70381"/>
    <w:rsid w:val="00F70E54"/>
    <w:rsid w:val="00F72351"/>
    <w:rsid w:val="00F73234"/>
    <w:rsid w:val="00F75DCE"/>
    <w:rsid w:val="00F75FDA"/>
    <w:rsid w:val="00F7630B"/>
    <w:rsid w:val="00F76332"/>
    <w:rsid w:val="00F7689F"/>
    <w:rsid w:val="00F773C9"/>
    <w:rsid w:val="00F774BE"/>
    <w:rsid w:val="00F77546"/>
    <w:rsid w:val="00F8079E"/>
    <w:rsid w:val="00F81787"/>
    <w:rsid w:val="00F81870"/>
    <w:rsid w:val="00F81A69"/>
    <w:rsid w:val="00F81DBE"/>
    <w:rsid w:val="00F82324"/>
    <w:rsid w:val="00F82BE6"/>
    <w:rsid w:val="00F82FD4"/>
    <w:rsid w:val="00F84AF6"/>
    <w:rsid w:val="00F85959"/>
    <w:rsid w:val="00F85B8D"/>
    <w:rsid w:val="00F8625C"/>
    <w:rsid w:val="00F8689E"/>
    <w:rsid w:val="00F86B90"/>
    <w:rsid w:val="00F8794D"/>
    <w:rsid w:val="00F9020A"/>
    <w:rsid w:val="00F908CF"/>
    <w:rsid w:val="00F910B8"/>
    <w:rsid w:val="00F9112A"/>
    <w:rsid w:val="00F9211A"/>
    <w:rsid w:val="00F92344"/>
    <w:rsid w:val="00F938C6"/>
    <w:rsid w:val="00F9393E"/>
    <w:rsid w:val="00F94562"/>
    <w:rsid w:val="00F95F5B"/>
    <w:rsid w:val="00F960C6"/>
    <w:rsid w:val="00F96836"/>
    <w:rsid w:val="00F97ACD"/>
    <w:rsid w:val="00FA0415"/>
    <w:rsid w:val="00FA0432"/>
    <w:rsid w:val="00FA13C8"/>
    <w:rsid w:val="00FA1B78"/>
    <w:rsid w:val="00FA2187"/>
    <w:rsid w:val="00FA26C4"/>
    <w:rsid w:val="00FA3955"/>
    <w:rsid w:val="00FA4B26"/>
    <w:rsid w:val="00FA4FC6"/>
    <w:rsid w:val="00FA5029"/>
    <w:rsid w:val="00FA5136"/>
    <w:rsid w:val="00FA51D3"/>
    <w:rsid w:val="00FA5A60"/>
    <w:rsid w:val="00FA62FA"/>
    <w:rsid w:val="00FA64B7"/>
    <w:rsid w:val="00FA6A77"/>
    <w:rsid w:val="00FA6E4A"/>
    <w:rsid w:val="00FA7B34"/>
    <w:rsid w:val="00FB0633"/>
    <w:rsid w:val="00FB07D6"/>
    <w:rsid w:val="00FB0AAE"/>
    <w:rsid w:val="00FB11D5"/>
    <w:rsid w:val="00FB1B58"/>
    <w:rsid w:val="00FB1EE4"/>
    <w:rsid w:val="00FB2AC0"/>
    <w:rsid w:val="00FB3E7A"/>
    <w:rsid w:val="00FB449B"/>
    <w:rsid w:val="00FB4F4C"/>
    <w:rsid w:val="00FB4F76"/>
    <w:rsid w:val="00FB5A6A"/>
    <w:rsid w:val="00FB605E"/>
    <w:rsid w:val="00FB7A46"/>
    <w:rsid w:val="00FC09DF"/>
    <w:rsid w:val="00FC0F0B"/>
    <w:rsid w:val="00FC117C"/>
    <w:rsid w:val="00FC125D"/>
    <w:rsid w:val="00FC2034"/>
    <w:rsid w:val="00FC21C9"/>
    <w:rsid w:val="00FC2268"/>
    <w:rsid w:val="00FC2DCD"/>
    <w:rsid w:val="00FC37B6"/>
    <w:rsid w:val="00FC3E60"/>
    <w:rsid w:val="00FC40DD"/>
    <w:rsid w:val="00FC48BB"/>
    <w:rsid w:val="00FC64DF"/>
    <w:rsid w:val="00FC7535"/>
    <w:rsid w:val="00FD0054"/>
    <w:rsid w:val="00FD050E"/>
    <w:rsid w:val="00FD0667"/>
    <w:rsid w:val="00FD1122"/>
    <w:rsid w:val="00FD1D4C"/>
    <w:rsid w:val="00FD1E17"/>
    <w:rsid w:val="00FD2376"/>
    <w:rsid w:val="00FD2585"/>
    <w:rsid w:val="00FD2E21"/>
    <w:rsid w:val="00FD3D81"/>
    <w:rsid w:val="00FD418B"/>
    <w:rsid w:val="00FD487A"/>
    <w:rsid w:val="00FD4A4F"/>
    <w:rsid w:val="00FD4B77"/>
    <w:rsid w:val="00FD570B"/>
    <w:rsid w:val="00FD59E7"/>
    <w:rsid w:val="00FD6524"/>
    <w:rsid w:val="00FD6545"/>
    <w:rsid w:val="00FD6D7D"/>
    <w:rsid w:val="00FD759A"/>
    <w:rsid w:val="00FD7B6E"/>
    <w:rsid w:val="00FD7C3E"/>
    <w:rsid w:val="00FE0761"/>
    <w:rsid w:val="00FE1705"/>
    <w:rsid w:val="00FE1F36"/>
    <w:rsid w:val="00FE217B"/>
    <w:rsid w:val="00FE237F"/>
    <w:rsid w:val="00FE2C05"/>
    <w:rsid w:val="00FE37E1"/>
    <w:rsid w:val="00FE3D22"/>
    <w:rsid w:val="00FE42F2"/>
    <w:rsid w:val="00FE4899"/>
    <w:rsid w:val="00FE4DF1"/>
    <w:rsid w:val="00FE5241"/>
    <w:rsid w:val="00FE574A"/>
    <w:rsid w:val="00FE5DE9"/>
    <w:rsid w:val="00FE6B55"/>
    <w:rsid w:val="00FE7931"/>
    <w:rsid w:val="00FE7967"/>
    <w:rsid w:val="00FF0358"/>
    <w:rsid w:val="00FF13BB"/>
    <w:rsid w:val="00FF1580"/>
    <w:rsid w:val="00FF29F3"/>
    <w:rsid w:val="00FF344A"/>
    <w:rsid w:val="00FF34B4"/>
    <w:rsid w:val="00FF3A7F"/>
    <w:rsid w:val="00FF3BB5"/>
    <w:rsid w:val="00FF419A"/>
    <w:rsid w:val="00FF577E"/>
    <w:rsid w:val="00FF63D1"/>
    <w:rsid w:val="00FF67DC"/>
    <w:rsid w:val="00FF6FE7"/>
    <w:rsid w:val="00FF70FF"/>
    <w:rsid w:val="00FF770A"/>
  </w:rsids>
  <m:mathPr>
    <m:mathFont m:val="Cambria Math"/>
    <m:brkBin m:val="before"/>
    <m:brkBinSub m:val="--"/>
    <m:smallFrac m:val="0"/>
    <m:dispDef/>
    <m:lMargin m:val="0"/>
    <m:rMargin m:val="0"/>
    <m:defJc m:val="centerGroup"/>
    <m:wrapIndent m:val="1440"/>
    <m:intLim m:val="subSup"/>
    <m:naryLim m:val="undOvr"/>
  </m:mathPr>
  <w:themeFontLang w:val="vi-VN"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145187"/>
  <w15:chartTrackingRefBased/>
  <w15:docId w15:val="{9BFAAE90-D605-426F-8123-38401941B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ajorHAnsi"/>
        <w:sz w:val="26"/>
        <w:szCs w:val="26"/>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4643"/>
    <w:pPr>
      <w:spacing w:after="200" w:line="276" w:lineRule="auto"/>
    </w:pPr>
    <w:rPr>
      <w:rFonts w:ascii="Arial" w:eastAsia="Arial" w:hAnsi="Arial" w:cs="Times New Roman"/>
      <w:sz w:val="22"/>
      <w:szCs w:val="22"/>
    </w:rPr>
  </w:style>
  <w:style w:type="paragraph" w:styleId="Heading1">
    <w:name w:val="heading 1"/>
    <w:basedOn w:val="Normal"/>
    <w:next w:val="Normal"/>
    <w:link w:val="Heading1Char"/>
    <w:uiPriority w:val="1"/>
    <w:qFormat/>
    <w:rsid w:val="002E0DD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1"/>
    <w:unhideWhenUsed/>
    <w:qFormat/>
    <w:rsid w:val="004B0CB3"/>
    <w:pPr>
      <w:keepNext/>
      <w:keepLines/>
      <w:spacing w:before="40" w:after="0"/>
      <w:outlineLvl w:val="1"/>
    </w:pPr>
    <w:rPr>
      <w:rFonts w:asciiTheme="majorHAnsi" w:eastAsiaTheme="majorEastAsia" w:hAnsiTheme="majorHAnsi" w:cstheme="majorBidi"/>
      <w:color w:val="000000" w:themeColor="text1"/>
      <w:sz w:val="26"/>
      <w:szCs w:val="26"/>
    </w:rPr>
  </w:style>
  <w:style w:type="paragraph" w:styleId="Heading3">
    <w:name w:val="heading 3"/>
    <w:basedOn w:val="Normal"/>
    <w:next w:val="Normal"/>
    <w:link w:val="Heading3Char"/>
    <w:uiPriority w:val="1"/>
    <w:unhideWhenUsed/>
    <w:qFormat/>
    <w:rsid w:val="009B0CC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1"/>
    <w:unhideWhenUsed/>
    <w:qFormat/>
    <w:rsid w:val="00156D3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1"/>
    <w:unhideWhenUsed/>
    <w:qFormat/>
    <w:rsid w:val="008A0627"/>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C7839"/>
    <w:pPr>
      <w:ind w:left="720"/>
      <w:contextualSpacing/>
    </w:pPr>
    <w:rPr>
      <w:rFonts w:ascii="Times New Roman" w:eastAsiaTheme="minorHAnsi" w:hAnsi="Times New Roman" w:cstheme="minorBidi"/>
      <w:sz w:val="26"/>
      <w:szCs w:val="26"/>
      <w:lang w:val="en-GB"/>
    </w:rPr>
  </w:style>
  <w:style w:type="paragraph" w:styleId="Header">
    <w:name w:val="header"/>
    <w:basedOn w:val="Normal"/>
    <w:link w:val="HeaderChar"/>
    <w:uiPriority w:val="99"/>
    <w:unhideWhenUsed/>
    <w:rsid w:val="009C7839"/>
    <w:pPr>
      <w:tabs>
        <w:tab w:val="center" w:pos="4513"/>
        <w:tab w:val="right" w:pos="9026"/>
      </w:tabs>
      <w:spacing w:after="0" w:line="240" w:lineRule="auto"/>
    </w:pPr>
  </w:style>
  <w:style w:type="character" w:customStyle="1" w:styleId="HeaderChar">
    <w:name w:val="Header Char"/>
    <w:basedOn w:val="DefaultParagraphFont"/>
    <w:link w:val="Header"/>
    <w:uiPriority w:val="99"/>
    <w:rsid w:val="009C7839"/>
    <w:rPr>
      <w:rFonts w:ascii="Arial" w:eastAsia="Arial" w:hAnsi="Arial" w:cs="Times New Roman"/>
      <w:sz w:val="22"/>
      <w:szCs w:val="22"/>
    </w:rPr>
  </w:style>
  <w:style w:type="paragraph" w:styleId="Footer">
    <w:name w:val="footer"/>
    <w:basedOn w:val="Normal"/>
    <w:link w:val="FooterChar"/>
    <w:uiPriority w:val="99"/>
    <w:unhideWhenUsed/>
    <w:rsid w:val="009C7839"/>
    <w:pPr>
      <w:tabs>
        <w:tab w:val="center" w:pos="4513"/>
        <w:tab w:val="right" w:pos="9026"/>
      </w:tabs>
      <w:spacing w:after="0" w:line="240" w:lineRule="auto"/>
    </w:pPr>
  </w:style>
  <w:style w:type="character" w:customStyle="1" w:styleId="FooterChar">
    <w:name w:val="Footer Char"/>
    <w:basedOn w:val="DefaultParagraphFont"/>
    <w:link w:val="Footer"/>
    <w:uiPriority w:val="99"/>
    <w:rsid w:val="009C7839"/>
    <w:rPr>
      <w:rFonts w:ascii="Arial" w:eastAsia="Arial" w:hAnsi="Arial" w:cs="Times New Roman"/>
      <w:sz w:val="22"/>
      <w:szCs w:val="22"/>
    </w:rPr>
  </w:style>
  <w:style w:type="paragraph" w:styleId="Caption">
    <w:name w:val="caption"/>
    <w:basedOn w:val="Normal"/>
    <w:next w:val="Normal"/>
    <w:link w:val="CaptionChar"/>
    <w:uiPriority w:val="35"/>
    <w:unhideWhenUsed/>
    <w:qFormat/>
    <w:rsid w:val="00155E73"/>
    <w:pPr>
      <w:spacing w:line="240" w:lineRule="auto"/>
    </w:pPr>
    <w:rPr>
      <w:rFonts w:ascii="Times New Roman" w:eastAsiaTheme="minorHAnsi" w:hAnsi="Times New Roman" w:cstheme="minorBidi"/>
      <w:b/>
      <w:bCs/>
      <w:color w:val="4472C4" w:themeColor="accent1"/>
      <w:sz w:val="18"/>
      <w:szCs w:val="18"/>
      <w:lang w:val="en-GB"/>
    </w:rPr>
  </w:style>
  <w:style w:type="paragraph" w:styleId="NoSpacing">
    <w:name w:val="No Spacing"/>
    <w:uiPriority w:val="1"/>
    <w:qFormat/>
    <w:rsid w:val="00155E73"/>
    <w:pPr>
      <w:spacing w:after="0" w:line="240" w:lineRule="auto"/>
    </w:pPr>
    <w:rPr>
      <w:rFonts w:cstheme="minorBidi"/>
      <w:lang w:val="en-GB"/>
    </w:rPr>
  </w:style>
  <w:style w:type="paragraph" w:styleId="BalloonText">
    <w:name w:val="Balloon Text"/>
    <w:basedOn w:val="Normal"/>
    <w:link w:val="BalloonTextChar"/>
    <w:uiPriority w:val="99"/>
    <w:semiHidden/>
    <w:unhideWhenUsed/>
    <w:rsid w:val="00155E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55E73"/>
    <w:rPr>
      <w:rFonts w:ascii="Segoe UI" w:eastAsia="Arial" w:hAnsi="Segoe UI" w:cs="Segoe UI"/>
      <w:sz w:val="18"/>
      <w:szCs w:val="18"/>
    </w:rPr>
  </w:style>
  <w:style w:type="table" w:styleId="TableGrid">
    <w:name w:val="Table Grid"/>
    <w:basedOn w:val="TableNormal"/>
    <w:uiPriority w:val="39"/>
    <w:qFormat/>
    <w:rsid w:val="00155E73"/>
    <w:pPr>
      <w:spacing w:after="0" w:line="240" w:lineRule="auto"/>
    </w:pPr>
    <w:rPr>
      <w:rFonts w:cstheme="minorBid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1"/>
    <w:rsid w:val="002E0DD0"/>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1"/>
    <w:rsid w:val="004B0CB3"/>
    <w:rPr>
      <w:rFonts w:asciiTheme="majorHAnsi" w:eastAsiaTheme="majorEastAsia" w:hAnsiTheme="majorHAnsi" w:cstheme="majorBidi"/>
      <w:color w:val="000000" w:themeColor="text1"/>
    </w:rPr>
  </w:style>
  <w:style w:type="character" w:customStyle="1" w:styleId="Heading3Char">
    <w:name w:val="Heading 3 Char"/>
    <w:basedOn w:val="DefaultParagraphFont"/>
    <w:link w:val="Heading3"/>
    <w:uiPriority w:val="1"/>
    <w:rsid w:val="009B0CC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1"/>
    <w:rsid w:val="00156D38"/>
    <w:rPr>
      <w:rFonts w:asciiTheme="majorHAnsi" w:eastAsiaTheme="majorEastAsia" w:hAnsiTheme="majorHAnsi" w:cstheme="majorBidi"/>
      <w:i/>
      <w:iCs/>
      <w:color w:val="2F5496" w:themeColor="accent1" w:themeShade="BF"/>
      <w:sz w:val="22"/>
      <w:szCs w:val="22"/>
    </w:rPr>
  </w:style>
  <w:style w:type="character" w:styleId="PlaceholderText">
    <w:name w:val="Placeholder Text"/>
    <w:basedOn w:val="DefaultParagraphFont"/>
    <w:uiPriority w:val="99"/>
    <w:semiHidden/>
    <w:rsid w:val="00504DA9"/>
    <w:rPr>
      <w:color w:val="808080"/>
    </w:rPr>
  </w:style>
  <w:style w:type="paragraph" w:customStyle="1" w:styleId="EndNoteBibliographyTitle">
    <w:name w:val="EndNote Bibliography Title"/>
    <w:basedOn w:val="Normal"/>
    <w:link w:val="EndNoteBibliographyTitleChar"/>
    <w:rsid w:val="008C7E0D"/>
    <w:pPr>
      <w:spacing w:after="0"/>
      <w:jc w:val="center"/>
    </w:pPr>
    <w:rPr>
      <w:rFonts w:ascii="Times New Roman" w:hAnsi="Times New Roman"/>
      <w:sz w:val="26"/>
      <w:lang w:val="en-US"/>
    </w:rPr>
  </w:style>
  <w:style w:type="character" w:customStyle="1" w:styleId="EndNoteBibliographyTitleChar">
    <w:name w:val="EndNote Bibliography Title Char"/>
    <w:basedOn w:val="DefaultParagraphFont"/>
    <w:link w:val="EndNoteBibliographyTitle"/>
    <w:rsid w:val="008C7E0D"/>
    <w:rPr>
      <w:rFonts w:eastAsia="Arial" w:cs="Times New Roman"/>
      <w:szCs w:val="22"/>
      <w:lang w:val="en-US"/>
    </w:rPr>
  </w:style>
  <w:style w:type="paragraph" w:customStyle="1" w:styleId="EndNoteBibliography">
    <w:name w:val="EndNote Bibliography"/>
    <w:basedOn w:val="Normal"/>
    <w:link w:val="EndNoteBibliographyChar"/>
    <w:rsid w:val="008C7E0D"/>
    <w:pPr>
      <w:spacing w:line="240" w:lineRule="auto"/>
    </w:pPr>
    <w:rPr>
      <w:rFonts w:ascii="Times New Roman" w:hAnsi="Times New Roman"/>
      <w:sz w:val="26"/>
      <w:lang w:val="en-US"/>
    </w:rPr>
  </w:style>
  <w:style w:type="character" w:customStyle="1" w:styleId="EndNoteBibliographyChar">
    <w:name w:val="EndNote Bibliography Char"/>
    <w:basedOn w:val="DefaultParagraphFont"/>
    <w:link w:val="EndNoteBibliography"/>
    <w:rsid w:val="008C7E0D"/>
    <w:rPr>
      <w:rFonts w:eastAsia="Arial" w:cs="Times New Roman"/>
      <w:szCs w:val="22"/>
      <w:lang w:val="en-US"/>
    </w:rPr>
  </w:style>
  <w:style w:type="character" w:styleId="Hyperlink">
    <w:name w:val="Hyperlink"/>
    <w:basedOn w:val="DefaultParagraphFont"/>
    <w:uiPriority w:val="99"/>
    <w:unhideWhenUsed/>
    <w:rsid w:val="00AD7942"/>
    <w:rPr>
      <w:color w:val="0563C1" w:themeColor="hyperlink"/>
      <w:u w:val="single"/>
    </w:rPr>
  </w:style>
  <w:style w:type="character" w:customStyle="1" w:styleId="UnresolvedMention1">
    <w:name w:val="Unresolved Mention1"/>
    <w:basedOn w:val="DefaultParagraphFont"/>
    <w:uiPriority w:val="99"/>
    <w:semiHidden/>
    <w:unhideWhenUsed/>
    <w:rsid w:val="00AD7942"/>
    <w:rPr>
      <w:color w:val="605E5C"/>
      <w:shd w:val="clear" w:color="auto" w:fill="E1DFDD"/>
    </w:rPr>
  </w:style>
  <w:style w:type="numbering" w:customStyle="1" w:styleId="Sang">
    <w:name w:val="Sang"/>
    <w:uiPriority w:val="99"/>
    <w:rsid w:val="00384DA2"/>
    <w:pPr>
      <w:numPr>
        <w:numId w:val="8"/>
      </w:numPr>
    </w:pPr>
  </w:style>
  <w:style w:type="paragraph" w:styleId="TableofFigures">
    <w:name w:val="table of figures"/>
    <w:basedOn w:val="Normal"/>
    <w:next w:val="Normal"/>
    <w:uiPriority w:val="99"/>
    <w:unhideWhenUsed/>
    <w:rsid w:val="00F041BE"/>
    <w:pPr>
      <w:spacing w:after="0"/>
    </w:pPr>
    <w:rPr>
      <w:rFonts w:asciiTheme="majorHAnsi" w:hAnsiTheme="majorHAnsi"/>
      <w:sz w:val="28"/>
    </w:rPr>
  </w:style>
  <w:style w:type="paragraph" w:styleId="Revision">
    <w:name w:val="Revision"/>
    <w:hidden/>
    <w:uiPriority w:val="99"/>
    <w:semiHidden/>
    <w:rsid w:val="00741378"/>
    <w:pPr>
      <w:spacing w:after="0" w:line="240" w:lineRule="auto"/>
    </w:pPr>
    <w:rPr>
      <w:rFonts w:ascii="Arial" w:eastAsia="Arial" w:hAnsi="Arial" w:cs="Times New Roman"/>
      <w:sz w:val="22"/>
      <w:szCs w:val="22"/>
    </w:rPr>
  </w:style>
  <w:style w:type="paragraph" w:styleId="TOC1">
    <w:name w:val="toc 1"/>
    <w:basedOn w:val="Normal"/>
    <w:next w:val="Normal"/>
    <w:autoRedefine/>
    <w:uiPriority w:val="39"/>
    <w:unhideWhenUsed/>
    <w:qFormat/>
    <w:rsid w:val="00B87119"/>
    <w:pPr>
      <w:tabs>
        <w:tab w:val="left" w:pos="1320"/>
        <w:tab w:val="right" w:leader="dot" w:pos="8777"/>
      </w:tabs>
      <w:spacing w:after="0" w:line="360" w:lineRule="auto"/>
      <w:jc w:val="both"/>
    </w:pPr>
    <w:rPr>
      <w:rFonts w:ascii="Times New Roman" w:hAnsi="Times New Roman"/>
      <w:b/>
      <w:bCs/>
      <w:noProof/>
      <w:sz w:val="28"/>
      <w:szCs w:val="28"/>
    </w:rPr>
  </w:style>
  <w:style w:type="paragraph" w:styleId="TOC2">
    <w:name w:val="toc 2"/>
    <w:basedOn w:val="Normal"/>
    <w:next w:val="Normal"/>
    <w:autoRedefine/>
    <w:uiPriority w:val="39"/>
    <w:unhideWhenUsed/>
    <w:qFormat/>
    <w:rsid w:val="00D34DE3"/>
    <w:pPr>
      <w:tabs>
        <w:tab w:val="left" w:pos="960"/>
        <w:tab w:val="right" w:leader="dot" w:pos="8777"/>
      </w:tabs>
      <w:spacing w:before="120" w:after="120" w:line="360" w:lineRule="auto"/>
      <w:ind w:left="993" w:hanging="773"/>
    </w:pPr>
    <w:rPr>
      <w:rFonts w:ascii="Times New Roman" w:hAnsi="Times New Roman"/>
      <w:noProof/>
      <w:sz w:val="26"/>
      <w:szCs w:val="26"/>
    </w:rPr>
  </w:style>
  <w:style w:type="paragraph" w:styleId="TOC3">
    <w:name w:val="toc 3"/>
    <w:basedOn w:val="Normal"/>
    <w:next w:val="Normal"/>
    <w:autoRedefine/>
    <w:uiPriority w:val="39"/>
    <w:unhideWhenUsed/>
    <w:qFormat/>
    <w:rsid w:val="00331271"/>
    <w:pPr>
      <w:spacing w:after="100"/>
      <w:ind w:left="440"/>
    </w:pPr>
  </w:style>
  <w:style w:type="paragraph" w:styleId="NormalWeb">
    <w:name w:val="Normal (Web)"/>
    <w:basedOn w:val="Normal"/>
    <w:uiPriority w:val="99"/>
    <w:unhideWhenUsed/>
    <w:rsid w:val="00411EF9"/>
    <w:pPr>
      <w:spacing w:before="100" w:beforeAutospacing="1" w:after="100" w:afterAutospacing="1" w:line="240" w:lineRule="auto"/>
    </w:pPr>
    <w:rPr>
      <w:rFonts w:ascii="Times New Roman" w:eastAsia="Times New Roman" w:hAnsi="Times New Roman"/>
      <w:sz w:val="24"/>
      <w:szCs w:val="24"/>
      <w:lang w:val="en-GB" w:eastAsia="en-GB"/>
    </w:rPr>
  </w:style>
  <w:style w:type="character" w:styleId="UnresolvedMention">
    <w:name w:val="Unresolved Mention"/>
    <w:basedOn w:val="DefaultParagraphFont"/>
    <w:uiPriority w:val="99"/>
    <w:semiHidden/>
    <w:unhideWhenUsed/>
    <w:rsid w:val="00FC0F0B"/>
    <w:rPr>
      <w:color w:val="605E5C"/>
      <w:shd w:val="clear" w:color="auto" w:fill="E1DFDD"/>
    </w:rPr>
  </w:style>
  <w:style w:type="character" w:styleId="CommentReference">
    <w:name w:val="annotation reference"/>
    <w:basedOn w:val="DefaultParagraphFont"/>
    <w:uiPriority w:val="99"/>
    <w:semiHidden/>
    <w:unhideWhenUsed/>
    <w:rsid w:val="004935A6"/>
    <w:rPr>
      <w:sz w:val="16"/>
      <w:szCs w:val="16"/>
    </w:rPr>
  </w:style>
  <w:style w:type="paragraph" w:styleId="CommentText">
    <w:name w:val="annotation text"/>
    <w:basedOn w:val="Normal"/>
    <w:link w:val="CommentTextChar"/>
    <w:uiPriority w:val="99"/>
    <w:unhideWhenUsed/>
    <w:rsid w:val="004935A6"/>
    <w:pPr>
      <w:spacing w:line="240" w:lineRule="auto"/>
    </w:pPr>
    <w:rPr>
      <w:sz w:val="20"/>
      <w:szCs w:val="20"/>
    </w:rPr>
  </w:style>
  <w:style w:type="character" w:customStyle="1" w:styleId="CommentTextChar">
    <w:name w:val="Comment Text Char"/>
    <w:basedOn w:val="DefaultParagraphFont"/>
    <w:link w:val="CommentText"/>
    <w:uiPriority w:val="99"/>
    <w:rsid w:val="004935A6"/>
    <w:rPr>
      <w:rFonts w:ascii="Arial" w:eastAsia="Arial" w:hAnsi="Arial" w:cs="Times New Roman"/>
      <w:sz w:val="20"/>
      <w:szCs w:val="20"/>
    </w:rPr>
  </w:style>
  <w:style w:type="paragraph" w:styleId="CommentSubject">
    <w:name w:val="annotation subject"/>
    <w:basedOn w:val="CommentText"/>
    <w:next w:val="CommentText"/>
    <w:link w:val="CommentSubjectChar"/>
    <w:uiPriority w:val="99"/>
    <w:semiHidden/>
    <w:unhideWhenUsed/>
    <w:rsid w:val="004935A6"/>
    <w:rPr>
      <w:b/>
      <w:bCs/>
    </w:rPr>
  </w:style>
  <w:style w:type="character" w:customStyle="1" w:styleId="CommentSubjectChar">
    <w:name w:val="Comment Subject Char"/>
    <w:basedOn w:val="CommentTextChar"/>
    <w:link w:val="CommentSubject"/>
    <w:uiPriority w:val="99"/>
    <w:semiHidden/>
    <w:rsid w:val="004935A6"/>
    <w:rPr>
      <w:rFonts w:ascii="Arial" w:eastAsia="Arial" w:hAnsi="Arial" w:cs="Times New Roman"/>
      <w:b/>
      <w:bCs/>
      <w:sz w:val="20"/>
      <w:szCs w:val="20"/>
    </w:rPr>
  </w:style>
  <w:style w:type="character" w:customStyle="1" w:styleId="Heading5Char">
    <w:name w:val="Heading 5 Char"/>
    <w:basedOn w:val="DefaultParagraphFont"/>
    <w:link w:val="Heading5"/>
    <w:uiPriority w:val="1"/>
    <w:rsid w:val="008A0627"/>
    <w:rPr>
      <w:rFonts w:asciiTheme="majorHAnsi" w:eastAsiaTheme="majorEastAsia" w:hAnsiTheme="majorHAnsi" w:cstheme="majorBidi"/>
      <w:color w:val="2F5496" w:themeColor="accent1" w:themeShade="BF"/>
      <w:sz w:val="22"/>
      <w:szCs w:val="22"/>
    </w:rPr>
  </w:style>
  <w:style w:type="character" w:customStyle="1" w:styleId="Bodytext">
    <w:name w:val="Body text_"/>
    <w:link w:val="Bodytext1"/>
    <w:locked/>
    <w:rsid w:val="004934DF"/>
    <w:rPr>
      <w:sz w:val="29"/>
      <w:szCs w:val="29"/>
      <w:shd w:val="clear" w:color="auto" w:fill="FFFFFF"/>
    </w:rPr>
  </w:style>
  <w:style w:type="paragraph" w:customStyle="1" w:styleId="Bodytext1">
    <w:name w:val="Body text1"/>
    <w:basedOn w:val="Normal"/>
    <w:link w:val="Bodytext"/>
    <w:rsid w:val="004934DF"/>
    <w:pPr>
      <w:widowControl w:val="0"/>
      <w:shd w:val="clear" w:color="auto" w:fill="FFFFFF"/>
      <w:spacing w:before="180" w:after="0" w:line="377" w:lineRule="exact"/>
      <w:ind w:hanging="480"/>
      <w:jc w:val="both"/>
    </w:pPr>
    <w:rPr>
      <w:rFonts w:ascii="Times New Roman" w:eastAsiaTheme="minorHAnsi" w:hAnsi="Times New Roman" w:cstheme="majorHAnsi"/>
      <w:sz w:val="29"/>
      <w:szCs w:val="29"/>
    </w:rPr>
  </w:style>
  <w:style w:type="character" w:customStyle="1" w:styleId="ListParagraphChar">
    <w:name w:val="List Paragraph Char"/>
    <w:basedOn w:val="DefaultParagraphFont"/>
    <w:link w:val="ListParagraph"/>
    <w:uiPriority w:val="34"/>
    <w:rsid w:val="004934DF"/>
    <w:rPr>
      <w:rFonts w:cstheme="minorBidi"/>
      <w:lang w:val="en-GB"/>
    </w:rPr>
  </w:style>
  <w:style w:type="paragraph" w:customStyle="1" w:styleId="8">
    <w:name w:val="8"/>
    <w:basedOn w:val="Caption"/>
    <w:qFormat/>
    <w:rsid w:val="00F9393E"/>
    <w:pPr>
      <w:spacing w:after="0" w:line="360" w:lineRule="auto"/>
      <w:jc w:val="center"/>
    </w:pPr>
    <w:rPr>
      <w:rFonts w:cs="Times New Roman"/>
      <w:bCs w:val="0"/>
      <w:iCs/>
      <w:color w:val="auto"/>
      <w:sz w:val="28"/>
      <w:szCs w:val="28"/>
      <w:lang w:val="en-US"/>
    </w:rPr>
  </w:style>
  <w:style w:type="paragraph" w:customStyle="1" w:styleId="Hinh">
    <w:name w:val="Hinh"/>
    <w:basedOn w:val="Caption"/>
    <w:link w:val="HinhChar"/>
    <w:qFormat/>
    <w:rsid w:val="00EB32C8"/>
    <w:pPr>
      <w:jc w:val="center"/>
    </w:pPr>
    <w:rPr>
      <w:rFonts w:cs="Times New Roman"/>
      <w:i/>
      <w:iCs/>
      <w:color w:val="auto"/>
      <w:sz w:val="28"/>
      <w:szCs w:val="28"/>
      <w:lang w:val="en-US"/>
    </w:rPr>
  </w:style>
  <w:style w:type="character" w:customStyle="1" w:styleId="HinhChar">
    <w:name w:val="Hinh Char"/>
    <w:basedOn w:val="DefaultParagraphFont"/>
    <w:link w:val="Hinh"/>
    <w:rsid w:val="00EB32C8"/>
    <w:rPr>
      <w:rFonts w:cs="Times New Roman"/>
      <w:b/>
      <w:bCs/>
      <w:i/>
      <w:iCs/>
      <w:sz w:val="28"/>
      <w:szCs w:val="28"/>
      <w:lang w:val="en-US"/>
    </w:rPr>
  </w:style>
  <w:style w:type="paragraph" w:customStyle="1" w:styleId="Bng">
    <w:name w:val="Bảng"/>
    <w:basedOn w:val="Caption"/>
    <w:qFormat/>
    <w:rsid w:val="00067A35"/>
    <w:pPr>
      <w:jc w:val="center"/>
    </w:pPr>
    <w:rPr>
      <w:rFonts w:cs="Times New Roman"/>
      <w:i/>
      <w:iCs/>
      <w:color w:val="auto"/>
      <w:sz w:val="28"/>
      <w:szCs w:val="28"/>
      <w:lang w:val="en-US"/>
    </w:rPr>
  </w:style>
  <w:style w:type="character" w:customStyle="1" w:styleId="CaptionChar">
    <w:name w:val="Caption Char"/>
    <w:basedOn w:val="DefaultParagraphFont"/>
    <w:link w:val="Caption"/>
    <w:uiPriority w:val="35"/>
    <w:rsid w:val="00067A35"/>
    <w:rPr>
      <w:rFonts w:cstheme="minorBidi"/>
      <w:b/>
      <w:bCs/>
      <w:color w:val="4472C4" w:themeColor="accent1"/>
      <w:sz w:val="18"/>
      <w:szCs w:val="18"/>
      <w:lang w:val="en-GB"/>
    </w:rPr>
  </w:style>
  <w:style w:type="paragraph" w:customStyle="1" w:styleId="7">
    <w:name w:val="7"/>
    <w:basedOn w:val="Caption"/>
    <w:qFormat/>
    <w:rsid w:val="001B5203"/>
    <w:pPr>
      <w:spacing w:after="0" w:line="360" w:lineRule="auto"/>
      <w:jc w:val="center"/>
    </w:pPr>
    <w:rPr>
      <w:rFonts w:cs="Times New Roman"/>
      <w:bCs w:val="0"/>
      <w:iCs/>
      <w:color w:val="auto"/>
      <w:sz w:val="28"/>
      <w:szCs w:val="28"/>
      <w:lang w:val="en-US"/>
    </w:rPr>
  </w:style>
  <w:style w:type="paragraph" w:customStyle="1" w:styleId="44">
    <w:name w:val="44"/>
    <w:basedOn w:val="Heading3"/>
    <w:qFormat/>
    <w:rsid w:val="003724B6"/>
    <w:pPr>
      <w:keepLines w:val="0"/>
      <w:spacing w:before="0" w:line="360" w:lineRule="auto"/>
    </w:pPr>
    <w:rPr>
      <w:rFonts w:ascii="Times New Roman" w:eastAsia="Times New Roman" w:hAnsi="Times New Roman" w:cs="Times New Roman"/>
      <w:b/>
      <w:bCs/>
      <w:i/>
      <w:color w:val="auto"/>
      <w:sz w:val="28"/>
      <w:szCs w:val="28"/>
      <w:lang w:val="en-US"/>
    </w:rPr>
  </w:style>
  <w:style w:type="paragraph" w:customStyle="1" w:styleId="H">
    <w:name w:val="H"/>
    <w:basedOn w:val="Normal"/>
    <w:qFormat/>
    <w:rsid w:val="00512DA6"/>
    <w:pPr>
      <w:spacing w:beforeLines="30" w:afterLines="30" w:line="360" w:lineRule="auto"/>
      <w:jc w:val="center"/>
    </w:pPr>
    <w:rPr>
      <w:rFonts w:ascii="Times New Roman" w:eastAsia="Times New Roman" w:hAnsi="Times New Roman"/>
      <w:b/>
      <w:i/>
      <w:sz w:val="28"/>
      <w:szCs w:val="28"/>
      <w:lang w:val="en-US"/>
    </w:rPr>
  </w:style>
  <w:style w:type="paragraph" w:customStyle="1" w:styleId="33">
    <w:name w:val="33"/>
    <w:basedOn w:val="Normal"/>
    <w:qFormat/>
    <w:rsid w:val="00512DA6"/>
    <w:pPr>
      <w:spacing w:after="0" w:line="360" w:lineRule="auto"/>
      <w:jc w:val="both"/>
      <w:outlineLvl w:val="1"/>
    </w:pPr>
    <w:rPr>
      <w:rFonts w:ascii="Times New Roman" w:eastAsiaTheme="minorHAnsi" w:hAnsi="Times New Roman"/>
      <w:b/>
      <w:i/>
      <w:sz w:val="28"/>
      <w:szCs w:val="28"/>
      <w:lang w:val="en-US"/>
    </w:rPr>
  </w:style>
  <w:style w:type="table" w:customStyle="1" w:styleId="TableGrid1">
    <w:name w:val="Table Grid1"/>
    <w:basedOn w:val="TableNormal"/>
    <w:next w:val="TableGrid"/>
    <w:uiPriority w:val="39"/>
    <w:rsid w:val="0015658F"/>
    <w:pPr>
      <w:spacing w:after="0" w:line="240" w:lineRule="auto"/>
    </w:pPr>
    <w:rPr>
      <w:rFonts w:asciiTheme="minorHAnsi" w:hAnsiTheme="minorHAnsi" w:cstheme="minorBidi"/>
      <w:sz w:val="22"/>
      <w:szCs w:val="22"/>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0B2CA9"/>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B2CA9"/>
    <w:pPr>
      <w:autoSpaceDE w:val="0"/>
      <w:autoSpaceDN w:val="0"/>
      <w:adjustRightInd w:val="0"/>
      <w:spacing w:after="0" w:line="240" w:lineRule="auto"/>
    </w:pPr>
    <w:rPr>
      <w:rFonts w:cs="Times New Roman"/>
      <w:color w:val="000000"/>
      <w:sz w:val="24"/>
      <w:szCs w:val="24"/>
      <w:lang w:val="en-US"/>
    </w:rPr>
  </w:style>
  <w:style w:type="table" w:customStyle="1" w:styleId="TableGrid5">
    <w:name w:val="Table Grid5"/>
    <w:basedOn w:val="TableNormal"/>
    <w:next w:val="TableGrid"/>
    <w:uiPriority w:val="59"/>
    <w:rsid w:val="000B2CA9"/>
    <w:pPr>
      <w:spacing w:after="0" w:line="240" w:lineRule="auto"/>
    </w:pPr>
    <w:rPr>
      <w:rFonts w:cs="Times New Roman"/>
      <w:sz w:val="22"/>
      <w:szCs w:val="22"/>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22018"/>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622018"/>
    <w:pPr>
      <w:spacing w:after="0" w:line="240" w:lineRule="auto"/>
    </w:pPr>
    <w:rPr>
      <w:rFonts w:cs="Times New Roman"/>
      <w:sz w:val="22"/>
      <w:szCs w:val="22"/>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ieuDo">
    <w:name w:val="BieuDo"/>
    <w:basedOn w:val="DefaultParagraphFont"/>
    <w:uiPriority w:val="1"/>
    <w:rsid w:val="000E1D81"/>
    <w:rPr>
      <w:rFonts w:ascii="Times New Roman" w:hAnsi="Times New Roman" w:cs="Times New Roman"/>
      <w:b/>
      <w:i/>
      <w:noProof/>
      <w:sz w:val="26"/>
      <w:szCs w:val="28"/>
    </w:rPr>
  </w:style>
  <w:style w:type="paragraph" w:customStyle="1" w:styleId="BieuDoData">
    <w:name w:val="BieuDoData"/>
    <w:basedOn w:val="Caption"/>
    <w:link w:val="BieuDoDataChar"/>
    <w:qFormat/>
    <w:rsid w:val="000E1D81"/>
    <w:pPr>
      <w:jc w:val="center"/>
    </w:pPr>
    <w:rPr>
      <w:rFonts w:cs="Times New Roman"/>
      <w:bCs w:val="0"/>
      <w:i/>
      <w:iCs/>
      <w:noProof/>
      <w:sz w:val="28"/>
      <w:szCs w:val="28"/>
      <w:lang w:val="en-US"/>
    </w:rPr>
  </w:style>
  <w:style w:type="character" w:customStyle="1" w:styleId="BieuDoDataChar">
    <w:name w:val="BieuDoData Char"/>
    <w:basedOn w:val="CaptionChar"/>
    <w:link w:val="BieuDoData"/>
    <w:rsid w:val="000E1D81"/>
    <w:rPr>
      <w:rFonts w:cs="Times New Roman"/>
      <w:b/>
      <w:bCs w:val="0"/>
      <w:i/>
      <w:iCs/>
      <w:noProof/>
      <w:color w:val="4472C4" w:themeColor="accent1"/>
      <w:sz w:val="28"/>
      <w:szCs w:val="28"/>
      <w:lang w:val="en-US"/>
    </w:rPr>
  </w:style>
  <w:style w:type="paragraph" w:customStyle="1" w:styleId="TableParagraph">
    <w:name w:val="Table Paragraph"/>
    <w:basedOn w:val="Normal"/>
    <w:uiPriority w:val="1"/>
    <w:qFormat/>
    <w:rsid w:val="00643CEF"/>
    <w:pPr>
      <w:widowControl w:val="0"/>
      <w:autoSpaceDE w:val="0"/>
      <w:autoSpaceDN w:val="0"/>
      <w:spacing w:after="0" w:line="240" w:lineRule="auto"/>
    </w:pPr>
    <w:rPr>
      <w:rFonts w:ascii="Times New Roman" w:eastAsia="Times New Roman" w:hAnsi="Times New Roman"/>
      <w:lang w:val="vi"/>
    </w:rPr>
  </w:style>
  <w:style w:type="character" w:customStyle="1" w:styleId="fontstyle01">
    <w:name w:val="fontstyle01"/>
    <w:basedOn w:val="DefaultParagraphFont"/>
    <w:rsid w:val="00883255"/>
    <w:rPr>
      <w:rFonts w:ascii="Times New Roman" w:hAnsi="Times New Roman" w:cs="Times New Roman" w:hint="default"/>
      <w:b w:val="0"/>
      <w:bCs w:val="0"/>
      <w:i w:val="0"/>
      <w:iCs w:val="0"/>
      <w:color w:val="000000"/>
      <w:sz w:val="28"/>
      <w:szCs w:val="28"/>
    </w:rPr>
  </w:style>
  <w:style w:type="paragraph" w:customStyle="1" w:styleId="Pa13">
    <w:name w:val="Pa13"/>
    <w:basedOn w:val="Default"/>
    <w:next w:val="Default"/>
    <w:uiPriority w:val="99"/>
    <w:rsid w:val="00B2307A"/>
    <w:pPr>
      <w:spacing w:line="177" w:lineRule="atLeast"/>
    </w:pPr>
    <w:rPr>
      <w:rFonts w:ascii="Univers LT Std 47 Cn Lt" w:hAnsi="Univers LT Std 47 Cn Lt" w:cstheme="minorBidi"/>
      <w:color w:val="auto"/>
    </w:rPr>
  </w:style>
  <w:style w:type="paragraph" w:styleId="BodyTextIndent">
    <w:name w:val="Body Text Indent"/>
    <w:basedOn w:val="Normal"/>
    <w:link w:val="BodyTextIndentChar"/>
    <w:semiHidden/>
    <w:unhideWhenUsed/>
    <w:rsid w:val="00901ECB"/>
    <w:pPr>
      <w:spacing w:after="0" w:line="240" w:lineRule="auto"/>
      <w:ind w:firstLine="720"/>
      <w:jc w:val="both"/>
    </w:pPr>
    <w:rPr>
      <w:rFonts w:ascii=".VnTime" w:eastAsia="Times New Roman" w:hAnsi=".VnTime"/>
      <w:bCs/>
      <w:sz w:val="28"/>
      <w:szCs w:val="28"/>
      <w:lang w:val="en-US"/>
    </w:rPr>
  </w:style>
  <w:style w:type="character" w:customStyle="1" w:styleId="BodyTextIndentChar">
    <w:name w:val="Body Text Indent Char"/>
    <w:basedOn w:val="DefaultParagraphFont"/>
    <w:link w:val="BodyTextIndent"/>
    <w:semiHidden/>
    <w:rsid w:val="00901ECB"/>
    <w:rPr>
      <w:rFonts w:ascii=".VnTime" w:eastAsia="Times New Roman" w:hAnsi=".VnTime" w:cs="Times New Roman"/>
      <w:bCs/>
      <w:sz w:val="28"/>
      <w:szCs w:val="28"/>
      <w:lang w:val="en-US"/>
    </w:rPr>
  </w:style>
  <w:style w:type="paragraph" w:customStyle="1" w:styleId="4">
    <w:name w:val="4"/>
    <w:basedOn w:val="Normal"/>
    <w:uiPriority w:val="1"/>
    <w:qFormat/>
    <w:rsid w:val="00901ECB"/>
    <w:pPr>
      <w:spacing w:after="0" w:line="360" w:lineRule="auto"/>
    </w:pPr>
    <w:rPr>
      <w:rFonts w:ascii=".VnTime" w:eastAsia="SimSun" w:hAnsi=".VnTime" w:cs=".VnTime"/>
      <w:b/>
      <w:bCs/>
      <w:i/>
      <w:color w:val="000000"/>
      <w:sz w:val="28"/>
      <w:szCs w:val="28"/>
      <w:lang w:val="es-ES_tradnl" w:eastAsia="zh-CN"/>
    </w:rPr>
  </w:style>
  <w:style w:type="paragraph" w:styleId="TOCHeading">
    <w:name w:val="TOC Heading"/>
    <w:basedOn w:val="Heading1"/>
    <w:next w:val="Normal"/>
    <w:uiPriority w:val="39"/>
    <w:unhideWhenUsed/>
    <w:qFormat/>
    <w:rsid w:val="00901ECB"/>
    <w:pPr>
      <w:spacing w:line="259" w:lineRule="auto"/>
      <w:outlineLvl w:val="9"/>
    </w:pPr>
    <w:rPr>
      <w:lang w:val="en-US"/>
    </w:rPr>
  </w:style>
  <w:style w:type="paragraph" w:styleId="Bibliography">
    <w:name w:val="Bibliography"/>
    <w:basedOn w:val="Normal"/>
    <w:next w:val="Normal"/>
    <w:uiPriority w:val="37"/>
    <w:unhideWhenUsed/>
    <w:rsid w:val="00901ECB"/>
    <w:pPr>
      <w:tabs>
        <w:tab w:val="left" w:pos="384"/>
      </w:tabs>
      <w:spacing w:after="0" w:line="240" w:lineRule="auto"/>
      <w:ind w:left="384" w:hanging="384"/>
    </w:pPr>
    <w:rPr>
      <w:rFonts w:asciiTheme="minorHAnsi" w:eastAsiaTheme="minorHAnsi" w:hAnsiTheme="minorHAnsi" w:cstheme="minorBidi"/>
      <w:lang w:val="en-US"/>
    </w:rPr>
  </w:style>
  <w:style w:type="character" w:styleId="PageNumber">
    <w:name w:val="page number"/>
    <w:basedOn w:val="DefaultParagraphFont"/>
    <w:uiPriority w:val="99"/>
    <w:semiHidden/>
    <w:unhideWhenUsed/>
    <w:rsid w:val="00901ECB"/>
  </w:style>
  <w:style w:type="paragraph" w:customStyle="1" w:styleId="11">
    <w:name w:val="11"/>
    <w:basedOn w:val="Heading1"/>
    <w:qFormat/>
    <w:rsid w:val="00901ECB"/>
    <w:pPr>
      <w:keepLines w:val="0"/>
      <w:spacing w:before="0" w:line="360" w:lineRule="auto"/>
      <w:jc w:val="center"/>
    </w:pPr>
    <w:rPr>
      <w:rFonts w:ascii="Times New Roman" w:eastAsia="SimSun" w:hAnsi="Times New Roman" w:cs="Times New Roman"/>
      <w:b/>
      <w:color w:val="auto"/>
      <w:szCs w:val="28"/>
      <w:lang w:val="en-US" w:eastAsia="zh-CN"/>
    </w:rPr>
  </w:style>
  <w:style w:type="paragraph" w:customStyle="1" w:styleId="22">
    <w:name w:val="22"/>
    <w:basedOn w:val="Normal"/>
    <w:qFormat/>
    <w:rsid w:val="00901ECB"/>
    <w:pPr>
      <w:spacing w:after="0" w:line="360" w:lineRule="auto"/>
      <w:jc w:val="both"/>
      <w:outlineLvl w:val="0"/>
    </w:pPr>
    <w:rPr>
      <w:rFonts w:ascii="Times New Roman" w:eastAsiaTheme="minorHAnsi" w:hAnsi="Times New Roman"/>
      <w:b/>
      <w:sz w:val="28"/>
      <w:szCs w:val="28"/>
      <w:lang w:val="en-US"/>
    </w:rPr>
  </w:style>
  <w:style w:type="paragraph" w:customStyle="1" w:styleId="9">
    <w:name w:val="9"/>
    <w:basedOn w:val="Caption"/>
    <w:qFormat/>
    <w:rsid w:val="00901ECB"/>
    <w:pPr>
      <w:keepNext/>
      <w:spacing w:after="0" w:line="360" w:lineRule="auto"/>
      <w:jc w:val="center"/>
    </w:pPr>
    <w:rPr>
      <w:rFonts w:cs="Times New Roman"/>
      <w:bCs w:val="0"/>
      <w:iCs/>
      <w:color w:val="auto"/>
      <w:sz w:val="28"/>
      <w:szCs w:val="28"/>
      <w:lang w:val="en-US"/>
    </w:rPr>
  </w:style>
  <w:style w:type="paragraph" w:styleId="TOC9">
    <w:name w:val="toc 9"/>
    <w:basedOn w:val="Normal"/>
    <w:next w:val="Normal"/>
    <w:autoRedefine/>
    <w:uiPriority w:val="39"/>
    <w:unhideWhenUsed/>
    <w:rsid w:val="00901ECB"/>
    <w:pPr>
      <w:spacing w:after="100"/>
      <w:ind w:left="1760"/>
    </w:pPr>
    <w:rPr>
      <w:rFonts w:asciiTheme="minorHAnsi" w:eastAsiaTheme="minorHAnsi" w:hAnsiTheme="minorHAnsi" w:cstheme="minorBidi"/>
      <w:lang w:val="en-US"/>
    </w:rPr>
  </w:style>
  <w:style w:type="paragraph" w:styleId="TOC7">
    <w:name w:val="toc 7"/>
    <w:basedOn w:val="Normal"/>
    <w:next w:val="Normal"/>
    <w:autoRedefine/>
    <w:uiPriority w:val="39"/>
    <w:unhideWhenUsed/>
    <w:rsid w:val="00901ECB"/>
    <w:pPr>
      <w:spacing w:after="100"/>
      <w:ind w:left="1320"/>
    </w:pPr>
    <w:rPr>
      <w:rFonts w:asciiTheme="minorHAnsi" w:eastAsiaTheme="minorHAnsi" w:hAnsiTheme="minorHAnsi" w:cstheme="minorBidi"/>
      <w:lang w:val="en-US"/>
    </w:rPr>
  </w:style>
  <w:style w:type="paragraph" w:styleId="TOC8">
    <w:name w:val="toc 8"/>
    <w:basedOn w:val="Normal"/>
    <w:next w:val="Normal"/>
    <w:autoRedefine/>
    <w:uiPriority w:val="39"/>
    <w:unhideWhenUsed/>
    <w:rsid w:val="00901ECB"/>
    <w:pPr>
      <w:spacing w:after="100"/>
      <w:ind w:left="1540"/>
    </w:pPr>
    <w:rPr>
      <w:rFonts w:asciiTheme="minorHAnsi" w:eastAsiaTheme="minorHAnsi" w:hAnsiTheme="minorHAnsi" w:cstheme="minorBidi"/>
      <w:lang w:val="en-US"/>
    </w:rPr>
  </w:style>
  <w:style w:type="paragraph" w:customStyle="1" w:styleId="01-tiu">
    <w:name w:val="01-tiêu đề"/>
    <w:basedOn w:val="Heading1"/>
    <w:link w:val="01-tiuChar"/>
    <w:qFormat/>
    <w:rsid w:val="00901ECB"/>
    <w:pPr>
      <w:keepLines w:val="0"/>
      <w:widowControl w:val="0"/>
      <w:numPr>
        <w:numId w:val="66"/>
      </w:numPr>
      <w:spacing w:before="120" w:after="120" w:line="360" w:lineRule="auto"/>
      <w:jc w:val="center"/>
    </w:pPr>
    <w:rPr>
      <w:b/>
      <w:bCs/>
      <w:kern w:val="32"/>
      <w:sz w:val="28"/>
      <w:lang w:val="en-US"/>
    </w:rPr>
  </w:style>
  <w:style w:type="paragraph" w:styleId="Subtitle">
    <w:name w:val="Subtitle"/>
    <w:basedOn w:val="Normal"/>
    <w:next w:val="Normal"/>
    <w:link w:val="SubtitleChar"/>
    <w:uiPriority w:val="11"/>
    <w:qFormat/>
    <w:rsid w:val="00901ECB"/>
    <w:pPr>
      <w:numPr>
        <w:ilvl w:val="1"/>
      </w:numPr>
      <w:spacing w:after="160"/>
    </w:pPr>
    <w:rPr>
      <w:rFonts w:asciiTheme="minorHAnsi" w:eastAsiaTheme="minorEastAsia" w:hAnsiTheme="minorHAnsi" w:cstheme="minorBidi"/>
      <w:color w:val="5A5A5A" w:themeColor="text1" w:themeTint="A5"/>
      <w:spacing w:val="15"/>
      <w:lang w:val="en-US"/>
    </w:rPr>
  </w:style>
  <w:style w:type="character" w:customStyle="1" w:styleId="SubtitleChar">
    <w:name w:val="Subtitle Char"/>
    <w:basedOn w:val="DefaultParagraphFont"/>
    <w:link w:val="Subtitle"/>
    <w:uiPriority w:val="11"/>
    <w:rsid w:val="00901ECB"/>
    <w:rPr>
      <w:rFonts w:asciiTheme="minorHAnsi" w:eastAsiaTheme="minorEastAsia" w:hAnsiTheme="minorHAnsi" w:cstheme="minorBidi"/>
      <w:color w:val="5A5A5A" w:themeColor="text1" w:themeTint="A5"/>
      <w:spacing w:val="15"/>
      <w:sz w:val="22"/>
      <w:szCs w:val="22"/>
      <w:lang w:val="en-US"/>
    </w:rPr>
  </w:style>
  <w:style w:type="character" w:styleId="Strong">
    <w:name w:val="Strong"/>
    <w:basedOn w:val="DefaultParagraphFont"/>
    <w:uiPriority w:val="22"/>
    <w:qFormat/>
    <w:rsid w:val="00901ECB"/>
    <w:rPr>
      <w:b/>
      <w:bCs/>
    </w:rPr>
  </w:style>
  <w:style w:type="paragraph" w:styleId="BodyText0">
    <w:name w:val="Body Text"/>
    <w:basedOn w:val="Normal"/>
    <w:link w:val="BodyTextChar"/>
    <w:uiPriority w:val="1"/>
    <w:unhideWhenUsed/>
    <w:qFormat/>
    <w:rsid w:val="00901ECB"/>
    <w:pPr>
      <w:spacing w:after="120"/>
    </w:pPr>
    <w:rPr>
      <w:rFonts w:asciiTheme="minorHAnsi" w:eastAsiaTheme="minorHAnsi" w:hAnsiTheme="minorHAnsi" w:cstheme="minorBidi"/>
      <w:lang w:val="en-US"/>
    </w:rPr>
  </w:style>
  <w:style w:type="character" w:customStyle="1" w:styleId="BodyTextChar">
    <w:name w:val="Body Text Char"/>
    <w:basedOn w:val="DefaultParagraphFont"/>
    <w:link w:val="BodyText0"/>
    <w:uiPriority w:val="1"/>
    <w:rsid w:val="00901ECB"/>
    <w:rPr>
      <w:rFonts w:asciiTheme="minorHAnsi" w:hAnsiTheme="minorHAnsi" w:cstheme="minorBidi"/>
      <w:sz w:val="22"/>
      <w:szCs w:val="22"/>
      <w:lang w:val="en-US"/>
    </w:rPr>
  </w:style>
  <w:style w:type="paragraph" w:customStyle="1" w:styleId="EndNoteCategoryHeading">
    <w:name w:val="EndNote Category Heading"/>
    <w:basedOn w:val="Normal"/>
    <w:link w:val="EndNoteCategoryHeadingChar"/>
    <w:rsid w:val="00901ECB"/>
    <w:pPr>
      <w:spacing w:before="120" w:after="120"/>
    </w:pPr>
    <w:rPr>
      <w:rFonts w:asciiTheme="minorHAnsi" w:eastAsiaTheme="minorHAnsi" w:hAnsiTheme="minorHAnsi" w:cstheme="minorBidi"/>
      <w:b/>
      <w:noProof/>
      <w:lang w:val="en-US"/>
    </w:rPr>
  </w:style>
  <w:style w:type="character" w:customStyle="1" w:styleId="EndNoteCategoryHeadingChar">
    <w:name w:val="EndNote Category Heading Char"/>
    <w:basedOn w:val="DefaultParagraphFont"/>
    <w:link w:val="EndNoteCategoryHeading"/>
    <w:rsid w:val="00901ECB"/>
    <w:rPr>
      <w:rFonts w:asciiTheme="minorHAnsi" w:hAnsiTheme="minorHAnsi" w:cstheme="minorBidi"/>
      <w:b/>
      <w:noProof/>
      <w:sz w:val="22"/>
      <w:szCs w:val="22"/>
      <w:lang w:val="en-US"/>
    </w:rPr>
  </w:style>
  <w:style w:type="character" w:customStyle="1" w:styleId="given-name">
    <w:name w:val="given-name"/>
    <w:basedOn w:val="DefaultParagraphFont"/>
    <w:rsid w:val="00901ECB"/>
  </w:style>
  <w:style w:type="character" w:customStyle="1" w:styleId="text">
    <w:name w:val="text"/>
    <w:basedOn w:val="DefaultParagraphFont"/>
    <w:rsid w:val="00901ECB"/>
  </w:style>
  <w:style w:type="character" w:customStyle="1" w:styleId="anchor-text">
    <w:name w:val="anchor-text"/>
    <w:basedOn w:val="DefaultParagraphFont"/>
    <w:rsid w:val="00901ECB"/>
  </w:style>
  <w:style w:type="character" w:styleId="FollowedHyperlink">
    <w:name w:val="FollowedHyperlink"/>
    <w:basedOn w:val="DefaultParagraphFont"/>
    <w:uiPriority w:val="99"/>
    <w:semiHidden/>
    <w:unhideWhenUsed/>
    <w:rsid w:val="00901ECB"/>
    <w:rPr>
      <w:color w:val="954F72" w:themeColor="followedHyperlink"/>
      <w:u w:val="single"/>
    </w:rPr>
  </w:style>
  <w:style w:type="paragraph" w:styleId="TOC4">
    <w:name w:val="toc 4"/>
    <w:basedOn w:val="Normal"/>
    <w:next w:val="Normal"/>
    <w:autoRedefine/>
    <w:uiPriority w:val="39"/>
    <w:unhideWhenUsed/>
    <w:rsid w:val="00901ECB"/>
    <w:pPr>
      <w:spacing w:after="100" w:line="259" w:lineRule="auto"/>
      <w:ind w:left="660"/>
    </w:pPr>
    <w:rPr>
      <w:rFonts w:asciiTheme="minorHAnsi" w:eastAsiaTheme="minorEastAsia" w:hAnsiTheme="minorHAnsi" w:cstheme="minorBidi"/>
      <w:kern w:val="2"/>
      <w:lang w:val="en-US"/>
    </w:rPr>
  </w:style>
  <w:style w:type="paragraph" w:styleId="TOC5">
    <w:name w:val="toc 5"/>
    <w:basedOn w:val="Normal"/>
    <w:next w:val="Normal"/>
    <w:autoRedefine/>
    <w:uiPriority w:val="39"/>
    <w:unhideWhenUsed/>
    <w:rsid w:val="00901ECB"/>
    <w:pPr>
      <w:spacing w:after="100" w:line="259" w:lineRule="auto"/>
      <w:ind w:left="880"/>
    </w:pPr>
    <w:rPr>
      <w:rFonts w:asciiTheme="minorHAnsi" w:eastAsiaTheme="minorEastAsia" w:hAnsiTheme="minorHAnsi" w:cstheme="minorBidi"/>
      <w:kern w:val="2"/>
      <w:lang w:val="en-US"/>
    </w:rPr>
  </w:style>
  <w:style w:type="paragraph" w:styleId="TOC6">
    <w:name w:val="toc 6"/>
    <w:basedOn w:val="Normal"/>
    <w:next w:val="Normal"/>
    <w:autoRedefine/>
    <w:uiPriority w:val="39"/>
    <w:unhideWhenUsed/>
    <w:rsid w:val="00901ECB"/>
    <w:pPr>
      <w:spacing w:after="100" w:line="259" w:lineRule="auto"/>
      <w:ind w:left="1100"/>
    </w:pPr>
    <w:rPr>
      <w:rFonts w:asciiTheme="minorHAnsi" w:eastAsiaTheme="minorEastAsia" w:hAnsiTheme="minorHAnsi" w:cstheme="minorBidi"/>
      <w:kern w:val="2"/>
      <w:lang w:val="en-US"/>
    </w:rPr>
  </w:style>
  <w:style w:type="character" w:customStyle="1" w:styleId="01-tiuChar">
    <w:name w:val="01-tiêu đề Char"/>
    <w:basedOn w:val="Heading1Char"/>
    <w:link w:val="01-tiu"/>
    <w:rsid w:val="00901ECB"/>
    <w:rPr>
      <w:rFonts w:asciiTheme="majorHAnsi" w:eastAsiaTheme="majorEastAsia" w:hAnsiTheme="majorHAnsi" w:cstheme="majorBidi"/>
      <w:b/>
      <w:bCs/>
      <w:color w:val="2F5496" w:themeColor="accent1" w:themeShade="BF"/>
      <w:kern w:val="32"/>
      <w:sz w:val="28"/>
      <w:szCs w:val="32"/>
      <w:lang w:val="en-US"/>
    </w:rPr>
  </w:style>
  <w:style w:type="paragraph" w:customStyle="1" w:styleId="a2">
    <w:name w:val="a2"/>
    <w:basedOn w:val="Normal"/>
    <w:link w:val="a2Char"/>
    <w:qFormat/>
    <w:rsid w:val="00901ECB"/>
    <w:pPr>
      <w:spacing w:after="0" w:line="360" w:lineRule="auto"/>
      <w:jc w:val="both"/>
    </w:pPr>
    <w:rPr>
      <w:rFonts w:ascii="Times New Roman" w:eastAsiaTheme="minorHAnsi" w:hAnsi="Times New Roman"/>
      <w:b/>
      <w:color w:val="000000" w:themeColor="text1"/>
      <w:sz w:val="28"/>
      <w:szCs w:val="26"/>
      <w:lang w:val="nl-NL"/>
    </w:rPr>
  </w:style>
  <w:style w:type="character" w:customStyle="1" w:styleId="a2Char">
    <w:name w:val="a2 Char"/>
    <w:basedOn w:val="DefaultParagraphFont"/>
    <w:link w:val="a2"/>
    <w:rsid w:val="00901ECB"/>
    <w:rPr>
      <w:rFonts w:cs="Times New Roman"/>
      <w:b/>
      <w:color w:val="000000" w:themeColor="text1"/>
      <w:sz w:val="28"/>
      <w:lang w:val="nl-NL"/>
    </w:rPr>
  </w:style>
  <w:style w:type="paragraph" w:customStyle="1" w:styleId="1">
    <w:name w:val="1"/>
    <w:basedOn w:val="Normal"/>
    <w:qFormat/>
    <w:rsid w:val="00901ECB"/>
    <w:pPr>
      <w:spacing w:after="0" w:line="360" w:lineRule="auto"/>
      <w:jc w:val="center"/>
    </w:pPr>
    <w:rPr>
      <w:rFonts w:ascii="Times New Roman" w:eastAsia=".VnTime" w:hAnsi="Times New Roman"/>
      <w:b/>
      <w:iCs/>
      <w:sz w:val="32"/>
      <w:szCs w:val="28"/>
      <w:lang w:val="en-US"/>
    </w:rPr>
  </w:style>
  <w:style w:type="paragraph" w:customStyle="1" w:styleId="style5">
    <w:name w:val="style 5"/>
    <w:rsid w:val="00901ECB"/>
    <w:pPr>
      <w:spacing w:after="0" w:line="360" w:lineRule="auto"/>
      <w:jc w:val="center"/>
    </w:pPr>
    <w:rPr>
      <w:rFonts w:cs="Times New Roman"/>
      <w:b/>
      <w:sz w:val="28"/>
      <w:szCs w:val="28"/>
      <w:lang w:val="en-US"/>
    </w:rPr>
  </w:style>
  <w:style w:type="character" w:customStyle="1" w:styleId="fontstyle21">
    <w:name w:val="fontstyle21"/>
    <w:basedOn w:val="DefaultParagraphFont"/>
    <w:rsid w:val="00901ECB"/>
    <w:rPr>
      <w:rFonts w:ascii="Times New Roman" w:hAnsi="Times New Roman" w:cs="Times New Roman" w:hint="default"/>
      <w:b w:val="0"/>
      <w:bCs w:val="0"/>
      <w:i/>
      <w:iCs/>
      <w:color w:val="000000"/>
      <w:sz w:val="28"/>
      <w:szCs w:val="28"/>
    </w:rPr>
  </w:style>
  <w:style w:type="character" w:customStyle="1" w:styleId="fontstyle31">
    <w:name w:val="fontstyle31"/>
    <w:basedOn w:val="DefaultParagraphFont"/>
    <w:rsid w:val="00901ECB"/>
    <w:rPr>
      <w:rFonts w:ascii="Times New Roman" w:hAnsi="Times New Roman" w:cs="Times New Roman" w:hint="default"/>
      <w:b w:val="0"/>
      <w:bCs w:val="0"/>
      <w:i w:val="0"/>
      <w:iCs w:val="0"/>
      <w:color w:val="000000"/>
      <w:sz w:val="24"/>
      <w:szCs w:val="24"/>
    </w:rPr>
  </w:style>
  <w:style w:type="paragraph" w:customStyle="1" w:styleId="2">
    <w:name w:val="2"/>
    <w:basedOn w:val="Normal"/>
    <w:qFormat/>
    <w:rsid w:val="00901ECB"/>
    <w:pPr>
      <w:spacing w:after="0" w:line="360" w:lineRule="auto"/>
      <w:jc w:val="both"/>
      <w:outlineLvl w:val="0"/>
    </w:pPr>
    <w:rPr>
      <w:rFonts w:ascii="Times New Roman" w:eastAsia="Times New Roman" w:hAnsi="Times New Roman"/>
      <w:b/>
      <w:sz w:val="28"/>
      <w:szCs w:val="28"/>
      <w:lang w:val="en-US"/>
    </w:rPr>
  </w:style>
  <w:style w:type="paragraph" w:customStyle="1" w:styleId="3">
    <w:name w:val="3"/>
    <w:basedOn w:val="Normal"/>
    <w:qFormat/>
    <w:rsid w:val="00901ECB"/>
    <w:pPr>
      <w:spacing w:after="0" w:line="360" w:lineRule="auto"/>
      <w:jc w:val="both"/>
      <w:outlineLvl w:val="0"/>
    </w:pPr>
    <w:rPr>
      <w:rFonts w:ascii="Times New Roman" w:eastAsia="Times New Roman" w:hAnsi="Times New Roman"/>
      <w:b/>
      <w:i/>
      <w:sz w:val="28"/>
      <w:szCs w:val="28"/>
      <w:lang w:val="en-US"/>
    </w:rPr>
  </w:style>
  <w:style w:type="paragraph" w:customStyle="1" w:styleId="Hh">
    <w:name w:val="Hh"/>
    <w:basedOn w:val="Normal"/>
    <w:rsid w:val="00901ECB"/>
    <w:pPr>
      <w:spacing w:after="0" w:line="480" w:lineRule="auto"/>
      <w:contextualSpacing/>
      <w:jc w:val="center"/>
    </w:pPr>
    <w:rPr>
      <w:rFonts w:ascii="Times New Roman" w:eastAsia="Times New Roman" w:hAnsi="Times New Roman"/>
      <w:b/>
      <w:i/>
      <w:sz w:val="28"/>
      <w:szCs w:val="28"/>
      <w:lang w:val="en-US"/>
    </w:rPr>
  </w:style>
  <w:style w:type="table" w:customStyle="1" w:styleId="PlainTable11">
    <w:name w:val="Plain Table 11"/>
    <w:basedOn w:val="TableNormal"/>
    <w:uiPriority w:val="41"/>
    <w:rsid w:val="00901ECB"/>
    <w:pPr>
      <w:spacing w:after="0" w:line="240" w:lineRule="auto"/>
    </w:pPr>
    <w:rPr>
      <w:rFonts w:asciiTheme="minorHAnsi" w:hAnsiTheme="minorHAnsi" w:cstheme="minorBidi"/>
      <w:sz w:val="24"/>
      <w:szCs w:val="24"/>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g">
    <w:name w:val="g"/>
    <w:basedOn w:val="ListParagraph"/>
    <w:uiPriority w:val="1"/>
    <w:qFormat/>
    <w:rsid w:val="00901ECB"/>
    <w:pPr>
      <w:widowControl w:val="0"/>
      <w:spacing w:before="5" w:after="0" w:line="360" w:lineRule="auto"/>
      <w:ind w:left="0" w:firstLine="567"/>
      <w:contextualSpacing w:val="0"/>
      <w:jc w:val="center"/>
    </w:pPr>
    <w:rPr>
      <w:rFonts w:eastAsia="Times New Roman" w:cs="Times New Roman"/>
      <w:i/>
      <w:sz w:val="28"/>
      <w:szCs w:val="28"/>
      <w:lang w:val="en-US"/>
    </w:rPr>
  </w:style>
  <w:style w:type="paragraph" w:customStyle="1" w:styleId="Hj">
    <w:name w:val="Hj"/>
    <w:basedOn w:val="Normal"/>
    <w:uiPriority w:val="1"/>
    <w:qFormat/>
    <w:rsid w:val="00901ECB"/>
    <w:pPr>
      <w:widowControl w:val="0"/>
      <w:tabs>
        <w:tab w:val="left" w:pos="4149"/>
      </w:tabs>
      <w:spacing w:before="65" w:after="0" w:line="480" w:lineRule="auto"/>
      <w:ind w:left="2276" w:right="886" w:hanging="1199"/>
      <w:jc w:val="center"/>
    </w:pPr>
    <w:rPr>
      <w:rFonts w:ascii="Times New Roman" w:eastAsia="Times New Roman" w:hAnsi="Times New Roman"/>
      <w:i/>
      <w:sz w:val="28"/>
      <w:lang w:val="en-US"/>
    </w:rPr>
  </w:style>
  <w:style w:type="paragraph" w:customStyle="1" w:styleId="B">
    <w:name w:val="B"/>
    <w:basedOn w:val="3"/>
    <w:uiPriority w:val="1"/>
    <w:qFormat/>
    <w:rsid w:val="00901ECB"/>
    <w:pPr>
      <w:jc w:val="center"/>
    </w:pPr>
  </w:style>
  <w:style w:type="paragraph" w:customStyle="1" w:styleId="D">
    <w:name w:val="D"/>
    <w:basedOn w:val="BodyText0"/>
    <w:uiPriority w:val="1"/>
    <w:qFormat/>
    <w:rsid w:val="00901ECB"/>
    <w:pPr>
      <w:widowControl w:val="0"/>
      <w:spacing w:after="0" w:line="240" w:lineRule="auto"/>
      <w:jc w:val="center"/>
    </w:pPr>
    <w:rPr>
      <w:rFonts w:ascii="Times New Roman" w:eastAsia="Times New Roman" w:hAnsi="Times New Roman" w:cs="Times New Roman"/>
      <w:b/>
      <w:i/>
      <w:sz w:val="28"/>
      <w:szCs w:val="28"/>
    </w:rPr>
  </w:style>
  <w:style w:type="numbering" w:customStyle="1" w:styleId="NoList1">
    <w:name w:val="No List1"/>
    <w:next w:val="NoList"/>
    <w:uiPriority w:val="99"/>
    <w:semiHidden/>
    <w:unhideWhenUsed/>
    <w:rsid w:val="00901ECB"/>
  </w:style>
  <w:style w:type="character" w:customStyle="1" w:styleId="Bodytext2">
    <w:name w:val="Body text (2)_"/>
    <w:basedOn w:val="DefaultParagraphFont"/>
    <w:link w:val="Bodytext20"/>
    <w:rsid w:val="00901ECB"/>
    <w:rPr>
      <w:sz w:val="30"/>
      <w:szCs w:val="30"/>
      <w:shd w:val="clear" w:color="auto" w:fill="FFFFFF"/>
    </w:rPr>
  </w:style>
  <w:style w:type="paragraph" w:customStyle="1" w:styleId="Bodytext20">
    <w:name w:val="Body text (2)"/>
    <w:basedOn w:val="Normal"/>
    <w:link w:val="Bodytext2"/>
    <w:rsid w:val="00901ECB"/>
    <w:pPr>
      <w:widowControl w:val="0"/>
      <w:shd w:val="clear" w:color="auto" w:fill="FFFFFF"/>
      <w:spacing w:before="60" w:after="60" w:line="408" w:lineRule="exact"/>
      <w:ind w:hanging="800"/>
      <w:jc w:val="both"/>
    </w:pPr>
    <w:rPr>
      <w:rFonts w:ascii="Times New Roman" w:eastAsiaTheme="minorHAnsi" w:hAnsi="Times New Roman" w:cstheme="majorHAnsi"/>
      <w:sz w:val="30"/>
      <w:szCs w:val="30"/>
    </w:rPr>
  </w:style>
  <w:style w:type="character" w:customStyle="1" w:styleId="Bodytext2Italic">
    <w:name w:val="Body text (2) + Italic"/>
    <w:basedOn w:val="Bodytext2"/>
    <w:rsid w:val="00901ECB"/>
    <w:rPr>
      <w:i/>
      <w:iCs/>
      <w:color w:val="000000"/>
      <w:spacing w:val="0"/>
      <w:w w:val="100"/>
      <w:position w:val="0"/>
      <w:sz w:val="30"/>
      <w:szCs w:val="30"/>
      <w:shd w:val="clear" w:color="auto" w:fill="FFFFFF"/>
      <w:lang w:val="en-US" w:eastAsia="en-US" w:bidi="en-US"/>
    </w:rPr>
  </w:style>
  <w:style w:type="character" w:customStyle="1" w:styleId="Bodytext2Bold">
    <w:name w:val="Body text (2) + Bold"/>
    <w:basedOn w:val="Bodytext2"/>
    <w:rsid w:val="00901ECB"/>
    <w:rPr>
      <w:b/>
      <w:bCs/>
      <w:color w:val="000000"/>
      <w:spacing w:val="0"/>
      <w:w w:val="100"/>
      <w:position w:val="0"/>
      <w:sz w:val="30"/>
      <w:szCs w:val="30"/>
      <w:shd w:val="clear" w:color="auto" w:fill="FFFFFF"/>
      <w:lang w:val="en-US" w:eastAsia="en-US" w:bidi="en-US"/>
    </w:rPr>
  </w:style>
  <w:style w:type="character" w:customStyle="1" w:styleId="Bodytext223pt">
    <w:name w:val="Body text (2) + 23 pt"/>
    <w:aliases w:val="Bold,Body text (2) + 4.5 pt,Body text (2) + 16 pt,Body text (4) + 23 pt,Body text (4) + 13 pt"/>
    <w:basedOn w:val="Bodytext2"/>
    <w:rsid w:val="00901ECB"/>
    <w:rPr>
      <w:b/>
      <w:bCs/>
      <w:color w:val="000000"/>
      <w:spacing w:val="0"/>
      <w:w w:val="100"/>
      <w:position w:val="0"/>
      <w:sz w:val="46"/>
      <w:szCs w:val="46"/>
      <w:shd w:val="clear" w:color="auto" w:fill="FFFFFF"/>
      <w:lang w:val="en-US" w:eastAsia="en-US" w:bidi="en-US"/>
    </w:rPr>
  </w:style>
  <w:style w:type="paragraph" w:styleId="PlainText">
    <w:name w:val="Plain Text"/>
    <w:basedOn w:val="Normal"/>
    <w:link w:val="PlainTextChar"/>
    <w:rsid w:val="00901ECB"/>
    <w:pPr>
      <w:spacing w:after="0" w:line="240" w:lineRule="auto"/>
    </w:pPr>
    <w:rPr>
      <w:rFonts w:ascii="Courier New" w:eastAsia="Times New Roman" w:hAnsi="Courier New" w:cs="Courier New"/>
      <w:sz w:val="20"/>
      <w:szCs w:val="20"/>
      <w:lang w:val="en-US"/>
    </w:rPr>
  </w:style>
  <w:style w:type="character" w:customStyle="1" w:styleId="PlainTextChar">
    <w:name w:val="Plain Text Char"/>
    <w:basedOn w:val="DefaultParagraphFont"/>
    <w:link w:val="PlainText"/>
    <w:rsid w:val="00901ECB"/>
    <w:rPr>
      <w:rFonts w:ascii="Courier New" w:eastAsia="Times New Roman" w:hAnsi="Courier New" w:cs="Courier New"/>
      <w:sz w:val="20"/>
      <w:szCs w:val="20"/>
      <w:lang w:val="en-US"/>
    </w:rPr>
  </w:style>
  <w:style w:type="numbering" w:customStyle="1" w:styleId="NoList2">
    <w:name w:val="No List2"/>
    <w:next w:val="NoList"/>
    <w:uiPriority w:val="99"/>
    <w:semiHidden/>
    <w:unhideWhenUsed/>
    <w:rsid w:val="00901ECB"/>
  </w:style>
  <w:style w:type="table" w:customStyle="1" w:styleId="ListTable7Colorful1">
    <w:name w:val="List Table 7 Colorful1"/>
    <w:basedOn w:val="TableNormal"/>
    <w:uiPriority w:val="52"/>
    <w:rsid w:val="00901ECB"/>
    <w:pPr>
      <w:spacing w:after="0" w:line="240" w:lineRule="auto"/>
    </w:pPr>
    <w:rPr>
      <w:rFonts w:asciiTheme="minorHAnsi" w:hAnsiTheme="minorHAnsi" w:cstheme="minorBidi"/>
      <w:color w:val="000000"/>
      <w:sz w:val="24"/>
      <w:szCs w:val="24"/>
      <w:lang w:val="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1">
    <w:name w:val="List Table 6 Colorful1"/>
    <w:basedOn w:val="TableNormal"/>
    <w:uiPriority w:val="51"/>
    <w:rsid w:val="00901ECB"/>
    <w:pPr>
      <w:spacing w:after="0" w:line="240" w:lineRule="auto"/>
    </w:pPr>
    <w:rPr>
      <w:rFonts w:asciiTheme="minorHAnsi" w:hAnsiTheme="minorHAnsi" w:cstheme="minorBidi"/>
      <w:color w:val="000000"/>
      <w:sz w:val="24"/>
      <w:szCs w:val="24"/>
      <w:lang w:val="en-US"/>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Accent31">
    <w:name w:val="List Table 6 Colorful - Accent 31"/>
    <w:basedOn w:val="TableNormal"/>
    <w:uiPriority w:val="51"/>
    <w:rsid w:val="00901ECB"/>
    <w:pPr>
      <w:spacing w:after="0" w:line="240" w:lineRule="auto"/>
    </w:pPr>
    <w:rPr>
      <w:rFonts w:asciiTheme="minorHAnsi" w:hAnsiTheme="minorHAnsi" w:cstheme="minorBidi"/>
      <w:color w:val="7B7B7B"/>
      <w:sz w:val="24"/>
      <w:szCs w:val="24"/>
      <w:lang w:val="en-US"/>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6">
    <w:name w:val="Table Grid6"/>
    <w:basedOn w:val="TableNormal"/>
    <w:next w:val="TableGrid"/>
    <w:uiPriority w:val="59"/>
    <w:qFormat/>
    <w:rsid w:val="00901ECB"/>
    <w:pPr>
      <w:spacing w:after="0" w:line="240" w:lineRule="auto"/>
    </w:pPr>
    <w:rPr>
      <w:rFonts w:cstheme="minorBid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355535">
      <w:bodyDiv w:val="1"/>
      <w:marLeft w:val="0"/>
      <w:marRight w:val="0"/>
      <w:marTop w:val="0"/>
      <w:marBottom w:val="0"/>
      <w:divBdr>
        <w:top w:val="none" w:sz="0" w:space="0" w:color="auto"/>
        <w:left w:val="none" w:sz="0" w:space="0" w:color="auto"/>
        <w:bottom w:val="none" w:sz="0" w:space="0" w:color="auto"/>
        <w:right w:val="none" w:sz="0" w:space="0" w:color="auto"/>
      </w:divBdr>
    </w:div>
    <w:div w:id="634020317">
      <w:bodyDiv w:val="1"/>
      <w:marLeft w:val="0"/>
      <w:marRight w:val="0"/>
      <w:marTop w:val="0"/>
      <w:marBottom w:val="0"/>
      <w:divBdr>
        <w:top w:val="none" w:sz="0" w:space="0" w:color="auto"/>
        <w:left w:val="none" w:sz="0" w:space="0" w:color="auto"/>
        <w:bottom w:val="none" w:sz="0" w:space="0" w:color="auto"/>
        <w:right w:val="none" w:sz="0" w:space="0" w:color="auto"/>
      </w:divBdr>
      <w:divsChild>
        <w:div w:id="1517839768">
          <w:marLeft w:val="0"/>
          <w:marRight w:val="0"/>
          <w:marTop w:val="0"/>
          <w:marBottom w:val="0"/>
          <w:divBdr>
            <w:top w:val="none" w:sz="0" w:space="0" w:color="auto"/>
            <w:left w:val="none" w:sz="0" w:space="0" w:color="auto"/>
            <w:bottom w:val="none" w:sz="0" w:space="0" w:color="auto"/>
            <w:right w:val="none" w:sz="0" w:space="0" w:color="auto"/>
          </w:divBdr>
          <w:divsChild>
            <w:div w:id="367294955">
              <w:marLeft w:val="0"/>
              <w:marRight w:val="0"/>
              <w:marTop w:val="0"/>
              <w:marBottom w:val="0"/>
              <w:divBdr>
                <w:top w:val="none" w:sz="0" w:space="0" w:color="auto"/>
                <w:left w:val="none" w:sz="0" w:space="0" w:color="auto"/>
                <w:bottom w:val="none" w:sz="0" w:space="0" w:color="auto"/>
                <w:right w:val="none" w:sz="0" w:space="0" w:color="auto"/>
              </w:divBdr>
              <w:divsChild>
                <w:div w:id="1129739279">
                  <w:marLeft w:val="0"/>
                  <w:marRight w:val="0"/>
                  <w:marTop w:val="0"/>
                  <w:marBottom w:val="0"/>
                  <w:divBdr>
                    <w:top w:val="none" w:sz="0" w:space="0" w:color="auto"/>
                    <w:left w:val="none" w:sz="0" w:space="0" w:color="auto"/>
                    <w:bottom w:val="none" w:sz="0" w:space="0" w:color="auto"/>
                    <w:right w:val="none" w:sz="0" w:space="0" w:color="auto"/>
                  </w:divBdr>
                  <w:divsChild>
                    <w:div w:id="421218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8292112">
      <w:bodyDiv w:val="1"/>
      <w:marLeft w:val="0"/>
      <w:marRight w:val="0"/>
      <w:marTop w:val="0"/>
      <w:marBottom w:val="0"/>
      <w:divBdr>
        <w:top w:val="none" w:sz="0" w:space="0" w:color="auto"/>
        <w:left w:val="none" w:sz="0" w:space="0" w:color="auto"/>
        <w:bottom w:val="none" w:sz="0" w:space="0" w:color="auto"/>
        <w:right w:val="none" w:sz="0" w:space="0" w:color="auto"/>
      </w:divBdr>
    </w:div>
    <w:div w:id="702748477">
      <w:bodyDiv w:val="1"/>
      <w:marLeft w:val="0"/>
      <w:marRight w:val="0"/>
      <w:marTop w:val="0"/>
      <w:marBottom w:val="0"/>
      <w:divBdr>
        <w:top w:val="none" w:sz="0" w:space="0" w:color="auto"/>
        <w:left w:val="none" w:sz="0" w:space="0" w:color="auto"/>
        <w:bottom w:val="none" w:sz="0" w:space="0" w:color="auto"/>
        <w:right w:val="none" w:sz="0" w:space="0" w:color="auto"/>
      </w:divBdr>
    </w:div>
    <w:div w:id="742723499">
      <w:bodyDiv w:val="1"/>
      <w:marLeft w:val="0"/>
      <w:marRight w:val="0"/>
      <w:marTop w:val="0"/>
      <w:marBottom w:val="0"/>
      <w:divBdr>
        <w:top w:val="none" w:sz="0" w:space="0" w:color="auto"/>
        <w:left w:val="none" w:sz="0" w:space="0" w:color="auto"/>
        <w:bottom w:val="none" w:sz="0" w:space="0" w:color="auto"/>
        <w:right w:val="none" w:sz="0" w:space="0" w:color="auto"/>
      </w:divBdr>
    </w:div>
    <w:div w:id="765273718">
      <w:bodyDiv w:val="1"/>
      <w:marLeft w:val="0"/>
      <w:marRight w:val="0"/>
      <w:marTop w:val="0"/>
      <w:marBottom w:val="0"/>
      <w:divBdr>
        <w:top w:val="none" w:sz="0" w:space="0" w:color="auto"/>
        <w:left w:val="none" w:sz="0" w:space="0" w:color="auto"/>
        <w:bottom w:val="none" w:sz="0" w:space="0" w:color="auto"/>
        <w:right w:val="none" w:sz="0" w:space="0" w:color="auto"/>
      </w:divBdr>
      <w:divsChild>
        <w:div w:id="434641880">
          <w:marLeft w:val="0"/>
          <w:marRight w:val="0"/>
          <w:marTop w:val="0"/>
          <w:marBottom w:val="0"/>
          <w:divBdr>
            <w:top w:val="none" w:sz="0" w:space="0" w:color="auto"/>
            <w:left w:val="none" w:sz="0" w:space="0" w:color="auto"/>
            <w:bottom w:val="none" w:sz="0" w:space="0" w:color="auto"/>
            <w:right w:val="none" w:sz="0" w:space="0" w:color="auto"/>
          </w:divBdr>
          <w:divsChild>
            <w:div w:id="190532380">
              <w:marLeft w:val="0"/>
              <w:marRight w:val="0"/>
              <w:marTop w:val="0"/>
              <w:marBottom w:val="0"/>
              <w:divBdr>
                <w:top w:val="none" w:sz="0" w:space="0" w:color="auto"/>
                <w:left w:val="none" w:sz="0" w:space="0" w:color="auto"/>
                <w:bottom w:val="none" w:sz="0" w:space="0" w:color="auto"/>
                <w:right w:val="none" w:sz="0" w:space="0" w:color="auto"/>
              </w:divBdr>
              <w:divsChild>
                <w:div w:id="167584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5417776">
      <w:bodyDiv w:val="1"/>
      <w:marLeft w:val="0"/>
      <w:marRight w:val="0"/>
      <w:marTop w:val="0"/>
      <w:marBottom w:val="0"/>
      <w:divBdr>
        <w:top w:val="none" w:sz="0" w:space="0" w:color="auto"/>
        <w:left w:val="none" w:sz="0" w:space="0" w:color="auto"/>
        <w:bottom w:val="none" w:sz="0" w:space="0" w:color="auto"/>
        <w:right w:val="none" w:sz="0" w:space="0" w:color="auto"/>
      </w:divBdr>
      <w:divsChild>
        <w:div w:id="450709627">
          <w:marLeft w:val="0"/>
          <w:marRight w:val="0"/>
          <w:marTop w:val="0"/>
          <w:marBottom w:val="0"/>
          <w:divBdr>
            <w:top w:val="none" w:sz="0" w:space="0" w:color="auto"/>
            <w:left w:val="none" w:sz="0" w:space="0" w:color="auto"/>
            <w:bottom w:val="none" w:sz="0" w:space="0" w:color="auto"/>
            <w:right w:val="none" w:sz="0" w:space="0" w:color="auto"/>
          </w:divBdr>
          <w:divsChild>
            <w:div w:id="1351491420">
              <w:marLeft w:val="0"/>
              <w:marRight w:val="0"/>
              <w:marTop w:val="0"/>
              <w:marBottom w:val="0"/>
              <w:divBdr>
                <w:top w:val="none" w:sz="0" w:space="0" w:color="auto"/>
                <w:left w:val="none" w:sz="0" w:space="0" w:color="auto"/>
                <w:bottom w:val="none" w:sz="0" w:space="0" w:color="auto"/>
                <w:right w:val="none" w:sz="0" w:space="0" w:color="auto"/>
              </w:divBdr>
              <w:divsChild>
                <w:div w:id="979191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865116">
      <w:bodyDiv w:val="1"/>
      <w:marLeft w:val="0"/>
      <w:marRight w:val="0"/>
      <w:marTop w:val="0"/>
      <w:marBottom w:val="0"/>
      <w:divBdr>
        <w:top w:val="none" w:sz="0" w:space="0" w:color="auto"/>
        <w:left w:val="none" w:sz="0" w:space="0" w:color="auto"/>
        <w:bottom w:val="none" w:sz="0" w:space="0" w:color="auto"/>
        <w:right w:val="none" w:sz="0" w:space="0" w:color="auto"/>
      </w:divBdr>
    </w:div>
    <w:div w:id="897672076">
      <w:bodyDiv w:val="1"/>
      <w:marLeft w:val="0"/>
      <w:marRight w:val="0"/>
      <w:marTop w:val="0"/>
      <w:marBottom w:val="0"/>
      <w:divBdr>
        <w:top w:val="none" w:sz="0" w:space="0" w:color="auto"/>
        <w:left w:val="none" w:sz="0" w:space="0" w:color="auto"/>
        <w:bottom w:val="none" w:sz="0" w:space="0" w:color="auto"/>
        <w:right w:val="none" w:sz="0" w:space="0" w:color="auto"/>
      </w:divBdr>
    </w:div>
    <w:div w:id="911157678">
      <w:bodyDiv w:val="1"/>
      <w:marLeft w:val="0"/>
      <w:marRight w:val="0"/>
      <w:marTop w:val="0"/>
      <w:marBottom w:val="0"/>
      <w:divBdr>
        <w:top w:val="none" w:sz="0" w:space="0" w:color="auto"/>
        <w:left w:val="none" w:sz="0" w:space="0" w:color="auto"/>
        <w:bottom w:val="none" w:sz="0" w:space="0" w:color="auto"/>
        <w:right w:val="none" w:sz="0" w:space="0" w:color="auto"/>
      </w:divBdr>
    </w:div>
    <w:div w:id="1010185522">
      <w:bodyDiv w:val="1"/>
      <w:marLeft w:val="0"/>
      <w:marRight w:val="0"/>
      <w:marTop w:val="0"/>
      <w:marBottom w:val="0"/>
      <w:divBdr>
        <w:top w:val="none" w:sz="0" w:space="0" w:color="auto"/>
        <w:left w:val="none" w:sz="0" w:space="0" w:color="auto"/>
        <w:bottom w:val="none" w:sz="0" w:space="0" w:color="auto"/>
        <w:right w:val="none" w:sz="0" w:space="0" w:color="auto"/>
      </w:divBdr>
      <w:divsChild>
        <w:div w:id="321396626">
          <w:marLeft w:val="0"/>
          <w:marRight w:val="0"/>
          <w:marTop w:val="0"/>
          <w:marBottom w:val="0"/>
          <w:divBdr>
            <w:top w:val="none" w:sz="0" w:space="0" w:color="auto"/>
            <w:left w:val="none" w:sz="0" w:space="0" w:color="auto"/>
            <w:bottom w:val="none" w:sz="0" w:space="0" w:color="auto"/>
            <w:right w:val="none" w:sz="0" w:space="0" w:color="auto"/>
          </w:divBdr>
          <w:divsChild>
            <w:div w:id="692877304">
              <w:marLeft w:val="0"/>
              <w:marRight w:val="0"/>
              <w:marTop w:val="0"/>
              <w:marBottom w:val="0"/>
              <w:divBdr>
                <w:top w:val="none" w:sz="0" w:space="0" w:color="auto"/>
                <w:left w:val="none" w:sz="0" w:space="0" w:color="auto"/>
                <w:bottom w:val="none" w:sz="0" w:space="0" w:color="auto"/>
                <w:right w:val="none" w:sz="0" w:space="0" w:color="auto"/>
              </w:divBdr>
              <w:divsChild>
                <w:div w:id="1713076267">
                  <w:marLeft w:val="0"/>
                  <w:marRight w:val="0"/>
                  <w:marTop w:val="0"/>
                  <w:marBottom w:val="0"/>
                  <w:divBdr>
                    <w:top w:val="none" w:sz="0" w:space="0" w:color="auto"/>
                    <w:left w:val="none" w:sz="0" w:space="0" w:color="auto"/>
                    <w:bottom w:val="none" w:sz="0" w:space="0" w:color="auto"/>
                    <w:right w:val="none" w:sz="0" w:space="0" w:color="auto"/>
                  </w:divBdr>
                  <w:divsChild>
                    <w:div w:id="358167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8429063">
      <w:bodyDiv w:val="1"/>
      <w:marLeft w:val="0"/>
      <w:marRight w:val="0"/>
      <w:marTop w:val="0"/>
      <w:marBottom w:val="0"/>
      <w:divBdr>
        <w:top w:val="none" w:sz="0" w:space="0" w:color="auto"/>
        <w:left w:val="none" w:sz="0" w:space="0" w:color="auto"/>
        <w:bottom w:val="none" w:sz="0" w:space="0" w:color="auto"/>
        <w:right w:val="none" w:sz="0" w:space="0" w:color="auto"/>
      </w:divBdr>
      <w:divsChild>
        <w:div w:id="558441286">
          <w:marLeft w:val="0"/>
          <w:marRight w:val="0"/>
          <w:marTop w:val="0"/>
          <w:marBottom w:val="0"/>
          <w:divBdr>
            <w:top w:val="none" w:sz="0" w:space="0" w:color="auto"/>
            <w:left w:val="none" w:sz="0" w:space="0" w:color="auto"/>
            <w:bottom w:val="none" w:sz="0" w:space="0" w:color="auto"/>
            <w:right w:val="none" w:sz="0" w:space="0" w:color="auto"/>
          </w:divBdr>
          <w:divsChild>
            <w:div w:id="156654192">
              <w:marLeft w:val="0"/>
              <w:marRight w:val="0"/>
              <w:marTop w:val="0"/>
              <w:marBottom w:val="0"/>
              <w:divBdr>
                <w:top w:val="none" w:sz="0" w:space="0" w:color="auto"/>
                <w:left w:val="none" w:sz="0" w:space="0" w:color="auto"/>
                <w:bottom w:val="none" w:sz="0" w:space="0" w:color="auto"/>
                <w:right w:val="none" w:sz="0" w:space="0" w:color="auto"/>
              </w:divBdr>
              <w:divsChild>
                <w:div w:id="2007786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968371">
      <w:bodyDiv w:val="1"/>
      <w:marLeft w:val="0"/>
      <w:marRight w:val="0"/>
      <w:marTop w:val="0"/>
      <w:marBottom w:val="0"/>
      <w:divBdr>
        <w:top w:val="none" w:sz="0" w:space="0" w:color="auto"/>
        <w:left w:val="none" w:sz="0" w:space="0" w:color="auto"/>
        <w:bottom w:val="none" w:sz="0" w:space="0" w:color="auto"/>
        <w:right w:val="none" w:sz="0" w:space="0" w:color="auto"/>
      </w:divBdr>
    </w:div>
    <w:div w:id="1420830711">
      <w:bodyDiv w:val="1"/>
      <w:marLeft w:val="0"/>
      <w:marRight w:val="0"/>
      <w:marTop w:val="0"/>
      <w:marBottom w:val="0"/>
      <w:divBdr>
        <w:top w:val="none" w:sz="0" w:space="0" w:color="auto"/>
        <w:left w:val="none" w:sz="0" w:space="0" w:color="auto"/>
        <w:bottom w:val="none" w:sz="0" w:space="0" w:color="auto"/>
        <w:right w:val="none" w:sz="0" w:space="0" w:color="auto"/>
      </w:divBdr>
    </w:div>
    <w:div w:id="1526094156">
      <w:bodyDiv w:val="1"/>
      <w:marLeft w:val="0"/>
      <w:marRight w:val="0"/>
      <w:marTop w:val="0"/>
      <w:marBottom w:val="0"/>
      <w:divBdr>
        <w:top w:val="none" w:sz="0" w:space="0" w:color="auto"/>
        <w:left w:val="none" w:sz="0" w:space="0" w:color="auto"/>
        <w:bottom w:val="none" w:sz="0" w:space="0" w:color="auto"/>
        <w:right w:val="none" w:sz="0" w:space="0" w:color="auto"/>
      </w:divBdr>
      <w:divsChild>
        <w:div w:id="1632176404">
          <w:marLeft w:val="0"/>
          <w:marRight w:val="0"/>
          <w:marTop w:val="0"/>
          <w:marBottom w:val="0"/>
          <w:divBdr>
            <w:top w:val="none" w:sz="0" w:space="0" w:color="auto"/>
            <w:left w:val="none" w:sz="0" w:space="0" w:color="auto"/>
            <w:bottom w:val="none" w:sz="0" w:space="0" w:color="auto"/>
            <w:right w:val="none" w:sz="0" w:space="0" w:color="auto"/>
          </w:divBdr>
          <w:divsChild>
            <w:div w:id="897940127">
              <w:marLeft w:val="0"/>
              <w:marRight w:val="0"/>
              <w:marTop w:val="0"/>
              <w:marBottom w:val="0"/>
              <w:divBdr>
                <w:top w:val="none" w:sz="0" w:space="0" w:color="auto"/>
                <w:left w:val="none" w:sz="0" w:space="0" w:color="auto"/>
                <w:bottom w:val="none" w:sz="0" w:space="0" w:color="auto"/>
                <w:right w:val="none" w:sz="0" w:space="0" w:color="auto"/>
              </w:divBdr>
              <w:divsChild>
                <w:div w:id="136840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2047561">
      <w:bodyDiv w:val="1"/>
      <w:marLeft w:val="0"/>
      <w:marRight w:val="0"/>
      <w:marTop w:val="0"/>
      <w:marBottom w:val="0"/>
      <w:divBdr>
        <w:top w:val="none" w:sz="0" w:space="0" w:color="auto"/>
        <w:left w:val="none" w:sz="0" w:space="0" w:color="auto"/>
        <w:bottom w:val="none" w:sz="0" w:space="0" w:color="auto"/>
        <w:right w:val="none" w:sz="0" w:space="0" w:color="auto"/>
      </w:divBdr>
    </w:div>
    <w:div w:id="1820533480">
      <w:bodyDiv w:val="1"/>
      <w:marLeft w:val="0"/>
      <w:marRight w:val="0"/>
      <w:marTop w:val="0"/>
      <w:marBottom w:val="0"/>
      <w:divBdr>
        <w:top w:val="none" w:sz="0" w:space="0" w:color="auto"/>
        <w:left w:val="none" w:sz="0" w:space="0" w:color="auto"/>
        <w:bottom w:val="none" w:sz="0" w:space="0" w:color="auto"/>
        <w:right w:val="none" w:sz="0" w:space="0" w:color="auto"/>
      </w:divBdr>
    </w:div>
    <w:div w:id="1875968880">
      <w:bodyDiv w:val="1"/>
      <w:marLeft w:val="0"/>
      <w:marRight w:val="0"/>
      <w:marTop w:val="0"/>
      <w:marBottom w:val="0"/>
      <w:divBdr>
        <w:top w:val="none" w:sz="0" w:space="0" w:color="auto"/>
        <w:left w:val="none" w:sz="0" w:space="0" w:color="auto"/>
        <w:bottom w:val="none" w:sz="0" w:space="0" w:color="auto"/>
        <w:right w:val="none" w:sz="0" w:space="0" w:color="auto"/>
      </w:divBdr>
      <w:divsChild>
        <w:div w:id="497115893">
          <w:marLeft w:val="0"/>
          <w:marRight w:val="0"/>
          <w:marTop w:val="0"/>
          <w:marBottom w:val="0"/>
          <w:divBdr>
            <w:top w:val="none" w:sz="0" w:space="0" w:color="auto"/>
            <w:left w:val="none" w:sz="0" w:space="0" w:color="auto"/>
            <w:bottom w:val="none" w:sz="0" w:space="0" w:color="auto"/>
            <w:right w:val="none" w:sz="0" w:space="0" w:color="auto"/>
          </w:divBdr>
          <w:divsChild>
            <w:div w:id="46533417">
              <w:marLeft w:val="0"/>
              <w:marRight w:val="0"/>
              <w:marTop w:val="0"/>
              <w:marBottom w:val="0"/>
              <w:divBdr>
                <w:top w:val="none" w:sz="0" w:space="0" w:color="auto"/>
                <w:left w:val="none" w:sz="0" w:space="0" w:color="auto"/>
                <w:bottom w:val="none" w:sz="0" w:space="0" w:color="auto"/>
                <w:right w:val="none" w:sz="0" w:space="0" w:color="auto"/>
              </w:divBdr>
              <w:divsChild>
                <w:div w:id="1433551947">
                  <w:marLeft w:val="0"/>
                  <w:marRight w:val="0"/>
                  <w:marTop w:val="0"/>
                  <w:marBottom w:val="0"/>
                  <w:divBdr>
                    <w:top w:val="none" w:sz="0" w:space="0" w:color="auto"/>
                    <w:left w:val="none" w:sz="0" w:space="0" w:color="auto"/>
                    <w:bottom w:val="none" w:sz="0" w:space="0" w:color="auto"/>
                    <w:right w:val="none" w:sz="0" w:space="0" w:color="auto"/>
                  </w:divBdr>
                  <w:divsChild>
                    <w:div w:id="3113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117" Type="http://schemas.openxmlformats.org/officeDocument/2006/relationships/image" Target="media/image101.jpe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jpeg"/><Relationship Id="rId63" Type="http://schemas.openxmlformats.org/officeDocument/2006/relationships/image" Target="media/image50.jpeg"/><Relationship Id="rId68" Type="http://schemas.openxmlformats.org/officeDocument/2006/relationships/image" Target="media/image55.jpeg"/><Relationship Id="rId84" Type="http://schemas.openxmlformats.org/officeDocument/2006/relationships/image" Target="media/image70.png"/><Relationship Id="rId89" Type="http://schemas.openxmlformats.org/officeDocument/2006/relationships/image" Target="media/image75.jpeg"/><Relationship Id="rId112" Type="http://schemas.openxmlformats.org/officeDocument/2006/relationships/image" Target="media/image96.jpeg"/><Relationship Id="rId133" Type="http://schemas.openxmlformats.org/officeDocument/2006/relationships/image" Target="media/image115.jpg"/><Relationship Id="rId16" Type="http://schemas.openxmlformats.org/officeDocument/2006/relationships/image" Target="media/image3.png"/><Relationship Id="rId107" Type="http://schemas.openxmlformats.org/officeDocument/2006/relationships/image" Target="media/image92.jpeg"/><Relationship Id="rId11" Type="http://schemas.openxmlformats.org/officeDocument/2006/relationships/header" Target="header4.xml"/><Relationship Id="rId32" Type="http://schemas.openxmlformats.org/officeDocument/2006/relationships/image" Target="media/image19.png"/><Relationship Id="rId37" Type="http://schemas.openxmlformats.org/officeDocument/2006/relationships/image" Target="media/image24.jpeg"/><Relationship Id="rId53" Type="http://schemas.openxmlformats.org/officeDocument/2006/relationships/image" Target="media/image40.jpeg"/><Relationship Id="rId58" Type="http://schemas.openxmlformats.org/officeDocument/2006/relationships/image" Target="media/image45.jpeg"/><Relationship Id="rId74" Type="http://schemas.openxmlformats.org/officeDocument/2006/relationships/header" Target="header7.xml"/><Relationship Id="rId79" Type="http://schemas.openxmlformats.org/officeDocument/2006/relationships/image" Target="media/image65.png"/><Relationship Id="rId102" Type="http://schemas.openxmlformats.org/officeDocument/2006/relationships/image" Target="media/image87.jpeg"/><Relationship Id="rId123" Type="http://schemas.openxmlformats.org/officeDocument/2006/relationships/image" Target="media/image107.jpeg"/><Relationship Id="rId128" Type="http://schemas.openxmlformats.org/officeDocument/2006/relationships/header" Target="header10.xml"/><Relationship Id="rId5" Type="http://schemas.openxmlformats.org/officeDocument/2006/relationships/webSettings" Target="webSettings.xml"/><Relationship Id="rId90" Type="http://schemas.openxmlformats.org/officeDocument/2006/relationships/image" Target="media/image76.jpeg"/><Relationship Id="rId95" Type="http://schemas.openxmlformats.org/officeDocument/2006/relationships/image" Target="media/image81.jpeg"/><Relationship Id="rId14" Type="http://schemas.openxmlformats.org/officeDocument/2006/relationships/image" Target="media/image1.png"/><Relationship Id="rId22" Type="http://schemas.openxmlformats.org/officeDocument/2006/relationships/image" Target="media/image9.jpe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jpeg"/><Relationship Id="rId43" Type="http://schemas.openxmlformats.org/officeDocument/2006/relationships/image" Target="media/image30.png"/><Relationship Id="rId48" Type="http://schemas.openxmlformats.org/officeDocument/2006/relationships/image" Target="media/image35.jpe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jpeg"/><Relationship Id="rId77" Type="http://schemas.openxmlformats.org/officeDocument/2006/relationships/image" Target="media/image63.jpeg"/><Relationship Id="rId100" Type="http://schemas.openxmlformats.org/officeDocument/2006/relationships/image" Target="media/image85.jpeg"/><Relationship Id="rId105" Type="http://schemas.openxmlformats.org/officeDocument/2006/relationships/image" Target="media/image90.jpeg"/><Relationship Id="rId113" Type="http://schemas.openxmlformats.org/officeDocument/2006/relationships/image" Target="media/image97.jpeg"/><Relationship Id="rId118" Type="http://schemas.openxmlformats.org/officeDocument/2006/relationships/image" Target="media/image102.jpeg"/><Relationship Id="rId126" Type="http://schemas.openxmlformats.org/officeDocument/2006/relationships/image" Target="media/image110.jpeg"/><Relationship Id="rId134" Type="http://schemas.openxmlformats.org/officeDocument/2006/relationships/image" Target="media/image116.jpg"/><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9.jpeg"/><Relationship Id="rId80" Type="http://schemas.openxmlformats.org/officeDocument/2006/relationships/image" Target="media/image66.png"/><Relationship Id="rId85" Type="http://schemas.openxmlformats.org/officeDocument/2006/relationships/image" Target="media/image71.jpeg"/><Relationship Id="rId93" Type="http://schemas.openxmlformats.org/officeDocument/2006/relationships/image" Target="media/image79.jpeg"/><Relationship Id="rId98" Type="http://schemas.openxmlformats.org/officeDocument/2006/relationships/image" Target="media/image83.jpeg"/><Relationship Id="rId121" Type="http://schemas.openxmlformats.org/officeDocument/2006/relationships/image" Target="media/image105.jpeg"/><Relationship Id="rId3" Type="http://schemas.openxmlformats.org/officeDocument/2006/relationships/styles" Target="styles.xml"/><Relationship Id="rId12" Type="http://schemas.openxmlformats.org/officeDocument/2006/relationships/header" Target="header5.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image" Target="media/image54.jpeg"/><Relationship Id="rId103" Type="http://schemas.openxmlformats.org/officeDocument/2006/relationships/image" Target="media/image88.jpeg"/><Relationship Id="rId108" Type="http://schemas.openxmlformats.org/officeDocument/2006/relationships/image" Target="media/image93.jpeg"/><Relationship Id="rId116" Type="http://schemas.openxmlformats.org/officeDocument/2006/relationships/image" Target="media/image100.jpeg"/><Relationship Id="rId124" Type="http://schemas.openxmlformats.org/officeDocument/2006/relationships/image" Target="media/image108.jpeg"/><Relationship Id="rId129" Type="http://schemas.openxmlformats.org/officeDocument/2006/relationships/header" Target="header11.xml"/><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image" Target="media/image61.jpeg"/><Relationship Id="rId83" Type="http://schemas.openxmlformats.org/officeDocument/2006/relationships/image" Target="media/image69.jpeg"/><Relationship Id="rId88" Type="http://schemas.openxmlformats.org/officeDocument/2006/relationships/image" Target="media/image74.jpeg"/><Relationship Id="rId91" Type="http://schemas.openxmlformats.org/officeDocument/2006/relationships/image" Target="media/image77.jpeg"/><Relationship Id="rId96" Type="http://schemas.openxmlformats.org/officeDocument/2006/relationships/image" Target="media/image82.jpeg"/><Relationship Id="rId111" Type="http://schemas.openxmlformats.org/officeDocument/2006/relationships/header" Target="header9.xml"/><Relationship Id="rId132" Type="http://schemas.openxmlformats.org/officeDocument/2006/relationships/image" Target="media/image114.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media/image44.jpeg"/><Relationship Id="rId106" Type="http://schemas.openxmlformats.org/officeDocument/2006/relationships/image" Target="media/image91.jpeg"/><Relationship Id="rId114" Type="http://schemas.openxmlformats.org/officeDocument/2006/relationships/image" Target="media/image98.jpeg"/><Relationship Id="rId119" Type="http://schemas.openxmlformats.org/officeDocument/2006/relationships/image" Target="media/image103.jpeg"/><Relationship Id="rId127" Type="http://schemas.openxmlformats.org/officeDocument/2006/relationships/image" Target="media/image111.jpeg"/><Relationship Id="rId10" Type="http://schemas.openxmlformats.org/officeDocument/2006/relationships/header" Target="header3.xml"/><Relationship Id="rId31" Type="http://schemas.openxmlformats.org/officeDocument/2006/relationships/image" Target="media/image18.emf"/><Relationship Id="rId44" Type="http://schemas.openxmlformats.org/officeDocument/2006/relationships/image" Target="media/image31.pn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image" Target="media/image64.jpeg"/><Relationship Id="rId81" Type="http://schemas.openxmlformats.org/officeDocument/2006/relationships/image" Target="media/image67.png"/><Relationship Id="rId86" Type="http://schemas.openxmlformats.org/officeDocument/2006/relationships/image" Target="media/image72.jpeg"/><Relationship Id="rId94" Type="http://schemas.openxmlformats.org/officeDocument/2006/relationships/image" Target="media/image80.jpeg"/><Relationship Id="rId99" Type="http://schemas.openxmlformats.org/officeDocument/2006/relationships/image" Target="media/image84.jpeg"/><Relationship Id="rId101" Type="http://schemas.openxmlformats.org/officeDocument/2006/relationships/image" Target="media/image86.jpeg"/><Relationship Id="rId122" Type="http://schemas.openxmlformats.org/officeDocument/2006/relationships/image" Target="media/image106.jpeg"/><Relationship Id="rId130" Type="http://schemas.openxmlformats.org/officeDocument/2006/relationships/image" Target="media/image112.jpg"/><Relationship Id="rId135" Type="http://schemas.openxmlformats.org/officeDocument/2006/relationships/image" Target="media/image117.jp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eader" Target="header6.xml"/><Relationship Id="rId18" Type="http://schemas.openxmlformats.org/officeDocument/2006/relationships/image" Target="media/image5.png"/><Relationship Id="rId39" Type="http://schemas.openxmlformats.org/officeDocument/2006/relationships/image" Target="media/image26.jpeg"/><Relationship Id="rId109" Type="http://schemas.openxmlformats.org/officeDocument/2006/relationships/image" Target="media/image94.jpeg"/><Relationship Id="rId34" Type="http://schemas.openxmlformats.org/officeDocument/2006/relationships/image" Target="media/image21.jpeg"/><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image" Target="media/image62.jpeg"/><Relationship Id="rId97" Type="http://schemas.openxmlformats.org/officeDocument/2006/relationships/header" Target="header8.xml"/><Relationship Id="rId104" Type="http://schemas.openxmlformats.org/officeDocument/2006/relationships/image" Target="media/image89.jpeg"/><Relationship Id="rId120" Type="http://schemas.openxmlformats.org/officeDocument/2006/relationships/image" Target="media/image104.jpeg"/><Relationship Id="rId125" Type="http://schemas.openxmlformats.org/officeDocument/2006/relationships/image" Target="media/image109.png"/><Relationship Id="rId7" Type="http://schemas.openxmlformats.org/officeDocument/2006/relationships/endnotes" Target="endnotes.xml"/><Relationship Id="rId71" Type="http://schemas.openxmlformats.org/officeDocument/2006/relationships/image" Target="media/image58.jpeg"/><Relationship Id="rId92" Type="http://schemas.openxmlformats.org/officeDocument/2006/relationships/image" Target="media/image78.jpe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jpeg"/><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image" Target="media/image53.jpeg"/><Relationship Id="rId87" Type="http://schemas.openxmlformats.org/officeDocument/2006/relationships/image" Target="media/image73.png"/><Relationship Id="rId110" Type="http://schemas.openxmlformats.org/officeDocument/2006/relationships/image" Target="media/image95.jpeg"/><Relationship Id="rId115" Type="http://schemas.openxmlformats.org/officeDocument/2006/relationships/image" Target="media/image99.jpeg"/><Relationship Id="rId131" Type="http://schemas.openxmlformats.org/officeDocument/2006/relationships/image" Target="media/image113.jpg"/><Relationship Id="rId136" Type="http://schemas.openxmlformats.org/officeDocument/2006/relationships/fontTable" Target="fontTable.xml"/><Relationship Id="rId61" Type="http://schemas.openxmlformats.org/officeDocument/2006/relationships/image" Target="media/image48.jpeg"/><Relationship Id="rId82" Type="http://schemas.openxmlformats.org/officeDocument/2006/relationships/image" Target="media/image68.jpeg"/><Relationship Id="rId19"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5CD4E8-90AB-4FE0-A229-25850AAA9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1172</TotalTime>
  <Pages>205</Pages>
  <Words>71217</Words>
  <Characters>405938</Characters>
  <Application>Microsoft Office Word</Application>
  <DocSecurity>0</DocSecurity>
  <Lines>3382</Lines>
  <Paragraphs>952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476203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Sang Nguyen</dc:creator>
  <cp:keywords/>
  <dc:description/>
  <cp:lastModifiedBy>Tài Trần</cp:lastModifiedBy>
  <cp:revision>129</cp:revision>
  <cp:lastPrinted>2025-03-21T07:09:00Z</cp:lastPrinted>
  <dcterms:created xsi:type="dcterms:W3CDTF">2024-11-25T22:07:00Z</dcterms:created>
  <dcterms:modified xsi:type="dcterms:W3CDTF">2025-04-10T04:11:00Z</dcterms:modified>
</cp:coreProperties>
</file>